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B1AF6" w:rsidRDefault="009B1AF6" w:rsidP="006B14F1">
      <w:pPr>
        <w:pStyle w:val="5"/>
        <w:tabs>
          <w:tab w:val="left" w:pos="0"/>
        </w:tabs>
        <w:ind w:firstLine="0"/>
        <w:jc w:val="center"/>
        <w:rPr>
          <w:sz w:val="32"/>
          <w:szCs w:val="32"/>
        </w:rPr>
      </w:pPr>
    </w:p>
    <w:p w:rsidR="008A56DB" w:rsidRDefault="00B62344" w:rsidP="006B14F1">
      <w:pPr>
        <w:pStyle w:val="5"/>
        <w:tabs>
          <w:tab w:val="left" w:pos="0"/>
        </w:tabs>
        <w:ind w:firstLine="0"/>
        <w:jc w:val="center"/>
        <w:rPr>
          <w:sz w:val="32"/>
          <w:szCs w:val="32"/>
        </w:rPr>
      </w:pPr>
      <w:r>
        <w:rPr>
          <w:sz w:val="32"/>
          <w:szCs w:val="32"/>
        </w:rPr>
        <w:t xml:space="preserve">Сводный годовой доклад </w:t>
      </w:r>
    </w:p>
    <w:p w:rsidR="00B62344" w:rsidRDefault="00B62344" w:rsidP="006B14F1">
      <w:pPr>
        <w:pStyle w:val="5"/>
        <w:tabs>
          <w:tab w:val="left" w:pos="0"/>
        </w:tabs>
        <w:ind w:firstLine="0"/>
        <w:jc w:val="center"/>
        <w:rPr>
          <w:sz w:val="32"/>
          <w:szCs w:val="32"/>
        </w:rPr>
      </w:pPr>
      <w:r>
        <w:rPr>
          <w:sz w:val="32"/>
          <w:szCs w:val="32"/>
        </w:rPr>
        <w:t>о ходе реализации</w:t>
      </w:r>
      <w:r w:rsidR="008A56DB">
        <w:rPr>
          <w:sz w:val="32"/>
          <w:szCs w:val="32"/>
        </w:rPr>
        <w:t xml:space="preserve"> </w:t>
      </w:r>
      <w:r>
        <w:rPr>
          <w:sz w:val="32"/>
          <w:szCs w:val="32"/>
        </w:rPr>
        <w:t>и оценке эффективности реализации государственных</w:t>
      </w:r>
      <w:r w:rsidR="00304D2D">
        <w:rPr>
          <w:sz w:val="32"/>
          <w:szCs w:val="32"/>
        </w:rPr>
        <w:t xml:space="preserve"> </w:t>
      </w:r>
      <w:r>
        <w:rPr>
          <w:sz w:val="32"/>
          <w:szCs w:val="32"/>
        </w:rPr>
        <w:t>программ Карачаево</w:t>
      </w:r>
      <w:r w:rsidR="00997705">
        <w:rPr>
          <w:sz w:val="32"/>
          <w:szCs w:val="32"/>
        </w:rPr>
        <w:t xml:space="preserve"> </w:t>
      </w:r>
      <w:r>
        <w:rPr>
          <w:sz w:val="32"/>
          <w:szCs w:val="32"/>
        </w:rPr>
        <w:t>-</w:t>
      </w:r>
      <w:r w:rsidR="00997705">
        <w:rPr>
          <w:sz w:val="32"/>
          <w:szCs w:val="32"/>
        </w:rPr>
        <w:t xml:space="preserve"> </w:t>
      </w:r>
      <w:r>
        <w:rPr>
          <w:sz w:val="32"/>
          <w:szCs w:val="32"/>
        </w:rPr>
        <w:t>Черкесской Республики</w:t>
      </w:r>
    </w:p>
    <w:p w:rsidR="00B62344" w:rsidRDefault="00B62344" w:rsidP="006B14F1">
      <w:pPr>
        <w:pStyle w:val="5"/>
        <w:tabs>
          <w:tab w:val="left" w:pos="0"/>
        </w:tabs>
        <w:ind w:firstLine="0"/>
        <w:jc w:val="center"/>
        <w:rPr>
          <w:b w:val="0"/>
          <w:sz w:val="32"/>
          <w:szCs w:val="32"/>
        </w:rPr>
      </w:pPr>
      <w:r w:rsidRPr="00A04550">
        <w:rPr>
          <w:sz w:val="32"/>
          <w:szCs w:val="32"/>
        </w:rPr>
        <w:t>за 20</w:t>
      </w:r>
      <w:r w:rsidR="00EE5A4A" w:rsidRPr="00A04550">
        <w:rPr>
          <w:sz w:val="32"/>
          <w:szCs w:val="32"/>
        </w:rPr>
        <w:t>2</w:t>
      </w:r>
      <w:r w:rsidR="00A04550" w:rsidRPr="00A04550">
        <w:rPr>
          <w:sz w:val="32"/>
          <w:szCs w:val="32"/>
        </w:rPr>
        <w:t>1</w:t>
      </w:r>
      <w:r w:rsidRPr="00A04550">
        <w:rPr>
          <w:sz w:val="32"/>
          <w:szCs w:val="32"/>
        </w:rPr>
        <w:t xml:space="preserve"> год</w:t>
      </w:r>
      <w:r>
        <w:rPr>
          <w:sz w:val="32"/>
          <w:szCs w:val="32"/>
        </w:rPr>
        <w:t xml:space="preserve"> </w:t>
      </w:r>
      <w:r>
        <w:rPr>
          <w:sz w:val="32"/>
          <w:szCs w:val="32"/>
        </w:rPr>
        <w:br/>
      </w:r>
    </w:p>
    <w:p w:rsidR="0035761E" w:rsidRPr="00241AEA" w:rsidRDefault="0035761E" w:rsidP="006B14F1">
      <w:pPr>
        <w:pStyle w:val="Default"/>
        <w:tabs>
          <w:tab w:val="left" w:pos="0"/>
        </w:tabs>
        <w:spacing w:line="276" w:lineRule="auto"/>
        <w:ind w:firstLine="709"/>
        <w:jc w:val="both"/>
        <w:rPr>
          <w:color w:val="auto"/>
          <w:sz w:val="28"/>
          <w:szCs w:val="28"/>
        </w:rPr>
      </w:pPr>
      <w:r w:rsidRPr="00241AEA">
        <w:rPr>
          <w:color w:val="auto"/>
          <w:sz w:val="28"/>
          <w:szCs w:val="28"/>
        </w:rPr>
        <w:t>В 20</w:t>
      </w:r>
      <w:r w:rsidR="00536FB5" w:rsidRPr="00241AEA">
        <w:rPr>
          <w:color w:val="auto"/>
          <w:sz w:val="28"/>
          <w:szCs w:val="28"/>
        </w:rPr>
        <w:t>2</w:t>
      </w:r>
      <w:r w:rsidR="007703C8" w:rsidRPr="00241AEA">
        <w:rPr>
          <w:color w:val="auto"/>
          <w:sz w:val="28"/>
          <w:szCs w:val="28"/>
        </w:rPr>
        <w:t>1</w:t>
      </w:r>
      <w:r w:rsidRPr="00241AEA">
        <w:rPr>
          <w:color w:val="auto"/>
          <w:sz w:val="28"/>
          <w:szCs w:val="28"/>
        </w:rPr>
        <w:t xml:space="preserve"> году на территории </w:t>
      </w:r>
      <w:r w:rsidR="007A204A">
        <w:rPr>
          <w:color w:val="auto"/>
          <w:sz w:val="28"/>
          <w:szCs w:val="28"/>
        </w:rPr>
        <w:t>р</w:t>
      </w:r>
      <w:r w:rsidRPr="00241AEA">
        <w:rPr>
          <w:color w:val="auto"/>
          <w:sz w:val="28"/>
          <w:szCs w:val="28"/>
        </w:rPr>
        <w:t xml:space="preserve">еспублики осуществлялась реализация </w:t>
      </w:r>
      <w:r w:rsidR="00EB7D8D">
        <w:rPr>
          <w:color w:val="auto"/>
          <w:sz w:val="28"/>
          <w:szCs w:val="28"/>
        </w:rPr>
        <w:br/>
      </w:r>
      <w:r w:rsidR="007703C8" w:rsidRPr="00241AEA">
        <w:rPr>
          <w:b/>
          <w:color w:val="auto"/>
          <w:sz w:val="28"/>
          <w:szCs w:val="28"/>
        </w:rPr>
        <w:t>21</w:t>
      </w:r>
      <w:r w:rsidRPr="00241AEA">
        <w:rPr>
          <w:color w:val="auto"/>
          <w:sz w:val="28"/>
          <w:szCs w:val="28"/>
        </w:rPr>
        <w:t xml:space="preserve"> </w:t>
      </w:r>
      <w:r w:rsidRPr="00241AEA">
        <w:rPr>
          <w:b/>
          <w:bCs/>
          <w:color w:val="auto"/>
          <w:sz w:val="28"/>
          <w:szCs w:val="28"/>
        </w:rPr>
        <w:t>государственн</w:t>
      </w:r>
      <w:r w:rsidR="0073370D" w:rsidRPr="00241AEA">
        <w:rPr>
          <w:b/>
          <w:bCs/>
          <w:color w:val="auto"/>
          <w:sz w:val="28"/>
          <w:szCs w:val="28"/>
        </w:rPr>
        <w:t>ых</w:t>
      </w:r>
      <w:r w:rsidRPr="00241AEA">
        <w:rPr>
          <w:b/>
          <w:bCs/>
          <w:color w:val="auto"/>
          <w:sz w:val="28"/>
          <w:szCs w:val="28"/>
        </w:rPr>
        <w:t xml:space="preserve"> программ Карачаево-Черкесской Республики</w:t>
      </w:r>
      <w:r w:rsidRPr="00241AEA">
        <w:rPr>
          <w:color w:val="auto"/>
          <w:sz w:val="28"/>
          <w:szCs w:val="28"/>
        </w:rPr>
        <w:t xml:space="preserve"> (далее </w:t>
      </w:r>
      <w:r w:rsidR="007703C8" w:rsidRPr="00241AEA">
        <w:rPr>
          <w:color w:val="auto"/>
          <w:sz w:val="28"/>
          <w:szCs w:val="28"/>
        </w:rPr>
        <w:t>-</w:t>
      </w:r>
      <w:r w:rsidRPr="00241AEA">
        <w:rPr>
          <w:color w:val="auto"/>
          <w:sz w:val="28"/>
          <w:szCs w:val="28"/>
        </w:rPr>
        <w:t xml:space="preserve"> государственн</w:t>
      </w:r>
      <w:r w:rsidR="007703C8" w:rsidRPr="00241AEA">
        <w:rPr>
          <w:color w:val="auto"/>
          <w:sz w:val="28"/>
          <w:szCs w:val="28"/>
        </w:rPr>
        <w:t>ые</w:t>
      </w:r>
      <w:r w:rsidRPr="00241AEA">
        <w:rPr>
          <w:color w:val="auto"/>
          <w:sz w:val="28"/>
          <w:szCs w:val="28"/>
        </w:rPr>
        <w:t xml:space="preserve"> программ</w:t>
      </w:r>
      <w:r w:rsidR="007703C8" w:rsidRPr="00241AEA">
        <w:rPr>
          <w:color w:val="auto"/>
          <w:sz w:val="28"/>
          <w:szCs w:val="28"/>
        </w:rPr>
        <w:t>ы</w:t>
      </w:r>
      <w:r w:rsidRPr="00241AEA">
        <w:rPr>
          <w:color w:val="auto"/>
          <w:sz w:val="28"/>
          <w:szCs w:val="28"/>
        </w:rPr>
        <w:t xml:space="preserve">). Мероприятия </w:t>
      </w:r>
      <w:r w:rsidR="0073370D" w:rsidRPr="00241AEA">
        <w:rPr>
          <w:color w:val="auto"/>
          <w:sz w:val="28"/>
          <w:szCs w:val="28"/>
        </w:rPr>
        <w:t xml:space="preserve">государственных </w:t>
      </w:r>
      <w:r w:rsidRPr="00241AEA">
        <w:rPr>
          <w:color w:val="auto"/>
          <w:sz w:val="28"/>
          <w:szCs w:val="28"/>
        </w:rPr>
        <w:t>программ реализов</w:t>
      </w:r>
      <w:r w:rsidR="0073370D" w:rsidRPr="00241AEA">
        <w:rPr>
          <w:color w:val="auto"/>
          <w:sz w:val="28"/>
          <w:szCs w:val="28"/>
        </w:rPr>
        <w:t>ывались</w:t>
      </w:r>
      <w:r w:rsidRPr="00241AEA">
        <w:rPr>
          <w:color w:val="auto"/>
          <w:sz w:val="28"/>
          <w:szCs w:val="28"/>
        </w:rPr>
        <w:t xml:space="preserve"> за счет бюджетных средств (федерального, республиканского </w:t>
      </w:r>
      <w:r w:rsidR="00620E2C" w:rsidRPr="00241AEA">
        <w:rPr>
          <w:color w:val="auto"/>
          <w:sz w:val="28"/>
          <w:szCs w:val="28"/>
        </w:rPr>
        <w:br/>
      </w:r>
      <w:r w:rsidRPr="00241AEA">
        <w:rPr>
          <w:color w:val="auto"/>
          <w:sz w:val="28"/>
          <w:szCs w:val="28"/>
        </w:rPr>
        <w:t>и местных бюджетов) и внебюджетных источников.</w:t>
      </w:r>
    </w:p>
    <w:p w:rsidR="0035761E" w:rsidRPr="00241AEA" w:rsidRDefault="00830ED6" w:rsidP="006B14F1">
      <w:pPr>
        <w:pStyle w:val="Default"/>
        <w:tabs>
          <w:tab w:val="left" w:pos="0"/>
        </w:tabs>
        <w:spacing w:line="276" w:lineRule="auto"/>
        <w:ind w:firstLine="709"/>
        <w:jc w:val="both"/>
        <w:rPr>
          <w:color w:val="auto"/>
          <w:sz w:val="28"/>
          <w:szCs w:val="28"/>
        </w:rPr>
      </w:pPr>
      <w:r w:rsidRPr="00241AEA">
        <w:rPr>
          <w:color w:val="auto"/>
          <w:sz w:val="28"/>
          <w:szCs w:val="28"/>
        </w:rPr>
        <w:t>В Министерство экономического развития Карачаево-Черкесской Республики и</w:t>
      </w:r>
      <w:r w:rsidR="0035761E" w:rsidRPr="00241AEA">
        <w:rPr>
          <w:color w:val="auto"/>
          <w:sz w:val="28"/>
          <w:szCs w:val="28"/>
        </w:rPr>
        <w:t xml:space="preserve">нформация представлена </w:t>
      </w:r>
      <w:r w:rsidR="0073370D" w:rsidRPr="00241AEA">
        <w:rPr>
          <w:color w:val="auto"/>
          <w:sz w:val="28"/>
          <w:szCs w:val="28"/>
        </w:rPr>
        <w:t xml:space="preserve">ответственными исполнителями </w:t>
      </w:r>
      <w:r w:rsidR="000F1529" w:rsidRPr="00241AEA">
        <w:rPr>
          <w:color w:val="auto"/>
          <w:sz w:val="28"/>
          <w:szCs w:val="28"/>
        </w:rPr>
        <w:t xml:space="preserve">государственных программ (далее -  </w:t>
      </w:r>
      <w:r w:rsidR="0097448E" w:rsidRPr="00241AEA">
        <w:rPr>
          <w:color w:val="auto"/>
          <w:sz w:val="28"/>
          <w:szCs w:val="28"/>
        </w:rPr>
        <w:t>ответственные исполнители</w:t>
      </w:r>
      <w:r w:rsidR="000F1529" w:rsidRPr="00241AEA">
        <w:rPr>
          <w:color w:val="auto"/>
          <w:sz w:val="28"/>
          <w:szCs w:val="28"/>
        </w:rPr>
        <w:t xml:space="preserve">) </w:t>
      </w:r>
      <w:r w:rsidR="0035761E" w:rsidRPr="00241AEA">
        <w:rPr>
          <w:color w:val="auto"/>
          <w:sz w:val="28"/>
          <w:szCs w:val="28"/>
        </w:rPr>
        <w:t xml:space="preserve">по </w:t>
      </w:r>
      <w:r w:rsidR="007703C8" w:rsidRPr="00241AEA">
        <w:rPr>
          <w:color w:val="auto"/>
          <w:sz w:val="28"/>
          <w:szCs w:val="28"/>
        </w:rPr>
        <w:t>21</w:t>
      </w:r>
      <w:r w:rsidR="00AB535F" w:rsidRPr="00241AEA">
        <w:rPr>
          <w:color w:val="auto"/>
          <w:sz w:val="28"/>
          <w:szCs w:val="28"/>
        </w:rPr>
        <w:t xml:space="preserve"> </w:t>
      </w:r>
      <w:r w:rsidR="0035761E" w:rsidRPr="00241AEA">
        <w:rPr>
          <w:color w:val="auto"/>
          <w:sz w:val="28"/>
          <w:szCs w:val="28"/>
        </w:rPr>
        <w:t>государственным программам.</w:t>
      </w:r>
    </w:p>
    <w:p w:rsidR="0035761E" w:rsidRPr="00241AEA" w:rsidRDefault="0035761E" w:rsidP="006B14F1">
      <w:pPr>
        <w:pStyle w:val="Default"/>
        <w:tabs>
          <w:tab w:val="left" w:pos="0"/>
        </w:tabs>
        <w:spacing w:line="276" w:lineRule="auto"/>
        <w:ind w:firstLine="709"/>
        <w:jc w:val="both"/>
        <w:rPr>
          <w:color w:val="auto"/>
          <w:sz w:val="28"/>
          <w:szCs w:val="28"/>
        </w:rPr>
      </w:pPr>
      <w:r w:rsidRPr="00241AEA">
        <w:rPr>
          <w:color w:val="auto"/>
          <w:sz w:val="28"/>
          <w:szCs w:val="28"/>
        </w:rPr>
        <w:t>На реализацию государственных программ</w:t>
      </w:r>
      <w:r w:rsidR="0040251C" w:rsidRPr="00241AEA">
        <w:rPr>
          <w:color w:val="auto"/>
          <w:sz w:val="28"/>
          <w:szCs w:val="28"/>
        </w:rPr>
        <w:t xml:space="preserve"> </w:t>
      </w:r>
      <w:r w:rsidRPr="00241AEA">
        <w:rPr>
          <w:color w:val="auto"/>
          <w:sz w:val="28"/>
          <w:szCs w:val="28"/>
        </w:rPr>
        <w:t xml:space="preserve"> направлено </w:t>
      </w:r>
      <w:r w:rsidR="005152DD" w:rsidRPr="00241AEA">
        <w:rPr>
          <w:color w:val="auto"/>
          <w:sz w:val="28"/>
          <w:szCs w:val="28"/>
        </w:rPr>
        <w:t>90,98</w:t>
      </w:r>
      <w:r w:rsidR="00E960EF" w:rsidRPr="00241AEA">
        <w:rPr>
          <w:color w:val="auto"/>
          <w:sz w:val="28"/>
          <w:szCs w:val="28"/>
        </w:rPr>
        <w:t xml:space="preserve"> </w:t>
      </w:r>
      <w:r w:rsidRPr="00241AEA">
        <w:rPr>
          <w:color w:val="auto"/>
          <w:sz w:val="28"/>
          <w:szCs w:val="28"/>
        </w:rPr>
        <w:t>% ассигнований республиканского бюджета 20</w:t>
      </w:r>
      <w:r w:rsidR="00CA0F21" w:rsidRPr="00241AEA">
        <w:rPr>
          <w:color w:val="auto"/>
          <w:sz w:val="28"/>
          <w:szCs w:val="28"/>
        </w:rPr>
        <w:t>2</w:t>
      </w:r>
      <w:r w:rsidR="00153834" w:rsidRPr="00241AEA">
        <w:rPr>
          <w:color w:val="auto"/>
          <w:sz w:val="28"/>
          <w:szCs w:val="28"/>
        </w:rPr>
        <w:t>1</w:t>
      </w:r>
      <w:r w:rsidRPr="00241AEA">
        <w:rPr>
          <w:color w:val="auto"/>
          <w:sz w:val="28"/>
          <w:szCs w:val="28"/>
        </w:rPr>
        <w:t xml:space="preserve"> года. </w:t>
      </w:r>
    </w:p>
    <w:p w:rsidR="00544C27" w:rsidRPr="00241AEA" w:rsidRDefault="0038789B" w:rsidP="006B14F1">
      <w:pPr>
        <w:pStyle w:val="Default"/>
        <w:tabs>
          <w:tab w:val="left" w:pos="0"/>
        </w:tabs>
        <w:spacing w:line="276" w:lineRule="auto"/>
        <w:ind w:firstLine="709"/>
        <w:jc w:val="both"/>
        <w:rPr>
          <w:color w:val="auto"/>
          <w:sz w:val="28"/>
          <w:szCs w:val="28"/>
        </w:rPr>
      </w:pPr>
      <w:r w:rsidRPr="00241AEA">
        <w:rPr>
          <w:color w:val="auto"/>
          <w:sz w:val="28"/>
          <w:szCs w:val="28"/>
        </w:rPr>
        <w:t>В 2021 году</w:t>
      </w:r>
      <w:r w:rsidR="00544C27" w:rsidRPr="00241AEA">
        <w:rPr>
          <w:color w:val="auto"/>
          <w:sz w:val="28"/>
          <w:szCs w:val="28"/>
        </w:rPr>
        <w:t xml:space="preserve"> на мероприятия государственных программ</w:t>
      </w:r>
      <w:r w:rsidR="002714CD" w:rsidRPr="00241AEA">
        <w:rPr>
          <w:color w:val="auto"/>
          <w:sz w:val="28"/>
          <w:szCs w:val="28"/>
        </w:rPr>
        <w:t>,</w:t>
      </w:r>
      <w:r w:rsidR="00544C27" w:rsidRPr="00241AEA">
        <w:rPr>
          <w:color w:val="auto"/>
          <w:sz w:val="28"/>
          <w:szCs w:val="28"/>
        </w:rPr>
        <w:t xml:space="preserve"> </w:t>
      </w:r>
      <w:r w:rsidR="002714CD" w:rsidRPr="00241AEA">
        <w:rPr>
          <w:color w:val="auto"/>
          <w:sz w:val="28"/>
          <w:szCs w:val="28"/>
        </w:rPr>
        <w:t xml:space="preserve">на основании представленной ответственными исполнителями отчетной информации </w:t>
      </w:r>
      <w:r w:rsidR="00620E2C" w:rsidRPr="00241AEA">
        <w:rPr>
          <w:color w:val="auto"/>
          <w:sz w:val="28"/>
          <w:szCs w:val="28"/>
        </w:rPr>
        <w:br/>
      </w:r>
      <w:r w:rsidR="002714CD" w:rsidRPr="00241AEA">
        <w:rPr>
          <w:color w:val="auto"/>
          <w:sz w:val="28"/>
          <w:szCs w:val="28"/>
        </w:rPr>
        <w:t xml:space="preserve">в Министерство экономического развития  Карачаево-Черкесской Республики, </w:t>
      </w:r>
      <w:r w:rsidRPr="00241AEA">
        <w:rPr>
          <w:color w:val="auto"/>
          <w:sz w:val="28"/>
          <w:szCs w:val="28"/>
        </w:rPr>
        <w:t xml:space="preserve">предусмотрено </w:t>
      </w:r>
      <w:r w:rsidR="00655413" w:rsidRPr="00241AEA">
        <w:rPr>
          <w:b/>
          <w:color w:val="auto"/>
          <w:sz w:val="28"/>
          <w:szCs w:val="28"/>
        </w:rPr>
        <w:t>41,0</w:t>
      </w:r>
      <w:r w:rsidR="0090105A" w:rsidRPr="00241AEA">
        <w:rPr>
          <w:color w:val="auto"/>
          <w:sz w:val="28"/>
          <w:szCs w:val="28"/>
        </w:rPr>
        <w:t xml:space="preserve"> </w:t>
      </w:r>
      <w:r w:rsidR="0090105A" w:rsidRPr="00241AEA">
        <w:rPr>
          <w:b/>
          <w:color w:val="auto"/>
          <w:sz w:val="28"/>
          <w:szCs w:val="28"/>
        </w:rPr>
        <w:t xml:space="preserve">млрд. рублей, </w:t>
      </w:r>
      <w:r w:rsidR="0090105A" w:rsidRPr="00241AEA">
        <w:rPr>
          <w:color w:val="auto"/>
          <w:sz w:val="28"/>
          <w:szCs w:val="28"/>
        </w:rPr>
        <w:t>из которых:</w:t>
      </w:r>
    </w:p>
    <w:p w:rsidR="0090105A" w:rsidRPr="00241AEA" w:rsidRDefault="0090105A" w:rsidP="006B14F1">
      <w:pPr>
        <w:pStyle w:val="Default"/>
        <w:tabs>
          <w:tab w:val="left" w:pos="0"/>
        </w:tabs>
        <w:spacing w:line="276" w:lineRule="auto"/>
        <w:ind w:firstLine="709"/>
        <w:jc w:val="both"/>
        <w:rPr>
          <w:color w:val="auto"/>
          <w:sz w:val="28"/>
          <w:szCs w:val="28"/>
        </w:rPr>
      </w:pPr>
      <w:r w:rsidRPr="00241AEA">
        <w:rPr>
          <w:color w:val="auto"/>
          <w:sz w:val="28"/>
          <w:szCs w:val="28"/>
        </w:rPr>
        <w:t xml:space="preserve">средства республиканского бюджета </w:t>
      </w:r>
      <w:r w:rsidR="007022DC" w:rsidRPr="00241AEA">
        <w:rPr>
          <w:color w:val="auto"/>
          <w:sz w:val="28"/>
          <w:szCs w:val="28"/>
        </w:rPr>
        <w:t>-</w:t>
      </w:r>
      <w:r w:rsidRPr="00241AEA">
        <w:rPr>
          <w:color w:val="auto"/>
          <w:sz w:val="28"/>
          <w:szCs w:val="28"/>
        </w:rPr>
        <w:t xml:space="preserve"> </w:t>
      </w:r>
      <w:r w:rsidR="007022DC" w:rsidRPr="00241AEA">
        <w:rPr>
          <w:b/>
          <w:color w:val="auto"/>
          <w:sz w:val="28"/>
          <w:szCs w:val="28"/>
        </w:rPr>
        <w:t>17,</w:t>
      </w:r>
      <w:r w:rsidR="00655413" w:rsidRPr="00241AEA">
        <w:rPr>
          <w:b/>
          <w:color w:val="auto"/>
          <w:sz w:val="28"/>
          <w:szCs w:val="28"/>
        </w:rPr>
        <w:t>1</w:t>
      </w:r>
      <w:r w:rsidRPr="00241AEA">
        <w:rPr>
          <w:color w:val="auto"/>
          <w:sz w:val="28"/>
          <w:szCs w:val="28"/>
        </w:rPr>
        <w:t xml:space="preserve"> </w:t>
      </w:r>
      <w:r w:rsidRPr="00241AEA">
        <w:rPr>
          <w:b/>
          <w:color w:val="auto"/>
          <w:sz w:val="28"/>
          <w:szCs w:val="28"/>
        </w:rPr>
        <w:t>млрд. рублей</w:t>
      </w:r>
      <w:r w:rsidR="0040251C" w:rsidRPr="00241AEA">
        <w:rPr>
          <w:b/>
          <w:color w:val="auto"/>
          <w:sz w:val="28"/>
          <w:szCs w:val="28"/>
        </w:rPr>
        <w:t>;</w:t>
      </w:r>
    </w:p>
    <w:p w:rsidR="0090105A" w:rsidRPr="00241AEA" w:rsidRDefault="0090105A" w:rsidP="006B14F1">
      <w:pPr>
        <w:pStyle w:val="Default"/>
        <w:tabs>
          <w:tab w:val="left" w:pos="0"/>
        </w:tabs>
        <w:spacing w:line="276" w:lineRule="auto"/>
        <w:ind w:firstLine="709"/>
        <w:jc w:val="both"/>
        <w:rPr>
          <w:b/>
          <w:color w:val="auto"/>
          <w:sz w:val="28"/>
          <w:szCs w:val="28"/>
        </w:rPr>
      </w:pPr>
      <w:r w:rsidRPr="00241AEA">
        <w:rPr>
          <w:color w:val="auto"/>
          <w:sz w:val="28"/>
          <w:szCs w:val="28"/>
        </w:rPr>
        <w:t xml:space="preserve">средства федерального бюджета </w:t>
      </w:r>
      <w:r w:rsidR="007022DC" w:rsidRPr="00241AEA">
        <w:rPr>
          <w:color w:val="auto"/>
          <w:sz w:val="28"/>
          <w:szCs w:val="28"/>
        </w:rPr>
        <w:t>-</w:t>
      </w:r>
      <w:r w:rsidRPr="00241AEA">
        <w:rPr>
          <w:color w:val="auto"/>
          <w:sz w:val="28"/>
          <w:szCs w:val="28"/>
        </w:rPr>
        <w:t xml:space="preserve"> </w:t>
      </w:r>
      <w:r w:rsidR="007022DC" w:rsidRPr="00241AEA">
        <w:rPr>
          <w:b/>
          <w:color w:val="auto"/>
          <w:sz w:val="28"/>
          <w:szCs w:val="28"/>
        </w:rPr>
        <w:t>15,5</w:t>
      </w:r>
      <w:r w:rsidRPr="00241AEA">
        <w:rPr>
          <w:color w:val="auto"/>
          <w:sz w:val="28"/>
          <w:szCs w:val="28"/>
        </w:rPr>
        <w:t xml:space="preserve"> </w:t>
      </w:r>
      <w:r w:rsidRPr="00241AEA">
        <w:rPr>
          <w:b/>
          <w:color w:val="auto"/>
          <w:sz w:val="28"/>
          <w:szCs w:val="28"/>
        </w:rPr>
        <w:t>млрд. рублей</w:t>
      </w:r>
      <w:r w:rsidR="0040251C" w:rsidRPr="00241AEA">
        <w:rPr>
          <w:b/>
          <w:color w:val="auto"/>
          <w:sz w:val="28"/>
          <w:szCs w:val="28"/>
        </w:rPr>
        <w:t>;</w:t>
      </w:r>
    </w:p>
    <w:p w:rsidR="00723E07" w:rsidRPr="00241AEA" w:rsidRDefault="00723E07" w:rsidP="006B14F1">
      <w:pPr>
        <w:pStyle w:val="Default"/>
        <w:tabs>
          <w:tab w:val="left" w:pos="0"/>
        </w:tabs>
        <w:spacing w:line="276" w:lineRule="auto"/>
        <w:ind w:firstLine="709"/>
        <w:jc w:val="both"/>
        <w:rPr>
          <w:b/>
          <w:color w:val="auto"/>
          <w:sz w:val="28"/>
          <w:szCs w:val="28"/>
        </w:rPr>
      </w:pPr>
      <w:r w:rsidRPr="00241AEA">
        <w:rPr>
          <w:color w:val="auto"/>
          <w:sz w:val="28"/>
          <w:szCs w:val="28"/>
        </w:rPr>
        <w:t>средства местн</w:t>
      </w:r>
      <w:r w:rsidR="00C25389" w:rsidRPr="00241AEA">
        <w:rPr>
          <w:color w:val="auto"/>
          <w:sz w:val="28"/>
          <w:szCs w:val="28"/>
        </w:rPr>
        <w:t>ых</w:t>
      </w:r>
      <w:r w:rsidRPr="00241AEA">
        <w:rPr>
          <w:color w:val="auto"/>
          <w:sz w:val="28"/>
          <w:szCs w:val="28"/>
        </w:rPr>
        <w:t xml:space="preserve"> бюджет</w:t>
      </w:r>
      <w:r w:rsidR="00C25389" w:rsidRPr="00241AEA">
        <w:rPr>
          <w:color w:val="auto"/>
          <w:sz w:val="28"/>
          <w:szCs w:val="28"/>
        </w:rPr>
        <w:t>ов</w:t>
      </w:r>
      <w:r w:rsidRPr="00241AEA">
        <w:rPr>
          <w:color w:val="auto"/>
          <w:sz w:val="28"/>
          <w:szCs w:val="28"/>
        </w:rPr>
        <w:t xml:space="preserve"> </w:t>
      </w:r>
      <w:r w:rsidR="007022DC" w:rsidRPr="00241AEA">
        <w:rPr>
          <w:color w:val="auto"/>
          <w:sz w:val="28"/>
          <w:szCs w:val="28"/>
        </w:rPr>
        <w:t>-</w:t>
      </w:r>
      <w:r w:rsidRPr="00241AEA">
        <w:rPr>
          <w:color w:val="auto"/>
          <w:sz w:val="28"/>
          <w:szCs w:val="28"/>
        </w:rPr>
        <w:t xml:space="preserve"> </w:t>
      </w:r>
      <w:r w:rsidR="007022DC" w:rsidRPr="00241AEA">
        <w:rPr>
          <w:b/>
          <w:color w:val="auto"/>
          <w:sz w:val="28"/>
          <w:szCs w:val="28"/>
        </w:rPr>
        <w:t>0,</w:t>
      </w:r>
      <w:r w:rsidR="00655413" w:rsidRPr="00241AEA">
        <w:rPr>
          <w:b/>
          <w:color w:val="auto"/>
          <w:sz w:val="28"/>
          <w:szCs w:val="28"/>
        </w:rPr>
        <w:t xml:space="preserve">31 </w:t>
      </w:r>
      <w:r w:rsidRPr="00241AEA">
        <w:rPr>
          <w:b/>
          <w:color w:val="auto"/>
          <w:sz w:val="28"/>
          <w:szCs w:val="28"/>
        </w:rPr>
        <w:t>млрд. рублей</w:t>
      </w:r>
      <w:r w:rsidR="0040251C" w:rsidRPr="00241AEA">
        <w:rPr>
          <w:b/>
          <w:color w:val="auto"/>
          <w:sz w:val="28"/>
          <w:szCs w:val="28"/>
        </w:rPr>
        <w:t>;</w:t>
      </w:r>
    </w:p>
    <w:p w:rsidR="00723E07" w:rsidRPr="00241AEA" w:rsidRDefault="00723E07" w:rsidP="006B14F1">
      <w:pPr>
        <w:pStyle w:val="Default"/>
        <w:tabs>
          <w:tab w:val="left" w:pos="0"/>
        </w:tabs>
        <w:spacing w:line="276" w:lineRule="auto"/>
        <w:ind w:firstLine="709"/>
        <w:jc w:val="both"/>
        <w:rPr>
          <w:b/>
          <w:color w:val="auto"/>
          <w:sz w:val="28"/>
          <w:szCs w:val="28"/>
        </w:rPr>
      </w:pPr>
      <w:r w:rsidRPr="00241AEA">
        <w:rPr>
          <w:color w:val="auto"/>
          <w:sz w:val="28"/>
          <w:szCs w:val="28"/>
        </w:rPr>
        <w:t>средства внебюджетных источников</w:t>
      </w:r>
      <w:r w:rsidRPr="00241AEA">
        <w:rPr>
          <w:b/>
          <w:color w:val="auto"/>
          <w:sz w:val="28"/>
          <w:szCs w:val="28"/>
        </w:rPr>
        <w:t xml:space="preserve"> </w:t>
      </w:r>
      <w:r w:rsidR="007022DC" w:rsidRPr="00241AEA">
        <w:rPr>
          <w:b/>
          <w:color w:val="auto"/>
          <w:sz w:val="28"/>
          <w:szCs w:val="28"/>
        </w:rPr>
        <w:t>-</w:t>
      </w:r>
      <w:r w:rsidRPr="00241AEA">
        <w:rPr>
          <w:b/>
          <w:color w:val="auto"/>
          <w:sz w:val="28"/>
          <w:szCs w:val="28"/>
        </w:rPr>
        <w:t xml:space="preserve"> </w:t>
      </w:r>
      <w:r w:rsidR="007022DC" w:rsidRPr="00241AEA">
        <w:rPr>
          <w:b/>
          <w:color w:val="auto"/>
          <w:sz w:val="28"/>
          <w:szCs w:val="28"/>
        </w:rPr>
        <w:t>8,</w:t>
      </w:r>
      <w:r w:rsidR="00655413" w:rsidRPr="00241AEA">
        <w:rPr>
          <w:b/>
          <w:color w:val="auto"/>
          <w:sz w:val="28"/>
          <w:szCs w:val="28"/>
        </w:rPr>
        <w:t xml:space="preserve">1 </w:t>
      </w:r>
      <w:r w:rsidRPr="00241AEA">
        <w:rPr>
          <w:b/>
          <w:color w:val="auto"/>
          <w:sz w:val="28"/>
          <w:szCs w:val="28"/>
        </w:rPr>
        <w:t>млрд. рублей.</w:t>
      </w:r>
    </w:p>
    <w:p w:rsidR="008F48E4" w:rsidRPr="00241AEA" w:rsidRDefault="0035761E"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Основная доля финансовых средств </w:t>
      </w:r>
      <w:r w:rsidR="004672AD">
        <w:rPr>
          <w:rFonts w:ascii="Times New Roman" w:hAnsi="Times New Roman" w:cs="Times New Roman"/>
          <w:sz w:val="28"/>
          <w:szCs w:val="28"/>
        </w:rPr>
        <w:t xml:space="preserve">направленных </w:t>
      </w:r>
      <w:r w:rsidRPr="00241AEA">
        <w:rPr>
          <w:rFonts w:ascii="Times New Roman" w:hAnsi="Times New Roman" w:cs="Times New Roman"/>
          <w:sz w:val="28"/>
          <w:szCs w:val="28"/>
        </w:rPr>
        <w:t xml:space="preserve">на реализацию государственных программ приходится на бюджетные средства </w:t>
      </w:r>
      <w:r w:rsidR="000F3C79" w:rsidRPr="00241AEA">
        <w:rPr>
          <w:rFonts w:ascii="Times New Roman" w:hAnsi="Times New Roman" w:cs="Times New Roman"/>
          <w:sz w:val="28"/>
          <w:szCs w:val="28"/>
        </w:rPr>
        <w:t>-</w:t>
      </w:r>
      <w:r w:rsidRPr="00241AEA">
        <w:rPr>
          <w:rFonts w:ascii="Times New Roman" w:hAnsi="Times New Roman" w:cs="Times New Roman"/>
          <w:sz w:val="28"/>
          <w:szCs w:val="28"/>
        </w:rPr>
        <w:t xml:space="preserve"> </w:t>
      </w:r>
      <w:r w:rsidR="00E37D9B" w:rsidRPr="00241AEA">
        <w:rPr>
          <w:rFonts w:ascii="Times New Roman" w:hAnsi="Times New Roman" w:cs="Times New Roman"/>
          <w:sz w:val="28"/>
          <w:szCs w:val="28"/>
        </w:rPr>
        <w:t>78</w:t>
      </w:r>
      <w:r w:rsidRPr="00241AEA">
        <w:rPr>
          <w:rFonts w:ascii="Times New Roman" w:hAnsi="Times New Roman" w:cs="Times New Roman"/>
          <w:sz w:val="28"/>
          <w:szCs w:val="28"/>
        </w:rPr>
        <w:t>,</w:t>
      </w:r>
      <w:r w:rsidR="00204330" w:rsidRPr="00241AEA">
        <w:rPr>
          <w:rFonts w:ascii="Times New Roman" w:hAnsi="Times New Roman" w:cs="Times New Roman"/>
          <w:sz w:val="28"/>
          <w:szCs w:val="28"/>
        </w:rPr>
        <w:t>0</w:t>
      </w:r>
      <w:r w:rsidRPr="00241AEA">
        <w:rPr>
          <w:rFonts w:ascii="Times New Roman" w:hAnsi="Times New Roman" w:cs="Times New Roman"/>
          <w:sz w:val="28"/>
          <w:szCs w:val="28"/>
        </w:rPr>
        <w:t xml:space="preserve"> %</w:t>
      </w:r>
      <w:r w:rsidR="008B73B2" w:rsidRPr="00241AEA">
        <w:rPr>
          <w:rFonts w:ascii="Times New Roman" w:hAnsi="Times New Roman" w:cs="Times New Roman"/>
          <w:sz w:val="28"/>
          <w:szCs w:val="28"/>
        </w:rPr>
        <w:t xml:space="preserve"> (на </w:t>
      </w:r>
      <w:r w:rsidR="00E37D9B" w:rsidRPr="00241AEA">
        <w:rPr>
          <w:rFonts w:ascii="Times New Roman" w:hAnsi="Times New Roman" w:cs="Times New Roman"/>
          <w:sz w:val="28"/>
          <w:szCs w:val="28"/>
        </w:rPr>
        <w:t>8</w:t>
      </w:r>
      <w:r w:rsidR="008B73B2" w:rsidRPr="00241AEA">
        <w:rPr>
          <w:rFonts w:ascii="Times New Roman" w:hAnsi="Times New Roman" w:cs="Times New Roman"/>
          <w:sz w:val="28"/>
          <w:szCs w:val="28"/>
        </w:rPr>
        <w:t xml:space="preserve"> % меньше, чем в </w:t>
      </w:r>
      <w:r w:rsidR="00E37D9B" w:rsidRPr="00241AEA">
        <w:rPr>
          <w:rFonts w:ascii="Times New Roman" w:hAnsi="Times New Roman" w:cs="Times New Roman"/>
          <w:sz w:val="28"/>
          <w:szCs w:val="28"/>
        </w:rPr>
        <w:t>2020</w:t>
      </w:r>
      <w:r w:rsidR="008B73B2" w:rsidRPr="00241AEA">
        <w:rPr>
          <w:rFonts w:ascii="Times New Roman" w:hAnsi="Times New Roman" w:cs="Times New Roman"/>
          <w:sz w:val="28"/>
          <w:szCs w:val="28"/>
        </w:rPr>
        <w:t xml:space="preserve"> году)</w:t>
      </w:r>
      <w:r w:rsidRPr="00241AEA">
        <w:rPr>
          <w:rFonts w:ascii="Times New Roman" w:hAnsi="Times New Roman" w:cs="Times New Roman"/>
          <w:sz w:val="28"/>
          <w:szCs w:val="28"/>
        </w:rPr>
        <w:t>, из которых средства республиканского бюджета составили</w:t>
      </w:r>
      <w:r w:rsidR="00255BDE">
        <w:rPr>
          <w:rFonts w:ascii="Times New Roman" w:hAnsi="Times New Roman" w:cs="Times New Roman"/>
          <w:sz w:val="28"/>
          <w:szCs w:val="28"/>
        </w:rPr>
        <w:t xml:space="preserve"> </w:t>
      </w:r>
      <w:r w:rsidR="00E37D9B" w:rsidRPr="00241AEA">
        <w:rPr>
          <w:rFonts w:ascii="Times New Roman" w:hAnsi="Times New Roman" w:cs="Times New Roman"/>
          <w:bCs/>
          <w:sz w:val="28"/>
          <w:szCs w:val="28"/>
        </w:rPr>
        <w:t>41,</w:t>
      </w:r>
      <w:r w:rsidR="00655413" w:rsidRPr="00241AEA">
        <w:rPr>
          <w:rFonts w:ascii="Times New Roman" w:hAnsi="Times New Roman" w:cs="Times New Roman"/>
          <w:bCs/>
          <w:sz w:val="28"/>
          <w:szCs w:val="28"/>
        </w:rPr>
        <w:t>7</w:t>
      </w:r>
      <w:r w:rsidRPr="00241AEA">
        <w:rPr>
          <w:rFonts w:ascii="Times New Roman" w:hAnsi="Times New Roman" w:cs="Times New Roman"/>
          <w:sz w:val="28"/>
          <w:szCs w:val="28"/>
        </w:rPr>
        <w:t xml:space="preserve"> %</w:t>
      </w:r>
      <w:r w:rsidR="00255BDE">
        <w:rPr>
          <w:rFonts w:ascii="Times New Roman" w:hAnsi="Times New Roman" w:cs="Times New Roman"/>
          <w:sz w:val="28"/>
          <w:szCs w:val="28"/>
        </w:rPr>
        <w:t xml:space="preserve"> </w:t>
      </w:r>
      <w:r w:rsidRPr="00241AEA">
        <w:rPr>
          <w:rFonts w:ascii="Times New Roman" w:hAnsi="Times New Roman" w:cs="Times New Roman"/>
          <w:sz w:val="28"/>
          <w:szCs w:val="28"/>
        </w:rPr>
        <w:t xml:space="preserve">(на </w:t>
      </w:r>
      <w:r w:rsidR="00B62345" w:rsidRPr="00241AEA">
        <w:rPr>
          <w:rFonts w:ascii="Times New Roman" w:hAnsi="Times New Roman" w:cs="Times New Roman"/>
          <w:sz w:val="28"/>
          <w:szCs w:val="28"/>
        </w:rPr>
        <w:t>7,1</w:t>
      </w:r>
      <w:r w:rsidR="00813BF4" w:rsidRPr="00241AEA">
        <w:rPr>
          <w:rFonts w:ascii="Times New Roman" w:hAnsi="Times New Roman" w:cs="Times New Roman"/>
          <w:sz w:val="28"/>
          <w:szCs w:val="28"/>
        </w:rPr>
        <w:t xml:space="preserve"> </w:t>
      </w:r>
      <w:r w:rsidR="00E37D9B" w:rsidRPr="00241AEA">
        <w:rPr>
          <w:rFonts w:ascii="Times New Roman" w:hAnsi="Times New Roman" w:cs="Times New Roman"/>
          <w:sz w:val="28"/>
          <w:szCs w:val="28"/>
        </w:rPr>
        <w:t>% меньше, чем в 2020</w:t>
      </w:r>
      <w:r w:rsidRPr="00241AEA">
        <w:rPr>
          <w:rFonts w:ascii="Times New Roman" w:hAnsi="Times New Roman" w:cs="Times New Roman"/>
          <w:sz w:val="28"/>
          <w:szCs w:val="28"/>
        </w:rPr>
        <w:t xml:space="preserve"> году), федерального бюджета </w:t>
      </w:r>
      <w:r w:rsidR="00255BDE">
        <w:rPr>
          <w:rFonts w:ascii="Times New Roman" w:hAnsi="Times New Roman" w:cs="Times New Roman"/>
          <w:sz w:val="28"/>
          <w:szCs w:val="28"/>
        </w:rPr>
        <w:br/>
      </w:r>
      <w:r w:rsidR="0068470D" w:rsidRPr="00241AEA">
        <w:rPr>
          <w:rFonts w:ascii="Times New Roman" w:hAnsi="Times New Roman" w:cs="Times New Roman"/>
          <w:sz w:val="28"/>
          <w:szCs w:val="28"/>
        </w:rPr>
        <w:t>-</w:t>
      </w:r>
      <w:r w:rsidRPr="00241AEA">
        <w:rPr>
          <w:rFonts w:ascii="Times New Roman" w:hAnsi="Times New Roman" w:cs="Times New Roman"/>
          <w:sz w:val="28"/>
          <w:szCs w:val="28"/>
        </w:rPr>
        <w:t xml:space="preserve"> </w:t>
      </w:r>
      <w:r w:rsidRPr="00241AEA">
        <w:rPr>
          <w:rFonts w:ascii="Times New Roman" w:hAnsi="Times New Roman" w:cs="Times New Roman"/>
          <w:bCs/>
          <w:sz w:val="28"/>
          <w:szCs w:val="28"/>
        </w:rPr>
        <w:t>37,</w:t>
      </w:r>
      <w:r w:rsidR="00B62345" w:rsidRPr="00241AEA">
        <w:rPr>
          <w:rFonts w:ascii="Times New Roman" w:hAnsi="Times New Roman" w:cs="Times New Roman"/>
          <w:bCs/>
          <w:sz w:val="28"/>
          <w:szCs w:val="28"/>
        </w:rPr>
        <w:t>8</w:t>
      </w:r>
      <w:r w:rsidRPr="00241AEA">
        <w:rPr>
          <w:rFonts w:ascii="Times New Roman" w:hAnsi="Times New Roman" w:cs="Times New Roman"/>
          <w:sz w:val="28"/>
          <w:szCs w:val="28"/>
        </w:rPr>
        <w:t xml:space="preserve"> %</w:t>
      </w:r>
      <w:r w:rsidR="00255BDE">
        <w:rPr>
          <w:rFonts w:ascii="Times New Roman" w:hAnsi="Times New Roman" w:cs="Times New Roman"/>
          <w:sz w:val="28"/>
          <w:szCs w:val="28"/>
        </w:rPr>
        <w:t xml:space="preserve"> </w:t>
      </w:r>
      <w:r w:rsidRPr="00241AEA">
        <w:rPr>
          <w:rFonts w:ascii="Times New Roman" w:hAnsi="Times New Roman" w:cs="Times New Roman"/>
          <w:sz w:val="28"/>
          <w:szCs w:val="28"/>
        </w:rPr>
        <w:t>(на 0,</w:t>
      </w:r>
      <w:r w:rsidR="00B62345" w:rsidRPr="00241AEA">
        <w:rPr>
          <w:rFonts w:ascii="Times New Roman" w:hAnsi="Times New Roman" w:cs="Times New Roman"/>
          <w:sz w:val="28"/>
          <w:szCs w:val="28"/>
        </w:rPr>
        <w:t>6</w:t>
      </w:r>
      <w:r w:rsidR="00E37D9B" w:rsidRPr="00241AEA">
        <w:rPr>
          <w:rFonts w:ascii="Times New Roman" w:hAnsi="Times New Roman" w:cs="Times New Roman"/>
          <w:sz w:val="28"/>
          <w:szCs w:val="28"/>
        </w:rPr>
        <w:t xml:space="preserve"> % больше, чем  в 2020</w:t>
      </w:r>
      <w:r w:rsidRPr="00241AEA">
        <w:rPr>
          <w:rFonts w:ascii="Times New Roman" w:hAnsi="Times New Roman" w:cs="Times New Roman"/>
          <w:sz w:val="28"/>
          <w:szCs w:val="28"/>
        </w:rPr>
        <w:t xml:space="preserve"> году).</w:t>
      </w:r>
      <w:r w:rsidR="00204330" w:rsidRPr="00241AEA">
        <w:rPr>
          <w:rFonts w:ascii="Times New Roman" w:hAnsi="Times New Roman" w:cs="Times New Roman"/>
          <w:sz w:val="28"/>
          <w:szCs w:val="28"/>
        </w:rPr>
        <w:t xml:space="preserve"> </w:t>
      </w:r>
    </w:p>
    <w:p w:rsidR="0035761E" w:rsidRPr="00241AEA" w:rsidRDefault="0035761E" w:rsidP="006B14F1">
      <w:pPr>
        <w:pStyle w:val="Default"/>
        <w:tabs>
          <w:tab w:val="left" w:pos="0"/>
        </w:tabs>
        <w:spacing w:line="276" w:lineRule="auto"/>
        <w:ind w:firstLine="709"/>
        <w:jc w:val="both"/>
        <w:rPr>
          <w:color w:val="auto"/>
          <w:sz w:val="28"/>
          <w:szCs w:val="28"/>
        </w:rPr>
      </w:pPr>
      <w:r w:rsidRPr="00241AEA">
        <w:rPr>
          <w:color w:val="auto"/>
          <w:sz w:val="28"/>
          <w:szCs w:val="28"/>
        </w:rPr>
        <w:t>На 1 января 202</w:t>
      </w:r>
      <w:r w:rsidR="00153834" w:rsidRPr="00241AEA">
        <w:rPr>
          <w:color w:val="auto"/>
          <w:sz w:val="28"/>
          <w:szCs w:val="28"/>
        </w:rPr>
        <w:t>2</w:t>
      </w:r>
      <w:r w:rsidRPr="00241AEA">
        <w:rPr>
          <w:color w:val="auto"/>
          <w:sz w:val="28"/>
          <w:szCs w:val="28"/>
        </w:rPr>
        <w:t xml:space="preserve"> г. кассовые расходы составили </w:t>
      </w:r>
      <w:r w:rsidR="000F3C79" w:rsidRPr="00241AEA">
        <w:rPr>
          <w:b/>
          <w:color w:val="auto"/>
          <w:sz w:val="28"/>
          <w:szCs w:val="28"/>
        </w:rPr>
        <w:t>40</w:t>
      </w:r>
      <w:r w:rsidR="002C5B21" w:rsidRPr="00241AEA">
        <w:rPr>
          <w:b/>
          <w:color w:val="auto"/>
          <w:sz w:val="28"/>
          <w:szCs w:val="28"/>
        </w:rPr>
        <w:t>,</w:t>
      </w:r>
      <w:r w:rsidR="000F3C79" w:rsidRPr="00241AEA">
        <w:rPr>
          <w:b/>
          <w:color w:val="auto"/>
          <w:sz w:val="28"/>
          <w:szCs w:val="28"/>
        </w:rPr>
        <w:t>4</w:t>
      </w:r>
      <w:r w:rsidRPr="00241AEA">
        <w:rPr>
          <w:b/>
          <w:color w:val="auto"/>
          <w:sz w:val="28"/>
          <w:szCs w:val="28"/>
        </w:rPr>
        <w:t xml:space="preserve"> млрд. рублей</w:t>
      </w:r>
      <w:r w:rsidRPr="00241AEA">
        <w:rPr>
          <w:color w:val="auto"/>
          <w:sz w:val="28"/>
          <w:szCs w:val="28"/>
        </w:rPr>
        <w:t xml:space="preserve"> (</w:t>
      </w:r>
      <w:r w:rsidR="00467AAB" w:rsidRPr="00241AEA">
        <w:rPr>
          <w:color w:val="auto"/>
          <w:sz w:val="28"/>
          <w:szCs w:val="28"/>
        </w:rPr>
        <w:t>9</w:t>
      </w:r>
      <w:r w:rsidR="00AF050C" w:rsidRPr="00241AEA">
        <w:rPr>
          <w:color w:val="auto"/>
          <w:sz w:val="28"/>
          <w:szCs w:val="28"/>
        </w:rPr>
        <w:t>8</w:t>
      </w:r>
      <w:r w:rsidR="00467AAB" w:rsidRPr="00241AEA">
        <w:rPr>
          <w:color w:val="auto"/>
          <w:sz w:val="28"/>
          <w:szCs w:val="28"/>
        </w:rPr>
        <w:t>,5</w:t>
      </w:r>
      <w:r w:rsidRPr="00241AEA">
        <w:rPr>
          <w:color w:val="auto"/>
          <w:sz w:val="28"/>
          <w:szCs w:val="28"/>
        </w:rPr>
        <w:t xml:space="preserve"> % </w:t>
      </w:r>
      <w:r w:rsidR="00620E2C" w:rsidRPr="00241AEA">
        <w:rPr>
          <w:color w:val="auto"/>
          <w:sz w:val="28"/>
          <w:szCs w:val="28"/>
        </w:rPr>
        <w:br/>
      </w:r>
      <w:r w:rsidRPr="00241AEA">
        <w:rPr>
          <w:color w:val="auto"/>
          <w:sz w:val="28"/>
          <w:szCs w:val="28"/>
        </w:rPr>
        <w:t>от предусмотренного программами), из которых:</w:t>
      </w:r>
    </w:p>
    <w:p w:rsidR="00852F28" w:rsidRPr="00241AEA" w:rsidRDefault="00852F28" w:rsidP="006B14F1">
      <w:pPr>
        <w:pStyle w:val="Default"/>
        <w:tabs>
          <w:tab w:val="left" w:pos="0"/>
        </w:tabs>
        <w:spacing w:line="276" w:lineRule="auto"/>
        <w:ind w:firstLine="709"/>
        <w:jc w:val="both"/>
        <w:rPr>
          <w:color w:val="auto"/>
          <w:sz w:val="28"/>
          <w:szCs w:val="28"/>
        </w:rPr>
      </w:pPr>
      <w:r w:rsidRPr="00241AEA">
        <w:rPr>
          <w:color w:val="auto"/>
          <w:sz w:val="28"/>
          <w:szCs w:val="28"/>
        </w:rPr>
        <w:t xml:space="preserve">средства республиканского бюджета </w:t>
      </w:r>
      <w:r w:rsidR="00124EAD" w:rsidRPr="00241AEA">
        <w:rPr>
          <w:color w:val="auto"/>
          <w:sz w:val="28"/>
          <w:szCs w:val="28"/>
        </w:rPr>
        <w:t>-</w:t>
      </w:r>
      <w:r w:rsidRPr="00241AEA">
        <w:rPr>
          <w:color w:val="auto"/>
          <w:sz w:val="28"/>
          <w:szCs w:val="28"/>
        </w:rPr>
        <w:t xml:space="preserve"> </w:t>
      </w:r>
      <w:r w:rsidRPr="00241AEA">
        <w:rPr>
          <w:b/>
          <w:color w:val="auto"/>
          <w:sz w:val="28"/>
          <w:szCs w:val="28"/>
        </w:rPr>
        <w:t>16,</w:t>
      </w:r>
      <w:r w:rsidR="000F3C79" w:rsidRPr="00241AEA">
        <w:rPr>
          <w:b/>
          <w:color w:val="auto"/>
          <w:sz w:val="28"/>
          <w:szCs w:val="28"/>
        </w:rPr>
        <w:t>7</w:t>
      </w:r>
      <w:r w:rsidRPr="00241AEA">
        <w:rPr>
          <w:b/>
          <w:color w:val="auto"/>
          <w:sz w:val="28"/>
          <w:szCs w:val="28"/>
        </w:rPr>
        <w:t xml:space="preserve"> млрд. рублей</w:t>
      </w:r>
      <w:r w:rsidRPr="00241AEA">
        <w:rPr>
          <w:color w:val="auto"/>
          <w:sz w:val="28"/>
          <w:szCs w:val="28"/>
        </w:rPr>
        <w:t xml:space="preserve"> (</w:t>
      </w:r>
      <w:r w:rsidR="00467AAB" w:rsidRPr="00241AEA">
        <w:rPr>
          <w:color w:val="auto"/>
          <w:sz w:val="28"/>
          <w:szCs w:val="28"/>
        </w:rPr>
        <w:t>97,6</w:t>
      </w:r>
      <w:r w:rsidRPr="00241AEA">
        <w:rPr>
          <w:color w:val="auto"/>
          <w:sz w:val="28"/>
          <w:szCs w:val="28"/>
        </w:rPr>
        <w:t xml:space="preserve"> % </w:t>
      </w:r>
      <w:r w:rsidR="00620E2C" w:rsidRPr="00241AEA">
        <w:rPr>
          <w:color w:val="auto"/>
          <w:sz w:val="28"/>
          <w:szCs w:val="28"/>
        </w:rPr>
        <w:br/>
      </w:r>
      <w:r w:rsidRPr="00241AEA">
        <w:rPr>
          <w:color w:val="auto"/>
          <w:sz w:val="28"/>
          <w:szCs w:val="28"/>
        </w:rPr>
        <w:t>от предусмотренного программами);</w:t>
      </w:r>
    </w:p>
    <w:p w:rsidR="0035761E" w:rsidRPr="00241AEA" w:rsidRDefault="0035761E" w:rsidP="006B14F1">
      <w:pPr>
        <w:pStyle w:val="Default"/>
        <w:tabs>
          <w:tab w:val="left" w:pos="0"/>
        </w:tabs>
        <w:spacing w:line="276" w:lineRule="auto"/>
        <w:ind w:firstLine="709"/>
        <w:jc w:val="both"/>
        <w:rPr>
          <w:color w:val="auto"/>
          <w:sz w:val="28"/>
          <w:szCs w:val="28"/>
        </w:rPr>
      </w:pPr>
      <w:r w:rsidRPr="00241AEA">
        <w:rPr>
          <w:color w:val="auto"/>
          <w:sz w:val="28"/>
          <w:szCs w:val="28"/>
        </w:rPr>
        <w:t xml:space="preserve"> средства федерального бюджета </w:t>
      </w:r>
      <w:r w:rsidR="000F3C79" w:rsidRPr="00241AEA">
        <w:rPr>
          <w:color w:val="auto"/>
          <w:sz w:val="28"/>
          <w:szCs w:val="28"/>
        </w:rPr>
        <w:t>-</w:t>
      </w:r>
      <w:r w:rsidRPr="00241AEA">
        <w:rPr>
          <w:color w:val="auto"/>
          <w:sz w:val="28"/>
          <w:szCs w:val="28"/>
        </w:rPr>
        <w:t xml:space="preserve"> </w:t>
      </w:r>
      <w:r w:rsidR="000F3C79" w:rsidRPr="00241AEA">
        <w:rPr>
          <w:b/>
          <w:color w:val="auto"/>
          <w:sz w:val="28"/>
          <w:szCs w:val="28"/>
        </w:rPr>
        <w:t>15,</w:t>
      </w:r>
      <w:r w:rsidR="00467AAB" w:rsidRPr="00241AEA">
        <w:rPr>
          <w:b/>
          <w:color w:val="auto"/>
          <w:sz w:val="28"/>
          <w:szCs w:val="28"/>
        </w:rPr>
        <w:t>3</w:t>
      </w:r>
      <w:r w:rsidRPr="00241AEA">
        <w:rPr>
          <w:b/>
          <w:color w:val="auto"/>
          <w:sz w:val="28"/>
          <w:szCs w:val="28"/>
        </w:rPr>
        <w:t xml:space="preserve"> млрд. рублей</w:t>
      </w:r>
      <w:r w:rsidRPr="00241AEA">
        <w:rPr>
          <w:color w:val="auto"/>
          <w:sz w:val="28"/>
          <w:szCs w:val="28"/>
        </w:rPr>
        <w:t xml:space="preserve"> (98,</w:t>
      </w:r>
      <w:r w:rsidR="00467AAB" w:rsidRPr="00241AEA">
        <w:rPr>
          <w:color w:val="auto"/>
          <w:sz w:val="28"/>
          <w:szCs w:val="28"/>
        </w:rPr>
        <w:t>7</w:t>
      </w:r>
      <w:r w:rsidRPr="00241AEA">
        <w:rPr>
          <w:color w:val="auto"/>
          <w:sz w:val="28"/>
          <w:szCs w:val="28"/>
        </w:rPr>
        <w:t xml:space="preserve"> % </w:t>
      </w:r>
      <w:r w:rsidR="00620E2C" w:rsidRPr="00241AEA">
        <w:rPr>
          <w:color w:val="auto"/>
          <w:sz w:val="28"/>
          <w:szCs w:val="28"/>
        </w:rPr>
        <w:br/>
      </w:r>
      <w:r w:rsidRPr="00241AEA">
        <w:rPr>
          <w:color w:val="auto"/>
          <w:sz w:val="28"/>
          <w:szCs w:val="28"/>
        </w:rPr>
        <w:t>от предусмотренного программами)</w:t>
      </w:r>
      <w:r w:rsidR="00297508" w:rsidRPr="00241AEA">
        <w:rPr>
          <w:color w:val="auto"/>
          <w:sz w:val="28"/>
          <w:szCs w:val="28"/>
        </w:rPr>
        <w:t>;</w:t>
      </w:r>
      <w:r w:rsidRPr="00241AEA">
        <w:rPr>
          <w:color w:val="auto"/>
          <w:sz w:val="28"/>
          <w:szCs w:val="28"/>
        </w:rPr>
        <w:t xml:space="preserve"> </w:t>
      </w:r>
    </w:p>
    <w:p w:rsidR="0035761E" w:rsidRPr="00241AEA" w:rsidRDefault="0035761E" w:rsidP="006B14F1">
      <w:pPr>
        <w:pStyle w:val="Default"/>
        <w:tabs>
          <w:tab w:val="left" w:pos="0"/>
        </w:tabs>
        <w:spacing w:line="276" w:lineRule="auto"/>
        <w:ind w:firstLine="709"/>
        <w:jc w:val="both"/>
        <w:rPr>
          <w:color w:val="auto"/>
          <w:sz w:val="28"/>
          <w:szCs w:val="28"/>
        </w:rPr>
      </w:pPr>
      <w:r w:rsidRPr="00241AEA">
        <w:rPr>
          <w:color w:val="auto"/>
          <w:sz w:val="28"/>
          <w:szCs w:val="28"/>
        </w:rPr>
        <w:t xml:space="preserve">расходы иных источников </w:t>
      </w:r>
      <w:r w:rsidR="000F1529" w:rsidRPr="00241AEA">
        <w:rPr>
          <w:color w:val="auto"/>
          <w:sz w:val="28"/>
          <w:szCs w:val="28"/>
        </w:rPr>
        <w:t xml:space="preserve">(средства местных бюджетов, средства внебюджетных источников) </w:t>
      </w:r>
      <w:r w:rsidR="000F3C79" w:rsidRPr="00241AEA">
        <w:rPr>
          <w:color w:val="auto"/>
          <w:sz w:val="28"/>
          <w:szCs w:val="28"/>
        </w:rPr>
        <w:t>-</w:t>
      </w:r>
      <w:r w:rsidRPr="00241AEA">
        <w:rPr>
          <w:color w:val="auto"/>
          <w:sz w:val="28"/>
          <w:szCs w:val="28"/>
        </w:rPr>
        <w:t xml:space="preserve"> </w:t>
      </w:r>
      <w:r w:rsidR="000F3C79" w:rsidRPr="00241AEA">
        <w:rPr>
          <w:b/>
          <w:color w:val="auto"/>
          <w:sz w:val="28"/>
          <w:szCs w:val="28"/>
        </w:rPr>
        <w:t>8,</w:t>
      </w:r>
      <w:r w:rsidR="003A4FF6" w:rsidRPr="00241AEA">
        <w:rPr>
          <w:b/>
          <w:color w:val="auto"/>
          <w:sz w:val="28"/>
          <w:szCs w:val="28"/>
        </w:rPr>
        <w:t>1</w:t>
      </w:r>
      <w:r w:rsidRPr="00241AEA">
        <w:rPr>
          <w:b/>
          <w:color w:val="auto"/>
          <w:sz w:val="28"/>
          <w:szCs w:val="28"/>
        </w:rPr>
        <w:t xml:space="preserve"> млрд. рублей</w:t>
      </w:r>
      <w:r w:rsidRPr="00241AEA">
        <w:rPr>
          <w:color w:val="auto"/>
          <w:sz w:val="28"/>
          <w:szCs w:val="28"/>
        </w:rPr>
        <w:t xml:space="preserve"> </w:t>
      </w:r>
      <w:r w:rsidR="00D77EBD" w:rsidRPr="00241AEA">
        <w:rPr>
          <w:color w:val="auto"/>
          <w:sz w:val="28"/>
          <w:szCs w:val="28"/>
        </w:rPr>
        <w:t xml:space="preserve"> (100 % от предусмотренного </w:t>
      </w:r>
      <w:r w:rsidR="00F72585">
        <w:rPr>
          <w:color w:val="auto"/>
          <w:sz w:val="28"/>
          <w:szCs w:val="28"/>
        </w:rPr>
        <w:br/>
      </w:r>
      <w:r w:rsidR="00F72585">
        <w:rPr>
          <w:color w:val="auto"/>
          <w:sz w:val="28"/>
          <w:szCs w:val="28"/>
        </w:rPr>
        <w:br/>
      </w:r>
      <w:r w:rsidR="00F72585">
        <w:rPr>
          <w:color w:val="auto"/>
          <w:sz w:val="28"/>
          <w:szCs w:val="28"/>
        </w:rPr>
        <w:lastRenderedPageBreak/>
        <w:br/>
      </w:r>
      <w:r w:rsidR="00D77EBD" w:rsidRPr="00241AEA">
        <w:rPr>
          <w:color w:val="auto"/>
          <w:sz w:val="28"/>
          <w:szCs w:val="28"/>
        </w:rPr>
        <w:t>программами)</w:t>
      </w:r>
      <w:r w:rsidRPr="00241AEA">
        <w:rPr>
          <w:color w:val="auto"/>
          <w:sz w:val="28"/>
          <w:szCs w:val="28"/>
        </w:rPr>
        <w:t xml:space="preserve">. </w:t>
      </w:r>
    </w:p>
    <w:p w:rsidR="003F0008" w:rsidRPr="00241AEA" w:rsidRDefault="00B62344" w:rsidP="006B14F1">
      <w:pPr>
        <w:pStyle w:val="Default"/>
        <w:tabs>
          <w:tab w:val="left" w:pos="0"/>
        </w:tabs>
        <w:spacing w:line="276" w:lineRule="auto"/>
        <w:ind w:firstLine="709"/>
        <w:jc w:val="both"/>
        <w:rPr>
          <w:b/>
          <w:bCs/>
          <w:color w:val="auto"/>
          <w:sz w:val="28"/>
          <w:szCs w:val="28"/>
        </w:rPr>
      </w:pPr>
      <w:r w:rsidRPr="00241AEA">
        <w:rPr>
          <w:color w:val="auto"/>
          <w:sz w:val="28"/>
          <w:szCs w:val="28"/>
        </w:rPr>
        <w:t xml:space="preserve">В течение </w:t>
      </w:r>
      <w:r w:rsidR="003F0008" w:rsidRPr="00241AEA">
        <w:rPr>
          <w:color w:val="auto"/>
          <w:sz w:val="28"/>
          <w:szCs w:val="28"/>
        </w:rPr>
        <w:t>202</w:t>
      </w:r>
      <w:r w:rsidR="00153834" w:rsidRPr="00241AEA">
        <w:rPr>
          <w:color w:val="auto"/>
          <w:sz w:val="28"/>
          <w:szCs w:val="28"/>
        </w:rPr>
        <w:t>1</w:t>
      </w:r>
      <w:r w:rsidR="003F0008" w:rsidRPr="00241AEA">
        <w:rPr>
          <w:color w:val="auto"/>
          <w:sz w:val="28"/>
          <w:szCs w:val="28"/>
        </w:rPr>
        <w:t xml:space="preserve"> </w:t>
      </w:r>
      <w:r w:rsidRPr="00241AEA">
        <w:rPr>
          <w:color w:val="auto"/>
          <w:sz w:val="28"/>
          <w:szCs w:val="28"/>
        </w:rPr>
        <w:t xml:space="preserve">года </w:t>
      </w:r>
      <w:r w:rsidR="003F0008" w:rsidRPr="00241AEA">
        <w:rPr>
          <w:color w:val="auto"/>
          <w:sz w:val="28"/>
          <w:szCs w:val="28"/>
        </w:rPr>
        <w:t xml:space="preserve">ответственными исполнителями совместно </w:t>
      </w:r>
      <w:r w:rsidR="000F1529" w:rsidRPr="00241AEA">
        <w:rPr>
          <w:color w:val="auto"/>
          <w:sz w:val="28"/>
          <w:szCs w:val="28"/>
        </w:rPr>
        <w:br/>
      </w:r>
      <w:r w:rsidR="003F0008" w:rsidRPr="00241AEA">
        <w:rPr>
          <w:color w:val="auto"/>
          <w:sz w:val="28"/>
          <w:szCs w:val="28"/>
        </w:rPr>
        <w:t xml:space="preserve">с соисполнителями вносились изменения в государственные программы, связанные, в основном, с приведением объемов их финансирования в соответствие </w:t>
      </w:r>
      <w:r w:rsidR="003F0008" w:rsidRPr="00241AEA">
        <w:rPr>
          <w:bCs/>
          <w:color w:val="auto"/>
          <w:sz w:val="28"/>
          <w:szCs w:val="28"/>
        </w:rPr>
        <w:t xml:space="preserve">с Законом Карачаево - Черкесской Республики </w:t>
      </w:r>
      <w:r w:rsidR="009F12CE" w:rsidRPr="00241AEA">
        <w:rPr>
          <w:sz w:val="28"/>
          <w:szCs w:val="28"/>
        </w:rPr>
        <w:t xml:space="preserve">от 29 декабря 2020 г. № 113-РЗ  </w:t>
      </w:r>
      <w:r w:rsidR="00C160BB" w:rsidRPr="00241AEA">
        <w:rPr>
          <w:sz w:val="28"/>
          <w:szCs w:val="28"/>
        </w:rPr>
        <w:br/>
      </w:r>
      <w:r w:rsidR="009F12CE" w:rsidRPr="00241AEA">
        <w:rPr>
          <w:sz w:val="28"/>
          <w:szCs w:val="28"/>
        </w:rPr>
        <w:t xml:space="preserve">«О республиканском бюджете Карачаево-Черкесской Республики  на 2021 год и на плановый период  2022 и 2023 годов» (в ред. Законов Карачаево-Черкесской Республики от 20 февраля 2021 г. № 2-РЗ, от 1 апреля 2021 г. № 10-РЗ, </w:t>
      </w:r>
      <w:r w:rsidR="004837C6" w:rsidRPr="00241AEA">
        <w:rPr>
          <w:sz w:val="28"/>
          <w:szCs w:val="28"/>
        </w:rPr>
        <w:br/>
      </w:r>
      <w:r w:rsidR="009F12CE" w:rsidRPr="00241AEA">
        <w:rPr>
          <w:sz w:val="28"/>
          <w:szCs w:val="28"/>
        </w:rPr>
        <w:t xml:space="preserve">от 24 июня 2021 г. № 42-РЗ, от 27 августа 2021 г. № 59-РЗ, от 24 декабря 2021 г. </w:t>
      </w:r>
      <w:r w:rsidR="00165980" w:rsidRPr="00241AEA">
        <w:rPr>
          <w:sz w:val="28"/>
          <w:szCs w:val="28"/>
        </w:rPr>
        <w:br/>
      </w:r>
      <w:r w:rsidR="009F12CE" w:rsidRPr="00241AEA">
        <w:rPr>
          <w:sz w:val="28"/>
          <w:szCs w:val="28"/>
        </w:rPr>
        <w:t xml:space="preserve">№ 108-РЗ), а также </w:t>
      </w:r>
      <w:r w:rsidR="000C7E4D" w:rsidRPr="00241AEA">
        <w:rPr>
          <w:sz w:val="28"/>
          <w:szCs w:val="28"/>
        </w:rPr>
        <w:t xml:space="preserve">внесением дополнений (изменений) </w:t>
      </w:r>
      <w:r w:rsidR="00C160BB" w:rsidRPr="00241AEA">
        <w:rPr>
          <w:sz w:val="28"/>
          <w:szCs w:val="28"/>
        </w:rPr>
        <w:t xml:space="preserve"> </w:t>
      </w:r>
      <w:r w:rsidR="000C7E4D" w:rsidRPr="00241AEA">
        <w:rPr>
          <w:sz w:val="28"/>
          <w:szCs w:val="28"/>
        </w:rPr>
        <w:t>в целевые показатели (индикаторы) государственных программ</w:t>
      </w:r>
      <w:r w:rsidR="003F0008" w:rsidRPr="00241AEA">
        <w:rPr>
          <w:b/>
          <w:bCs/>
          <w:color w:val="auto"/>
          <w:sz w:val="28"/>
          <w:szCs w:val="28"/>
        </w:rPr>
        <w:t>.</w:t>
      </w:r>
    </w:p>
    <w:p w:rsidR="00B62344" w:rsidRPr="00241AEA" w:rsidRDefault="00B62344" w:rsidP="006B14F1">
      <w:pPr>
        <w:pStyle w:val="Default"/>
        <w:tabs>
          <w:tab w:val="left" w:pos="0"/>
        </w:tabs>
        <w:spacing w:line="276" w:lineRule="auto"/>
        <w:ind w:firstLine="709"/>
        <w:jc w:val="both"/>
        <w:rPr>
          <w:rFonts w:eastAsia="Times New Roman"/>
          <w:color w:val="auto"/>
          <w:sz w:val="28"/>
          <w:szCs w:val="28"/>
        </w:rPr>
      </w:pPr>
      <w:r w:rsidRPr="00241AEA">
        <w:rPr>
          <w:rFonts w:eastAsia="Times New Roman"/>
          <w:color w:val="auto"/>
          <w:sz w:val="28"/>
          <w:szCs w:val="28"/>
        </w:rPr>
        <w:t>За отчетный период на экспертизу в Мин</w:t>
      </w:r>
      <w:r w:rsidR="00F606A8" w:rsidRPr="00241AEA">
        <w:rPr>
          <w:rFonts w:eastAsia="Times New Roman"/>
          <w:color w:val="auto"/>
          <w:sz w:val="28"/>
          <w:szCs w:val="28"/>
        </w:rPr>
        <w:t xml:space="preserve">истерство экономического развития </w:t>
      </w:r>
      <w:r w:rsidRPr="00241AEA">
        <w:rPr>
          <w:rFonts w:eastAsia="Times New Roman"/>
          <w:color w:val="auto"/>
          <w:sz w:val="28"/>
          <w:szCs w:val="28"/>
        </w:rPr>
        <w:t xml:space="preserve"> Карачаево-Черкесской Республики представлен</w:t>
      </w:r>
      <w:r w:rsidR="004F60F5" w:rsidRPr="00241AEA">
        <w:rPr>
          <w:rFonts w:eastAsia="Times New Roman"/>
          <w:color w:val="auto"/>
          <w:sz w:val="28"/>
          <w:szCs w:val="28"/>
        </w:rPr>
        <w:t>ы</w:t>
      </w:r>
      <w:r w:rsidRPr="00241AEA">
        <w:rPr>
          <w:rFonts w:eastAsia="Times New Roman"/>
          <w:color w:val="auto"/>
          <w:sz w:val="28"/>
          <w:szCs w:val="28"/>
        </w:rPr>
        <w:t xml:space="preserve"> </w:t>
      </w:r>
      <w:r w:rsidR="00655413" w:rsidRPr="00241AEA">
        <w:rPr>
          <w:rFonts w:eastAsia="Times New Roman"/>
          <w:color w:val="auto"/>
          <w:sz w:val="28"/>
          <w:szCs w:val="28"/>
        </w:rPr>
        <w:t>1</w:t>
      </w:r>
      <w:r w:rsidRPr="00241AEA">
        <w:rPr>
          <w:color w:val="auto"/>
          <w:sz w:val="28"/>
          <w:szCs w:val="28"/>
        </w:rPr>
        <w:t xml:space="preserve"> проект государственн</w:t>
      </w:r>
      <w:r w:rsidR="009F12CE" w:rsidRPr="00241AEA">
        <w:rPr>
          <w:color w:val="auto"/>
          <w:sz w:val="28"/>
          <w:szCs w:val="28"/>
        </w:rPr>
        <w:t>ой</w:t>
      </w:r>
      <w:r w:rsidR="004F60F5" w:rsidRPr="00241AEA">
        <w:rPr>
          <w:color w:val="auto"/>
          <w:sz w:val="28"/>
          <w:szCs w:val="28"/>
        </w:rPr>
        <w:t xml:space="preserve"> программ</w:t>
      </w:r>
      <w:r w:rsidR="009F12CE" w:rsidRPr="00241AEA">
        <w:rPr>
          <w:color w:val="auto"/>
          <w:sz w:val="28"/>
          <w:szCs w:val="28"/>
        </w:rPr>
        <w:t>ы</w:t>
      </w:r>
      <w:r w:rsidRPr="00241AEA">
        <w:rPr>
          <w:color w:val="auto"/>
          <w:sz w:val="28"/>
          <w:szCs w:val="28"/>
        </w:rPr>
        <w:t xml:space="preserve"> </w:t>
      </w:r>
      <w:r w:rsidRPr="00241AEA">
        <w:rPr>
          <w:rFonts w:eastAsia="Times New Roman"/>
          <w:color w:val="auto"/>
          <w:sz w:val="28"/>
          <w:szCs w:val="28"/>
        </w:rPr>
        <w:t xml:space="preserve">и </w:t>
      </w:r>
      <w:r w:rsidR="00A84542" w:rsidRPr="00241AEA">
        <w:rPr>
          <w:rFonts w:eastAsia="Times New Roman"/>
          <w:color w:val="auto"/>
          <w:sz w:val="28"/>
          <w:szCs w:val="28"/>
        </w:rPr>
        <w:t>27</w:t>
      </w:r>
      <w:r w:rsidRPr="00241AEA">
        <w:rPr>
          <w:rFonts w:eastAsia="Times New Roman"/>
          <w:color w:val="auto"/>
          <w:sz w:val="28"/>
          <w:szCs w:val="28"/>
        </w:rPr>
        <w:t xml:space="preserve"> проектов постановлений </w:t>
      </w:r>
      <w:r w:rsidR="009D4194" w:rsidRPr="00241AEA">
        <w:rPr>
          <w:rFonts w:eastAsia="Times New Roman"/>
          <w:color w:val="auto"/>
          <w:sz w:val="28"/>
          <w:szCs w:val="28"/>
        </w:rPr>
        <w:t xml:space="preserve">Правительства Карачаево </w:t>
      </w:r>
      <w:r w:rsidR="000C7E4D" w:rsidRPr="00241AEA">
        <w:rPr>
          <w:rFonts w:eastAsia="Times New Roman"/>
          <w:color w:val="auto"/>
          <w:sz w:val="28"/>
          <w:szCs w:val="28"/>
        </w:rPr>
        <w:t>-</w:t>
      </w:r>
      <w:r w:rsidR="009D4194" w:rsidRPr="00241AEA">
        <w:rPr>
          <w:rFonts w:eastAsia="Times New Roman"/>
          <w:color w:val="auto"/>
          <w:sz w:val="28"/>
          <w:szCs w:val="28"/>
        </w:rPr>
        <w:t xml:space="preserve"> Черкесской Республики </w:t>
      </w:r>
      <w:r w:rsidRPr="00241AEA">
        <w:rPr>
          <w:rFonts w:eastAsia="Times New Roman"/>
          <w:color w:val="auto"/>
          <w:sz w:val="28"/>
          <w:szCs w:val="28"/>
        </w:rPr>
        <w:t>о внесении изменений в государственные программы.</w:t>
      </w:r>
    </w:p>
    <w:p w:rsidR="004F60F5" w:rsidRPr="00241AEA" w:rsidRDefault="007A07A9" w:rsidP="00AB2BD1">
      <w:pPr>
        <w:tabs>
          <w:tab w:val="left" w:pos="0"/>
        </w:tabs>
        <w:spacing w:after="0"/>
        <w:ind w:firstLine="709"/>
        <w:jc w:val="both"/>
        <w:rPr>
          <w:rFonts w:ascii="Times New Roman" w:eastAsia="Calibri" w:hAnsi="Times New Roman" w:cs="Times New Roman"/>
          <w:sz w:val="28"/>
          <w:szCs w:val="28"/>
        </w:rPr>
      </w:pPr>
      <w:r w:rsidRPr="00241AEA">
        <w:rPr>
          <w:rFonts w:ascii="Times New Roman" w:eastAsia="Times New Roman" w:hAnsi="Times New Roman" w:cs="Times New Roman"/>
          <w:sz w:val="28"/>
          <w:szCs w:val="28"/>
        </w:rPr>
        <w:t xml:space="preserve">Разработана </w:t>
      </w:r>
      <w:r w:rsidR="00230213" w:rsidRPr="00241AEA">
        <w:rPr>
          <w:rFonts w:ascii="Times New Roman" w:eastAsia="Times New Roman" w:hAnsi="Times New Roman" w:cs="Times New Roman"/>
          <w:sz w:val="28"/>
          <w:szCs w:val="28"/>
        </w:rPr>
        <w:t xml:space="preserve">и </w:t>
      </w:r>
      <w:r w:rsidR="00AB2BD1" w:rsidRPr="00241AEA">
        <w:rPr>
          <w:rFonts w:ascii="Times New Roman" w:eastAsia="Times New Roman" w:hAnsi="Times New Roman" w:cs="Times New Roman"/>
          <w:sz w:val="28"/>
          <w:szCs w:val="28"/>
        </w:rPr>
        <w:t>утверждена</w:t>
      </w:r>
      <w:r w:rsidR="00230213"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rPr>
        <w:t xml:space="preserve">государственная программа </w:t>
      </w:r>
      <w:r w:rsidRPr="00241AEA">
        <w:rPr>
          <w:rFonts w:eastAsia="Times New Roman"/>
          <w:sz w:val="28"/>
          <w:szCs w:val="28"/>
        </w:rPr>
        <w:t>«</w:t>
      </w:r>
      <w:r w:rsidR="00AB2BD1" w:rsidRPr="00241AEA">
        <w:rPr>
          <w:rFonts w:ascii="Times New Roman" w:hAnsi="Times New Roman" w:cs="Times New Roman"/>
          <w:sz w:val="28"/>
          <w:szCs w:val="28"/>
        </w:rPr>
        <w:t>Развитие цифровой экономики Карачаево - Черкесской Республики</w:t>
      </w:r>
      <w:r w:rsidRPr="00241AEA">
        <w:rPr>
          <w:rFonts w:ascii="Times New Roman" w:hAnsi="Times New Roman" w:cs="Times New Roman"/>
          <w:sz w:val="28"/>
          <w:szCs w:val="28"/>
        </w:rPr>
        <w:t xml:space="preserve">», </w:t>
      </w:r>
      <w:r w:rsidR="00AB2BD1" w:rsidRPr="00241AEA">
        <w:rPr>
          <w:rFonts w:ascii="Times New Roman" w:hAnsi="Times New Roman" w:cs="Times New Roman"/>
          <w:sz w:val="28"/>
          <w:szCs w:val="28"/>
        </w:rPr>
        <w:t xml:space="preserve">утвержденная постановлением Правительства Карачаево </w:t>
      </w:r>
      <w:r w:rsidR="0021270B" w:rsidRPr="00241AEA">
        <w:rPr>
          <w:rFonts w:ascii="Times New Roman" w:hAnsi="Times New Roman" w:cs="Times New Roman"/>
          <w:sz w:val="28"/>
          <w:szCs w:val="28"/>
        </w:rPr>
        <w:t xml:space="preserve">- </w:t>
      </w:r>
      <w:r w:rsidR="00AB2BD1" w:rsidRPr="00241AEA">
        <w:rPr>
          <w:rFonts w:ascii="Times New Roman" w:hAnsi="Times New Roman" w:cs="Times New Roman"/>
          <w:sz w:val="28"/>
          <w:szCs w:val="28"/>
        </w:rPr>
        <w:t xml:space="preserve">Черкесской Республики от 24.06.2021 № 129. </w:t>
      </w:r>
      <w:r w:rsidR="004F60F5" w:rsidRPr="00241AEA">
        <w:rPr>
          <w:rFonts w:ascii="Times New Roman" w:eastAsia="Calibri" w:hAnsi="Times New Roman" w:cs="Times New Roman"/>
          <w:sz w:val="28"/>
          <w:szCs w:val="28"/>
        </w:rPr>
        <w:t xml:space="preserve"> </w:t>
      </w:r>
    </w:p>
    <w:p w:rsidR="0035761E" w:rsidRPr="00241AEA" w:rsidRDefault="0035761E"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Сводный годовой доклад о ходе реализации и оценке эффективности реализации государственных программ Карачаево-Черкесской Республики </w:t>
      </w:r>
      <w:r w:rsidR="009E0D0B" w:rsidRPr="00241AEA">
        <w:rPr>
          <w:rFonts w:ascii="Times New Roman" w:hAnsi="Times New Roman" w:cs="Times New Roman"/>
          <w:sz w:val="28"/>
          <w:szCs w:val="28"/>
        </w:rPr>
        <w:br/>
      </w:r>
      <w:r w:rsidRPr="00241AEA">
        <w:rPr>
          <w:rFonts w:ascii="Times New Roman" w:hAnsi="Times New Roman" w:cs="Times New Roman"/>
          <w:sz w:val="28"/>
          <w:szCs w:val="28"/>
        </w:rPr>
        <w:t>за 20</w:t>
      </w:r>
      <w:r w:rsidR="00321143" w:rsidRPr="00241AEA">
        <w:rPr>
          <w:rFonts w:ascii="Times New Roman" w:hAnsi="Times New Roman" w:cs="Times New Roman"/>
          <w:sz w:val="28"/>
          <w:szCs w:val="28"/>
        </w:rPr>
        <w:t>2</w:t>
      </w:r>
      <w:r w:rsidR="00D10511" w:rsidRPr="00241AEA">
        <w:rPr>
          <w:rFonts w:ascii="Times New Roman" w:hAnsi="Times New Roman" w:cs="Times New Roman"/>
          <w:sz w:val="28"/>
          <w:szCs w:val="28"/>
        </w:rPr>
        <w:t>1</w:t>
      </w:r>
      <w:r w:rsidRPr="00241AEA">
        <w:rPr>
          <w:rFonts w:ascii="Times New Roman" w:hAnsi="Times New Roman" w:cs="Times New Roman"/>
          <w:sz w:val="28"/>
          <w:szCs w:val="28"/>
        </w:rPr>
        <w:t xml:space="preserve"> год подготовлен в соответствии с пунктом 5.17 Порядка разработки, реализации и оценки эффективности  государственных программ Карачаево-Черкесской Республики, утвержденного постановлением Правительства Карачаево-Черкесской Республики от 29</w:t>
      </w:r>
      <w:r w:rsidR="00D10511" w:rsidRPr="00241AEA">
        <w:rPr>
          <w:rFonts w:ascii="Times New Roman" w:hAnsi="Times New Roman" w:cs="Times New Roman"/>
          <w:sz w:val="28"/>
          <w:szCs w:val="28"/>
        </w:rPr>
        <w:t>.08.</w:t>
      </w:r>
      <w:r w:rsidRPr="00241AEA">
        <w:rPr>
          <w:rFonts w:ascii="Times New Roman" w:hAnsi="Times New Roman" w:cs="Times New Roman"/>
          <w:sz w:val="28"/>
          <w:szCs w:val="28"/>
        </w:rPr>
        <w:t xml:space="preserve">2018 № 208, на основе сведений ответственных исполнителей, представленных в установленном порядке по итогам реализации </w:t>
      </w:r>
      <w:r w:rsidR="00D10511" w:rsidRPr="00241AEA">
        <w:rPr>
          <w:rFonts w:ascii="Times New Roman" w:hAnsi="Times New Roman" w:cs="Times New Roman"/>
          <w:sz w:val="28"/>
          <w:szCs w:val="28"/>
        </w:rPr>
        <w:br/>
      </w:r>
      <w:r w:rsidRPr="00241AEA">
        <w:rPr>
          <w:rFonts w:ascii="Times New Roman" w:hAnsi="Times New Roman" w:cs="Times New Roman"/>
          <w:sz w:val="28"/>
          <w:szCs w:val="28"/>
        </w:rPr>
        <w:t xml:space="preserve">в отчетном году действующих государственных программ, и информации </w:t>
      </w:r>
      <w:r w:rsidR="00D10511" w:rsidRPr="00241AEA">
        <w:rPr>
          <w:rFonts w:ascii="Times New Roman" w:hAnsi="Times New Roman" w:cs="Times New Roman"/>
          <w:sz w:val="28"/>
          <w:szCs w:val="28"/>
        </w:rPr>
        <w:br/>
      </w:r>
      <w:r w:rsidRPr="00241AEA">
        <w:rPr>
          <w:rFonts w:ascii="Times New Roman" w:hAnsi="Times New Roman" w:cs="Times New Roman"/>
          <w:sz w:val="28"/>
          <w:szCs w:val="28"/>
        </w:rPr>
        <w:t>о кассовом исполнении республиканского бюджета за отчетный год, представленной Министерством финансов  Карачаево-Черкесской Республики.</w:t>
      </w:r>
    </w:p>
    <w:p w:rsidR="0035761E" w:rsidRPr="00241AEA" w:rsidRDefault="0035761E"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Для определения оценки эффективности реализации государственных программ проведен анализ на основе степени соответствия запланированного объема расходов на реализацию государственных программ к кассовым </w:t>
      </w:r>
      <w:r w:rsidR="008862D4" w:rsidRPr="00241AEA">
        <w:rPr>
          <w:rFonts w:ascii="Times New Roman" w:hAnsi="Times New Roman" w:cs="Times New Roman"/>
          <w:sz w:val="28"/>
          <w:szCs w:val="28"/>
        </w:rPr>
        <w:br/>
      </w:r>
      <w:r w:rsidRPr="00241AEA">
        <w:rPr>
          <w:rFonts w:ascii="Times New Roman" w:hAnsi="Times New Roman" w:cs="Times New Roman"/>
          <w:sz w:val="28"/>
          <w:szCs w:val="28"/>
        </w:rPr>
        <w:t>и фактическим расходам за счет всех источников финансового обеспечения, а также на основе достижения показателей (индикаторов) государственных программ.</w:t>
      </w:r>
    </w:p>
    <w:p w:rsidR="0035761E" w:rsidRPr="00241AEA" w:rsidRDefault="0035761E"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Анализ эффективности реализации государственных программ за 20</w:t>
      </w:r>
      <w:r w:rsidR="00290A77" w:rsidRPr="00241AEA">
        <w:rPr>
          <w:rFonts w:ascii="Times New Roman" w:hAnsi="Times New Roman" w:cs="Times New Roman"/>
          <w:sz w:val="28"/>
          <w:szCs w:val="28"/>
        </w:rPr>
        <w:t>2</w:t>
      </w:r>
      <w:r w:rsidR="008862D4" w:rsidRPr="00241AEA">
        <w:rPr>
          <w:rFonts w:ascii="Times New Roman" w:hAnsi="Times New Roman" w:cs="Times New Roman"/>
          <w:sz w:val="28"/>
          <w:szCs w:val="28"/>
        </w:rPr>
        <w:t>1</w:t>
      </w:r>
      <w:r w:rsidRPr="00241AEA">
        <w:rPr>
          <w:rFonts w:ascii="Times New Roman" w:hAnsi="Times New Roman" w:cs="Times New Roman"/>
          <w:sz w:val="28"/>
          <w:szCs w:val="28"/>
        </w:rPr>
        <w:t xml:space="preserve"> год выявил положительную динамику в достижении целей и решении задач, установленных государственны</w:t>
      </w:r>
      <w:r w:rsidR="00A565DA" w:rsidRPr="00241AEA">
        <w:rPr>
          <w:rFonts w:ascii="Times New Roman" w:hAnsi="Times New Roman" w:cs="Times New Roman"/>
          <w:sz w:val="28"/>
          <w:szCs w:val="28"/>
        </w:rPr>
        <w:t>ми</w:t>
      </w:r>
      <w:r w:rsidRPr="00241AEA">
        <w:rPr>
          <w:rFonts w:ascii="Times New Roman" w:hAnsi="Times New Roman" w:cs="Times New Roman"/>
          <w:sz w:val="28"/>
          <w:szCs w:val="28"/>
        </w:rPr>
        <w:t xml:space="preserve"> программа</w:t>
      </w:r>
      <w:r w:rsidR="00A565DA" w:rsidRPr="00241AEA">
        <w:rPr>
          <w:rFonts w:ascii="Times New Roman" w:hAnsi="Times New Roman" w:cs="Times New Roman"/>
          <w:sz w:val="28"/>
          <w:szCs w:val="28"/>
        </w:rPr>
        <w:t>ми</w:t>
      </w:r>
      <w:r w:rsidRPr="00241AEA">
        <w:rPr>
          <w:rFonts w:ascii="Times New Roman" w:hAnsi="Times New Roman" w:cs="Times New Roman"/>
          <w:sz w:val="28"/>
          <w:szCs w:val="28"/>
        </w:rPr>
        <w:t>.</w:t>
      </w:r>
    </w:p>
    <w:p w:rsidR="004D1FFE" w:rsidRDefault="004D1FFE" w:rsidP="006B14F1">
      <w:pPr>
        <w:tabs>
          <w:tab w:val="left" w:pos="0"/>
        </w:tabs>
        <w:spacing w:after="0"/>
        <w:ind w:firstLine="709"/>
        <w:jc w:val="center"/>
        <w:rPr>
          <w:rFonts w:ascii="Times New Roman" w:hAnsi="Times New Roman" w:cs="Times New Roman"/>
          <w:b/>
          <w:bCs/>
          <w:color w:val="FF0000"/>
          <w:sz w:val="24"/>
          <w:szCs w:val="24"/>
        </w:rPr>
      </w:pPr>
    </w:p>
    <w:p w:rsidR="009B1AF6" w:rsidRDefault="009B1AF6" w:rsidP="006B14F1">
      <w:pPr>
        <w:tabs>
          <w:tab w:val="left" w:pos="0"/>
        </w:tabs>
        <w:spacing w:after="0"/>
        <w:ind w:firstLine="709"/>
        <w:jc w:val="center"/>
        <w:rPr>
          <w:rFonts w:ascii="Times New Roman" w:hAnsi="Times New Roman" w:cs="Times New Roman"/>
          <w:b/>
          <w:bCs/>
          <w:color w:val="FF0000"/>
          <w:sz w:val="24"/>
          <w:szCs w:val="24"/>
        </w:rPr>
      </w:pPr>
    </w:p>
    <w:p w:rsidR="009B1AF6" w:rsidRDefault="009B1AF6" w:rsidP="006B14F1">
      <w:pPr>
        <w:tabs>
          <w:tab w:val="left" w:pos="0"/>
        </w:tabs>
        <w:spacing w:after="0"/>
        <w:ind w:firstLine="709"/>
        <w:jc w:val="center"/>
        <w:rPr>
          <w:rFonts w:ascii="Times New Roman" w:hAnsi="Times New Roman" w:cs="Times New Roman"/>
          <w:b/>
          <w:bCs/>
          <w:color w:val="FF0000"/>
          <w:sz w:val="24"/>
          <w:szCs w:val="24"/>
        </w:rPr>
      </w:pPr>
    </w:p>
    <w:p w:rsidR="009B1AF6" w:rsidRDefault="009B1AF6" w:rsidP="006B14F1">
      <w:pPr>
        <w:tabs>
          <w:tab w:val="left" w:pos="0"/>
        </w:tabs>
        <w:spacing w:after="0"/>
        <w:ind w:firstLine="709"/>
        <w:jc w:val="center"/>
        <w:rPr>
          <w:rFonts w:ascii="Times New Roman" w:hAnsi="Times New Roman" w:cs="Times New Roman"/>
          <w:b/>
          <w:bCs/>
          <w:color w:val="FF0000"/>
          <w:sz w:val="24"/>
          <w:szCs w:val="24"/>
        </w:rPr>
      </w:pPr>
    </w:p>
    <w:p w:rsidR="009B1AF6" w:rsidRDefault="009B1AF6" w:rsidP="006B14F1">
      <w:pPr>
        <w:tabs>
          <w:tab w:val="left" w:pos="0"/>
        </w:tabs>
        <w:spacing w:after="0"/>
        <w:ind w:firstLine="709"/>
        <w:jc w:val="center"/>
        <w:rPr>
          <w:rFonts w:ascii="Times New Roman" w:hAnsi="Times New Roman" w:cs="Times New Roman"/>
          <w:b/>
          <w:bCs/>
          <w:color w:val="FF0000"/>
          <w:sz w:val="24"/>
          <w:szCs w:val="24"/>
        </w:rPr>
      </w:pPr>
    </w:p>
    <w:p w:rsidR="009B1AF6" w:rsidRDefault="009B1AF6" w:rsidP="006B14F1">
      <w:pPr>
        <w:tabs>
          <w:tab w:val="left" w:pos="0"/>
        </w:tabs>
        <w:spacing w:after="0"/>
        <w:ind w:firstLine="709"/>
        <w:jc w:val="center"/>
        <w:rPr>
          <w:rFonts w:ascii="Times New Roman" w:hAnsi="Times New Roman" w:cs="Times New Roman"/>
          <w:b/>
          <w:bCs/>
          <w:color w:val="FF0000"/>
          <w:sz w:val="24"/>
          <w:szCs w:val="24"/>
        </w:rPr>
      </w:pPr>
    </w:p>
    <w:p w:rsidR="009B1AF6" w:rsidRDefault="009B1AF6" w:rsidP="006B14F1">
      <w:pPr>
        <w:tabs>
          <w:tab w:val="left" w:pos="0"/>
        </w:tabs>
        <w:spacing w:after="0"/>
        <w:ind w:firstLine="709"/>
        <w:jc w:val="center"/>
        <w:rPr>
          <w:rFonts w:ascii="Times New Roman" w:hAnsi="Times New Roman" w:cs="Times New Roman"/>
          <w:b/>
          <w:bCs/>
          <w:color w:val="FF0000"/>
          <w:sz w:val="24"/>
          <w:szCs w:val="24"/>
        </w:rPr>
      </w:pPr>
    </w:p>
    <w:p w:rsidR="00603C04" w:rsidRDefault="00603C04" w:rsidP="006B14F1">
      <w:pPr>
        <w:tabs>
          <w:tab w:val="left" w:pos="0"/>
        </w:tabs>
        <w:spacing w:after="0"/>
        <w:ind w:firstLine="709"/>
        <w:jc w:val="center"/>
        <w:rPr>
          <w:rFonts w:ascii="Times New Roman" w:hAnsi="Times New Roman" w:cs="Times New Roman"/>
          <w:b/>
          <w:bCs/>
          <w:color w:val="FF0000"/>
          <w:sz w:val="24"/>
          <w:szCs w:val="24"/>
        </w:rPr>
      </w:pPr>
    </w:p>
    <w:p w:rsidR="007F17F4" w:rsidRPr="00241AEA" w:rsidRDefault="007F17F4" w:rsidP="006B14F1">
      <w:pPr>
        <w:tabs>
          <w:tab w:val="left" w:pos="0"/>
        </w:tabs>
        <w:spacing w:after="0"/>
        <w:ind w:firstLine="709"/>
        <w:jc w:val="center"/>
        <w:rPr>
          <w:rFonts w:ascii="Times New Roman" w:hAnsi="Times New Roman" w:cs="Times New Roman"/>
          <w:b/>
          <w:bCs/>
          <w:color w:val="FF0000"/>
          <w:sz w:val="24"/>
          <w:szCs w:val="24"/>
        </w:rPr>
      </w:pPr>
      <w:r w:rsidRPr="00241AEA">
        <w:rPr>
          <w:rFonts w:ascii="Times New Roman" w:hAnsi="Times New Roman" w:cs="Times New Roman"/>
          <w:b/>
          <w:bCs/>
          <w:color w:val="FF0000"/>
          <w:sz w:val="24"/>
          <w:szCs w:val="24"/>
        </w:rPr>
        <w:t xml:space="preserve">Финансирование и расходы государственных программ </w:t>
      </w:r>
    </w:p>
    <w:p w:rsidR="007F17F4" w:rsidRPr="00241AEA" w:rsidRDefault="007F17F4" w:rsidP="006B14F1">
      <w:pPr>
        <w:tabs>
          <w:tab w:val="left" w:pos="0"/>
        </w:tabs>
        <w:spacing w:after="0"/>
        <w:ind w:firstLine="709"/>
        <w:jc w:val="center"/>
        <w:rPr>
          <w:rFonts w:ascii="Times New Roman" w:hAnsi="Times New Roman" w:cs="Times New Roman"/>
          <w:b/>
          <w:bCs/>
          <w:color w:val="FF0000"/>
          <w:sz w:val="24"/>
          <w:szCs w:val="24"/>
        </w:rPr>
      </w:pPr>
      <w:r w:rsidRPr="00241AEA">
        <w:rPr>
          <w:rFonts w:ascii="Times New Roman" w:hAnsi="Times New Roman" w:cs="Times New Roman"/>
          <w:b/>
          <w:bCs/>
          <w:color w:val="FF0000"/>
          <w:sz w:val="24"/>
          <w:szCs w:val="24"/>
        </w:rPr>
        <w:t>Карачаево -</w:t>
      </w:r>
      <w:r w:rsidR="00FD73BB" w:rsidRPr="00241AEA">
        <w:rPr>
          <w:rFonts w:ascii="Times New Roman" w:hAnsi="Times New Roman" w:cs="Times New Roman"/>
          <w:b/>
          <w:bCs/>
          <w:color w:val="FF0000"/>
          <w:sz w:val="24"/>
          <w:szCs w:val="24"/>
        </w:rPr>
        <w:t xml:space="preserve"> </w:t>
      </w:r>
      <w:r w:rsidRPr="00241AEA">
        <w:rPr>
          <w:rFonts w:ascii="Times New Roman" w:hAnsi="Times New Roman" w:cs="Times New Roman"/>
          <w:b/>
          <w:bCs/>
          <w:color w:val="FF0000"/>
          <w:sz w:val="24"/>
          <w:szCs w:val="24"/>
        </w:rPr>
        <w:t>Черкесской Республики</w:t>
      </w:r>
    </w:p>
    <w:p w:rsidR="007F17F4" w:rsidRPr="00241AEA" w:rsidRDefault="007F17F4" w:rsidP="006B14F1">
      <w:pPr>
        <w:tabs>
          <w:tab w:val="left" w:pos="0"/>
        </w:tabs>
        <w:spacing w:after="0"/>
        <w:ind w:firstLine="709"/>
        <w:jc w:val="center"/>
        <w:rPr>
          <w:rFonts w:ascii="Times New Roman" w:hAnsi="Times New Roman" w:cs="Times New Roman"/>
          <w:b/>
          <w:bCs/>
          <w:color w:val="FF0000"/>
          <w:sz w:val="28"/>
          <w:szCs w:val="28"/>
        </w:rPr>
      </w:pPr>
    </w:p>
    <w:p w:rsidR="00B62344" w:rsidRPr="00241AEA" w:rsidRDefault="00BD055D" w:rsidP="006B14F1">
      <w:pPr>
        <w:pStyle w:val="Default"/>
        <w:tabs>
          <w:tab w:val="left" w:pos="0"/>
        </w:tabs>
        <w:spacing w:line="276" w:lineRule="auto"/>
        <w:ind w:firstLine="709"/>
        <w:jc w:val="both"/>
        <w:rPr>
          <w:color w:val="FF0000"/>
          <w:sz w:val="28"/>
          <w:szCs w:val="28"/>
        </w:rPr>
      </w:pPr>
      <w:r w:rsidRPr="00241AEA">
        <w:rPr>
          <w:noProof/>
          <w:color w:val="FF0000"/>
        </w:rPr>
        <w:drawing>
          <wp:inline distT="0" distB="0" distL="0" distR="0" wp14:anchorId="683382C5" wp14:editId="1B2C9BF5">
            <wp:extent cx="5943600" cy="268605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62344" w:rsidRPr="00241AEA" w:rsidRDefault="00B62344" w:rsidP="006B14F1">
      <w:pPr>
        <w:pStyle w:val="Default"/>
        <w:tabs>
          <w:tab w:val="left" w:pos="0"/>
        </w:tabs>
        <w:spacing w:line="276" w:lineRule="auto"/>
        <w:ind w:firstLine="709"/>
        <w:jc w:val="both"/>
        <w:rPr>
          <w:color w:val="FF0000"/>
          <w:sz w:val="28"/>
          <w:szCs w:val="28"/>
        </w:rPr>
      </w:pPr>
    </w:p>
    <w:p w:rsidR="0033143A" w:rsidRPr="00241AEA" w:rsidRDefault="00B62344"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hAnsi="Times New Roman" w:cs="Times New Roman"/>
          <w:sz w:val="28"/>
          <w:szCs w:val="28"/>
        </w:rPr>
        <w:t xml:space="preserve">Кассовые расходы </w:t>
      </w:r>
      <w:r w:rsidR="0035761E" w:rsidRPr="00241AEA">
        <w:rPr>
          <w:rFonts w:ascii="Times New Roman" w:hAnsi="Times New Roman" w:cs="Times New Roman"/>
          <w:sz w:val="28"/>
          <w:szCs w:val="28"/>
        </w:rPr>
        <w:t xml:space="preserve">государственных </w:t>
      </w:r>
      <w:r w:rsidRPr="00241AEA">
        <w:rPr>
          <w:rFonts w:ascii="Times New Roman" w:hAnsi="Times New Roman" w:cs="Times New Roman"/>
          <w:sz w:val="28"/>
          <w:szCs w:val="28"/>
        </w:rPr>
        <w:t>программ на 1 января 20</w:t>
      </w:r>
      <w:r w:rsidR="001F429C" w:rsidRPr="00241AEA">
        <w:rPr>
          <w:rFonts w:ascii="Times New Roman" w:hAnsi="Times New Roman" w:cs="Times New Roman"/>
          <w:sz w:val="28"/>
          <w:szCs w:val="28"/>
        </w:rPr>
        <w:t>21</w:t>
      </w:r>
      <w:r w:rsidRPr="00241AEA">
        <w:rPr>
          <w:rFonts w:ascii="Times New Roman" w:hAnsi="Times New Roman" w:cs="Times New Roman"/>
          <w:sz w:val="28"/>
          <w:szCs w:val="28"/>
        </w:rPr>
        <w:t xml:space="preserve"> г. за счет бюджетных ассигнований составили:</w:t>
      </w:r>
      <w:r w:rsidR="0033143A" w:rsidRPr="00241AEA">
        <w:rPr>
          <w:rFonts w:ascii="Times New Roman" w:eastAsia="Times New Roman" w:hAnsi="Times New Roman" w:cs="Times New Roman"/>
          <w:sz w:val="28"/>
          <w:szCs w:val="28"/>
          <w:lang w:eastAsia="ru-RU"/>
        </w:rPr>
        <w:t xml:space="preserve"> </w:t>
      </w:r>
    </w:p>
    <w:p w:rsidR="0033143A" w:rsidRPr="00241AEA" w:rsidRDefault="0033143A" w:rsidP="006B14F1">
      <w:pPr>
        <w:tabs>
          <w:tab w:val="left" w:pos="0"/>
        </w:tabs>
        <w:spacing w:after="0" w:line="240" w:lineRule="auto"/>
        <w:ind w:firstLine="709"/>
        <w:jc w:val="both"/>
        <w:rPr>
          <w:rFonts w:ascii="Times New Roman" w:eastAsia="Times New Roman" w:hAnsi="Times New Roman" w:cs="Times New Roman"/>
          <w:color w:val="FF0000"/>
          <w:sz w:val="28"/>
          <w:szCs w:val="28"/>
          <w:lang w:eastAsia="ru-RU"/>
        </w:rPr>
      </w:pPr>
      <w:r w:rsidRPr="00241AEA">
        <w:rPr>
          <w:rFonts w:ascii="Times New Roman" w:eastAsia="Times New Roman" w:hAnsi="Times New Roman" w:cs="Times New Roman"/>
          <w:sz w:val="28"/>
          <w:szCs w:val="28"/>
          <w:lang w:eastAsia="ru-RU"/>
        </w:rPr>
        <w:t>1. «Развитие сельского хозяйства Карачаево-Черкесской Республики» - 99,</w:t>
      </w:r>
      <w:r w:rsidR="00EA5F1A" w:rsidRPr="00241AEA">
        <w:rPr>
          <w:rFonts w:ascii="Times New Roman" w:eastAsia="Times New Roman" w:hAnsi="Times New Roman" w:cs="Times New Roman"/>
          <w:sz w:val="28"/>
          <w:szCs w:val="28"/>
          <w:lang w:eastAsia="ru-RU"/>
        </w:rPr>
        <w:t>7</w:t>
      </w:r>
      <w:r w:rsidRPr="00241AEA">
        <w:rPr>
          <w:rFonts w:ascii="Times New Roman" w:eastAsia="Times New Roman" w:hAnsi="Times New Roman" w:cs="Times New Roman"/>
          <w:sz w:val="28"/>
          <w:szCs w:val="28"/>
          <w:lang w:eastAsia="ru-RU"/>
        </w:rPr>
        <w:t xml:space="preserve"> %.</w:t>
      </w:r>
    </w:p>
    <w:p w:rsidR="00173841" w:rsidRPr="00241AEA" w:rsidRDefault="00173841" w:rsidP="0017384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2. «Социальная защита населения </w:t>
      </w:r>
      <w:r w:rsidRPr="00241AEA">
        <w:rPr>
          <w:rFonts w:ascii="Times New Roman" w:eastAsia="Times New Roman" w:hAnsi="Times New Roman" w:cs="Times New Roman"/>
          <w:spacing w:val="-20"/>
          <w:sz w:val="28"/>
          <w:szCs w:val="28"/>
          <w:lang w:eastAsia="ru-RU"/>
        </w:rPr>
        <w:t>в Карачаево-Черкесской Республике</w:t>
      </w:r>
      <w:r w:rsidRPr="00241AEA">
        <w:rPr>
          <w:rFonts w:ascii="Times New Roman" w:eastAsia="Times New Roman" w:hAnsi="Times New Roman" w:cs="Times New Roman"/>
          <w:sz w:val="28"/>
          <w:szCs w:val="28"/>
          <w:lang w:eastAsia="ru-RU"/>
        </w:rPr>
        <w:t xml:space="preserve">» - </w:t>
      </w:r>
      <w:r w:rsidR="0004728B" w:rsidRPr="00241AEA">
        <w:rPr>
          <w:rFonts w:ascii="Times New Roman" w:eastAsia="Times New Roman" w:hAnsi="Times New Roman" w:cs="Times New Roman"/>
          <w:sz w:val="28"/>
          <w:szCs w:val="28"/>
          <w:lang w:eastAsia="ru-RU"/>
        </w:rPr>
        <w:t>99,2</w:t>
      </w:r>
      <w:r w:rsidRPr="00241AEA">
        <w:rPr>
          <w:rFonts w:ascii="Times New Roman" w:eastAsia="Times New Roman" w:hAnsi="Times New Roman" w:cs="Times New Roman"/>
          <w:sz w:val="28"/>
          <w:szCs w:val="28"/>
          <w:lang w:eastAsia="ru-RU"/>
        </w:rPr>
        <w:t xml:space="preserve"> %.</w:t>
      </w:r>
    </w:p>
    <w:p w:rsidR="00B62344" w:rsidRPr="00241AEA" w:rsidRDefault="00124EAD"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3</w:t>
      </w:r>
      <w:r w:rsidR="0033143A" w:rsidRPr="00241AEA">
        <w:rPr>
          <w:rFonts w:ascii="Times New Roman" w:eastAsia="Times New Roman" w:hAnsi="Times New Roman" w:cs="Times New Roman"/>
          <w:sz w:val="28"/>
          <w:szCs w:val="28"/>
          <w:lang w:eastAsia="ru-RU"/>
        </w:rPr>
        <w:t>. «Стимулирование экономического развития Карачаево-Черкесской Республики» - 98,5 %.</w:t>
      </w:r>
    </w:p>
    <w:p w:rsidR="00173841" w:rsidRPr="00241AEA" w:rsidRDefault="00173841" w:rsidP="0017384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4. «Управление государственными финансами, государственным имуществом и государственным долгом Карачаево-Черкесской Республики» - 96 %.</w:t>
      </w:r>
    </w:p>
    <w:p w:rsidR="00173841" w:rsidRPr="00241AEA" w:rsidRDefault="00173841" w:rsidP="0017384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5. «Развитие здравоохранения в Карачаево-Черкесской Республике» - </w:t>
      </w:r>
      <w:r w:rsidR="005D37AC" w:rsidRPr="00241AEA">
        <w:rPr>
          <w:rFonts w:ascii="Times New Roman" w:eastAsia="Times New Roman" w:hAnsi="Times New Roman" w:cs="Times New Roman"/>
          <w:sz w:val="28"/>
          <w:szCs w:val="28"/>
          <w:lang w:eastAsia="ru-RU"/>
        </w:rPr>
        <w:t>96,3</w:t>
      </w:r>
      <w:r w:rsidRPr="00241AEA">
        <w:rPr>
          <w:rFonts w:ascii="Times New Roman" w:eastAsia="Times New Roman" w:hAnsi="Times New Roman" w:cs="Times New Roman"/>
          <w:sz w:val="28"/>
          <w:szCs w:val="28"/>
          <w:lang w:eastAsia="ru-RU"/>
        </w:rPr>
        <w:t xml:space="preserve"> %.</w:t>
      </w:r>
    </w:p>
    <w:p w:rsidR="00173841" w:rsidRPr="00241AEA" w:rsidRDefault="00173841" w:rsidP="0017384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6. «Реализация государственной национальной, конфессиональной, информационной политики в Карачаево-Черкесской Республике» - информация за 2020 год, не представлена</w:t>
      </w:r>
      <w:r w:rsidR="006B0AAF" w:rsidRPr="00241AEA">
        <w:rPr>
          <w:rFonts w:ascii="Times New Roman" w:eastAsia="Times New Roman" w:hAnsi="Times New Roman" w:cs="Times New Roman"/>
          <w:sz w:val="28"/>
          <w:szCs w:val="28"/>
          <w:lang w:eastAsia="ru-RU"/>
        </w:rPr>
        <w:t xml:space="preserve"> 96 %.</w:t>
      </w:r>
    </w:p>
    <w:p w:rsidR="00173841" w:rsidRPr="00241AEA" w:rsidRDefault="00173841" w:rsidP="0017384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7. «Развитие туризма, курортов и молодежной политики Карачаево-Черкесской Республики» </w:t>
      </w:r>
      <w:r w:rsidR="00A35D7E" w:rsidRPr="00241AEA">
        <w:rPr>
          <w:rFonts w:ascii="Times New Roman" w:eastAsia="Times New Roman" w:hAnsi="Times New Roman" w:cs="Times New Roman"/>
          <w:sz w:val="28"/>
          <w:szCs w:val="28"/>
          <w:lang w:eastAsia="ru-RU"/>
        </w:rPr>
        <w:t>- 100</w:t>
      </w:r>
      <w:r w:rsidRPr="00241AEA">
        <w:rPr>
          <w:rFonts w:ascii="Times New Roman" w:eastAsia="Times New Roman" w:hAnsi="Times New Roman" w:cs="Times New Roman"/>
          <w:sz w:val="28"/>
          <w:szCs w:val="28"/>
          <w:lang w:eastAsia="ru-RU"/>
        </w:rPr>
        <w:t xml:space="preserve"> %.</w:t>
      </w:r>
    </w:p>
    <w:p w:rsidR="00173841" w:rsidRPr="00241AEA" w:rsidRDefault="00173841" w:rsidP="0017384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8. «Развитие промышленности, торговли, энергетики, транспорта, связи </w:t>
      </w:r>
      <w:r w:rsidR="00FC5EE9"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информационного общества Карачаево-Черкесской Республики» - </w:t>
      </w:r>
      <w:r w:rsidR="00DD2D84" w:rsidRPr="00241AEA">
        <w:rPr>
          <w:rFonts w:ascii="Times New Roman" w:eastAsia="Times New Roman" w:hAnsi="Times New Roman" w:cs="Times New Roman"/>
          <w:sz w:val="28"/>
          <w:szCs w:val="28"/>
          <w:lang w:eastAsia="ru-RU"/>
        </w:rPr>
        <w:t>98,1</w:t>
      </w:r>
      <w:r w:rsidRPr="00241AEA">
        <w:rPr>
          <w:rFonts w:ascii="Times New Roman" w:eastAsia="Times New Roman" w:hAnsi="Times New Roman" w:cs="Times New Roman"/>
          <w:sz w:val="28"/>
          <w:szCs w:val="28"/>
          <w:lang w:eastAsia="ru-RU"/>
        </w:rPr>
        <w:t xml:space="preserve"> %.</w:t>
      </w:r>
    </w:p>
    <w:p w:rsidR="00B62344" w:rsidRPr="00241AEA" w:rsidRDefault="00124EAD"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9</w:t>
      </w:r>
      <w:r w:rsidR="00B62344" w:rsidRPr="00241AEA">
        <w:rPr>
          <w:rFonts w:ascii="Times New Roman" w:eastAsia="Times New Roman" w:hAnsi="Times New Roman" w:cs="Times New Roman"/>
          <w:sz w:val="28"/>
          <w:szCs w:val="28"/>
          <w:lang w:eastAsia="ru-RU"/>
        </w:rPr>
        <w:t>. «Развитие образования в Карачаево-Черкесской Республике» - 9</w:t>
      </w:r>
      <w:r w:rsidR="00337261" w:rsidRPr="00241AEA">
        <w:rPr>
          <w:rFonts w:ascii="Times New Roman" w:eastAsia="Times New Roman" w:hAnsi="Times New Roman" w:cs="Times New Roman"/>
          <w:sz w:val="28"/>
          <w:szCs w:val="28"/>
          <w:lang w:eastAsia="ru-RU"/>
        </w:rPr>
        <w:t>8,5</w:t>
      </w:r>
      <w:r w:rsidR="00B62344" w:rsidRPr="00241AEA">
        <w:rPr>
          <w:rFonts w:ascii="Times New Roman" w:eastAsia="Times New Roman" w:hAnsi="Times New Roman" w:cs="Times New Roman"/>
          <w:sz w:val="28"/>
          <w:szCs w:val="28"/>
          <w:lang w:eastAsia="ru-RU"/>
        </w:rPr>
        <w:t xml:space="preserve"> %.</w:t>
      </w:r>
    </w:p>
    <w:p w:rsidR="00173841" w:rsidRPr="00241AEA" w:rsidRDefault="00173841" w:rsidP="00173841">
      <w:pPr>
        <w:tabs>
          <w:tab w:val="left" w:pos="0"/>
        </w:tabs>
        <w:spacing w:after="0" w:line="240" w:lineRule="auto"/>
        <w:ind w:firstLine="709"/>
        <w:jc w:val="both"/>
        <w:rPr>
          <w:sz w:val="28"/>
          <w:szCs w:val="28"/>
        </w:rPr>
      </w:pPr>
      <w:r w:rsidRPr="00241AEA">
        <w:rPr>
          <w:rFonts w:ascii="Times New Roman" w:hAnsi="Times New Roman" w:cs="Times New Roman"/>
          <w:sz w:val="28"/>
          <w:szCs w:val="28"/>
        </w:rPr>
        <w:t>10.</w:t>
      </w:r>
      <w:r w:rsidRPr="00241AEA">
        <w:rPr>
          <w:sz w:val="28"/>
          <w:szCs w:val="28"/>
        </w:rPr>
        <w:t xml:space="preserve"> </w:t>
      </w:r>
      <w:r w:rsidRPr="00241AEA">
        <w:rPr>
          <w:rFonts w:ascii="Times New Roman" w:eastAsia="Times New Roman" w:hAnsi="Times New Roman" w:cs="Times New Roman"/>
          <w:sz w:val="28"/>
          <w:szCs w:val="28"/>
          <w:lang w:eastAsia="ru-RU"/>
        </w:rPr>
        <w:t>«</w:t>
      </w:r>
      <w:r w:rsidRPr="00241AEA">
        <w:rPr>
          <w:rFonts w:ascii="Times New Roman" w:hAnsi="Times New Roman" w:cs="Times New Roman"/>
          <w:sz w:val="28"/>
          <w:szCs w:val="28"/>
        </w:rPr>
        <w:t>Развитие строительства, архитектуры, градостроительства, жилищно-коммунального хозяйства и дорожного хозяйства в Карачаево</w:t>
      </w:r>
      <w:r w:rsidR="000C731F" w:rsidRPr="00241AEA">
        <w:rPr>
          <w:rFonts w:ascii="Times New Roman" w:hAnsi="Times New Roman" w:cs="Times New Roman"/>
          <w:sz w:val="28"/>
          <w:szCs w:val="28"/>
        </w:rPr>
        <w:t xml:space="preserve"> </w:t>
      </w:r>
      <w:r w:rsidRPr="00241AEA">
        <w:rPr>
          <w:rFonts w:ascii="Times New Roman" w:hAnsi="Times New Roman" w:cs="Times New Roman"/>
          <w:sz w:val="28"/>
          <w:szCs w:val="28"/>
        </w:rPr>
        <w:t>-</w:t>
      </w:r>
      <w:r w:rsidR="000C731F" w:rsidRPr="00241AEA">
        <w:rPr>
          <w:rFonts w:ascii="Times New Roman" w:hAnsi="Times New Roman" w:cs="Times New Roman"/>
          <w:sz w:val="28"/>
          <w:szCs w:val="28"/>
        </w:rPr>
        <w:t xml:space="preserve"> </w:t>
      </w:r>
      <w:r w:rsidRPr="00241AEA">
        <w:rPr>
          <w:rFonts w:ascii="Times New Roman" w:hAnsi="Times New Roman" w:cs="Times New Roman"/>
          <w:sz w:val="28"/>
          <w:szCs w:val="28"/>
        </w:rPr>
        <w:t>Черкесской Республике</w:t>
      </w:r>
      <w:r w:rsidRPr="00241AEA">
        <w:rPr>
          <w:rFonts w:ascii="Times New Roman" w:eastAsia="Times New Roman" w:hAnsi="Times New Roman" w:cs="Times New Roman"/>
          <w:sz w:val="28"/>
          <w:szCs w:val="28"/>
          <w:lang w:eastAsia="ru-RU"/>
        </w:rPr>
        <w:t xml:space="preserve">»  - </w:t>
      </w:r>
      <w:r w:rsidR="003E6FEB" w:rsidRPr="00241AEA">
        <w:rPr>
          <w:rFonts w:ascii="Times New Roman" w:eastAsia="Times New Roman" w:hAnsi="Times New Roman" w:cs="Times New Roman"/>
          <w:sz w:val="28"/>
          <w:szCs w:val="28"/>
          <w:lang w:eastAsia="ru-RU"/>
        </w:rPr>
        <w:t>99,2</w:t>
      </w:r>
      <w:r w:rsidRPr="00241AEA">
        <w:rPr>
          <w:rFonts w:ascii="Times New Roman" w:eastAsia="Times New Roman" w:hAnsi="Times New Roman" w:cs="Times New Roman"/>
          <w:sz w:val="28"/>
          <w:szCs w:val="28"/>
          <w:lang w:eastAsia="ru-RU"/>
        </w:rPr>
        <w:t xml:space="preserve">  % .</w:t>
      </w:r>
    </w:p>
    <w:p w:rsidR="00B62344" w:rsidRPr="00241AEA" w:rsidRDefault="00124EAD"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11</w:t>
      </w:r>
      <w:r w:rsidR="00B62344" w:rsidRPr="00241AEA">
        <w:rPr>
          <w:rFonts w:ascii="Times New Roman" w:eastAsia="Times New Roman" w:hAnsi="Times New Roman" w:cs="Times New Roman"/>
          <w:sz w:val="28"/>
          <w:szCs w:val="28"/>
          <w:lang w:eastAsia="ru-RU"/>
        </w:rPr>
        <w:t>. «Развитие физической культуры и спорта</w:t>
      </w:r>
      <w:r w:rsidR="005B54A1" w:rsidRPr="00241AEA">
        <w:rPr>
          <w:rFonts w:ascii="Times New Roman" w:eastAsia="Times New Roman" w:hAnsi="Times New Roman" w:cs="Times New Roman"/>
          <w:sz w:val="28"/>
          <w:szCs w:val="28"/>
          <w:lang w:eastAsia="ru-RU"/>
        </w:rPr>
        <w:t xml:space="preserve"> в</w:t>
      </w:r>
      <w:r w:rsidR="00B62344" w:rsidRPr="00241AEA">
        <w:rPr>
          <w:rFonts w:ascii="Times New Roman" w:eastAsia="Times New Roman" w:hAnsi="Times New Roman" w:cs="Times New Roman"/>
          <w:sz w:val="28"/>
          <w:szCs w:val="28"/>
          <w:lang w:eastAsia="ru-RU"/>
        </w:rPr>
        <w:t xml:space="preserve"> Карачаево</w:t>
      </w:r>
      <w:r w:rsidR="000C731F" w:rsidRPr="00241AEA">
        <w:rPr>
          <w:rFonts w:ascii="Times New Roman" w:eastAsia="Times New Roman" w:hAnsi="Times New Roman" w:cs="Times New Roman"/>
          <w:sz w:val="28"/>
          <w:szCs w:val="28"/>
          <w:lang w:eastAsia="ru-RU"/>
        </w:rPr>
        <w:t xml:space="preserve"> </w:t>
      </w:r>
      <w:r w:rsidR="00B62344" w:rsidRPr="00241AEA">
        <w:rPr>
          <w:rFonts w:ascii="Times New Roman" w:eastAsia="Times New Roman" w:hAnsi="Times New Roman" w:cs="Times New Roman"/>
          <w:sz w:val="28"/>
          <w:szCs w:val="28"/>
          <w:lang w:eastAsia="ru-RU"/>
        </w:rPr>
        <w:t>-</w:t>
      </w:r>
      <w:r w:rsidR="000C731F" w:rsidRPr="00241AEA">
        <w:rPr>
          <w:rFonts w:ascii="Times New Roman" w:eastAsia="Times New Roman" w:hAnsi="Times New Roman" w:cs="Times New Roman"/>
          <w:sz w:val="28"/>
          <w:szCs w:val="28"/>
          <w:lang w:eastAsia="ru-RU"/>
        </w:rPr>
        <w:t xml:space="preserve"> </w:t>
      </w:r>
      <w:r w:rsidR="00B62344" w:rsidRPr="00241AEA">
        <w:rPr>
          <w:rFonts w:ascii="Times New Roman" w:eastAsia="Times New Roman" w:hAnsi="Times New Roman" w:cs="Times New Roman"/>
          <w:sz w:val="28"/>
          <w:szCs w:val="28"/>
          <w:lang w:eastAsia="ru-RU"/>
        </w:rPr>
        <w:t>Черкесской Республик</w:t>
      </w:r>
      <w:r w:rsidR="005B54A1" w:rsidRPr="00241AEA">
        <w:rPr>
          <w:rFonts w:ascii="Times New Roman" w:eastAsia="Times New Roman" w:hAnsi="Times New Roman" w:cs="Times New Roman"/>
          <w:sz w:val="28"/>
          <w:szCs w:val="28"/>
          <w:lang w:eastAsia="ru-RU"/>
        </w:rPr>
        <w:t>е</w:t>
      </w:r>
      <w:r w:rsidR="00B62344" w:rsidRPr="00241AEA">
        <w:rPr>
          <w:rFonts w:ascii="Times New Roman" w:eastAsia="Times New Roman" w:hAnsi="Times New Roman" w:cs="Times New Roman"/>
          <w:sz w:val="28"/>
          <w:szCs w:val="28"/>
          <w:lang w:eastAsia="ru-RU"/>
        </w:rPr>
        <w:t xml:space="preserve">» - </w:t>
      </w:r>
      <w:r w:rsidR="00BC6052" w:rsidRPr="00241AEA">
        <w:rPr>
          <w:rFonts w:ascii="Times New Roman" w:eastAsia="Times New Roman" w:hAnsi="Times New Roman" w:cs="Times New Roman"/>
          <w:sz w:val="28"/>
          <w:szCs w:val="28"/>
          <w:lang w:eastAsia="ru-RU"/>
        </w:rPr>
        <w:t>92,5</w:t>
      </w:r>
      <w:r w:rsidR="00B62344" w:rsidRPr="00241AEA">
        <w:rPr>
          <w:rFonts w:ascii="Times New Roman" w:eastAsia="Times New Roman" w:hAnsi="Times New Roman" w:cs="Times New Roman"/>
          <w:sz w:val="28"/>
          <w:szCs w:val="28"/>
          <w:lang w:eastAsia="ru-RU"/>
        </w:rPr>
        <w:t xml:space="preserve"> %.</w:t>
      </w:r>
    </w:p>
    <w:p w:rsidR="00B62344" w:rsidRPr="00241AEA" w:rsidRDefault="00B62344"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1</w:t>
      </w:r>
      <w:r w:rsidR="00124EAD" w:rsidRPr="00241AEA">
        <w:rPr>
          <w:rFonts w:ascii="Times New Roman" w:eastAsia="Times New Roman" w:hAnsi="Times New Roman" w:cs="Times New Roman"/>
          <w:sz w:val="28"/>
          <w:szCs w:val="28"/>
          <w:lang w:eastAsia="ru-RU"/>
        </w:rPr>
        <w:t>2</w:t>
      </w:r>
      <w:r w:rsidRPr="00241AEA">
        <w:rPr>
          <w:rFonts w:ascii="Times New Roman" w:eastAsia="Times New Roman" w:hAnsi="Times New Roman" w:cs="Times New Roman"/>
          <w:sz w:val="28"/>
          <w:szCs w:val="28"/>
          <w:lang w:eastAsia="ru-RU"/>
        </w:rPr>
        <w:t>. «Развитие культуры Карачаево</w:t>
      </w:r>
      <w:r w:rsidR="000C731F"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0C731F"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Черкесской Республики»  - </w:t>
      </w:r>
      <w:r w:rsidR="00E212CE" w:rsidRPr="00241AEA">
        <w:rPr>
          <w:rFonts w:ascii="Times New Roman" w:eastAsia="Times New Roman" w:hAnsi="Times New Roman" w:cs="Times New Roman"/>
          <w:sz w:val="28"/>
          <w:szCs w:val="28"/>
          <w:lang w:eastAsia="ru-RU"/>
        </w:rPr>
        <w:t>100</w:t>
      </w:r>
      <w:r w:rsidRPr="00241AEA">
        <w:rPr>
          <w:rFonts w:ascii="Times New Roman" w:eastAsia="Times New Roman" w:hAnsi="Times New Roman" w:cs="Times New Roman"/>
          <w:sz w:val="28"/>
          <w:szCs w:val="28"/>
          <w:lang w:eastAsia="ru-RU"/>
        </w:rPr>
        <w:t xml:space="preserve"> %.</w:t>
      </w:r>
    </w:p>
    <w:p w:rsidR="00B62344" w:rsidRPr="00241AEA" w:rsidRDefault="00124EAD"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13</w:t>
      </w:r>
      <w:r w:rsidR="00B62344" w:rsidRPr="00241AEA">
        <w:rPr>
          <w:rFonts w:ascii="Times New Roman" w:eastAsia="Times New Roman" w:hAnsi="Times New Roman" w:cs="Times New Roman"/>
          <w:sz w:val="28"/>
          <w:szCs w:val="28"/>
          <w:lang w:eastAsia="ru-RU"/>
        </w:rPr>
        <w:t xml:space="preserve">.«Содействие занятости населения Карачаево-Черкесской Республики» - </w:t>
      </w:r>
      <w:r w:rsidR="00E212CE" w:rsidRPr="00241AEA">
        <w:rPr>
          <w:rFonts w:ascii="Times New Roman" w:eastAsia="Times New Roman" w:hAnsi="Times New Roman" w:cs="Times New Roman"/>
          <w:sz w:val="28"/>
          <w:szCs w:val="28"/>
          <w:lang w:eastAsia="ru-RU"/>
        </w:rPr>
        <w:t>98</w:t>
      </w:r>
      <w:r w:rsidR="00B62344" w:rsidRPr="00241AEA">
        <w:rPr>
          <w:rFonts w:ascii="Times New Roman" w:eastAsia="Times New Roman" w:hAnsi="Times New Roman" w:cs="Times New Roman"/>
          <w:sz w:val="28"/>
          <w:szCs w:val="28"/>
          <w:lang w:eastAsia="ru-RU"/>
        </w:rPr>
        <w:t>,</w:t>
      </w:r>
      <w:r w:rsidR="00DD62F7" w:rsidRPr="00241AEA">
        <w:rPr>
          <w:rFonts w:ascii="Times New Roman" w:eastAsia="Times New Roman" w:hAnsi="Times New Roman" w:cs="Times New Roman"/>
          <w:sz w:val="28"/>
          <w:szCs w:val="28"/>
          <w:lang w:eastAsia="ru-RU"/>
        </w:rPr>
        <w:t>9</w:t>
      </w:r>
      <w:r w:rsidR="00B62344" w:rsidRPr="00241AEA">
        <w:rPr>
          <w:rFonts w:ascii="Times New Roman" w:eastAsia="Times New Roman" w:hAnsi="Times New Roman" w:cs="Times New Roman"/>
          <w:sz w:val="28"/>
          <w:szCs w:val="28"/>
          <w:lang w:eastAsia="ru-RU"/>
        </w:rPr>
        <w:t xml:space="preserve"> %.</w:t>
      </w:r>
    </w:p>
    <w:p w:rsidR="00173841" w:rsidRPr="00241AEA" w:rsidRDefault="00173841" w:rsidP="0017384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14. «</w:t>
      </w:r>
      <w:r w:rsidRPr="00241AEA">
        <w:rPr>
          <w:rFonts w:ascii="Times New Roman" w:hAnsi="Times New Roman" w:cs="Times New Roman"/>
          <w:sz w:val="28"/>
          <w:szCs w:val="28"/>
        </w:rPr>
        <w:t>Охрана окружающей среды, воспроизводство и использование природных ресурсов в Карачаево-Черкесской Республике</w:t>
      </w:r>
      <w:r w:rsidRPr="00241AEA">
        <w:rPr>
          <w:rFonts w:ascii="Times New Roman" w:eastAsia="Times New Roman" w:hAnsi="Times New Roman" w:cs="Times New Roman"/>
          <w:sz w:val="28"/>
          <w:szCs w:val="28"/>
          <w:lang w:eastAsia="ru-RU"/>
        </w:rPr>
        <w:t xml:space="preserve">» - </w:t>
      </w:r>
      <w:r w:rsidR="00BC6052" w:rsidRPr="00241AEA">
        <w:rPr>
          <w:rFonts w:ascii="Times New Roman" w:eastAsia="Times New Roman" w:hAnsi="Times New Roman" w:cs="Times New Roman"/>
          <w:sz w:val="28"/>
          <w:szCs w:val="28"/>
          <w:lang w:eastAsia="ru-RU"/>
        </w:rPr>
        <w:t>99,8</w:t>
      </w:r>
      <w:r w:rsidRPr="00241AEA">
        <w:rPr>
          <w:rFonts w:ascii="Times New Roman" w:eastAsia="Times New Roman" w:hAnsi="Times New Roman" w:cs="Times New Roman"/>
          <w:sz w:val="28"/>
          <w:szCs w:val="28"/>
          <w:lang w:eastAsia="ru-RU"/>
        </w:rPr>
        <w:t xml:space="preserve"> %.</w:t>
      </w:r>
    </w:p>
    <w:p w:rsidR="00B62344" w:rsidRPr="00241AEA" w:rsidRDefault="00B62344"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1</w:t>
      </w:r>
      <w:r w:rsidR="00124EAD" w:rsidRPr="00241AEA">
        <w:rPr>
          <w:rFonts w:ascii="Times New Roman" w:eastAsia="Times New Roman" w:hAnsi="Times New Roman" w:cs="Times New Roman"/>
          <w:sz w:val="28"/>
          <w:szCs w:val="28"/>
          <w:lang w:eastAsia="ru-RU"/>
        </w:rPr>
        <w:t>5</w:t>
      </w:r>
      <w:r w:rsidRPr="00241AEA">
        <w:rPr>
          <w:rFonts w:ascii="Times New Roman" w:eastAsia="Times New Roman" w:hAnsi="Times New Roman" w:cs="Times New Roman"/>
          <w:sz w:val="28"/>
          <w:szCs w:val="28"/>
          <w:lang w:eastAsia="ru-RU"/>
        </w:rPr>
        <w:t>. «Обеспечение мероприятий гражданской обороны, защиты населения и территорий от чрезвычайных ситуаций, пожарной безопасности и безопасности людей на водных объектах Карачаево-Черкесской Республики» -</w:t>
      </w:r>
      <w:r w:rsidR="006B0AAF" w:rsidRPr="00241AEA">
        <w:rPr>
          <w:rFonts w:ascii="Times New Roman" w:eastAsia="Times New Roman" w:hAnsi="Times New Roman" w:cs="Times New Roman"/>
          <w:sz w:val="28"/>
          <w:szCs w:val="28"/>
          <w:lang w:eastAsia="ru-RU"/>
        </w:rPr>
        <w:t xml:space="preserve"> 99,8</w:t>
      </w:r>
      <w:r w:rsidRPr="00241AEA">
        <w:rPr>
          <w:rFonts w:ascii="Times New Roman" w:eastAsia="Times New Roman" w:hAnsi="Times New Roman" w:cs="Times New Roman"/>
          <w:sz w:val="28"/>
          <w:szCs w:val="28"/>
          <w:lang w:eastAsia="ru-RU"/>
        </w:rPr>
        <w:t xml:space="preserve"> % .</w:t>
      </w:r>
    </w:p>
    <w:p w:rsidR="00173841" w:rsidRPr="00241AEA" w:rsidRDefault="00173841" w:rsidP="0017384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16. «Развитие муниципальной службы в Карачаево-Черкесской Республике» - </w:t>
      </w:r>
      <w:r w:rsidR="008F5D5A" w:rsidRPr="00241AEA">
        <w:rPr>
          <w:rFonts w:ascii="Times New Roman" w:eastAsia="Times New Roman" w:hAnsi="Times New Roman" w:cs="Times New Roman"/>
          <w:sz w:val="28"/>
          <w:szCs w:val="28"/>
          <w:lang w:eastAsia="ru-RU"/>
        </w:rPr>
        <w:t>9</w:t>
      </w:r>
      <w:r w:rsidRPr="00241AEA">
        <w:rPr>
          <w:rFonts w:ascii="Times New Roman" w:eastAsia="Times New Roman" w:hAnsi="Times New Roman" w:cs="Times New Roman"/>
          <w:sz w:val="28"/>
          <w:szCs w:val="28"/>
          <w:lang w:eastAsia="ru-RU"/>
        </w:rPr>
        <w:t>5,0 %.</w:t>
      </w:r>
    </w:p>
    <w:p w:rsidR="00B62344" w:rsidRPr="00241AEA" w:rsidRDefault="00B62344"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1</w:t>
      </w:r>
      <w:r w:rsidR="00930256" w:rsidRPr="00241AEA">
        <w:rPr>
          <w:rFonts w:ascii="Times New Roman" w:eastAsia="Times New Roman" w:hAnsi="Times New Roman" w:cs="Times New Roman"/>
          <w:sz w:val="28"/>
          <w:szCs w:val="28"/>
          <w:lang w:eastAsia="ru-RU"/>
        </w:rPr>
        <w:t>7</w:t>
      </w:r>
      <w:r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lang w:eastAsia="ru-RU"/>
        </w:rPr>
        <w:t xml:space="preserve"> </w:t>
      </w:r>
      <w:r w:rsidR="00B92475" w:rsidRPr="00241AEA">
        <w:rPr>
          <w:rFonts w:ascii="Times New Roman" w:eastAsia="Times New Roman" w:hAnsi="Times New Roman" w:cs="Times New Roman"/>
          <w:lang w:eastAsia="ru-RU"/>
        </w:rPr>
        <w:t>«</w:t>
      </w:r>
      <w:r w:rsidRPr="00241AEA">
        <w:rPr>
          <w:rFonts w:ascii="Times New Roman" w:eastAsia="Times New Roman" w:hAnsi="Times New Roman" w:cs="Times New Roman"/>
          <w:sz w:val="28"/>
          <w:szCs w:val="28"/>
          <w:lang w:eastAsia="ru-RU"/>
        </w:rPr>
        <w:t>Противодействие коррупции в Карачаево-Черкесской Республике</w:t>
      </w:r>
      <w:r w:rsidR="00173841" w:rsidRPr="00241AEA">
        <w:rPr>
          <w:rFonts w:ascii="Times New Roman" w:eastAsia="Times New Roman" w:hAnsi="Times New Roman" w:cs="Times New Roman"/>
          <w:sz w:val="28"/>
          <w:szCs w:val="28"/>
          <w:lang w:eastAsia="ru-RU"/>
        </w:rPr>
        <w:t xml:space="preserve"> </w:t>
      </w:r>
      <w:r w:rsidR="00EA5F1A" w:rsidRPr="00241AEA">
        <w:rPr>
          <w:rFonts w:ascii="Times New Roman" w:eastAsia="Times New Roman" w:hAnsi="Times New Roman" w:cs="Times New Roman"/>
          <w:sz w:val="28"/>
          <w:szCs w:val="28"/>
          <w:lang w:eastAsia="ru-RU"/>
        </w:rPr>
        <w:t>-</w:t>
      </w:r>
      <w:r w:rsidR="00381F74" w:rsidRPr="00241AEA">
        <w:rPr>
          <w:rFonts w:ascii="Times New Roman" w:eastAsia="Times New Roman" w:hAnsi="Times New Roman" w:cs="Times New Roman"/>
          <w:sz w:val="28"/>
          <w:szCs w:val="28"/>
          <w:lang w:eastAsia="ru-RU"/>
        </w:rPr>
        <w:t xml:space="preserve"> </w:t>
      </w:r>
      <w:r w:rsidR="00EA5F1A" w:rsidRPr="00241AEA">
        <w:rPr>
          <w:rFonts w:ascii="Times New Roman" w:eastAsia="Times New Roman" w:hAnsi="Times New Roman" w:cs="Times New Roman"/>
          <w:sz w:val="28"/>
          <w:szCs w:val="28"/>
          <w:lang w:eastAsia="ru-RU"/>
        </w:rPr>
        <w:t>100</w:t>
      </w:r>
      <w:r w:rsidRPr="00241AEA">
        <w:rPr>
          <w:rFonts w:ascii="Times New Roman" w:eastAsia="Times New Roman" w:hAnsi="Times New Roman" w:cs="Times New Roman"/>
          <w:sz w:val="28"/>
          <w:szCs w:val="28"/>
          <w:lang w:eastAsia="ru-RU"/>
        </w:rPr>
        <w:t xml:space="preserve"> %.</w:t>
      </w:r>
    </w:p>
    <w:p w:rsidR="00173841" w:rsidRPr="00241AEA" w:rsidRDefault="00173841" w:rsidP="0017384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18. «Формирование современной городской среды в Карачаево-Черкесской Республике» </w:t>
      </w:r>
      <w:r w:rsidR="00EA5F1A" w:rsidRPr="00241AEA">
        <w:rPr>
          <w:rFonts w:ascii="Times New Roman" w:eastAsia="Times New Roman" w:hAnsi="Times New Roman" w:cs="Times New Roman"/>
          <w:sz w:val="28"/>
          <w:szCs w:val="28"/>
          <w:lang w:eastAsia="ru-RU"/>
        </w:rPr>
        <w:t>- 100</w:t>
      </w:r>
      <w:r w:rsidRPr="00241AEA">
        <w:rPr>
          <w:rFonts w:ascii="Times New Roman" w:eastAsia="Times New Roman" w:hAnsi="Times New Roman" w:cs="Times New Roman"/>
          <w:sz w:val="28"/>
          <w:szCs w:val="28"/>
          <w:lang w:eastAsia="ru-RU"/>
        </w:rPr>
        <w:t>%.</w:t>
      </w:r>
    </w:p>
    <w:p w:rsidR="00173841" w:rsidRPr="00241AEA" w:rsidRDefault="00173841" w:rsidP="0017384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19. «Доступная среда в Карачаево-Черкесской Республике» - 9</w:t>
      </w:r>
      <w:r w:rsidR="00EA5F1A" w:rsidRPr="00241AEA">
        <w:rPr>
          <w:rFonts w:ascii="Times New Roman" w:eastAsia="Times New Roman" w:hAnsi="Times New Roman" w:cs="Times New Roman"/>
          <w:sz w:val="28"/>
          <w:szCs w:val="28"/>
          <w:lang w:eastAsia="ru-RU"/>
        </w:rPr>
        <w:t>7</w:t>
      </w:r>
      <w:r w:rsidRPr="00241AEA">
        <w:rPr>
          <w:rFonts w:ascii="Times New Roman" w:eastAsia="Times New Roman" w:hAnsi="Times New Roman" w:cs="Times New Roman"/>
          <w:sz w:val="28"/>
          <w:szCs w:val="28"/>
          <w:lang w:eastAsia="ru-RU"/>
        </w:rPr>
        <w:t>,</w:t>
      </w:r>
      <w:r w:rsidR="0066234A" w:rsidRPr="00241AEA">
        <w:rPr>
          <w:rFonts w:ascii="Times New Roman" w:eastAsia="Times New Roman" w:hAnsi="Times New Roman" w:cs="Times New Roman"/>
          <w:sz w:val="28"/>
          <w:szCs w:val="28"/>
          <w:lang w:eastAsia="ru-RU"/>
        </w:rPr>
        <w:t>2</w:t>
      </w:r>
      <w:r w:rsidRPr="00241AEA">
        <w:rPr>
          <w:rFonts w:ascii="Times New Roman" w:eastAsia="Times New Roman" w:hAnsi="Times New Roman" w:cs="Times New Roman"/>
          <w:sz w:val="28"/>
          <w:szCs w:val="28"/>
          <w:lang w:eastAsia="ru-RU"/>
        </w:rPr>
        <w:t xml:space="preserve"> %.</w:t>
      </w:r>
    </w:p>
    <w:p w:rsidR="00173841" w:rsidRPr="00241AEA" w:rsidRDefault="00173841" w:rsidP="0017384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20. «Профилактика правонарушений в Карачаево - Черкесской Республике» - </w:t>
      </w:r>
      <w:r w:rsidR="006B0AAF" w:rsidRPr="00241AEA">
        <w:rPr>
          <w:rFonts w:ascii="Times New Roman" w:eastAsia="Times New Roman" w:hAnsi="Times New Roman" w:cs="Times New Roman"/>
          <w:sz w:val="28"/>
          <w:szCs w:val="28"/>
          <w:lang w:eastAsia="ru-RU"/>
        </w:rPr>
        <w:t xml:space="preserve">2,8 </w:t>
      </w:r>
      <w:r w:rsidRPr="00241AEA">
        <w:rPr>
          <w:rFonts w:ascii="Times New Roman" w:eastAsia="Times New Roman" w:hAnsi="Times New Roman" w:cs="Times New Roman"/>
          <w:sz w:val="28"/>
          <w:szCs w:val="28"/>
          <w:lang w:eastAsia="ru-RU"/>
        </w:rPr>
        <w:t>%.</w:t>
      </w:r>
    </w:p>
    <w:p w:rsidR="00124EAD" w:rsidRPr="00241AEA" w:rsidRDefault="00124EAD"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21.</w:t>
      </w:r>
      <w:r w:rsidR="00173841" w:rsidRPr="00241AEA">
        <w:rPr>
          <w:rFonts w:ascii="Times New Roman" w:eastAsia="Times New Roman" w:hAnsi="Times New Roman" w:cs="Times New Roman"/>
          <w:sz w:val="28"/>
          <w:szCs w:val="28"/>
          <w:lang w:eastAsia="ru-RU"/>
        </w:rPr>
        <w:t xml:space="preserve"> «Развитие цифровой экономики Карачаево </w:t>
      </w:r>
      <w:r w:rsidR="00EA5F1A" w:rsidRPr="00241AEA">
        <w:rPr>
          <w:rFonts w:ascii="Times New Roman" w:eastAsia="Times New Roman" w:hAnsi="Times New Roman" w:cs="Times New Roman"/>
          <w:sz w:val="28"/>
          <w:szCs w:val="28"/>
          <w:lang w:eastAsia="ru-RU"/>
        </w:rPr>
        <w:t>-</w:t>
      </w:r>
      <w:r w:rsidR="00173841" w:rsidRPr="00241AEA">
        <w:rPr>
          <w:rFonts w:ascii="Times New Roman" w:eastAsia="Times New Roman" w:hAnsi="Times New Roman" w:cs="Times New Roman"/>
          <w:sz w:val="28"/>
          <w:szCs w:val="28"/>
          <w:lang w:eastAsia="ru-RU"/>
        </w:rPr>
        <w:t xml:space="preserve"> Черкесской Республики» -</w:t>
      </w:r>
      <w:r w:rsidR="00EA5F1A" w:rsidRPr="00241AEA">
        <w:rPr>
          <w:rFonts w:ascii="Times New Roman" w:eastAsia="Times New Roman" w:hAnsi="Times New Roman" w:cs="Times New Roman"/>
          <w:sz w:val="28"/>
          <w:szCs w:val="28"/>
          <w:lang w:eastAsia="ru-RU"/>
        </w:rPr>
        <w:t xml:space="preserve"> 92,1</w:t>
      </w:r>
      <w:r w:rsidR="00173841" w:rsidRPr="00241AEA">
        <w:rPr>
          <w:rFonts w:ascii="Times New Roman" w:eastAsia="Times New Roman" w:hAnsi="Times New Roman" w:cs="Times New Roman"/>
          <w:sz w:val="28"/>
          <w:szCs w:val="28"/>
          <w:lang w:eastAsia="ru-RU"/>
        </w:rPr>
        <w:t xml:space="preserve"> %.</w:t>
      </w:r>
    </w:p>
    <w:p w:rsidR="004D1D8F" w:rsidRPr="00241AEA" w:rsidRDefault="004D1D8F" w:rsidP="006B14F1">
      <w:pPr>
        <w:pStyle w:val="ac"/>
        <w:tabs>
          <w:tab w:val="left" w:pos="0"/>
        </w:tabs>
        <w:ind w:firstLine="851"/>
        <w:rPr>
          <w:sz w:val="28"/>
          <w:szCs w:val="28"/>
        </w:rPr>
      </w:pPr>
    </w:p>
    <w:p w:rsidR="00B62344" w:rsidRPr="00241AEA" w:rsidRDefault="00B62344" w:rsidP="006B14F1">
      <w:pPr>
        <w:pStyle w:val="ac"/>
        <w:tabs>
          <w:tab w:val="left" w:pos="0"/>
        </w:tabs>
        <w:ind w:firstLine="851"/>
        <w:rPr>
          <w:b/>
          <w:bCs/>
          <w:color w:val="000000"/>
          <w:sz w:val="28"/>
          <w:szCs w:val="28"/>
        </w:rPr>
      </w:pPr>
      <w:r w:rsidRPr="00241AEA">
        <w:rPr>
          <w:b/>
          <w:bCs/>
          <w:color w:val="000000"/>
          <w:sz w:val="28"/>
          <w:szCs w:val="28"/>
        </w:rPr>
        <w:t xml:space="preserve">В разрезе </w:t>
      </w:r>
      <w:r w:rsidR="005D37AC" w:rsidRPr="00241AEA">
        <w:rPr>
          <w:b/>
          <w:bCs/>
          <w:color w:val="000000"/>
          <w:sz w:val="28"/>
          <w:szCs w:val="28"/>
        </w:rPr>
        <w:t xml:space="preserve">государственных </w:t>
      </w:r>
      <w:r w:rsidRPr="00241AEA">
        <w:rPr>
          <w:b/>
          <w:bCs/>
          <w:color w:val="000000"/>
          <w:sz w:val="28"/>
          <w:szCs w:val="28"/>
        </w:rPr>
        <w:t xml:space="preserve">программ состояние финансирования, выполнение основных мероприятий и достижение целевых индикаторов </w:t>
      </w:r>
      <w:r w:rsidR="005D37AC" w:rsidRPr="00241AEA">
        <w:rPr>
          <w:b/>
          <w:bCs/>
          <w:color w:val="000000"/>
          <w:sz w:val="28"/>
          <w:szCs w:val="28"/>
        </w:rPr>
        <w:br/>
      </w:r>
      <w:r w:rsidRPr="00241AEA">
        <w:rPr>
          <w:b/>
          <w:bCs/>
          <w:color w:val="000000"/>
          <w:sz w:val="28"/>
          <w:szCs w:val="28"/>
        </w:rPr>
        <w:t>и показателей следующее.</w:t>
      </w:r>
    </w:p>
    <w:p w:rsidR="00F53D23" w:rsidRPr="00241AEA" w:rsidRDefault="00F53D23" w:rsidP="006B14F1">
      <w:pPr>
        <w:pStyle w:val="af2"/>
        <w:tabs>
          <w:tab w:val="left" w:pos="0"/>
        </w:tabs>
        <w:ind w:left="0"/>
        <w:rPr>
          <w:b/>
          <w:szCs w:val="28"/>
        </w:rPr>
      </w:pPr>
    </w:p>
    <w:p w:rsidR="006620FF" w:rsidRPr="00241AEA" w:rsidRDefault="006620FF" w:rsidP="006B14F1">
      <w:pPr>
        <w:pStyle w:val="af2"/>
        <w:numPr>
          <w:ilvl w:val="0"/>
          <w:numId w:val="1"/>
        </w:numPr>
        <w:tabs>
          <w:tab w:val="left" w:pos="0"/>
        </w:tabs>
        <w:spacing w:line="276" w:lineRule="auto"/>
        <w:ind w:left="0"/>
        <w:jc w:val="center"/>
        <w:rPr>
          <w:b/>
          <w:szCs w:val="28"/>
        </w:rPr>
      </w:pPr>
      <w:r w:rsidRPr="00241AEA">
        <w:rPr>
          <w:b/>
          <w:szCs w:val="28"/>
        </w:rPr>
        <w:t xml:space="preserve">Государственная программа «Развитие сельского хозяйства                   Карачаево-Черкесской Республики» </w:t>
      </w:r>
    </w:p>
    <w:p w:rsidR="006620FF" w:rsidRPr="00241AEA" w:rsidRDefault="006620FF" w:rsidP="006B14F1">
      <w:pPr>
        <w:tabs>
          <w:tab w:val="left" w:pos="0"/>
        </w:tabs>
        <w:spacing w:after="0"/>
        <w:jc w:val="both"/>
        <w:rPr>
          <w:rFonts w:ascii="Times New Roman" w:hAnsi="Times New Roman" w:cs="Times New Roman"/>
          <w:sz w:val="28"/>
          <w:szCs w:val="28"/>
        </w:rPr>
      </w:pPr>
    </w:p>
    <w:p w:rsidR="009321C8" w:rsidRPr="00241AEA" w:rsidRDefault="00D01637" w:rsidP="006B14F1">
      <w:pPr>
        <w:pStyle w:val="25"/>
        <w:shd w:val="clear" w:color="auto" w:fill="auto"/>
        <w:tabs>
          <w:tab w:val="left" w:pos="0"/>
        </w:tabs>
        <w:spacing w:before="0" w:line="276" w:lineRule="auto"/>
        <w:ind w:firstLine="600"/>
        <w:rPr>
          <w:sz w:val="28"/>
          <w:szCs w:val="28"/>
        </w:rPr>
      </w:pPr>
      <w:r w:rsidRPr="00241AEA">
        <w:rPr>
          <w:sz w:val="28"/>
          <w:szCs w:val="28"/>
        </w:rPr>
        <w:t>Государственная программа</w:t>
      </w:r>
      <w:r w:rsidR="006620FF" w:rsidRPr="00241AEA">
        <w:rPr>
          <w:sz w:val="28"/>
          <w:szCs w:val="28"/>
        </w:rPr>
        <w:t xml:space="preserve"> </w:t>
      </w:r>
      <w:r w:rsidR="00C27A34" w:rsidRPr="00241AEA">
        <w:rPr>
          <w:sz w:val="28"/>
          <w:szCs w:val="28"/>
        </w:rPr>
        <w:t xml:space="preserve">«Развитие сельского хозяйства                   Карачаево-Черкесской Республики» </w:t>
      </w:r>
      <w:r w:rsidRPr="00241AEA">
        <w:rPr>
          <w:sz w:val="28"/>
          <w:szCs w:val="28"/>
        </w:rPr>
        <w:t>у</w:t>
      </w:r>
      <w:r w:rsidR="006620FF" w:rsidRPr="00241AEA">
        <w:rPr>
          <w:sz w:val="28"/>
          <w:szCs w:val="28"/>
        </w:rPr>
        <w:t>тверждена постановлением Правительства Карачаево-Черкесской Республики</w:t>
      </w:r>
      <w:r w:rsidR="00F34B93" w:rsidRPr="00241AEA">
        <w:rPr>
          <w:sz w:val="28"/>
          <w:szCs w:val="28"/>
        </w:rPr>
        <w:t xml:space="preserve"> </w:t>
      </w:r>
      <w:r w:rsidR="006620FF" w:rsidRPr="00241AEA">
        <w:rPr>
          <w:sz w:val="28"/>
          <w:szCs w:val="28"/>
        </w:rPr>
        <w:t>от 22 января 2019 г. № 13</w:t>
      </w:r>
      <w:r w:rsidR="009321C8" w:rsidRPr="00241AEA">
        <w:rPr>
          <w:sz w:val="28"/>
          <w:szCs w:val="28"/>
        </w:rPr>
        <w:t xml:space="preserve"> </w:t>
      </w:r>
      <w:r w:rsidR="009321C8" w:rsidRPr="00241AEA">
        <w:rPr>
          <w:sz w:val="28"/>
          <w:szCs w:val="28"/>
          <w:lang w:eastAsia="ru-RU" w:bidi="ru-RU"/>
        </w:rPr>
        <w:t xml:space="preserve">(в редакции </w:t>
      </w:r>
      <w:r w:rsidR="009321C8" w:rsidRPr="00241AEA">
        <w:rPr>
          <w:sz w:val="28"/>
          <w:szCs w:val="28"/>
        </w:rPr>
        <w:t>постановлений Правительства Карачаево-Черкесской Республики</w:t>
      </w:r>
      <w:r w:rsidR="009321C8" w:rsidRPr="00241AEA">
        <w:rPr>
          <w:sz w:val="28"/>
          <w:szCs w:val="28"/>
          <w:lang w:eastAsia="ru-RU" w:bidi="ru-RU"/>
        </w:rPr>
        <w:t xml:space="preserve"> от 15</w:t>
      </w:r>
      <w:r w:rsidR="00D36626" w:rsidRPr="00241AEA">
        <w:rPr>
          <w:sz w:val="28"/>
          <w:szCs w:val="28"/>
          <w:lang w:eastAsia="ru-RU" w:bidi="ru-RU"/>
        </w:rPr>
        <w:t>.05.</w:t>
      </w:r>
      <w:r w:rsidR="009321C8" w:rsidRPr="00241AEA">
        <w:rPr>
          <w:sz w:val="28"/>
          <w:szCs w:val="28"/>
          <w:lang w:eastAsia="ru-RU" w:bidi="ru-RU"/>
        </w:rPr>
        <w:t>2019</w:t>
      </w:r>
      <w:r w:rsidR="00DC0E11" w:rsidRPr="00241AEA">
        <w:rPr>
          <w:sz w:val="28"/>
          <w:szCs w:val="28"/>
          <w:lang w:eastAsia="ru-RU" w:bidi="ru-RU"/>
        </w:rPr>
        <w:t xml:space="preserve"> № 128, 10</w:t>
      </w:r>
      <w:r w:rsidR="00D36626" w:rsidRPr="00241AEA">
        <w:rPr>
          <w:sz w:val="28"/>
          <w:szCs w:val="28"/>
          <w:lang w:eastAsia="ru-RU" w:bidi="ru-RU"/>
        </w:rPr>
        <w:t>.12.2</w:t>
      </w:r>
      <w:r w:rsidR="009321C8" w:rsidRPr="00241AEA">
        <w:rPr>
          <w:sz w:val="28"/>
          <w:szCs w:val="28"/>
          <w:lang w:eastAsia="ru-RU" w:bidi="ru-RU"/>
        </w:rPr>
        <w:t>019</w:t>
      </w:r>
      <w:r w:rsidR="00D36626" w:rsidRPr="00241AEA">
        <w:rPr>
          <w:sz w:val="28"/>
          <w:szCs w:val="28"/>
          <w:lang w:eastAsia="ru-RU" w:bidi="ru-RU"/>
        </w:rPr>
        <w:t xml:space="preserve"> </w:t>
      </w:r>
      <w:r w:rsidR="00DC0E11" w:rsidRPr="00241AEA">
        <w:rPr>
          <w:sz w:val="28"/>
          <w:szCs w:val="28"/>
          <w:lang w:eastAsia="ru-RU" w:bidi="ru-RU"/>
        </w:rPr>
        <w:t>№ 293,</w:t>
      </w:r>
      <w:r w:rsidR="00F34B93" w:rsidRPr="00241AEA">
        <w:rPr>
          <w:sz w:val="28"/>
          <w:szCs w:val="28"/>
          <w:lang w:eastAsia="ru-RU" w:bidi="ru-RU"/>
        </w:rPr>
        <w:t xml:space="preserve"> </w:t>
      </w:r>
      <w:r w:rsidR="00DC0E11" w:rsidRPr="00241AEA">
        <w:rPr>
          <w:sz w:val="28"/>
          <w:szCs w:val="28"/>
          <w:lang w:eastAsia="ru-RU" w:bidi="ru-RU"/>
        </w:rPr>
        <w:t>14</w:t>
      </w:r>
      <w:r w:rsidR="00D36626" w:rsidRPr="00241AEA">
        <w:rPr>
          <w:sz w:val="28"/>
          <w:szCs w:val="28"/>
          <w:lang w:eastAsia="ru-RU" w:bidi="ru-RU"/>
        </w:rPr>
        <w:t>.12.</w:t>
      </w:r>
      <w:r w:rsidR="009321C8" w:rsidRPr="00241AEA">
        <w:rPr>
          <w:sz w:val="28"/>
          <w:szCs w:val="28"/>
          <w:lang w:eastAsia="ru-RU" w:bidi="ru-RU"/>
        </w:rPr>
        <w:t>2020</w:t>
      </w:r>
      <w:r w:rsidR="00DC0E11" w:rsidRPr="00241AEA">
        <w:rPr>
          <w:sz w:val="28"/>
          <w:szCs w:val="28"/>
          <w:lang w:eastAsia="ru-RU" w:bidi="ru-RU"/>
        </w:rPr>
        <w:t xml:space="preserve"> № 283, 25</w:t>
      </w:r>
      <w:r w:rsidR="00D36626" w:rsidRPr="00241AEA">
        <w:rPr>
          <w:sz w:val="28"/>
          <w:szCs w:val="28"/>
          <w:lang w:eastAsia="ru-RU" w:bidi="ru-RU"/>
        </w:rPr>
        <w:t>.12.</w:t>
      </w:r>
      <w:r w:rsidR="009321C8" w:rsidRPr="00241AEA">
        <w:rPr>
          <w:sz w:val="28"/>
          <w:szCs w:val="28"/>
          <w:lang w:eastAsia="ru-RU" w:bidi="ru-RU"/>
        </w:rPr>
        <w:t>2020</w:t>
      </w:r>
      <w:r w:rsidR="00DC0E11" w:rsidRPr="00241AEA">
        <w:rPr>
          <w:sz w:val="28"/>
          <w:szCs w:val="28"/>
          <w:lang w:eastAsia="ru-RU" w:bidi="ru-RU"/>
        </w:rPr>
        <w:t xml:space="preserve"> </w:t>
      </w:r>
      <w:r w:rsidR="009321C8" w:rsidRPr="00241AEA">
        <w:rPr>
          <w:sz w:val="28"/>
          <w:szCs w:val="28"/>
          <w:lang w:eastAsia="ru-RU" w:bidi="ru-RU"/>
        </w:rPr>
        <w:t>№ 300</w:t>
      </w:r>
      <w:r w:rsidR="00D36626" w:rsidRPr="00241AEA">
        <w:rPr>
          <w:sz w:val="28"/>
          <w:szCs w:val="28"/>
          <w:lang w:eastAsia="ru-RU" w:bidi="ru-RU"/>
        </w:rPr>
        <w:t xml:space="preserve">, от 27.04.2021 № 77, </w:t>
      </w:r>
      <w:r w:rsidR="00F34B93" w:rsidRPr="00241AEA">
        <w:rPr>
          <w:sz w:val="28"/>
          <w:szCs w:val="28"/>
          <w:lang w:eastAsia="ru-RU" w:bidi="ru-RU"/>
        </w:rPr>
        <w:br/>
      </w:r>
      <w:r w:rsidR="00D36626" w:rsidRPr="00241AEA">
        <w:rPr>
          <w:sz w:val="28"/>
          <w:szCs w:val="28"/>
          <w:lang w:eastAsia="ru-RU" w:bidi="ru-RU"/>
        </w:rPr>
        <w:t>от 10.08.2021 № 184</w:t>
      </w:r>
      <w:r w:rsidR="00CD6E02" w:rsidRPr="00241AEA">
        <w:rPr>
          <w:sz w:val="28"/>
          <w:szCs w:val="28"/>
          <w:lang w:eastAsia="ru-RU" w:bidi="ru-RU"/>
        </w:rPr>
        <w:t>,</w:t>
      </w:r>
      <w:r w:rsidR="00F34B93" w:rsidRPr="00241AEA">
        <w:rPr>
          <w:sz w:val="28"/>
          <w:szCs w:val="28"/>
          <w:lang w:eastAsia="ru-RU" w:bidi="ru-RU"/>
        </w:rPr>
        <w:t xml:space="preserve"> </w:t>
      </w:r>
      <w:r w:rsidR="00CD6E02" w:rsidRPr="00241AEA">
        <w:rPr>
          <w:sz w:val="28"/>
          <w:szCs w:val="28"/>
          <w:lang w:eastAsia="ru-RU" w:bidi="ru-RU"/>
        </w:rPr>
        <w:t>от 22.12.2021 № 106</w:t>
      </w:r>
      <w:r w:rsidR="009321C8" w:rsidRPr="00241AEA">
        <w:rPr>
          <w:sz w:val="28"/>
          <w:szCs w:val="28"/>
          <w:lang w:eastAsia="ru-RU" w:bidi="ru-RU"/>
        </w:rPr>
        <w:t>)</w:t>
      </w:r>
      <w:r w:rsidR="00F34B93" w:rsidRPr="00241AEA">
        <w:rPr>
          <w:sz w:val="28"/>
          <w:szCs w:val="28"/>
        </w:rPr>
        <w:t xml:space="preserve"> (далее - государственная</w:t>
      </w:r>
      <w:r w:rsidR="00F34B93" w:rsidRPr="00241AEA">
        <w:rPr>
          <w:b/>
          <w:szCs w:val="28"/>
        </w:rPr>
        <w:t xml:space="preserve"> </w:t>
      </w:r>
      <w:r w:rsidR="00F34B93" w:rsidRPr="00241AEA">
        <w:rPr>
          <w:sz w:val="28"/>
          <w:szCs w:val="28"/>
        </w:rPr>
        <w:t>программа)</w:t>
      </w:r>
      <w:r w:rsidR="00DC0E11" w:rsidRPr="00241AEA">
        <w:rPr>
          <w:sz w:val="28"/>
          <w:szCs w:val="28"/>
          <w:lang w:eastAsia="ru-RU" w:bidi="ru-RU"/>
        </w:rPr>
        <w:t>.</w:t>
      </w:r>
      <w:r w:rsidR="009321C8" w:rsidRPr="00241AEA">
        <w:rPr>
          <w:sz w:val="28"/>
          <w:szCs w:val="28"/>
          <w:lang w:eastAsia="ru-RU" w:bidi="ru-RU"/>
        </w:rPr>
        <w:t xml:space="preserve"> </w:t>
      </w:r>
    </w:p>
    <w:p w:rsidR="00AC4720" w:rsidRPr="00241AEA" w:rsidRDefault="007C1BF1" w:rsidP="006B14F1">
      <w:pPr>
        <w:pStyle w:val="25"/>
        <w:shd w:val="clear" w:color="auto" w:fill="auto"/>
        <w:tabs>
          <w:tab w:val="left" w:pos="0"/>
          <w:tab w:val="left" w:pos="8112"/>
        </w:tabs>
        <w:spacing w:before="0" w:line="276" w:lineRule="auto"/>
        <w:ind w:firstLine="709"/>
        <w:rPr>
          <w:sz w:val="28"/>
          <w:szCs w:val="28"/>
          <w:lang w:eastAsia="ru-RU" w:bidi="ru-RU"/>
        </w:rPr>
      </w:pPr>
      <w:r w:rsidRPr="00241AEA">
        <w:rPr>
          <w:sz w:val="28"/>
          <w:szCs w:val="28"/>
          <w:lang w:bidi="ru-RU"/>
        </w:rPr>
        <w:t xml:space="preserve">Ответственным исполнителем </w:t>
      </w:r>
      <w:r w:rsidR="00C209FD" w:rsidRPr="00241AEA">
        <w:rPr>
          <w:sz w:val="28"/>
          <w:szCs w:val="28"/>
        </w:rPr>
        <w:t>государственной программы</w:t>
      </w:r>
      <w:r w:rsidR="00292317" w:rsidRPr="00241AEA">
        <w:rPr>
          <w:sz w:val="28"/>
          <w:szCs w:val="28"/>
          <w:lang w:bidi="ru-RU"/>
        </w:rPr>
        <w:t xml:space="preserve"> -</w:t>
      </w:r>
      <w:r w:rsidRPr="00241AEA">
        <w:rPr>
          <w:sz w:val="28"/>
          <w:szCs w:val="28"/>
          <w:lang w:bidi="ru-RU"/>
        </w:rPr>
        <w:t xml:space="preserve"> является Министерство сельского хозяйства </w:t>
      </w:r>
      <w:r w:rsidR="008D1D12" w:rsidRPr="00241AEA">
        <w:rPr>
          <w:sz w:val="28"/>
          <w:szCs w:val="28"/>
          <w:lang w:bidi="ru-RU"/>
        </w:rPr>
        <w:t xml:space="preserve">Карачаево-Черкесской Республики </w:t>
      </w:r>
      <w:r w:rsidR="00C647D4" w:rsidRPr="00241AEA">
        <w:rPr>
          <w:sz w:val="28"/>
          <w:szCs w:val="28"/>
          <w:lang w:bidi="ru-RU"/>
        </w:rPr>
        <w:br/>
      </w:r>
      <w:r w:rsidR="008D1D12" w:rsidRPr="00241AEA">
        <w:rPr>
          <w:sz w:val="28"/>
          <w:szCs w:val="28"/>
          <w:lang w:bidi="ru-RU"/>
        </w:rPr>
        <w:t xml:space="preserve">(далее </w:t>
      </w:r>
      <w:r w:rsidR="00D36626" w:rsidRPr="00241AEA">
        <w:rPr>
          <w:sz w:val="28"/>
          <w:szCs w:val="28"/>
          <w:lang w:bidi="ru-RU"/>
        </w:rPr>
        <w:t>-</w:t>
      </w:r>
      <w:r w:rsidR="008D1D12" w:rsidRPr="00241AEA">
        <w:rPr>
          <w:sz w:val="28"/>
          <w:szCs w:val="28"/>
          <w:lang w:bidi="ru-RU"/>
        </w:rPr>
        <w:t xml:space="preserve"> </w:t>
      </w:r>
      <w:r w:rsidR="00D36626" w:rsidRPr="00241AEA">
        <w:rPr>
          <w:sz w:val="28"/>
          <w:szCs w:val="28"/>
          <w:lang w:bidi="ru-RU"/>
        </w:rPr>
        <w:t>Министерство</w:t>
      </w:r>
      <w:r w:rsidR="008D1D12" w:rsidRPr="00241AEA">
        <w:rPr>
          <w:sz w:val="28"/>
          <w:szCs w:val="28"/>
          <w:lang w:bidi="ru-RU"/>
        </w:rPr>
        <w:t>).</w:t>
      </w:r>
      <w:r w:rsidR="00AC4720" w:rsidRPr="00241AEA">
        <w:rPr>
          <w:sz w:val="28"/>
          <w:szCs w:val="28"/>
          <w:lang w:eastAsia="ru-RU" w:bidi="ru-RU"/>
        </w:rPr>
        <w:t xml:space="preserve"> </w:t>
      </w:r>
    </w:p>
    <w:p w:rsidR="00F34B93" w:rsidRPr="00241AEA" w:rsidRDefault="00F34B93" w:rsidP="00F34B93">
      <w:pPr>
        <w:widowControl w:val="0"/>
        <w:autoSpaceDE w:val="0"/>
        <w:autoSpaceDN w:val="0"/>
        <w:adjustRightInd w:val="0"/>
        <w:spacing w:after="0"/>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В 2021 году на реализацию мероприятий государстве</w:t>
      </w:r>
      <w:r w:rsidR="00241AEA">
        <w:rPr>
          <w:rFonts w:ascii="Times New Roman" w:eastAsia="Times New Roman" w:hAnsi="Times New Roman" w:cs="Times New Roman"/>
          <w:color w:val="000000"/>
          <w:sz w:val="28"/>
          <w:szCs w:val="28"/>
          <w:lang w:eastAsia="ru-RU" w:bidi="ru-RU"/>
        </w:rPr>
        <w:t>нной программы направлено 1</w:t>
      </w:r>
      <w:r w:rsidR="007F1B03">
        <w:rPr>
          <w:rFonts w:ascii="Times New Roman" w:eastAsia="Times New Roman" w:hAnsi="Times New Roman" w:cs="Times New Roman"/>
          <w:color w:val="000000"/>
          <w:sz w:val="28"/>
          <w:szCs w:val="28"/>
          <w:lang w:eastAsia="ru-RU" w:bidi="ru-RU"/>
        </w:rPr>
        <w:t xml:space="preserve"> 589 </w:t>
      </w:r>
      <w:r w:rsidRPr="00241AEA">
        <w:rPr>
          <w:rFonts w:ascii="Times New Roman" w:eastAsia="Times New Roman" w:hAnsi="Times New Roman" w:cs="Times New Roman"/>
          <w:color w:val="000000"/>
          <w:sz w:val="28"/>
          <w:szCs w:val="28"/>
          <w:lang w:eastAsia="ru-RU" w:bidi="ru-RU"/>
        </w:rPr>
        <w:t xml:space="preserve">475,1 тыс. рублей, в том числе из федерального </w:t>
      </w:r>
      <w:r w:rsidR="00AD1BA0"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бюджета </w:t>
      </w:r>
      <w:r w:rsidR="00AD1BA0" w:rsidRPr="00241AEA">
        <w:rPr>
          <w:rFonts w:ascii="Times New Roman" w:eastAsia="Times New Roman" w:hAnsi="Times New Roman" w:cs="Times New Roman"/>
          <w:color w:val="000000"/>
          <w:sz w:val="28"/>
          <w:szCs w:val="28"/>
          <w:lang w:eastAsia="ru-RU" w:bidi="ru-RU"/>
        </w:rPr>
        <w:t>-</w:t>
      </w:r>
      <w:r w:rsidRPr="00241AEA">
        <w:rPr>
          <w:rFonts w:ascii="Times New Roman" w:eastAsia="Times New Roman" w:hAnsi="Times New Roman" w:cs="Times New Roman"/>
          <w:color w:val="000000"/>
          <w:sz w:val="28"/>
          <w:szCs w:val="28"/>
          <w:lang w:eastAsia="ru-RU" w:bidi="ru-RU"/>
        </w:rPr>
        <w:t xml:space="preserve"> 1 293 485,3 тыс. рублей, из республиканского </w:t>
      </w:r>
      <w:r w:rsidR="00AD1BA0"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бюджета </w:t>
      </w:r>
      <w:r w:rsidR="00AD1BA0" w:rsidRPr="00241AEA">
        <w:rPr>
          <w:rFonts w:ascii="Times New Roman" w:eastAsia="Times New Roman" w:hAnsi="Times New Roman" w:cs="Times New Roman"/>
          <w:color w:val="000000"/>
          <w:sz w:val="28"/>
          <w:szCs w:val="28"/>
          <w:lang w:eastAsia="ru-RU" w:bidi="ru-RU"/>
        </w:rPr>
        <w:t>-</w:t>
      </w:r>
      <w:r w:rsidRPr="00241AEA">
        <w:rPr>
          <w:rFonts w:ascii="Times New Roman" w:eastAsia="Times New Roman" w:hAnsi="Times New Roman" w:cs="Times New Roman"/>
          <w:color w:val="000000"/>
          <w:sz w:val="28"/>
          <w:szCs w:val="28"/>
          <w:lang w:eastAsia="ru-RU" w:bidi="ru-RU"/>
        </w:rPr>
        <w:t xml:space="preserve"> 291 157,9 тыс. рублей, местного бюджета </w:t>
      </w:r>
      <w:r w:rsidR="00AD1BA0" w:rsidRPr="00241AEA">
        <w:rPr>
          <w:rFonts w:ascii="Times New Roman" w:eastAsia="Times New Roman" w:hAnsi="Times New Roman" w:cs="Times New Roman"/>
          <w:color w:val="000000"/>
          <w:sz w:val="28"/>
          <w:szCs w:val="28"/>
          <w:lang w:eastAsia="ru-RU" w:bidi="ru-RU"/>
        </w:rPr>
        <w:t>-</w:t>
      </w:r>
      <w:r w:rsidRPr="00241AEA">
        <w:rPr>
          <w:rFonts w:ascii="Times New Roman" w:eastAsia="Times New Roman" w:hAnsi="Times New Roman" w:cs="Times New Roman"/>
          <w:color w:val="000000"/>
          <w:sz w:val="28"/>
          <w:szCs w:val="28"/>
          <w:lang w:eastAsia="ru-RU" w:bidi="ru-RU"/>
        </w:rPr>
        <w:t xml:space="preserve"> 672,2 тыс. рублей, внебюджетные источники</w:t>
      </w:r>
      <w:r w:rsidR="00AD1BA0" w:rsidRPr="00241AEA">
        <w:rPr>
          <w:rFonts w:ascii="Times New Roman" w:eastAsia="Times New Roman" w:hAnsi="Times New Roman" w:cs="Times New Roman"/>
          <w:color w:val="000000"/>
          <w:sz w:val="28"/>
          <w:szCs w:val="28"/>
          <w:lang w:eastAsia="ru-RU" w:bidi="ru-RU"/>
        </w:rPr>
        <w:t xml:space="preserve"> </w:t>
      </w:r>
      <w:r w:rsidRPr="00241AEA">
        <w:rPr>
          <w:rFonts w:ascii="Times New Roman" w:eastAsia="Times New Roman" w:hAnsi="Times New Roman" w:cs="Times New Roman"/>
          <w:color w:val="000000"/>
          <w:sz w:val="28"/>
          <w:szCs w:val="28"/>
          <w:lang w:eastAsia="ru-RU" w:bidi="ru-RU"/>
        </w:rPr>
        <w:t>- 4 159,7 тыс. рублей.</w:t>
      </w:r>
    </w:p>
    <w:p w:rsidR="007F507A" w:rsidRPr="00241AEA" w:rsidRDefault="007F507A" w:rsidP="006B14F1">
      <w:pPr>
        <w:tabs>
          <w:tab w:val="left" w:pos="0"/>
        </w:tabs>
        <w:spacing w:after="0"/>
        <w:ind w:firstLine="709"/>
        <w:jc w:val="both"/>
        <w:rPr>
          <w:rFonts w:ascii="Times New Roman" w:eastAsia="Calibri" w:hAnsi="Times New Roman"/>
          <w:sz w:val="28"/>
          <w:szCs w:val="28"/>
        </w:rPr>
      </w:pPr>
      <w:r w:rsidRPr="00241AEA">
        <w:rPr>
          <w:rFonts w:ascii="Times New Roman" w:eastAsia="Calibri" w:hAnsi="Times New Roman"/>
          <w:sz w:val="28"/>
          <w:szCs w:val="28"/>
        </w:rPr>
        <w:t xml:space="preserve">Кассовые расходы мероприятий </w:t>
      </w:r>
      <w:r w:rsidR="00807FC4" w:rsidRPr="00241AEA">
        <w:rPr>
          <w:rFonts w:ascii="Times New Roman" w:hAnsi="Times New Roman" w:cs="Times New Roman"/>
          <w:sz w:val="28"/>
          <w:szCs w:val="28"/>
        </w:rPr>
        <w:t>государственной программы</w:t>
      </w:r>
      <w:r w:rsidRPr="00241AEA">
        <w:rPr>
          <w:rFonts w:ascii="Times New Roman" w:eastAsia="Calibri" w:hAnsi="Times New Roman"/>
          <w:sz w:val="28"/>
          <w:szCs w:val="28"/>
        </w:rPr>
        <w:t xml:space="preserve"> за 20</w:t>
      </w:r>
      <w:r w:rsidR="00807FC4" w:rsidRPr="00241AEA">
        <w:rPr>
          <w:rFonts w:ascii="Times New Roman" w:eastAsia="Calibri" w:hAnsi="Times New Roman"/>
          <w:sz w:val="28"/>
          <w:szCs w:val="28"/>
        </w:rPr>
        <w:t>2</w:t>
      </w:r>
      <w:r w:rsidR="000A7441" w:rsidRPr="00241AEA">
        <w:rPr>
          <w:rFonts w:ascii="Times New Roman" w:eastAsia="Calibri" w:hAnsi="Times New Roman"/>
          <w:sz w:val="28"/>
          <w:szCs w:val="28"/>
        </w:rPr>
        <w:t>1</w:t>
      </w:r>
      <w:r w:rsidRPr="00241AEA">
        <w:rPr>
          <w:rFonts w:ascii="Times New Roman" w:eastAsia="Calibri" w:hAnsi="Times New Roman"/>
          <w:sz w:val="28"/>
          <w:szCs w:val="28"/>
        </w:rPr>
        <w:t xml:space="preserve"> год составили </w:t>
      </w:r>
      <w:r w:rsidR="009B6549" w:rsidRPr="00241AEA">
        <w:rPr>
          <w:rFonts w:ascii="Times New Roman" w:eastAsia="Calibri" w:hAnsi="Times New Roman"/>
          <w:sz w:val="28"/>
          <w:szCs w:val="28"/>
        </w:rPr>
        <w:t>1 584 287,1</w:t>
      </w:r>
      <w:r w:rsidR="00BB5951" w:rsidRPr="00241AEA">
        <w:rPr>
          <w:rFonts w:ascii="Times New Roman" w:eastAsia="Calibri" w:hAnsi="Times New Roman"/>
          <w:sz w:val="28"/>
          <w:szCs w:val="28"/>
        </w:rPr>
        <w:t xml:space="preserve"> тыс</w:t>
      </w:r>
      <w:r w:rsidRPr="00241AEA">
        <w:rPr>
          <w:rFonts w:ascii="Times New Roman" w:eastAsia="Calibri" w:hAnsi="Times New Roman"/>
          <w:sz w:val="28"/>
          <w:szCs w:val="28"/>
        </w:rPr>
        <w:t>. рублей (99,</w:t>
      </w:r>
      <w:r w:rsidR="009B6549" w:rsidRPr="00241AEA">
        <w:rPr>
          <w:rFonts w:ascii="Times New Roman" w:eastAsia="Calibri" w:hAnsi="Times New Roman"/>
          <w:sz w:val="28"/>
          <w:szCs w:val="28"/>
        </w:rPr>
        <w:t>7</w:t>
      </w:r>
      <w:r w:rsidRPr="00241AEA">
        <w:rPr>
          <w:rFonts w:ascii="Times New Roman" w:eastAsia="Calibri" w:hAnsi="Times New Roman"/>
          <w:sz w:val="28"/>
          <w:szCs w:val="28"/>
        </w:rPr>
        <w:t xml:space="preserve"> %), в том числе  средства республиканского бюджета </w:t>
      </w:r>
      <w:r w:rsidR="009B6549" w:rsidRPr="00241AEA">
        <w:rPr>
          <w:rFonts w:ascii="Times New Roman" w:eastAsia="Calibri" w:hAnsi="Times New Roman"/>
          <w:sz w:val="28"/>
          <w:szCs w:val="28"/>
        </w:rPr>
        <w:t>289 531,9</w:t>
      </w:r>
      <w:r w:rsidRPr="00241AEA">
        <w:rPr>
          <w:rFonts w:ascii="Times New Roman" w:eastAsia="Calibri" w:hAnsi="Times New Roman"/>
          <w:sz w:val="28"/>
          <w:szCs w:val="28"/>
        </w:rPr>
        <w:t xml:space="preserve"> рублей (</w:t>
      </w:r>
      <w:r w:rsidR="009B6549" w:rsidRPr="00241AEA">
        <w:rPr>
          <w:rFonts w:ascii="Times New Roman" w:eastAsia="Calibri" w:hAnsi="Times New Roman"/>
          <w:sz w:val="28"/>
          <w:szCs w:val="28"/>
        </w:rPr>
        <w:t>99,4</w:t>
      </w:r>
      <w:r w:rsidRPr="00241AEA">
        <w:rPr>
          <w:rFonts w:ascii="Times New Roman" w:eastAsia="Calibri" w:hAnsi="Times New Roman"/>
          <w:sz w:val="28"/>
          <w:szCs w:val="28"/>
        </w:rPr>
        <w:t xml:space="preserve"> % к бюджетной росписи), средства федерального бюджета </w:t>
      </w:r>
      <w:r w:rsidR="009B6549" w:rsidRPr="00241AEA">
        <w:rPr>
          <w:rFonts w:ascii="Times New Roman" w:eastAsia="Calibri" w:hAnsi="Times New Roman"/>
          <w:sz w:val="28"/>
          <w:szCs w:val="28"/>
        </w:rPr>
        <w:t>1 289 923,3</w:t>
      </w:r>
      <w:r w:rsidR="00CC1A5F" w:rsidRPr="00241AEA">
        <w:rPr>
          <w:rFonts w:ascii="Times New Roman" w:eastAsia="Calibri" w:hAnsi="Times New Roman"/>
          <w:sz w:val="28"/>
          <w:szCs w:val="28"/>
        </w:rPr>
        <w:t xml:space="preserve"> тыс</w:t>
      </w:r>
      <w:r w:rsidRPr="00241AEA">
        <w:rPr>
          <w:rFonts w:ascii="Times New Roman" w:eastAsia="Calibri" w:hAnsi="Times New Roman"/>
          <w:sz w:val="28"/>
          <w:szCs w:val="28"/>
        </w:rPr>
        <w:t>. рублей (99,</w:t>
      </w:r>
      <w:r w:rsidR="00CC1A5F" w:rsidRPr="00241AEA">
        <w:rPr>
          <w:rFonts w:ascii="Times New Roman" w:eastAsia="Calibri" w:hAnsi="Times New Roman"/>
          <w:sz w:val="28"/>
          <w:szCs w:val="28"/>
        </w:rPr>
        <w:t>7</w:t>
      </w:r>
      <w:r w:rsidRPr="00241AEA">
        <w:rPr>
          <w:rFonts w:ascii="Times New Roman" w:eastAsia="Calibri" w:hAnsi="Times New Roman"/>
          <w:sz w:val="28"/>
          <w:szCs w:val="28"/>
        </w:rPr>
        <w:t xml:space="preserve"> % к бюджетной росписи), средства местных </w:t>
      </w:r>
      <w:r w:rsidRPr="00241AEA">
        <w:rPr>
          <w:rFonts w:ascii="Times New Roman" w:eastAsia="Calibri" w:hAnsi="Times New Roman"/>
          <w:sz w:val="28"/>
          <w:szCs w:val="28"/>
        </w:rPr>
        <w:lastRenderedPageBreak/>
        <w:t xml:space="preserve">бюджетов </w:t>
      </w:r>
      <w:r w:rsidR="009B6549" w:rsidRPr="00241AEA">
        <w:rPr>
          <w:rFonts w:ascii="Times New Roman" w:eastAsia="Calibri" w:hAnsi="Times New Roman"/>
          <w:sz w:val="28"/>
          <w:szCs w:val="28"/>
        </w:rPr>
        <w:t>672,</w:t>
      </w:r>
      <w:r w:rsidR="00873D09" w:rsidRPr="00241AEA">
        <w:rPr>
          <w:rFonts w:ascii="Times New Roman" w:eastAsia="Calibri" w:hAnsi="Times New Roman"/>
          <w:sz w:val="28"/>
          <w:szCs w:val="28"/>
        </w:rPr>
        <w:t>2</w:t>
      </w:r>
      <w:r w:rsidR="0029534B" w:rsidRPr="00241AEA">
        <w:rPr>
          <w:rFonts w:ascii="Times New Roman" w:eastAsia="Calibri" w:hAnsi="Times New Roman"/>
          <w:sz w:val="28"/>
          <w:szCs w:val="28"/>
        </w:rPr>
        <w:t xml:space="preserve"> тыс</w:t>
      </w:r>
      <w:r w:rsidRPr="00241AEA">
        <w:rPr>
          <w:rFonts w:ascii="Times New Roman" w:eastAsia="Calibri" w:hAnsi="Times New Roman"/>
          <w:sz w:val="28"/>
          <w:szCs w:val="28"/>
        </w:rPr>
        <w:t>. рублей (</w:t>
      </w:r>
      <w:r w:rsidR="0029534B" w:rsidRPr="00241AEA">
        <w:rPr>
          <w:rFonts w:ascii="Times New Roman" w:eastAsia="Calibri" w:hAnsi="Times New Roman"/>
          <w:sz w:val="28"/>
          <w:szCs w:val="28"/>
        </w:rPr>
        <w:t>100</w:t>
      </w:r>
      <w:r w:rsidRPr="00241AEA">
        <w:rPr>
          <w:rFonts w:ascii="Times New Roman" w:eastAsia="Calibri" w:hAnsi="Times New Roman"/>
          <w:sz w:val="28"/>
          <w:szCs w:val="28"/>
        </w:rPr>
        <w:t xml:space="preserve"> %)</w:t>
      </w:r>
      <w:r w:rsidR="0029534B" w:rsidRPr="00241AEA">
        <w:rPr>
          <w:rFonts w:ascii="Times New Roman" w:eastAsia="Calibri" w:hAnsi="Times New Roman"/>
          <w:sz w:val="28"/>
          <w:szCs w:val="28"/>
        </w:rPr>
        <w:t xml:space="preserve"> и  внебюджетны</w:t>
      </w:r>
      <w:r w:rsidR="009B6549" w:rsidRPr="00241AEA">
        <w:rPr>
          <w:rFonts w:ascii="Times New Roman" w:eastAsia="Calibri" w:hAnsi="Times New Roman"/>
          <w:sz w:val="28"/>
          <w:szCs w:val="28"/>
        </w:rPr>
        <w:t>е</w:t>
      </w:r>
      <w:r w:rsidR="0029534B" w:rsidRPr="00241AEA">
        <w:rPr>
          <w:rFonts w:ascii="Times New Roman" w:eastAsia="Calibri" w:hAnsi="Times New Roman"/>
          <w:sz w:val="28"/>
          <w:szCs w:val="28"/>
        </w:rPr>
        <w:t xml:space="preserve"> источник</w:t>
      </w:r>
      <w:r w:rsidR="009B6549" w:rsidRPr="00241AEA">
        <w:rPr>
          <w:rFonts w:ascii="Times New Roman" w:eastAsia="Calibri" w:hAnsi="Times New Roman"/>
          <w:sz w:val="28"/>
          <w:szCs w:val="28"/>
        </w:rPr>
        <w:t>и</w:t>
      </w:r>
      <w:r w:rsidR="0029534B" w:rsidRPr="00241AEA">
        <w:rPr>
          <w:rFonts w:ascii="Times New Roman" w:eastAsia="Calibri" w:hAnsi="Times New Roman"/>
          <w:sz w:val="28"/>
          <w:szCs w:val="28"/>
        </w:rPr>
        <w:t xml:space="preserve"> </w:t>
      </w:r>
      <w:r w:rsidR="00091B86" w:rsidRPr="00241AEA">
        <w:rPr>
          <w:rFonts w:ascii="Times New Roman" w:eastAsia="Calibri" w:hAnsi="Times New Roman"/>
          <w:sz w:val="28"/>
          <w:szCs w:val="28"/>
        </w:rPr>
        <w:br/>
      </w:r>
      <w:r w:rsidR="009B6549" w:rsidRPr="00241AEA">
        <w:rPr>
          <w:rFonts w:ascii="Times New Roman" w:eastAsia="Calibri" w:hAnsi="Times New Roman"/>
          <w:sz w:val="28"/>
          <w:szCs w:val="28"/>
        </w:rPr>
        <w:t>4 159,7</w:t>
      </w:r>
      <w:r w:rsidR="0029534B" w:rsidRPr="00241AEA">
        <w:rPr>
          <w:rFonts w:ascii="Times New Roman" w:eastAsia="Calibri" w:hAnsi="Times New Roman"/>
          <w:sz w:val="28"/>
          <w:szCs w:val="28"/>
        </w:rPr>
        <w:t xml:space="preserve">  тыс. рублей</w:t>
      </w:r>
      <w:r w:rsidR="00E145B3" w:rsidRPr="00241AEA">
        <w:rPr>
          <w:rFonts w:ascii="Times New Roman" w:eastAsia="Calibri" w:hAnsi="Times New Roman"/>
          <w:sz w:val="28"/>
          <w:szCs w:val="28"/>
        </w:rPr>
        <w:t xml:space="preserve"> (100</w:t>
      </w:r>
      <w:r w:rsidR="00692B38" w:rsidRPr="00241AEA">
        <w:rPr>
          <w:rFonts w:ascii="Times New Roman" w:eastAsia="Calibri" w:hAnsi="Times New Roman"/>
          <w:sz w:val="28"/>
          <w:szCs w:val="28"/>
        </w:rPr>
        <w:t xml:space="preserve"> %</w:t>
      </w:r>
      <w:r w:rsidR="00E145B3" w:rsidRPr="00241AEA">
        <w:rPr>
          <w:rFonts w:ascii="Times New Roman" w:eastAsia="Calibri" w:hAnsi="Times New Roman"/>
          <w:sz w:val="28"/>
          <w:szCs w:val="28"/>
        </w:rPr>
        <w:t>)</w:t>
      </w:r>
      <w:r w:rsidR="0029534B" w:rsidRPr="00241AEA">
        <w:rPr>
          <w:rFonts w:ascii="Times New Roman" w:eastAsia="Calibri" w:hAnsi="Times New Roman"/>
          <w:sz w:val="28"/>
          <w:szCs w:val="28"/>
        </w:rPr>
        <w:t>.</w:t>
      </w:r>
    </w:p>
    <w:p w:rsidR="000E6DF0" w:rsidRPr="00241AEA" w:rsidRDefault="000E6DF0" w:rsidP="008338D6">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color w:val="000000"/>
          <w:sz w:val="28"/>
          <w:szCs w:val="28"/>
          <w:lang w:eastAsia="ru-RU" w:bidi="ru-RU"/>
        </w:rPr>
        <w:t>Государственная программа направлена на обеспечение устойчивого функционирования агропромышленного комплекса Карачаево-Черкесской Республики.</w:t>
      </w:r>
    </w:p>
    <w:p w:rsidR="00255770" w:rsidRPr="00241AEA" w:rsidRDefault="00566BC9" w:rsidP="000E6DF0">
      <w:pPr>
        <w:tabs>
          <w:tab w:val="left" w:pos="1127"/>
        </w:tabs>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В рамках г</w:t>
      </w:r>
      <w:r w:rsidR="000E6DF0" w:rsidRPr="00241AEA">
        <w:rPr>
          <w:rFonts w:ascii="Times New Roman" w:eastAsia="Times New Roman" w:hAnsi="Times New Roman" w:cs="Times New Roman"/>
          <w:color w:val="000000"/>
          <w:sz w:val="28"/>
          <w:szCs w:val="28"/>
          <w:lang w:eastAsia="ru-RU" w:bidi="ru-RU"/>
        </w:rPr>
        <w:t>осударственн</w:t>
      </w:r>
      <w:r w:rsidRPr="00241AEA">
        <w:rPr>
          <w:rFonts w:ascii="Times New Roman" w:eastAsia="Times New Roman" w:hAnsi="Times New Roman" w:cs="Times New Roman"/>
          <w:color w:val="000000"/>
          <w:sz w:val="28"/>
          <w:szCs w:val="28"/>
          <w:lang w:eastAsia="ru-RU" w:bidi="ru-RU"/>
        </w:rPr>
        <w:t>ой</w:t>
      </w:r>
      <w:r w:rsidR="000E6DF0" w:rsidRPr="00241AEA">
        <w:rPr>
          <w:rFonts w:ascii="Times New Roman" w:eastAsia="Times New Roman" w:hAnsi="Times New Roman" w:cs="Times New Roman"/>
          <w:color w:val="000000"/>
          <w:sz w:val="28"/>
          <w:szCs w:val="28"/>
          <w:lang w:eastAsia="ru-RU" w:bidi="ru-RU"/>
        </w:rPr>
        <w:t xml:space="preserve"> программ</w:t>
      </w:r>
      <w:r w:rsidRPr="00241AEA">
        <w:rPr>
          <w:rFonts w:ascii="Times New Roman" w:eastAsia="Times New Roman" w:hAnsi="Times New Roman" w:cs="Times New Roman"/>
          <w:color w:val="000000"/>
          <w:sz w:val="28"/>
          <w:szCs w:val="28"/>
          <w:lang w:eastAsia="ru-RU" w:bidi="ru-RU"/>
        </w:rPr>
        <w:t>ы</w:t>
      </w:r>
      <w:r w:rsidR="000E6DF0" w:rsidRPr="00241AEA">
        <w:rPr>
          <w:rFonts w:ascii="Times New Roman" w:eastAsia="Times New Roman" w:hAnsi="Times New Roman" w:cs="Times New Roman"/>
          <w:color w:val="000000"/>
          <w:sz w:val="28"/>
          <w:szCs w:val="28"/>
          <w:lang w:eastAsia="ru-RU" w:bidi="ru-RU"/>
        </w:rPr>
        <w:t xml:space="preserve"> реализовывал</w:t>
      </w:r>
      <w:r w:rsidRPr="00241AEA">
        <w:rPr>
          <w:rFonts w:ascii="Times New Roman" w:eastAsia="Times New Roman" w:hAnsi="Times New Roman" w:cs="Times New Roman"/>
          <w:color w:val="000000"/>
          <w:sz w:val="28"/>
          <w:szCs w:val="28"/>
          <w:lang w:eastAsia="ru-RU" w:bidi="ru-RU"/>
        </w:rPr>
        <w:t>и</w:t>
      </w:r>
      <w:r w:rsidR="000E6DF0" w:rsidRPr="00241AEA">
        <w:rPr>
          <w:rFonts w:ascii="Times New Roman" w:eastAsia="Times New Roman" w:hAnsi="Times New Roman" w:cs="Times New Roman"/>
          <w:color w:val="000000"/>
          <w:sz w:val="28"/>
          <w:szCs w:val="28"/>
          <w:lang w:eastAsia="ru-RU" w:bidi="ru-RU"/>
        </w:rPr>
        <w:t xml:space="preserve">сь в 2021 году </w:t>
      </w:r>
      <w:r w:rsidR="00255770" w:rsidRPr="00241AEA">
        <w:rPr>
          <w:rFonts w:ascii="Times New Roman" w:eastAsia="Times New Roman" w:hAnsi="Times New Roman" w:cs="Times New Roman"/>
          <w:color w:val="000000"/>
          <w:sz w:val="28"/>
          <w:szCs w:val="28"/>
          <w:lang w:eastAsia="ru-RU" w:bidi="ru-RU"/>
        </w:rPr>
        <w:br/>
        <w:t>12 подпрограмм.</w:t>
      </w:r>
    </w:p>
    <w:p w:rsidR="000E6DF0" w:rsidRPr="00241AEA" w:rsidRDefault="000E6DF0" w:rsidP="00255770">
      <w:pPr>
        <w:widowControl w:val="0"/>
        <w:spacing w:after="0"/>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color w:val="000000"/>
          <w:sz w:val="28"/>
          <w:szCs w:val="28"/>
          <w:lang w:eastAsia="ru-RU" w:bidi="ru-RU"/>
        </w:rPr>
        <w:t xml:space="preserve">В структуре государственной программы в 2021 году  предусмотрено </w:t>
      </w:r>
      <w:r w:rsidR="00130578">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24 основных мероприятий (из них 19 - Министерство сельского хозяйства Карачаево-Черкесской Республики, 3 - Управление ветеринарии Карачаево-Черкесской Республики,  1 - Министерство культуры Карачаево-Черкесской Республики, 1</w:t>
      </w:r>
      <w:r w:rsidR="00130578">
        <w:rPr>
          <w:rFonts w:ascii="Times New Roman" w:eastAsia="Times New Roman" w:hAnsi="Times New Roman" w:cs="Times New Roman"/>
          <w:color w:val="000000"/>
          <w:sz w:val="28"/>
          <w:szCs w:val="28"/>
          <w:lang w:eastAsia="ru-RU" w:bidi="ru-RU"/>
        </w:rPr>
        <w:t xml:space="preserve"> </w:t>
      </w:r>
      <w:r w:rsidRPr="00241AEA">
        <w:rPr>
          <w:rFonts w:ascii="Times New Roman" w:eastAsia="Times New Roman" w:hAnsi="Times New Roman" w:cs="Times New Roman"/>
          <w:color w:val="000000"/>
          <w:sz w:val="28"/>
          <w:szCs w:val="28"/>
          <w:lang w:eastAsia="ru-RU" w:bidi="ru-RU"/>
        </w:rPr>
        <w:t>- Министерство строительства и жилищно-коммунального хозяйства Карачаево-Черкесской Республики).</w:t>
      </w:r>
    </w:p>
    <w:p w:rsidR="000E6DF0" w:rsidRPr="00241AEA" w:rsidRDefault="000E6DF0" w:rsidP="000E6DF0">
      <w:pPr>
        <w:widowControl w:val="0"/>
        <w:tabs>
          <w:tab w:val="left" w:pos="6874"/>
          <w:tab w:val="left" w:pos="8477"/>
        </w:tabs>
        <w:spacing w:after="0"/>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 xml:space="preserve">В рамках государственной программы в 2021 году проведены мероприятия </w:t>
      </w:r>
      <w:r w:rsidR="00C454D8"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по предоставлению государственной поддержки сельхозтоваропроизводителям республики, улучшению качества жизни в сельской местности и мероприятия  </w:t>
      </w:r>
      <w:r w:rsidR="00C454D8"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по </w:t>
      </w:r>
      <w:proofErr w:type="spellStart"/>
      <w:r w:rsidRPr="00241AEA">
        <w:rPr>
          <w:rFonts w:ascii="Times New Roman" w:eastAsia="Times New Roman" w:hAnsi="Times New Roman" w:cs="Times New Roman"/>
          <w:color w:val="000000"/>
          <w:sz w:val="28"/>
          <w:szCs w:val="28"/>
          <w:lang w:eastAsia="ru-RU" w:bidi="ru-RU"/>
        </w:rPr>
        <w:t>ветеринарно</w:t>
      </w:r>
      <w:r w:rsidRPr="00241AEA">
        <w:rPr>
          <w:rFonts w:ascii="Times New Roman" w:eastAsia="Times New Roman" w:hAnsi="Times New Roman" w:cs="Times New Roman"/>
          <w:color w:val="000000"/>
          <w:sz w:val="28"/>
          <w:szCs w:val="28"/>
          <w:lang w:eastAsia="ru-RU" w:bidi="ru-RU"/>
        </w:rPr>
        <w:softHyphen/>
        <w:t>эпидемиологическому</w:t>
      </w:r>
      <w:proofErr w:type="spellEnd"/>
      <w:r w:rsidRPr="00241AEA">
        <w:rPr>
          <w:rFonts w:ascii="Times New Roman" w:eastAsia="Times New Roman" w:hAnsi="Times New Roman" w:cs="Times New Roman"/>
          <w:color w:val="000000"/>
          <w:sz w:val="28"/>
          <w:szCs w:val="28"/>
          <w:lang w:eastAsia="ru-RU" w:bidi="ru-RU"/>
        </w:rPr>
        <w:t xml:space="preserve"> контролю сельскохозяйственной продукции </w:t>
      </w:r>
      <w:r w:rsidR="00C454D8"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и другое. </w:t>
      </w:r>
    </w:p>
    <w:p w:rsidR="000E6DF0" w:rsidRPr="00241AEA" w:rsidRDefault="000E6DF0" w:rsidP="000E6DF0">
      <w:pPr>
        <w:widowControl w:val="0"/>
        <w:spacing w:after="0"/>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Основная доля продукции сельского хозяйства производится в личных подсобных хозяйствах населения</w:t>
      </w:r>
      <w:r w:rsidR="003D20CA" w:rsidRPr="00241AEA">
        <w:rPr>
          <w:rFonts w:ascii="Times New Roman" w:eastAsia="Times New Roman" w:hAnsi="Times New Roman" w:cs="Times New Roman"/>
          <w:sz w:val="28"/>
          <w:szCs w:val="28"/>
          <w:lang w:eastAsia="ru-RU" w:bidi="ru-RU"/>
        </w:rPr>
        <w:t xml:space="preserve"> - </w:t>
      </w:r>
      <w:r w:rsidRPr="00241AEA">
        <w:rPr>
          <w:rFonts w:ascii="Times New Roman" w:eastAsia="Times New Roman" w:hAnsi="Times New Roman" w:cs="Times New Roman"/>
          <w:sz w:val="28"/>
          <w:szCs w:val="28"/>
          <w:lang w:eastAsia="ru-RU" w:bidi="ru-RU"/>
        </w:rPr>
        <w:t xml:space="preserve">43,5 %, </w:t>
      </w:r>
      <w:proofErr w:type="spellStart"/>
      <w:r w:rsidRPr="00241AEA">
        <w:rPr>
          <w:rFonts w:ascii="Times New Roman" w:eastAsia="Times New Roman" w:hAnsi="Times New Roman" w:cs="Times New Roman"/>
          <w:sz w:val="28"/>
          <w:szCs w:val="28"/>
          <w:lang w:eastAsia="ru-RU" w:bidi="ru-RU"/>
        </w:rPr>
        <w:t>сельхозорганизациях</w:t>
      </w:r>
      <w:proofErr w:type="spellEnd"/>
      <w:r w:rsidRPr="00241AEA">
        <w:rPr>
          <w:rFonts w:ascii="Times New Roman" w:eastAsia="Times New Roman" w:hAnsi="Times New Roman" w:cs="Times New Roman"/>
          <w:sz w:val="28"/>
          <w:szCs w:val="28"/>
          <w:lang w:eastAsia="ru-RU" w:bidi="ru-RU"/>
        </w:rPr>
        <w:t xml:space="preserve"> </w:t>
      </w:r>
      <w:r w:rsidR="003D20CA"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bidi="ru-RU"/>
        </w:rPr>
        <w:t xml:space="preserve"> 28,1 %, крестьянско-фермерских хозяйствах </w:t>
      </w:r>
      <w:r w:rsidR="003D20CA"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bidi="ru-RU"/>
        </w:rPr>
        <w:t xml:space="preserve"> 28,4 %.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color w:val="000000"/>
          <w:sz w:val="28"/>
          <w:szCs w:val="28"/>
          <w:lang w:eastAsia="ru-RU" w:bidi="ru-RU"/>
        </w:rPr>
        <w:t xml:space="preserve">Государственной поддержкой в 2021 году воспользовались </w:t>
      </w:r>
      <w:r w:rsidR="003D20CA"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более </w:t>
      </w:r>
      <w:r w:rsidRPr="00241AEA">
        <w:rPr>
          <w:rFonts w:ascii="Times New Roman" w:eastAsia="Times New Roman" w:hAnsi="Times New Roman" w:cs="Times New Roman"/>
          <w:sz w:val="28"/>
          <w:szCs w:val="28"/>
          <w:lang w:eastAsia="ru-RU" w:bidi="ru-RU"/>
        </w:rPr>
        <w:t xml:space="preserve">750 </w:t>
      </w:r>
      <w:r w:rsidRPr="00241AEA">
        <w:rPr>
          <w:rFonts w:ascii="Times New Roman" w:eastAsia="Times New Roman" w:hAnsi="Times New Roman" w:cs="Times New Roman"/>
          <w:color w:val="000000"/>
          <w:sz w:val="28"/>
          <w:szCs w:val="28"/>
          <w:lang w:eastAsia="ru-RU" w:bidi="ru-RU"/>
        </w:rPr>
        <w:t>сельскохозяйственных товаропроизводителей, в том числе крестьянски</w:t>
      </w:r>
      <w:r w:rsidR="000E27EA">
        <w:rPr>
          <w:rFonts w:ascii="Times New Roman" w:eastAsia="Times New Roman" w:hAnsi="Times New Roman" w:cs="Times New Roman"/>
          <w:color w:val="000000"/>
          <w:sz w:val="28"/>
          <w:szCs w:val="28"/>
          <w:lang w:eastAsia="ru-RU" w:bidi="ru-RU"/>
        </w:rPr>
        <w:t>е</w:t>
      </w:r>
      <w:r w:rsidRPr="00241AEA">
        <w:rPr>
          <w:rFonts w:ascii="Times New Roman" w:eastAsia="Times New Roman" w:hAnsi="Times New Roman" w:cs="Times New Roman"/>
          <w:color w:val="000000"/>
          <w:sz w:val="28"/>
          <w:szCs w:val="28"/>
          <w:lang w:eastAsia="ru-RU" w:bidi="ru-RU"/>
        </w:rPr>
        <w:t xml:space="preserve"> фермерски</w:t>
      </w:r>
      <w:r w:rsidR="000E27EA">
        <w:rPr>
          <w:rFonts w:ascii="Times New Roman" w:eastAsia="Times New Roman" w:hAnsi="Times New Roman" w:cs="Times New Roman"/>
          <w:color w:val="000000"/>
          <w:sz w:val="28"/>
          <w:szCs w:val="28"/>
          <w:lang w:eastAsia="ru-RU" w:bidi="ru-RU"/>
        </w:rPr>
        <w:t>е</w:t>
      </w:r>
      <w:r w:rsidRPr="00241AEA">
        <w:rPr>
          <w:rFonts w:ascii="Times New Roman" w:eastAsia="Times New Roman" w:hAnsi="Times New Roman" w:cs="Times New Roman"/>
          <w:color w:val="000000"/>
          <w:sz w:val="28"/>
          <w:szCs w:val="28"/>
          <w:lang w:eastAsia="ru-RU" w:bidi="ru-RU"/>
        </w:rPr>
        <w:t xml:space="preserve"> хозяйств</w:t>
      </w:r>
      <w:r w:rsidR="000E27EA">
        <w:rPr>
          <w:rFonts w:ascii="Times New Roman" w:eastAsia="Times New Roman" w:hAnsi="Times New Roman" w:cs="Times New Roman"/>
          <w:color w:val="000000"/>
          <w:sz w:val="28"/>
          <w:szCs w:val="28"/>
          <w:lang w:eastAsia="ru-RU" w:bidi="ru-RU"/>
        </w:rPr>
        <w:t>а</w:t>
      </w:r>
      <w:r w:rsidRPr="00241AEA">
        <w:rPr>
          <w:rFonts w:ascii="Times New Roman" w:eastAsia="Times New Roman" w:hAnsi="Times New Roman" w:cs="Times New Roman"/>
          <w:color w:val="000000"/>
          <w:sz w:val="28"/>
          <w:szCs w:val="28"/>
          <w:lang w:eastAsia="ru-RU" w:bidi="ru-RU"/>
        </w:rPr>
        <w:t xml:space="preserve"> и организаций всех форм собственности. Основная отрасль специализации сельского  хозяйства  республики - животноводство, на удельный вес  которого приходится </w:t>
      </w:r>
      <w:r w:rsidRPr="00241AEA">
        <w:rPr>
          <w:rFonts w:ascii="Times New Roman" w:eastAsia="Times New Roman" w:hAnsi="Times New Roman" w:cs="Times New Roman"/>
          <w:sz w:val="28"/>
          <w:szCs w:val="28"/>
          <w:lang w:eastAsia="ru-RU" w:bidi="ru-RU"/>
        </w:rPr>
        <w:t>55,1 % от продукции сельского хозяйства, на растениеводства приходится 44,9 %.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Достижению результатов в 2021 году способствовала реализация ответственным исполнителем и участниками государственной программы основных и приоритетных мероприятий.</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Реализация мероприятий государственной программы</w:t>
      </w:r>
      <w:r w:rsidR="003D20CA" w:rsidRPr="00241AEA">
        <w:rPr>
          <w:rFonts w:ascii="Times New Roman" w:eastAsia="Times New Roman" w:hAnsi="Times New Roman" w:cs="Times New Roman"/>
          <w:color w:val="000000"/>
          <w:sz w:val="28"/>
          <w:szCs w:val="28"/>
          <w:lang w:eastAsia="ru-RU" w:bidi="ru-RU"/>
        </w:rPr>
        <w:t xml:space="preserve"> в 2021 году</w:t>
      </w:r>
      <w:r w:rsidRPr="00241AEA">
        <w:rPr>
          <w:rFonts w:ascii="Times New Roman" w:eastAsia="Times New Roman" w:hAnsi="Times New Roman" w:cs="Times New Roman"/>
          <w:color w:val="000000"/>
          <w:sz w:val="28"/>
          <w:szCs w:val="28"/>
          <w:lang w:eastAsia="ru-RU" w:bidi="ru-RU"/>
        </w:rPr>
        <w:t xml:space="preserve"> позволила достичь следующих целевых показателей государственной программы:</w:t>
      </w:r>
    </w:p>
    <w:p w:rsidR="000E6DF0" w:rsidRPr="00241AEA" w:rsidRDefault="000E6DF0" w:rsidP="000E6DF0">
      <w:pPr>
        <w:widowControl w:val="0"/>
        <w:tabs>
          <w:tab w:val="left" w:pos="884"/>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color w:val="000000"/>
          <w:sz w:val="28"/>
          <w:szCs w:val="28"/>
          <w:lang w:eastAsia="ru-RU" w:bidi="ru-RU"/>
        </w:rPr>
        <w:t xml:space="preserve">индекс производства продукции сельского хозяйства в хозяйствах всех категорий (в сопоставимых ценах), к прошлому году составил 107,3 %, </w:t>
      </w:r>
      <w:r w:rsidR="00130578">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что составляет</w:t>
      </w:r>
      <w:r w:rsidRPr="00241AEA">
        <w:rPr>
          <w:rFonts w:ascii="Times New Roman" w:eastAsia="Times New Roman" w:hAnsi="Times New Roman" w:cs="Times New Roman"/>
          <w:sz w:val="28"/>
          <w:szCs w:val="28"/>
          <w:lang w:eastAsia="ru-RU" w:bidi="ru-RU"/>
        </w:rPr>
        <w:t xml:space="preserve"> 105,5 % от установленного планового значения (101,7 %). Темп роста к уровню предшествующего года </w:t>
      </w:r>
      <w:r w:rsidR="003D20CA"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bidi="ru-RU"/>
        </w:rPr>
        <w:t xml:space="preserve"> 123 %;</w:t>
      </w:r>
    </w:p>
    <w:p w:rsidR="000E6DF0" w:rsidRPr="00241AEA" w:rsidRDefault="000E6DF0" w:rsidP="000E6DF0">
      <w:pPr>
        <w:widowControl w:val="0"/>
        <w:tabs>
          <w:tab w:val="left" w:pos="884"/>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lang w:bidi="ru-RU"/>
        </w:rPr>
        <w:t xml:space="preserve">индекс производства продукции животноводства в хозяйствах всех категорий (в сопоставимых ценах) к предыдущему году составил 105,3 %, </w:t>
      </w:r>
      <w:r w:rsidR="00130578">
        <w:rPr>
          <w:rFonts w:ascii="Times New Roman" w:eastAsia="Times New Roman" w:hAnsi="Times New Roman" w:cs="Times New Roman"/>
          <w:sz w:val="28"/>
          <w:szCs w:val="28"/>
          <w:lang w:bidi="ru-RU"/>
        </w:rPr>
        <w:br/>
      </w:r>
      <w:r w:rsidRPr="00241AEA">
        <w:rPr>
          <w:rFonts w:ascii="Times New Roman" w:eastAsia="Times New Roman" w:hAnsi="Times New Roman" w:cs="Times New Roman"/>
          <w:sz w:val="28"/>
          <w:szCs w:val="28"/>
          <w:lang w:bidi="ru-RU"/>
        </w:rPr>
        <w:t>что составляет 103,6 % от установленного планового значения (101,6%)</w:t>
      </w:r>
      <w:r w:rsidRPr="00241AEA">
        <w:rPr>
          <w:rFonts w:ascii="Times New Roman" w:eastAsia="Times New Roman" w:hAnsi="Times New Roman" w:cs="Times New Roman"/>
          <w:sz w:val="28"/>
          <w:szCs w:val="28"/>
          <w:lang w:eastAsia="ru-RU" w:bidi="ru-RU"/>
        </w:rPr>
        <w:t xml:space="preserve">. Темп роста </w:t>
      </w:r>
      <w:r w:rsidR="003D20CA"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 xml:space="preserve">к уровню предшествующего года </w:t>
      </w:r>
      <w:r w:rsidR="003D20CA"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bidi="ru-RU"/>
        </w:rPr>
        <w:t xml:space="preserve"> 107,2 %;</w:t>
      </w:r>
    </w:p>
    <w:p w:rsidR="000E6DF0" w:rsidRPr="00241AEA" w:rsidRDefault="000E6DF0" w:rsidP="000E6DF0">
      <w:pPr>
        <w:widowControl w:val="0"/>
        <w:tabs>
          <w:tab w:val="left" w:pos="884"/>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lang w:bidi="ru-RU"/>
        </w:rPr>
        <w:t>индекс производства продукции растениеводства в хозяйствах всех категорий (в сопоставимых ценах) к предыдущему году)</w:t>
      </w:r>
      <w:r w:rsidRPr="00241AEA">
        <w:rPr>
          <w:rFonts w:ascii="Times New Roman" w:eastAsia="Times New Roman" w:hAnsi="Times New Roman" w:cs="Times New Roman"/>
          <w:sz w:val="28"/>
          <w:szCs w:val="28"/>
          <w:lang w:eastAsia="ru-RU" w:bidi="ru-RU"/>
        </w:rPr>
        <w:t xml:space="preserve"> </w:t>
      </w:r>
      <w:r w:rsidRPr="00241AEA">
        <w:rPr>
          <w:rFonts w:ascii="Times New Roman" w:eastAsia="Times New Roman" w:hAnsi="Times New Roman" w:cs="Times New Roman"/>
          <w:sz w:val="28"/>
          <w:szCs w:val="28"/>
          <w:lang w:bidi="ru-RU"/>
        </w:rPr>
        <w:t>составил 110,1 %, что составляет 108,5 % от установленного планового значения (101,9%)</w:t>
      </w:r>
      <w:r w:rsidRPr="00241AEA">
        <w:rPr>
          <w:rFonts w:ascii="Times New Roman" w:eastAsia="Times New Roman" w:hAnsi="Times New Roman" w:cs="Times New Roman"/>
          <w:sz w:val="28"/>
          <w:szCs w:val="28"/>
          <w:lang w:eastAsia="ru-RU" w:bidi="ru-RU"/>
        </w:rPr>
        <w:t>. Темп роста к уровню предшествующего года -</w:t>
      </w:r>
      <w:r w:rsidR="003D20CA" w:rsidRPr="00241AEA">
        <w:rPr>
          <w:rFonts w:ascii="Times New Roman" w:eastAsia="Times New Roman" w:hAnsi="Times New Roman" w:cs="Times New Roman"/>
          <w:sz w:val="28"/>
          <w:szCs w:val="28"/>
          <w:lang w:eastAsia="ru-RU" w:bidi="ru-RU"/>
        </w:rPr>
        <w:t xml:space="preserve"> </w:t>
      </w:r>
      <w:r w:rsidRPr="00241AEA">
        <w:rPr>
          <w:rFonts w:ascii="Times New Roman" w:eastAsia="Times New Roman" w:hAnsi="Times New Roman" w:cs="Times New Roman"/>
          <w:sz w:val="28"/>
          <w:szCs w:val="28"/>
          <w:lang w:eastAsia="ru-RU" w:bidi="ru-RU"/>
        </w:rPr>
        <w:t>147,4 %;</w:t>
      </w:r>
    </w:p>
    <w:p w:rsidR="000E6DF0" w:rsidRPr="00241AEA" w:rsidRDefault="000E6DF0" w:rsidP="000E6DF0">
      <w:pPr>
        <w:widowControl w:val="0"/>
        <w:tabs>
          <w:tab w:val="left" w:pos="884"/>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lang w:eastAsia="ru-RU" w:bidi="ru-RU"/>
        </w:rPr>
        <w:lastRenderedPageBreak/>
        <w:t xml:space="preserve">индекс производства пищевых продуктов (в сопоставимых ценах) </w:t>
      </w:r>
      <w:r w:rsidR="003D20CA"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 xml:space="preserve">к предыдущему году </w:t>
      </w:r>
      <w:r w:rsidRPr="00241AEA">
        <w:rPr>
          <w:rFonts w:ascii="Times New Roman" w:eastAsia="Times New Roman" w:hAnsi="Times New Roman" w:cs="Times New Roman"/>
          <w:sz w:val="28"/>
          <w:szCs w:val="28"/>
          <w:lang w:bidi="ru-RU"/>
        </w:rPr>
        <w:t>составил 88,8 %, что составляет 87,8 % от установленного планового значения (101,1%)</w:t>
      </w:r>
      <w:r w:rsidRPr="00241AEA">
        <w:rPr>
          <w:rFonts w:ascii="Times New Roman" w:eastAsia="Times New Roman" w:hAnsi="Times New Roman" w:cs="Times New Roman"/>
          <w:sz w:val="28"/>
          <w:szCs w:val="28"/>
          <w:lang w:eastAsia="ru-RU" w:bidi="ru-RU"/>
        </w:rPr>
        <w:t xml:space="preserve">. Темп роста к уровню предшествующего </w:t>
      </w:r>
      <w:r w:rsidR="003D20CA"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года -</w:t>
      </w:r>
      <w:r w:rsidR="003D20CA" w:rsidRPr="00241AEA">
        <w:rPr>
          <w:rFonts w:ascii="Times New Roman" w:eastAsia="Times New Roman" w:hAnsi="Times New Roman" w:cs="Times New Roman"/>
          <w:sz w:val="28"/>
          <w:szCs w:val="28"/>
          <w:lang w:eastAsia="ru-RU" w:bidi="ru-RU"/>
        </w:rPr>
        <w:t xml:space="preserve"> </w:t>
      </w:r>
      <w:r w:rsidRPr="00241AEA">
        <w:rPr>
          <w:rFonts w:ascii="Times New Roman" w:eastAsia="Times New Roman" w:hAnsi="Times New Roman" w:cs="Times New Roman"/>
          <w:sz w:val="28"/>
          <w:szCs w:val="28"/>
          <w:lang w:eastAsia="ru-RU" w:bidi="ru-RU"/>
        </w:rPr>
        <w:t>111,6 %;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color w:val="FF0000"/>
          <w:sz w:val="28"/>
          <w:szCs w:val="28"/>
        </w:rPr>
      </w:pPr>
      <w:r w:rsidRPr="00241AEA">
        <w:rPr>
          <w:rFonts w:ascii="Times New Roman" w:eastAsia="Times New Roman" w:hAnsi="Times New Roman" w:cs="Times New Roman"/>
          <w:sz w:val="28"/>
          <w:szCs w:val="28"/>
          <w:lang w:eastAsia="ru-RU" w:bidi="ru-RU"/>
        </w:rPr>
        <w:t xml:space="preserve">индекс производства напитков (в сопоставимых ценах) к предыдущему году </w:t>
      </w:r>
      <w:r w:rsidRPr="00241AEA">
        <w:rPr>
          <w:rFonts w:ascii="Times New Roman" w:eastAsia="Times New Roman" w:hAnsi="Times New Roman" w:cs="Times New Roman"/>
          <w:sz w:val="28"/>
          <w:szCs w:val="28"/>
          <w:lang w:bidi="ru-RU"/>
        </w:rPr>
        <w:t>составил 143,9 %, или 142,6 % от установленного планового значения (100,9 %)</w:t>
      </w:r>
      <w:r w:rsidRPr="00241AEA">
        <w:rPr>
          <w:rFonts w:ascii="Times New Roman" w:eastAsia="Times New Roman" w:hAnsi="Times New Roman" w:cs="Times New Roman"/>
          <w:sz w:val="28"/>
          <w:szCs w:val="28"/>
          <w:lang w:eastAsia="ru-RU" w:bidi="ru-RU"/>
        </w:rPr>
        <w:t>. Темп роста к уровню предшествующего года -</w:t>
      </w:r>
      <w:r w:rsidR="003D20CA" w:rsidRPr="00241AEA">
        <w:rPr>
          <w:rFonts w:ascii="Times New Roman" w:eastAsia="Times New Roman" w:hAnsi="Times New Roman" w:cs="Times New Roman"/>
          <w:sz w:val="28"/>
          <w:szCs w:val="28"/>
          <w:lang w:eastAsia="ru-RU" w:bidi="ru-RU"/>
        </w:rPr>
        <w:t xml:space="preserve"> </w:t>
      </w:r>
      <w:r w:rsidRPr="00241AEA">
        <w:rPr>
          <w:rFonts w:ascii="Times New Roman" w:eastAsia="Times New Roman" w:hAnsi="Times New Roman" w:cs="Times New Roman"/>
          <w:sz w:val="28"/>
          <w:szCs w:val="28"/>
          <w:lang w:eastAsia="ru-RU" w:bidi="ru-RU"/>
        </w:rPr>
        <w:t>154,1 %;</w:t>
      </w:r>
    </w:p>
    <w:p w:rsidR="000E6DF0" w:rsidRPr="00241AEA" w:rsidRDefault="000E6DF0" w:rsidP="000E6DF0">
      <w:pPr>
        <w:widowControl w:val="0"/>
        <w:tabs>
          <w:tab w:val="left" w:pos="884"/>
        </w:tabs>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рентабельность сельскохозяйственных организаций (с учетом субсидий) </w:t>
      </w:r>
      <w:r w:rsidR="003D20CA"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на 2022</w:t>
      </w:r>
      <w:r w:rsidR="003D20CA" w:rsidRPr="00241AEA">
        <w:rPr>
          <w:rFonts w:ascii="Times New Roman" w:eastAsia="Times New Roman" w:hAnsi="Times New Roman" w:cs="Times New Roman"/>
          <w:sz w:val="28"/>
          <w:szCs w:val="28"/>
          <w:lang w:eastAsia="ru-RU" w:bidi="ru-RU"/>
        </w:rPr>
        <w:t xml:space="preserve"> </w:t>
      </w:r>
      <w:r w:rsidRPr="00241AEA">
        <w:rPr>
          <w:rFonts w:ascii="Times New Roman" w:eastAsia="Times New Roman" w:hAnsi="Times New Roman" w:cs="Times New Roman"/>
          <w:sz w:val="28"/>
          <w:szCs w:val="28"/>
          <w:lang w:eastAsia="ru-RU" w:bidi="ru-RU"/>
        </w:rPr>
        <w:t>г</w:t>
      </w:r>
      <w:r w:rsidR="003D20CA" w:rsidRPr="00241AEA">
        <w:rPr>
          <w:rFonts w:ascii="Times New Roman" w:eastAsia="Times New Roman" w:hAnsi="Times New Roman" w:cs="Times New Roman"/>
          <w:sz w:val="28"/>
          <w:szCs w:val="28"/>
          <w:lang w:eastAsia="ru-RU" w:bidi="ru-RU"/>
        </w:rPr>
        <w:t>од</w:t>
      </w:r>
      <w:r w:rsidRPr="00241AEA">
        <w:rPr>
          <w:rFonts w:ascii="Times New Roman" w:eastAsia="Times New Roman" w:hAnsi="Times New Roman" w:cs="Times New Roman"/>
          <w:sz w:val="28"/>
          <w:szCs w:val="28"/>
          <w:lang w:eastAsia="ru-RU" w:bidi="ru-RU"/>
        </w:rPr>
        <w:t xml:space="preserve"> составила 20,3 %, что составляет 132 % от установленного планового значения (15,4 %). Темп роста к уровню предшествующего года -</w:t>
      </w:r>
      <w:r w:rsidR="003D20CA" w:rsidRPr="00241AEA">
        <w:rPr>
          <w:rFonts w:ascii="Times New Roman" w:eastAsia="Times New Roman" w:hAnsi="Times New Roman" w:cs="Times New Roman"/>
          <w:sz w:val="28"/>
          <w:szCs w:val="28"/>
          <w:lang w:eastAsia="ru-RU" w:bidi="ru-RU"/>
        </w:rPr>
        <w:t xml:space="preserve"> </w:t>
      </w:r>
      <w:r w:rsidRPr="00241AEA">
        <w:rPr>
          <w:rFonts w:ascii="Times New Roman" w:eastAsia="Times New Roman" w:hAnsi="Times New Roman" w:cs="Times New Roman"/>
          <w:sz w:val="28"/>
          <w:szCs w:val="28"/>
          <w:lang w:eastAsia="ru-RU" w:bidi="ru-RU"/>
        </w:rPr>
        <w:t>125 %;</w:t>
      </w:r>
    </w:p>
    <w:p w:rsidR="000E6DF0" w:rsidRPr="00241AEA" w:rsidRDefault="000E6DF0" w:rsidP="000E6DF0">
      <w:pPr>
        <w:widowControl w:val="0"/>
        <w:tabs>
          <w:tab w:val="left" w:pos="899"/>
        </w:tabs>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индекс производительности труда к предыдущему году составил 108,9 % (предварительные данные </w:t>
      </w:r>
      <w:r w:rsidR="003D20CA" w:rsidRPr="00241AEA">
        <w:rPr>
          <w:rFonts w:ascii="Times New Roman" w:eastAsia="Times New Roman" w:hAnsi="Times New Roman" w:cs="Times New Roman"/>
          <w:sz w:val="28"/>
          <w:szCs w:val="28"/>
          <w:lang w:eastAsia="ru-RU" w:bidi="ru-RU"/>
        </w:rPr>
        <w:t>Министерства</w:t>
      </w:r>
      <w:r w:rsidRPr="00241AEA">
        <w:rPr>
          <w:rFonts w:ascii="Times New Roman" w:eastAsia="Times New Roman" w:hAnsi="Times New Roman" w:cs="Times New Roman"/>
          <w:sz w:val="28"/>
          <w:szCs w:val="28"/>
          <w:lang w:eastAsia="ru-RU" w:bidi="ru-RU"/>
        </w:rPr>
        <w:t>) или 103,7 % от установленного планового значения (105 %);</w:t>
      </w:r>
    </w:p>
    <w:p w:rsidR="000E6DF0" w:rsidRPr="00241AEA" w:rsidRDefault="000E6DF0" w:rsidP="000E6DF0">
      <w:pPr>
        <w:widowControl w:val="0"/>
        <w:tabs>
          <w:tab w:val="left" w:pos="899"/>
        </w:tabs>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количество высокопроизводительных рабочих мест состави</w:t>
      </w:r>
      <w:r w:rsidR="003320A5">
        <w:rPr>
          <w:rFonts w:ascii="Times New Roman" w:eastAsia="Times New Roman" w:hAnsi="Times New Roman" w:cs="Times New Roman"/>
          <w:sz w:val="28"/>
          <w:szCs w:val="28"/>
          <w:lang w:eastAsia="ru-RU" w:bidi="ru-RU"/>
        </w:rPr>
        <w:t>л</w:t>
      </w:r>
      <w:r w:rsidRPr="00241AEA">
        <w:rPr>
          <w:rFonts w:ascii="Times New Roman" w:eastAsia="Times New Roman" w:hAnsi="Times New Roman" w:cs="Times New Roman"/>
          <w:sz w:val="28"/>
          <w:szCs w:val="28"/>
          <w:lang w:eastAsia="ru-RU" w:bidi="ru-RU"/>
        </w:rPr>
        <w:t xml:space="preserve"> </w:t>
      </w:r>
      <w:r w:rsidR="009D5500">
        <w:rPr>
          <w:rFonts w:ascii="Times New Roman" w:eastAsia="Times New Roman" w:hAnsi="Times New Roman" w:cs="Times New Roman"/>
          <w:sz w:val="28"/>
          <w:szCs w:val="28"/>
          <w:lang w:eastAsia="ru-RU" w:bidi="ru-RU"/>
        </w:rPr>
        <w:t>400</w:t>
      </w:r>
      <w:r w:rsidRPr="00241AEA">
        <w:rPr>
          <w:rFonts w:ascii="Times New Roman" w:eastAsia="Times New Roman" w:hAnsi="Times New Roman" w:cs="Times New Roman"/>
          <w:sz w:val="28"/>
          <w:szCs w:val="28"/>
          <w:lang w:eastAsia="ru-RU" w:bidi="ru-RU"/>
        </w:rPr>
        <w:t xml:space="preserve"> единиц </w:t>
      </w:r>
      <w:r w:rsidR="004512C3" w:rsidRPr="00241AEA">
        <w:rPr>
          <w:rFonts w:ascii="Times New Roman" w:eastAsia="Times New Roman" w:hAnsi="Times New Roman" w:cs="Times New Roman"/>
          <w:sz w:val="28"/>
          <w:szCs w:val="28"/>
          <w:lang w:eastAsia="ru-RU" w:bidi="ru-RU"/>
        </w:rPr>
        <w:br/>
      </w:r>
      <w:r w:rsidR="003320A5">
        <w:rPr>
          <w:rFonts w:ascii="Times New Roman" w:eastAsia="Times New Roman" w:hAnsi="Times New Roman" w:cs="Times New Roman"/>
          <w:sz w:val="28"/>
          <w:szCs w:val="28"/>
          <w:lang w:eastAsia="ru-RU" w:bidi="ru-RU"/>
        </w:rPr>
        <w:t xml:space="preserve">от установленного </w:t>
      </w:r>
      <w:r w:rsidRPr="00241AEA">
        <w:rPr>
          <w:rFonts w:ascii="Times New Roman" w:eastAsia="Times New Roman" w:hAnsi="Times New Roman" w:cs="Times New Roman"/>
          <w:sz w:val="28"/>
          <w:szCs w:val="28"/>
          <w:lang w:eastAsia="ru-RU" w:bidi="ru-RU"/>
        </w:rPr>
        <w:t xml:space="preserve"> планового значения</w:t>
      </w:r>
      <w:r w:rsidR="003320A5">
        <w:rPr>
          <w:rFonts w:ascii="Times New Roman" w:eastAsia="Times New Roman" w:hAnsi="Times New Roman" w:cs="Times New Roman"/>
          <w:sz w:val="28"/>
          <w:szCs w:val="28"/>
          <w:lang w:eastAsia="ru-RU" w:bidi="ru-RU"/>
        </w:rPr>
        <w:t xml:space="preserve"> в 209 единиц; </w:t>
      </w:r>
    </w:p>
    <w:p w:rsidR="000E6DF0" w:rsidRPr="00241AEA" w:rsidRDefault="000E6DF0" w:rsidP="000E6DF0">
      <w:pPr>
        <w:widowControl w:val="0"/>
        <w:tabs>
          <w:tab w:val="left" w:pos="899"/>
        </w:tabs>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доля сельского населения в общей численности населения Карачаево-Черкесской Республики составила 57,4 %  или 100 % от установленного планового значения;</w:t>
      </w:r>
    </w:p>
    <w:p w:rsidR="000E6DF0" w:rsidRPr="00241AEA" w:rsidRDefault="000E6DF0" w:rsidP="000E6DF0">
      <w:pPr>
        <w:widowControl w:val="0"/>
        <w:tabs>
          <w:tab w:val="left" w:pos="899"/>
        </w:tabs>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соотношение среднемесячных располагаемых ресурсов сельского </w:t>
      </w:r>
      <w:r w:rsidR="004512C3"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и городского домохозяйств составило 81,57 или 100</w:t>
      </w:r>
      <w:r w:rsidR="004512C3" w:rsidRPr="00241AEA">
        <w:rPr>
          <w:rFonts w:ascii="Times New Roman" w:eastAsia="Times New Roman" w:hAnsi="Times New Roman" w:cs="Times New Roman"/>
          <w:sz w:val="28"/>
          <w:szCs w:val="28"/>
          <w:lang w:eastAsia="ru-RU" w:bidi="ru-RU"/>
        </w:rPr>
        <w:t xml:space="preserve"> </w:t>
      </w:r>
      <w:r w:rsidRPr="00241AEA">
        <w:rPr>
          <w:rFonts w:ascii="Times New Roman" w:eastAsia="Times New Roman" w:hAnsi="Times New Roman" w:cs="Times New Roman"/>
          <w:sz w:val="28"/>
          <w:szCs w:val="28"/>
          <w:lang w:eastAsia="ru-RU" w:bidi="ru-RU"/>
        </w:rPr>
        <w:t>% от установленного планового значения;</w:t>
      </w:r>
    </w:p>
    <w:p w:rsidR="000E6DF0" w:rsidRPr="00241AEA" w:rsidRDefault="000E6DF0" w:rsidP="000E6DF0">
      <w:pPr>
        <w:widowControl w:val="0"/>
        <w:tabs>
          <w:tab w:val="left" w:pos="899"/>
        </w:tabs>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доля площади жилищного фонда в сельских населенных пунктах, обеспеченного всеми видами благоустройства в общей площади жилищного фонда </w:t>
      </w:r>
      <w:r w:rsidR="004512C3"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в сельских нас</w:t>
      </w:r>
      <w:r w:rsidR="00130578">
        <w:rPr>
          <w:rFonts w:ascii="Times New Roman" w:eastAsia="Times New Roman" w:hAnsi="Times New Roman" w:cs="Times New Roman"/>
          <w:sz w:val="28"/>
          <w:szCs w:val="28"/>
          <w:lang w:eastAsia="ru-RU" w:bidi="ru-RU"/>
        </w:rPr>
        <w:t xml:space="preserve">еленных пунктах составила 37,06 </w:t>
      </w:r>
      <w:r w:rsidRPr="00241AEA">
        <w:rPr>
          <w:rFonts w:ascii="Times New Roman" w:eastAsia="Times New Roman" w:hAnsi="Times New Roman" w:cs="Times New Roman"/>
          <w:sz w:val="28"/>
          <w:szCs w:val="28"/>
          <w:lang w:eastAsia="ru-RU" w:bidi="ru-RU"/>
        </w:rPr>
        <w:t>% или 102,6 % от установленного планового значения 36,1</w:t>
      </w:r>
      <w:r w:rsidR="00130578">
        <w:rPr>
          <w:rFonts w:ascii="Times New Roman" w:eastAsia="Times New Roman" w:hAnsi="Times New Roman" w:cs="Times New Roman"/>
          <w:sz w:val="28"/>
          <w:szCs w:val="28"/>
          <w:lang w:eastAsia="ru-RU" w:bidi="ru-RU"/>
        </w:rPr>
        <w:t xml:space="preserve"> </w:t>
      </w:r>
      <w:r w:rsidRPr="00241AEA">
        <w:rPr>
          <w:rFonts w:ascii="Times New Roman" w:eastAsia="Times New Roman" w:hAnsi="Times New Roman" w:cs="Times New Roman"/>
          <w:sz w:val="28"/>
          <w:szCs w:val="28"/>
          <w:lang w:eastAsia="ru-RU" w:bidi="ru-RU"/>
        </w:rPr>
        <w:t xml:space="preserve">%. </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 xml:space="preserve">По предварительным данным Росстата по Карачаево-Черкесской Республике выпуск продукции сельского хозяйства во всех категориях хозяйств </w:t>
      </w:r>
      <w:r w:rsidR="00130578">
        <w:rPr>
          <w:rFonts w:ascii="Times New Roman" w:eastAsia="Times New Roman" w:hAnsi="Times New Roman" w:cs="Times New Roman"/>
          <w:color w:val="000000"/>
          <w:sz w:val="28"/>
          <w:szCs w:val="28"/>
          <w:lang w:eastAsia="ru-RU" w:bidi="ru-RU"/>
        </w:rPr>
        <w:br/>
      </w:r>
      <w:r w:rsidR="004512C3" w:rsidRPr="00241AEA">
        <w:rPr>
          <w:rFonts w:ascii="Times New Roman" w:eastAsia="Times New Roman" w:hAnsi="Times New Roman" w:cs="Times New Roman"/>
          <w:color w:val="000000"/>
          <w:sz w:val="28"/>
          <w:szCs w:val="28"/>
          <w:lang w:eastAsia="ru-RU" w:bidi="ru-RU"/>
        </w:rPr>
        <w:t>-</w:t>
      </w:r>
      <w:r w:rsidRPr="00241AEA">
        <w:rPr>
          <w:rFonts w:ascii="Times New Roman" w:eastAsia="Times New Roman" w:hAnsi="Times New Roman" w:cs="Times New Roman"/>
          <w:color w:val="000000"/>
          <w:sz w:val="28"/>
          <w:szCs w:val="28"/>
          <w:lang w:eastAsia="ru-RU" w:bidi="ru-RU"/>
        </w:rPr>
        <w:t xml:space="preserve"> 38,9 млрд. рублей, (на 7,2 млрд. рублей больше 2020 года). Большая часть выручки приходится на животноводство </w:t>
      </w:r>
      <w:r w:rsidR="006C2EB1" w:rsidRPr="00241AEA">
        <w:rPr>
          <w:rFonts w:ascii="Times New Roman" w:eastAsia="Times New Roman" w:hAnsi="Times New Roman" w:cs="Times New Roman"/>
          <w:color w:val="000000"/>
          <w:sz w:val="28"/>
          <w:szCs w:val="28"/>
          <w:lang w:eastAsia="ru-RU" w:bidi="ru-RU"/>
        </w:rPr>
        <w:t xml:space="preserve">- </w:t>
      </w:r>
      <w:r w:rsidRPr="00241AEA">
        <w:rPr>
          <w:rFonts w:ascii="Times New Roman" w:eastAsia="Times New Roman" w:hAnsi="Times New Roman" w:cs="Times New Roman"/>
          <w:color w:val="000000"/>
          <w:sz w:val="28"/>
          <w:szCs w:val="28"/>
          <w:lang w:eastAsia="ru-RU" w:bidi="ru-RU"/>
        </w:rPr>
        <w:t>21,4 млрд. рублей, на растениеводство</w:t>
      </w:r>
      <w:r w:rsidR="004512C3" w:rsidRPr="00241AEA">
        <w:rPr>
          <w:rFonts w:ascii="Times New Roman" w:eastAsia="Times New Roman" w:hAnsi="Times New Roman" w:cs="Times New Roman"/>
          <w:color w:val="000000"/>
          <w:sz w:val="28"/>
          <w:szCs w:val="28"/>
          <w:lang w:eastAsia="ru-RU" w:bidi="ru-RU"/>
        </w:rPr>
        <w:t xml:space="preserve"> </w:t>
      </w:r>
      <w:r w:rsidR="00130578">
        <w:rPr>
          <w:rFonts w:ascii="Times New Roman" w:eastAsia="Times New Roman" w:hAnsi="Times New Roman" w:cs="Times New Roman"/>
          <w:color w:val="000000"/>
          <w:sz w:val="28"/>
          <w:szCs w:val="28"/>
          <w:lang w:eastAsia="ru-RU" w:bidi="ru-RU"/>
        </w:rPr>
        <w:br/>
      </w:r>
      <w:r w:rsidR="004512C3" w:rsidRPr="00241AEA">
        <w:rPr>
          <w:rFonts w:ascii="Times New Roman" w:eastAsia="Times New Roman" w:hAnsi="Times New Roman" w:cs="Times New Roman"/>
          <w:color w:val="000000"/>
          <w:sz w:val="28"/>
          <w:szCs w:val="28"/>
          <w:lang w:eastAsia="ru-RU" w:bidi="ru-RU"/>
        </w:rPr>
        <w:t>-</w:t>
      </w:r>
      <w:r w:rsidRPr="00241AEA">
        <w:rPr>
          <w:rFonts w:ascii="Times New Roman" w:eastAsia="Times New Roman" w:hAnsi="Times New Roman" w:cs="Times New Roman"/>
          <w:color w:val="000000"/>
          <w:sz w:val="28"/>
          <w:szCs w:val="28"/>
          <w:lang w:eastAsia="ru-RU" w:bidi="ru-RU"/>
        </w:rPr>
        <w:t xml:space="preserve"> 17,5 млрд. рублей.</w:t>
      </w:r>
    </w:p>
    <w:p w:rsidR="000E6DF0" w:rsidRPr="00241AEA" w:rsidRDefault="000E6DF0" w:rsidP="000E6DF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По данным статистики в хозяйствах всех категорий республики </w:t>
      </w:r>
      <w:r w:rsidR="006A4005" w:rsidRPr="00241AEA">
        <w:rPr>
          <w:rFonts w:ascii="Times New Roman" w:eastAsia="Times New Roman" w:hAnsi="Times New Roman" w:cs="Times New Roman"/>
          <w:sz w:val="28"/>
          <w:szCs w:val="28"/>
          <w:lang w:eastAsia="ru-RU" w:bidi="ru-RU"/>
        </w:rPr>
        <w:t xml:space="preserve">по состоянию </w:t>
      </w:r>
      <w:r w:rsidRPr="00241AEA">
        <w:rPr>
          <w:rFonts w:ascii="Times New Roman" w:eastAsia="Times New Roman" w:hAnsi="Times New Roman" w:cs="Times New Roman"/>
          <w:sz w:val="28"/>
          <w:szCs w:val="28"/>
          <w:lang w:eastAsia="ru-RU" w:bidi="ru-RU"/>
        </w:rPr>
        <w:t>на 1 декабря 2021 г</w:t>
      </w:r>
      <w:r w:rsidR="006A4005"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bidi="ru-RU"/>
        </w:rPr>
        <w:t xml:space="preserve"> поголовье крупного рогатого скота по расчетам, составило </w:t>
      </w:r>
      <w:r w:rsidR="00AB726C"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148,5 тыс. голов на 3,4 % меньше по сравнению с соответствующей датой предыдущего года, из него коров -</w:t>
      </w:r>
      <w:r w:rsidR="00130578">
        <w:rPr>
          <w:rFonts w:ascii="Times New Roman" w:eastAsia="Times New Roman" w:hAnsi="Times New Roman" w:cs="Times New Roman"/>
          <w:sz w:val="28"/>
          <w:szCs w:val="28"/>
          <w:lang w:eastAsia="ru-RU" w:bidi="ru-RU"/>
        </w:rPr>
        <w:t xml:space="preserve"> </w:t>
      </w:r>
      <w:r w:rsidRPr="00241AEA">
        <w:rPr>
          <w:rFonts w:ascii="Times New Roman" w:eastAsia="Times New Roman" w:hAnsi="Times New Roman" w:cs="Times New Roman"/>
          <w:sz w:val="28"/>
          <w:szCs w:val="28"/>
          <w:lang w:eastAsia="ru-RU" w:bidi="ru-RU"/>
        </w:rPr>
        <w:t xml:space="preserve">76,6 тыс. голов, (+0,6 %). Численность овец и коз составляет 1157,7 тыс. голов (+4,3 %), лошадей </w:t>
      </w:r>
      <w:r w:rsidR="00AB726C"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bidi="ru-RU"/>
        </w:rPr>
        <w:t xml:space="preserve"> 22,0 тыс. голов (+0,3%),  </w:t>
      </w:r>
      <w:r w:rsidR="00AB726C"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 xml:space="preserve">свиней </w:t>
      </w:r>
      <w:r w:rsidR="00AB726C"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bidi="ru-RU"/>
        </w:rPr>
        <w:t xml:space="preserve"> 1,7 тыс. голов (-13,3 %).</w:t>
      </w:r>
    </w:p>
    <w:p w:rsidR="000E6DF0" w:rsidRPr="00241AEA" w:rsidRDefault="000E6DF0" w:rsidP="000E6DF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Произведено в хозяйствах всех категорий молока -195,7 тыс. тонн молока, что больше показателя аналогичного периода прошлого года на 0,4 %, произведено </w:t>
      </w:r>
      <w:r w:rsidR="00C16F13"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58,7 тыс. тонн скота и птицы на убой в живом весе (+9,7%), получено 79,9 млн. штук яиц (меньше на 4,2 %).</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Благодаря оказанным мерам государственной поддержки средняя закупочная цена за литр молока по республике составила 26,0 рублей.</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Результатом оказанных мер государственной поддержки животноводов республики является то, что на сегодняшний день удалось сохранить </w:t>
      </w:r>
      <w:r w:rsidR="00AC4984">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 xml:space="preserve">14 сельскохозяйственных предприятий различных форм собственности, </w:t>
      </w:r>
      <w:r w:rsidRPr="00241AEA">
        <w:rPr>
          <w:rFonts w:ascii="Times New Roman" w:eastAsia="Times New Roman" w:hAnsi="Times New Roman" w:cs="Times New Roman"/>
          <w:sz w:val="28"/>
          <w:szCs w:val="28"/>
          <w:lang w:eastAsia="ru-RU" w:bidi="ru-RU"/>
        </w:rPr>
        <w:lastRenderedPageBreak/>
        <w:t xml:space="preserve">обладающих правом на осуществление деятельности в области племенного животноводства.  </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Племенные хозяйства в полном объеме обеспечивают потребность сельскохозяйственных предприятий республики в высокопродуктивном племенном скоте.</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В 2021 году в сельскохозяйственных организациях скота и птицы  реализовано более 19,8 тыс. тонн </w:t>
      </w:r>
      <w:r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bidi="ru-RU"/>
        </w:rPr>
        <w:t>на 2,5 % больше чем в 2020 году), молока</w:t>
      </w:r>
      <w:r w:rsidR="00C16F13" w:rsidRPr="00241AEA">
        <w:rPr>
          <w:rFonts w:ascii="Times New Roman" w:eastAsia="Times New Roman" w:hAnsi="Times New Roman" w:cs="Times New Roman"/>
          <w:sz w:val="28"/>
          <w:szCs w:val="28"/>
          <w:lang w:eastAsia="ru-RU" w:bidi="ru-RU"/>
        </w:rPr>
        <w:t xml:space="preserve"> </w:t>
      </w:r>
      <w:r w:rsidRPr="00241AEA">
        <w:rPr>
          <w:rFonts w:ascii="Times New Roman" w:eastAsia="Times New Roman" w:hAnsi="Times New Roman" w:cs="Times New Roman"/>
          <w:sz w:val="28"/>
          <w:szCs w:val="28"/>
          <w:lang w:eastAsia="ru-RU" w:bidi="ru-RU"/>
        </w:rPr>
        <w:t xml:space="preserve">- 17,9 тыс. тонн </w:t>
      </w:r>
      <w:r w:rsidR="00C16F13"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 xml:space="preserve">(+ 15,4 %). </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sz w:val="28"/>
          <w:szCs w:val="28"/>
          <w:lang w:eastAsia="ru-RU" w:bidi="ru-RU"/>
        </w:rPr>
        <w:t>Молочная продуктивность на 1 голову в сельскохозяйственных организациях в 2021 году составила 6551 кг</w:t>
      </w:r>
      <w:r w:rsidRPr="00241AEA">
        <w:rPr>
          <w:rFonts w:ascii="Times New Roman" w:eastAsia="Times New Roman" w:hAnsi="Times New Roman" w:cs="Times New Roman"/>
          <w:color w:val="000000"/>
          <w:sz w:val="28"/>
          <w:szCs w:val="28"/>
          <w:lang w:eastAsia="ru-RU" w:bidi="ru-RU"/>
        </w:rPr>
        <w:t xml:space="preserve">. Основной рост производства молока связан </w:t>
      </w:r>
      <w:r w:rsidR="00105029"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с приобретением ООО «Рея» более 1200 КРС молочного направления, </w:t>
      </w:r>
      <w:r w:rsidR="00105029"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в том числе </w:t>
      </w:r>
      <w:r w:rsidR="00105029" w:rsidRPr="00241AEA">
        <w:rPr>
          <w:rFonts w:ascii="Times New Roman" w:eastAsia="Times New Roman" w:hAnsi="Times New Roman" w:cs="Times New Roman"/>
          <w:color w:val="000000"/>
          <w:sz w:val="28"/>
          <w:szCs w:val="28"/>
          <w:lang w:eastAsia="ru-RU" w:bidi="ru-RU"/>
        </w:rPr>
        <w:t>-</w:t>
      </w:r>
      <w:r w:rsidRPr="00241AEA">
        <w:rPr>
          <w:rFonts w:ascii="Times New Roman" w:eastAsia="Times New Roman" w:hAnsi="Times New Roman" w:cs="Times New Roman"/>
          <w:color w:val="000000"/>
          <w:sz w:val="28"/>
          <w:szCs w:val="28"/>
          <w:lang w:eastAsia="ru-RU" w:bidi="ru-RU"/>
        </w:rPr>
        <w:t xml:space="preserve"> 915 голов из Дании. Производство молока в сельскохозяйственных организациях, крестьянских (фермерских) хозяйствах, включая индивидуальных предпринимателей от общего объема производства по республике составило 10,8 %, в сравнении с 2020 годом увеличение на 16,2 % (2020 год -  18,1 тыс. т</w:t>
      </w:r>
      <w:r w:rsidR="00BF3FF9">
        <w:rPr>
          <w:rFonts w:ascii="Times New Roman" w:eastAsia="Times New Roman" w:hAnsi="Times New Roman" w:cs="Times New Roman"/>
          <w:color w:val="000000"/>
          <w:sz w:val="28"/>
          <w:szCs w:val="28"/>
          <w:lang w:eastAsia="ru-RU" w:bidi="ru-RU"/>
        </w:rPr>
        <w:t>онн</w:t>
      </w:r>
      <w:r w:rsidRPr="00241AEA">
        <w:rPr>
          <w:rFonts w:ascii="Times New Roman" w:eastAsia="Times New Roman" w:hAnsi="Times New Roman" w:cs="Times New Roman"/>
          <w:color w:val="000000"/>
          <w:sz w:val="28"/>
          <w:szCs w:val="28"/>
          <w:lang w:eastAsia="ru-RU" w:bidi="ru-RU"/>
        </w:rPr>
        <w:t xml:space="preserve">). </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 xml:space="preserve">Отчетный год был непростым для сельскохозяйственных товаропроизводителей, сложные агрометеорологические условия и множество других неблагоприятных факторов осложняли в 2021 году и без того нелегкий труд селян. Тем не менее, аграрии республики успели подготовиться к сезонным полевым работам и провели весеннюю посевную кампанию в хорошем темпе </w:t>
      </w:r>
      <w:r w:rsidR="00130578">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и без сбоев.</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 xml:space="preserve"> В 2021 году посевная площадь сельскохозяйственных культур в хозяйствах всех категорий уменьшилась, в сравнении с 2020 годом, на 4,1 % и составила </w:t>
      </w:r>
      <w:r w:rsidR="004D776B"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124,9 тыс. г</w:t>
      </w:r>
      <w:r w:rsidR="006F7798" w:rsidRPr="00241AEA">
        <w:rPr>
          <w:rFonts w:ascii="Times New Roman" w:eastAsia="Times New Roman" w:hAnsi="Times New Roman" w:cs="Times New Roman"/>
          <w:color w:val="000000"/>
          <w:sz w:val="28"/>
          <w:szCs w:val="28"/>
          <w:lang w:eastAsia="ru-RU" w:bidi="ru-RU"/>
        </w:rPr>
        <w:t>а</w:t>
      </w:r>
      <w:r w:rsidRPr="00241AEA">
        <w:rPr>
          <w:rFonts w:ascii="Times New Roman" w:eastAsia="Times New Roman" w:hAnsi="Times New Roman" w:cs="Times New Roman"/>
          <w:color w:val="000000"/>
          <w:sz w:val="28"/>
          <w:szCs w:val="28"/>
          <w:lang w:eastAsia="ru-RU" w:bidi="ru-RU"/>
        </w:rPr>
        <w:t>, в том числе зерновых и зернобобовых культур (включая кукурузу) - на 13,1 % (90,6 тыс. г</w:t>
      </w:r>
      <w:r w:rsidR="006F7798" w:rsidRPr="00241AEA">
        <w:rPr>
          <w:rFonts w:ascii="Times New Roman" w:eastAsia="Times New Roman" w:hAnsi="Times New Roman" w:cs="Times New Roman"/>
          <w:color w:val="000000"/>
          <w:sz w:val="28"/>
          <w:szCs w:val="28"/>
          <w:lang w:eastAsia="ru-RU" w:bidi="ru-RU"/>
        </w:rPr>
        <w:t>а</w:t>
      </w:r>
      <w:r w:rsidRPr="00241AEA">
        <w:rPr>
          <w:rFonts w:ascii="Times New Roman" w:eastAsia="Times New Roman" w:hAnsi="Times New Roman" w:cs="Times New Roman"/>
          <w:color w:val="000000"/>
          <w:sz w:val="28"/>
          <w:szCs w:val="28"/>
          <w:lang w:eastAsia="ru-RU" w:bidi="ru-RU"/>
        </w:rPr>
        <w:t>),  площадь под картофелем</w:t>
      </w:r>
      <w:r w:rsidR="00BF3FF9">
        <w:rPr>
          <w:rFonts w:ascii="Times New Roman" w:eastAsia="Times New Roman" w:hAnsi="Times New Roman" w:cs="Times New Roman"/>
          <w:color w:val="000000"/>
          <w:sz w:val="28"/>
          <w:szCs w:val="28"/>
          <w:lang w:eastAsia="ru-RU" w:bidi="ru-RU"/>
        </w:rPr>
        <w:t xml:space="preserve"> </w:t>
      </w:r>
      <w:r w:rsidRPr="00241AEA">
        <w:rPr>
          <w:rFonts w:ascii="Times New Roman" w:eastAsia="Times New Roman" w:hAnsi="Times New Roman" w:cs="Times New Roman"/>
          <w:color w:val="000000"/>
          <w:sz w:val="28"/>
          <w:szCs w:val="28"/>
          <w:lang w:eastAsia="ru-RU" w:bidi="ru-RU"/>
        </w:rPr>
        <w:t xml:space="preserve">и овощебахчевым культурам </w:t>
      </w:r>
      <w:r w:rsidR="004D776B" w:rsidRPr="00241AEA">
        <w:rPr>
          <w:rFonts w:ascii="Times New Roman" w:eastAsia="Times New Roman" w:hAnsi="Times New Roman" w:cs="Times New Roman"/>
          <w:color w:val="000000"/>
          <w:sz w:val="28"/>
          <w:szCs w:val="28"/>
          <w:lang w:eastAsia="ru-RU" w:bidi="ru-RU"/>
        </w:rPr>
        <w:t>-</w:t>
      </w:r>
      <w:r w:rsidRPr="00241AEA">
        <w:rPr>
          <w:rFonts w:ascii="Times New Roman" w:eastAsia="Times New Roman" w:hAnsi="Times New Roman" w:cs="Times New Roman"/>
          <w:color w:val="000000"/>
          <w:sz w:val="28"/>
          <w:szCs w:val="28"/>
          <w:lang w:eastAsia="ru-RU" w:bidi="ru-RU"/>
        </w:rPr>
        <w:t xml:space="preserve"> 2,3% (8,8 тыс. г</w:t>
      </w:r>
      <w:r w:rsidR="006F7798" w:rsidRPr="00241AEA">
        <w:rPr>
          <w:rFonts w:ascii="Times New Roman" w:eastAsia="Times New Roman" w:hAnsi="Times New Roman" w:cs="Times New Roman"/>
          <w:color w:val="000000"/>
          <w:sz w:val="28"/>
          <w:szCs w:val="28"/>
          <w:lang w:eastAsia="ru-RU" w:bidi="ru-RU"/>
        </w:rPr>
        <w:t>а</w:t>
      </w:r>
      <w:r w:rsidRPr="00241AEA">
        <w:rPr>
          <w:rFonts w:ascii="Times New Roman" w:eastAsia="Times New Roman" w:hAnsi="Times New Roman" w:cs="Times New Roman"/>
          <w:color w:val="000000"/>
          <w:sz w:val="28"/>
          <w:szCs w:val="28"/>
          <w:lang w:eastAsia="ru-RU" w:bidi="ru-RU"/>
        </w:rPr>
        <w:t>), увеличились площади технических культур на 70,9 % (16,7 тыс. г</w:t>
      </w:r>
      <w:r w:rsidR="006F7798" w:rsidRPr="00241AEA">
        <w:rPr>
          <w:rFonts w:ascii="Times New Roman" w:eastAsia="Times New Roman" w:hAnsi="Times New Roman" w:cs="Times New Roman"/>
          <w:color w:val="000000"/>
          <w:sz w:val="28"/>
          <w:szCs w:val="28"/>
          <w:lang w:eastAsia="ru-RU" w:bidi="ru-RU"/>
        </w:rPr>
        <w:t>а</w:t>
      </w:r>
      <w:r w:rsidRPr="00241AEA">
        <w:rPr>
          <w:rFonts w:ascii="Times New Roman" w:eastAsia="Times New Roman" w:hAnsi="Times New Roman" w:cs="Times New Roman"/>
          <w:color w:val="000000"/>
          <w:sz w:val="28"/>
          <w:szCs w:val="28"/>
          <w:lang w:eastAsia="ru-RU" w:bidi="ru-RU"/>
        </w:rPr>
        <w:t>), кормовых культур на 22,6 % (8,8 тыс. г</w:t>
      </w:r>
      <w:r w:rsidR="006F7798" w:rsidRPr="00241AEA">
        <w:rPr>
          <w:rFonts w:ascii="Times New Roman" w:eastAsia="Times New Roman" w:hAnsi="Times New Roman" w:cs="Times New Roman"/>
          <w:color w:val="000000"/>
          <w:sz w:val="28"/>
          <w:szCs w:val="28"/>
          <w:lang w:eastAsia="ru-RU" w:bidi="ru-RU"/>
        </w:rPr>
        <w:t>а</w:t>
      </w:r>
      <w:r w:rsidRPr="00241AEA">
        <w:rPr>
          <w:rFonts w:ascii="Times New Roman" w:eastAsia="Times New Roman" w:hAnsi="Times New Roman" w:cs="Times New Roman"/>
          <w:color w:val="000000"/>
          <w:sz w:val="28"/>
          <w:szCs w:val="28"/>
          <w:lang w:eastAsia="ru-RU" w:bidi="ru-RU"/>
        </w:rPr>
        <w:t xml:space="preserve">).   </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По итогам 2021 года, валовой сбор зерновых в хозяйствах всех категорий увеличился по сравнению с уровнем  предыдущего года на 15 %</w:t>
      </w:r>
      <w:r w:rsidR="00612EE9"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и составил 406,2 тыс. тонн (44,8 ц/га). Обеспеч</w:t>
      </w:r>
      <w:r w:rsidR="00612EE9" w:rsidRPr="00241AEA">
        <w:rPr>
          <w:rFonts w:ascii="Times New Roman" w:eastAsia="Times New Roman" w:hAnsi="Times New Roman" w:cs="Times New Roman"/>
          <w:color w:val="000000"/>
          <w:sz w:val="28"/>
          <w:szCs w:val="28"/>
          <w:lang w:eastAsia="ru-RU" w:bidi="ru-RU"/>
        </w:rPr>
        <w:t>ена</w:t>
      </w:r>
      <w:r w:rsidRPr="00241AEA">
        <w:rPr>
          <w:rFonts w:ascii="Times New Roman" w:eastAsia="Times New Roman" w:hAnsi="Times New Roman" w:cs="Times New Roman"/>
          <w:color w:val="000000"/>
          <w:sz w:val="28"/>
          <w:szCs w:val="28"/>
          <w:lang w:eastAsia="ru-RU" w:bidi="ru-RU"/>
        </w:rPr>
        <w:t xml:space="preserve"> внутренн</w:t>
      </w:r>
      <w:r w:rsidR="00612EE9" w:rsidRPr="00241AEA">
        <w:rPr>
          <w:rFonts w:ascii="Times New Roman" w:eastAsia="Times New Roman" w:hAnsi="Times New Roman" w:cs="Times New Roman"/>
          <w:color w:val="000000"/>
          <w:sz w:val="28"/>
          <w:szCs w:val="28"/>
          <w:lang w:eastAsia="ru-RU" w:bidi="ru-RU"/>
        </w:rPr>
        <w:t>яя</w:t>
      </w:r>
      <w:r w:rsidRPr="00241AEA">
        <w:rPr>
          <w:rFonts w:ascii="Times New Roman" w:eastAsia="Times New Roman" w:hAnsi="Times New Roman" w:cs="Times New Roman"/>
          <w:color w:val="000000"/>
          <w:sz w:val="28"/>
          <w:szCs w:val="28"/>
          <w:lang w:eastAsia="ru-RU" w:bidi="ru-RU"/>
        </w:rPr>
        <w:t xml:space="preserve"> потребност</w:t>
      </w:r>
      <w:r w:rsidR="00612EE9" w:rsidRPr="00241AEA">
        <w:rPr>
          <w:rFonts w:ascii="Times New Roman" w:eastAsia="Times New Roman" w:hAnsi="Times New Roman" w:cs="Times New Roman"/>
          <w:color w:val="000000"/>
          <w:sz w:val="28"/>
          <w:szCs w:val="28"/>
          <w:lang w:eastAsia="ru-RU" w:bidi="ru-RU"/>
        </w:rPr>
        <w:t>ь</w:t>
      </w:r>
      <w:r w:rsidRPr="00241AEA">
        <w:rPr>
          <w:rFonts w:ascii="Times New Roman" w:eastAsia="Times New Roman" w:hAnsi="Times New Roman" w:cs="Times New Roman"/>
          <w:color w:val="000000"/>
          <w:sz w:val="28"/>
          <w:szCs w:val="28"/>
          <w:lang w:eastAsia="ru-RU" w:bidi="ru-RU"/>
        </w:rPr>
        <w:t xml:space="preserve"> в зерне </w:t>
      </w:r>
      <w:r w:rsidR="00612EE9"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и осуществ</w:t>
      </w:r>
      <w:r w:rsidR="00612EE9" w:rsidRPr="00241AEA">
        <w:rPr>
          <w:rFonts w:ascii="Times New Roman" w:eastAsia="Times New Roman" w:hAnsi="Times New Roman" w:cs="Times New Roman"/>
          <w:color w:val="000000"/>
          <w:sz w:val="28"/>
          <w:szCs w:val="28"/>
          <w:lang w:eastAsia="ru-RU" w:bidi="ru-RU"/>
        </w:rPr>
        <w:t>лены</w:t>
      </w:r>
      <w:r w:rsidRPr="00241AEA">
        <w:rPr>
          <w:rFonts w:ascii="Times New Roman" w:eastAsia="Times New Roman" w:hAnsi="Times New Roman" w:cs="Times New Roman"/>
          <w:color w:val="000000"/>
          <w:sz w:val="28"/>
          <w:szCs w:val="28"/>
          <w:lang w:eastAsia="ru-RU" w:bidi="ru-RU"/>
        </w:rPr>
        <w:t xml:space="preserve"> поставленные цели по экспорту зерновых </w:t>
      </w:r>
      <w:r w:rsidR="00612EE9" w:rsidRPr="00241AEA">
        <w:rPr>
          <w:rFonts w:ascii="Times New Roman" w:eastAsia="Times New Roman" w:hAnsi="Times New Roman" w:cs="Times New Roman"/>
          <w:color w:val="000000"/>
          <w:sz w:val="28"/>
          <w:szCs w:val="28"/>
          <w:lang w:eastAsia="ru-RU" w:bidi="ru-RU"/>
        </w:rPr>
        <w:br/>
      </w:r>
      <w:r w:rsidR="001A5D18" w:rsidRPr="00241AEA">
        <w:rPr>
          <w:rFonts w:ascii="Times New Roman" w:eastAsia="Times New Roman" w:hAnsi="Times New Roman" w:cs="Times New Roman"/>
          <w:color w:val="000000"/>
          <w:sz w:val="28"/>
          <w:szCs w:val="28"/>
          <w:lang w:eastAsia="ru-RU" w:bidi="ru-RU"/>
        </w:rPr>
        <w:t>в количестве 1,95 млн. долларов</w:t>
      </w:r>
      <w:r w:rsidRPr="00241AEA">
        <w:rPr>
          <w:rFonts w:ascii="Times New Roman" w:eastAsia="Times New Roman" w:hAnsi="Times New Roman" w:cs="Times New Roman"/>
          <w:color w:val="000000"/>
          <w:sz w:val="28"/>
          <w:szCs w:val="28"/>
          <w:lang w:eastAsia="ru-RU" w:bidi="ru-RU"/>
        </w:rPr>
        <w:t xml:space="preserve"> США.</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В целях увеличения производства плодов и ягод, в рамках реализации плана по импортозамещению, за период с 2017 года по 2021 год в республике сельскохозяйственными товаропроизводителями заложено 718,9 г</w:t>
      </w:r>
      <w:r w:rsidR="006F7798" w:rsidRPr="00241AEA">
        <w:rPr>
          <w:rFonts w:ascii="Times New Roman" w:eastAsia="Times New Roman" w:hAnsi="Times New Roman" w:cs="Times New Roman"/>
          <w:color w:val="000000"/>
          <w:sz w:val="28"/>
          <w:szCs w:val="28"/>
          <w:lang w:eastAsia="ru-RU" w:bidi="ru-RU"/>
        </w:rPr>
        <w:t>а</w:t>
      </w:r>
      <w:r w:rsidRPr="00241AEA">
        <w:rPr>
          <w:rFonts w:ascii="Times New Roman" w:eastAsia="Times New Roman" w:hAnsi="Times New Roman" w:cs="Times New Roman"/>
          <w:color w:val="000000"/>
          <w:sz w:val="28"/>
          <w:szCs w:val="28"/>
          <w:lang w:eastAsia="ru-RU" w:bidi="ru-RU"/>
        </w:rPr>
        <w:t xml:space="preserve"> сада, </w:t>
      </w:r>
      <w:r w:rsidR="001A5D18"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из них</w:t>
      </w:r>
      <w:r w:rsidR="001A5D18" w:rsidRPr="00241AEA">
        <w:rPr>
          <w:rFonts w:ascii="Times New Roman" w:eastAsia="Times New Roman" w:hAnsi="Times New Roman" w:cs="Times New Roman"/>
          <w:color w:val="000000"/>
          <w:sz w:val="28"/>
          <w:szCs w:val="28"/>
          <w:lang w:eastAsia="ru-RU" w:bidi="ru-RU"/>
        </w:rPr>
        <w:t xml:space="preserve">: </w:t>
      </w:r>
      <w:r w:rsidRPr="00241AEA">
        <w:rPr>
          <w:rFonts w:ascii="Times New Roman" w:eastAsia="Times New Roman" w:hAnsi="Times New Roman" w:cs="Times New Roman"/>
          <w:color w:val="000000"/>
          <w:sz w:val="28"/>
          <w:szCs w:val="28"/>
          <w:lang w:eastAsia="ru-RU" w:bidi="ru-RU"/>
        </w:rPr>
        <w:t>616,3 г</w:t>
      </w:r>
      <w:r w:rsidR="006F7798" w:rsidRPr="00241AEA">
        <w:rPr>
          <w:rFonts w:ascii="Times New Roman" w:eastAsia="Times New Roman" w:hAnsi="Times New Roman" w:cs="Times New Roman"/>
          <w:color w:val="000000"/>
          <w:sz w:val="28"/>
          <w:szCs w:val="28"/>
          <w:lang w:eastAsia="ru-RU" w:bidi="ru-RU"/>
        </w:rPr>
        <w:t>а</w:t>
      </w:r>
      <w:r w:rsidRPr="00241AEA">
        <w:rPr>
          <w:rFonts w:ascii="Times New Roman" w:eastAsia="Times New Roman" w:hAnsi="Times New Roman" w:cs="Times New Roman"/>
          <w:color w:val="000000"/>
          <w:sz w:val="28"/>
          <w:szCs w:val="28"/>
          <w:lang w:eastAsia="ru-RU" w:bidi="ru-RU"/>
        </w:rPr>
        <w:t xml:space="preserve"> плодовых сады интенсивного типа и 102,6 г</w:t>
      </w:r>
      <w:r w:rsidR="006F7798" w:rsidRPr="00241AEA">
        <w:rPr>
          <w:rFonts w:ascii="Times New Roman" w:eastAsia="Times New Roman" w:hAnsi="Times New Roman" w:cs="Times New Roman"/>
          <w:color w:val="000000"/>
          <w:sz w:val="28"/>
          <w:szCs w:val="28"/>
          <w:lang w:eastAsia="ru-RU" w:bidi="ru-RU"/>
        </w:rPr>
        <w:t>а</w:t>
      </w:r>
      <w:r w:rsidRPr="00241AEA">
        <w:rPr>
          <w:rFonts w:ascii="Times New Roman" w:eastAsia="Times New Roman" w:hAnsi="Times New Roman" w:cs="Times New Roman"/>
          <w:color w:val="000000"/>
          <w:sz w:val="28"/>
          <w:szCs w:val="28"/>
          <w:lang w:eastAsia="ru-RU" w:bidi="ru-RU"/>
        </w:rPr>
        <w:t xml:space="preserve"> орехоплодных насаждений.</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 xml:space="preserve"> В целях упрощенного доступа сельскохозяйственных товаропроизводителей </w:t>
      </w:r>
      <w:r w:rsidR="007A7C81"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к кредитным средствам действует механизм льготного кредитования, который позволяет предприятиям АПК не отвлекать собственные оборотные средства </w:t>
      </w:r>
      <w:r w:rsidR="007A7C81"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на оплату субсидируемой части процентной ставки и не ожидать их последующего возврата в виде субсидий. За 2021 год потенциальным заемщикам одобрено 50 заявок на льготный краткосрочный кредит на общую сумму 4,5 млрд. рублей кредитных средств, в том числе 12 заявок на льготный инвестиционный кредит (2,9 млрд. рублей). Сумма субсидий за 2021 год уполномоченным банкам </w:t>
      </w:r>
      <w:r w:rsidR="007A7C81"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на возмещение недополученных ими доходов по кредитам, выданным </w:t>
      </w:r>
      <w:r w:rsidRPr="00241AEA">
        <w:rPr>
          <w:rFonts w:ascii="Times New Roman" w:eastAsia="Times New Roman" w:hAnsi="Times New Roman" w:cs="Times New Roman"/>
          <w:color w:val="000000"/>
          <w:sz w:val="28"/>
          <w:szCs w:val="28"/>
          <w:lang w:eastAsia="ru-RU" w:bidi="ru-RU"/>
        </w:rPr>
        <w:lastRenderedPageBreak/>
        <w:t xml:space="preserve">сельскохозяйственным товаропроизводителям и организациям АПК республики </w:t>
      </w:r>
      <w:r w:rsidR="007A7C81"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по льготным краткосрочным кредитам составила 72,9 млн. рублей, по льготным инвестиционным кредитам </w:t>
      </w:r>
      <w:r w:rsidR="007A7C81" w:rsidRPr="00241AEA">
        <w:rPr>
          <w:rFonts w:ascii="Times New Roman" w:eastAsia="Times New Roman" w:hAnsi="Times New Roman" w:cs="Times New Roman"/>
          <w:color w:val="000000"/>
          <w:sz w:val="28"/>
          <w:szCs w:val="28"/>
          <w:lang w:eastAsia="ru-RU" w:bidi="ru-RU"/>
        </w:rPr>
        <w:t>-</w:t>
      </w:r>
      <w:r w:rsidRPr="00241AEA">
        <w:rPr>
          <w:rFonts w:ascii="Times New Roman" w:eastAsia="Times New Roman" w:hAnsi="Times New Roman" w:cs="Times New Roman"/>
          <w:color w:val="000000"/>
          <w:sz w:val="28"/>
          <w:szCs w:val="28"/>
          <w:lang w:eastAsia="ru-RU" w:bidi="ru-RU"/>
        </w:rPr>
        <w:t xml:space="preserve"> 481,75 млн. рублей.</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 xml:space="preserve">Развитие сельского хозяйства региона и достижение целевых показателей государственной программы «Развитие сельского хозяйства Карачаево-Черкесской Республики» стало возможным в результате значительной государственной поддержки агропромышленному комплексу республики. </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bidi="ru-RU"/>
        </w:rPr>
      </w:pPr>
    </w:p>
    <w:p w:rsidR="000C7C07" w:rsidRPr="00241AEA" w:rsidRDefault="000C7C07" w:rsidP="000C7C07">
      <w:pPr>
        <w:tabs>
          <w:tab w:val="left" w:pos="1127"/>
        </w:tabs>
        <w:spacing w:after="0" w:line="240" w:lineRule="auto"/>
        <w:jc w:val="center"/>
        <w:rPr>
          <w:rFonts w:ascii="Times New Roman" w:eastAsia="Times New Roman" w:hAnsi="Times New Roman" w:cs="Times New Roman"/>
          <w:b/>
          <w:i/>
          <w:color w:val="000000"/>
          <w:sz w:val="28"/>
          <w:szCs w:val="28"/>
          <w:lang w:eastAsia="ru-RU" w:bidi="ru-RU"/>
        </w:rPr>
      </w:pPr>
      <w:r w:rsidRPr="00241AEA">
        <w:rPr>
          <w:rFonts w:ascii="Times New Roman" w:eastAsia="Times New Roman" w:hAnsi="Times New Roman" w:cs="Times New Roman"/>
          <w:b/>
          <w:i/>
          <w:color w:val="000000"/>
          <w:sz w:val="28"/>
          <w:szCs w:val="28"/>
          <w:lang w:eastAsia="ru-RU" w:bidi="ru-RU"/>
        </w:rPr>
        <w:t>подпрограмма 1 «Обеспечение реализации государственной программы «Развитие сельского хозяйства Карачаево-Черкесской Республики»</w:t>
      </w:r>
    </w:p>
    <w:p w:rsidR="000C7C07" w:rsidRPr="00241AEA" w:rsidRDefault="000C7C07" w:rsidP="000C7C07">
      <w:pPr>
        <w:tabs>
          <w:tab w:val="left" w:pos="1127"/>
        </w:tabs>
        <w:spacing w:after="0" w:line="240" w:lineRule="auto"/>
        <w:jc w:val="center"/>
        <w:rPr>
          <w:rFonts w:ascii="Times New Roman" w:eastAsia="Times New Roman" w:hAnsi="Times New Roman" w:cs="Times New Roman"/>
          <w:b/>
          <w:i/>
          <w:color w:val="000000"/>
          <w:sz w:val="28"/>
          <w:szCs w:val="28"/>
          <w:lang w:eastAsia="ru-RU" w:bidi="ru-RU"/>
        </w:rPr>
      </w:pPr>
      <w:r w:rsidRPr="00241AEA">
        <w:rPr>
          <w:rFonts w:ascii="Times New Roman" w:eastAsia="Times New Roman" w:hAnsi="Times New Roman" w:cs="Times New Roman"/>
          <w:b/>
          <w:i/>
          <w:color w:val="000000"/>
          <w:sz w:val="28"/>
          <w:szCs w:val="28"/>
          <w:lang w:eastAsia="ru-RU" w:bidi="ru-RU"/>
        </w:rPr>
        <w:t>(далее - подпрограмма 1)</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 xml:space="preserve">Реализация подпрограммы </w:t>
      </w:r>
      <w:r w:rsidR="0064356A" w:rsidRPr="00241AEA">
        <w:rPr>
          <w:rFonts w:ascii="Times New Roman" w:eastAsia="Times New Roman" w:hAnsi="Times New Roman" w:cs="Times New Roman"/>
          <w:color w:val="000000"/>
          <w:sz w:val="28"/>
          <w:szCs w:val="28"/>
          <w:lang w:eastAsia="ru-RU" w:bidi="ru-RU"/>
        </w:rPr>
        <w:t xml:space="preserve">1 </w:t>
      </w:r>
      <w:r w:rsidRPr="00241AEA">
        <w:rPr>
          <w:rFonts w:ascii="Times New Roman" w:eastAsia="Times New Roman" w:hAnsi="Times New Roman" w:cs="Times New Roman"/>
          <w:color w:val="000000"/>
          <w:sz w:val="28"/>
          <w:szCs w:val="28"/>
          <w:lang w:eastAsia="ru-RU" w:bidi="ru-RU"/>
        </w:rPr>
        <w:t>направлена на решение следующих задач:</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повышение эффективности государстве</w:t>
      </w:r>
      <w:r w:rsidR="0064356A" w:rsidRPr="00241AEA">
        <w:rPr>
          <w:rFonts w:ascii="Times New Roman" w:eastAsia="Times New Roman" w:hAnsi="Times New Roman" w:cs="Times New Roman"/>
          <w:color w:val="000000"/>
          <w:sz w:val="28"/>
          <w:szCs w:val="28"/>
          <w:lang w:eastAsia="ru-RU" w:bidi="ru-RU"/>
        </w:rPr>
        <w:t>нного управления в Министерстве;</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повышение эффективности государственного управления в Управлени</w:t>
      </w:r>
      <w:r w:rsidR="0064356A" w:rsidRPr="00241AEA">
        <w:rPr>
          <w:rFonts w:ascii="Times New Roman" w:eastAsia="Times New Roman" w:hAnsi="Times New Roman" w:cs="Times New Roman"/>
          <w:color w:val="000000"/>
          <w:sz w:val="28"/>
          <w:szCs w:val="28"/>
          <w:lang w:eastAsia="ru-RU" w:bidi="ru-RU"/>
        </w:rPr>
        <w:t>и</w:t>
      </w:r>
      <w:r w:rsidRPr="00241AEA">
        <w:rPr>
          <w:rFonts w:ascii="Times New Roman" w:eastAsia="Times New Roman" w:hAnsi="Times New Roman" w:cs="Times New Roman"/>
          <w:color w:val="000000"/>
          <w:sz w:val="28"/>
          <w:szCs w:val="28"/>
          <w:lang w:eastAsia="ru-RU" w:bidi="ru-RU"/>
        </w:rPr>
        <w:t xml:space="preserve"> ветеринарии КЧР.</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государственной подпрограммы (степень достижения показателей цели государственной программы) </w:t>
      </w:r>
      <w:r w:rsidR="0064356A"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0.98 баллов.</w:t>
      </w:r>
    </w:p>
    <w:p w:rsidR="000E6DF0" w:rsidRPr="00241AEA" w:rsidRDefault="000E6DF0" w:rsidP="000E6DF0">
      <w:pPr>
        <w:widowControl w:val="0"/>
        <w:tabs>
          <w:tab w:val="left" w:pos="4114"/>
          <w:tab w:val="left" w:pos="5866"/>
        </w:tabs>
        <w:spacing w:after="0"/>
        <w:ind w:firstLine="709"/>
        <w:jc w:val="both"/>
        <w:rPr>
          <w:rFonts w:ascii="Times New Roman" w:eastAsia="Times New Roman" w:hAnsi="Times New Roman" w:cs="Times New Roman"/>
          <w:bCs/>
          <w:sz w:val="28"/>
          <w:szCs w:val="28"/>
        </w:rPr>
      </w:pPr>
      <w:r w:rsidRPr="00241AEA">
        <w:rPr>
          <w:rFonts w:ascii="Times New Roman" w:eastAsia="Times New Roman" w:hAnsi="Times New Roman" w:cs="Times New Roman"/>
          <w:bCs/>
          <w:sz w:val="28"/>
          <w:szCs w:val="28"/>
        </w:rPr>
        <w:t xml:space="preserve">Основное мероприятие 1 «Содержание аппарата Министерства сельского хозяйства Карачаево-Черкесской Республики» </w:t>
      </w:r>
      <w:r w:rsidRPr="00241AEA">
        <w:rPr>
          <w:rFonts w:ascii="Times New Roman" w:eastAsia="Times New Roman" w:hAnsi="Times New Roman" w:cs="Times New Roman"/>
          <w:color w:val="000000"/>
          <w:sz w:val="28"/>
          <w:szCs w:val="28"/>
          <w:shd w:val="clear" w:color="auto" w:fill="FFFFFF"/>
          <w:lang w:eastAsia="ru-RU" w:bidi="ru-RU"/>
        </w:rPr>
        <w:t>(исполнитель - Министерство сельского хозяйства КЧР).</w:t>
      </w:r>
    </w:p>
    <w:p w:rsidR="000E6DF0" w:rsidRPr="00241AEA" w:rsidRDefault="000E6DF0" w:rsidP="0064356A">
      <w:pPr>
        <w:spacing w:after="0" w:line="240" w:lineRule="auto"/>
        <w:ind w:firstLine="709"/>
        <w:jc w:val="both"/>
        <w:rPr>
          <w:rFonts w:ascii="Times New Roman" w:eastAsia="Times New Roman" w:hAnsi="Times New Roman" w:cs="Times New Roman"/>
          <w:i/>
          <w:iCs/>
          <w:sz w:val="28"/>
          <w:szCs w:val="28"/>
        </w:rPr>
      </w:pPr>
      <w:r w:rsidRPr="00241AEA">
        <w:rPr>
          <w:rFonts w:ascii="Times New Roman" w:eastAsia="Times New Roman" w:hAnsi="Times New Roman" w:cs="Times New Roman"/>
          <w:bCs/>
          <w:color w:val="000000"/>
          <w:sz w:val="28"/>
          <w:szCs w:val="28"/>
          <w:lang w:eastAsia="ru-RU"/>
        </w:rPr>
        <w:t>Основное мероприятие реализовано с помощью мероприятия:</w:t>
      </w:r>
      <w:r w:rsidR="0064356A" w:rsidRPr="00241AEA">
        <w:rPr>
          <w:rFonts w:ascii="Times New Roman" w:eastAsia="Times New Roman" w:hAnsi="Times New Roman" w:cs="Times New Roman"/>
          <w:bCs/>
          <w:color w:val="000000"/>
          <w:sz w:val="28"/>
          <w:szCs w:val="28"/>
          <w:lang w:eastAsia="ru-RU"/>
        </w:rPr>
        <w:t xml:space="preserve"> </w:t>
      </w:r>
      <w:r w:rsidRPr="00241AEA">
        <w:rPr>
          <w:rFonts w:ascii="Times New Roman" w:eastAsia="Times New Roman" w:hAnsi="Times New Roman" w:cs="Times New Roman"/>
          <w:bCs/>
          <w:iCs/>
          <w:sz w:val="28"/>
          <w:szCs w:val="28"/>
        </w:rPr>
        <w:t xml:space="preserve">совершенствование обеспечения реализации </w:t>
      </w:r>
      <w:r w:rsidR="0064356A" w:rsidRPr="00241AEA">
        <w:rPr>
          <w:rFonts w:ascii="Times New Roman" w:eastAsia="Times New Roman" w:hAnsi="Times New Roman" w:cs="Times New Roman"/>
          <w:bCs/>
          <w:iCs/>
          <w:sz w:val="28"/>
          <w:szCs w:val="28"/>
        </w:rPr>
        <w:t>государственной п</w:t>
      </w:r>
      <w:r w:rsidRPr="00241AEA">
        <w:rPr>
          <w:rFonts w:ascii="Times New Roman" w:eastAsia="Times New Roman" w:hAnsi="Times New Roman" w:cs="Times New Roman"/>
          <w:bCs/>
          <w:iCs/>
          <w:sz w:val="28"/>
          <w:szCs w:val="28"/>
        </w:rPr>
        <w:t>рограммы.</w:t>
      </w:r>
    </w:p>
    <w:p w:rsidR="000E6DF0" w:rsidRPr="00241AEA" w:rsidRDefault="000E6DF0" w:rsidP="000E6DF0">
      <w:pPr>
        <w:spacing w:after="0" w:line="240" w:lineRule="auto"/>
        <w:ind w:firstLine="709"/>
        <w:jc w:val="both"/>
        <w:rPr>
          <w:rFonts w:ascii="Times New Roman" w:eastAsia="Times New Roman" w:hAnsi="Times New Roman" w:cs="Times New Roman"/>
          <w:bCs/>
          <w:color w:val="000000"/>
          <w:sz w:val="28"/>
          <w:szCs w:val="28"/>
          <w:lang w:eastAsia="ru-RU"/>
        </w:rPr>
      </w:pPr>
      <w:r w:rsidRPr="00241AEA">
        <w:rPr>
          <w:rFonts w:ascii="Times New Roman" w:eastAsia="Times New Roman" w:hAnsi="Times New Roman" w:cs="Times New Roman"/>
          <w:bCs/>
          <w:color w:val="000000"/>
          <w:sz w:val="28"/>
          <w:szCs w:val="28"/>
          <w:lang w:eastAsia="ru-RU"/>
        </w:rPr>
        <w:t xml:space="preserve">Бюджетные ассигнования за счет средств, предусмотренных </w:t>
      </w:r>
      <w:r w:rsidR="0064356A" w:rsidRPr="00241AEA">
        <w:rPr>
          <w:rFonts w:ascii="Times New Roman" w:eastAsia="Times New Roman" w:hAnsi="Times New Roman" w:cs="Times New Roman"/>
          <w:bCs/>
          <w:color w:val="000000"/>
          <w:sz w:val="28"/>
          <w:szCs w:val="28"/>
          <w:lang w:eastAsia="ru-RU"/>
        </w:rPr>
        <w:br/>
      </w:r>
      <w:r w:rsidRPr="00241AEA">
        <w:rPr>
          <w:rFonts w:ascii="Times New Roman" w:eastAsia="Times New Roman" w:hAnsi="Times New Roman" w:cs="Times New Roman"/>
          <w:bCs/>
          <w:color w:val="000000"/>
          <w:sz w:val="28"/>
          <w:szCs w:val="28"/>
          <w:lang w:eastAsia="ru-RU"/>
        </w:rPr>
        <w:t>в республиканском бюджете на реализацию основного мероприятия 1 составили 35721,5 тыс. рублей.</w:t>
      </w:r>
      <w:r w:rsidR="0064356A" w:rsidRPr="00241AEA">
        <w:rPr>
          <w:rFonts w:ascii="Times New Roman" w:eastAsia="Times New Roman" w:hAnsi="Times New Roman" w:cs="Times New Roman"/>
          <w:bCs/>
          <w:color w:val="000000"/>
          <w:sz w:val="28"/>
          <w:szCs w:val="28"/>
          <w:lang w:eastAsia="ru-RU"/>
        </w:rPr>
        <w:t xml:space="preserve"> Кассовое</w:t>
      </w:r>
      <w:r w:rsidRPr="00241AEA">
        <w:rPr>
          <w:rFonts w:ascii="Times New Roman" w:eastAsia="Times New Roman" w:hAnsi="Times New Roman" w:cs="Times New Roman"/>
          <w:bCs/>
          <w:color w:val="000000"/>
          <w:sz w:val="28"/>
          <w:szCs w:val="28"/>
          <w:lang w:eastAsia="ru-RU"/>
        </w:rPr>
        <w:t xml:space="preserve"> </w:t>
      </w:r>
      <w:r w:rsidR="0064356A" w:rsidRPr="00241AEA">
        <w:rPr>
          <w:rFonts w:ascii="Times New Roman" w:eastAsia="Times New Roman" w:hAnsi="Times New Roman" w:cs="Times New Roman"/>
          <w:bCs/>
          <w:color w:val="000000"/>
          <w:sz w:val="28"/>
          <w:szCs w:val="28"/>
          <w:lang w:eastAsia="ru-RU"/>
        </w:rPr>
        <w:t>и</w:t>
      </w:r>
      <w:r w:rsidRPr="00241AEA">
        <w:rPr>
          <w:rFonts w:ascii="Times New Roman" w:eastAsia="Times New Roman" w:hAnsi="Times New Roman" w:cs="Times New Roman"/>
          <w:bCs/>
          <w:color w:val="000000"/>
          <w:sz w:val="28"/>
          <w:szCs w:val="28"/>
          <w:lang w:eastAsia="ru-RU"/>
        </w:rPr>
        <w:t>сполнение  35137,1 тыс. ру</w:t>
      </w:r>
      <w:r w:rsidR="000D6EAA" w:rsidRPr="00241AEA">
        <w:rPr>
          <w:rFonts w:ascii="Times New Roman" w:eastAsia="Times New Roman" w:hAnsi="Times New Roman" w:cs="Times New Roman"/>
          <w:bCs/>
          <w:color w:val="000000"/>
          <w:sz w:val="28"/>
          <w:szCs w:val="28"/>
          <w:lang w:eastAsia="ru-RU"/>
        </w:rPr>
        <w:t xml:space="preserve">блей, освоение составило 98,4 % </w:t>
      </w:r>
      <w:r w:rsidR="007A2843" w:rsidRPr="00241AEA">
        <w:rPr>
          <w:rFonts w:ascii="Times New Roman" w:eastAsia="Times New Roman" w:hAnsi="Times New Roman" w:cs="Times New Roman"/>
          <w:bCs/>
          <w:color w:val="000000"/>
          <w:sz w:val="28"/>
          <w:szCs w:val="28"/>
          <w:lang w:eastAsia="ru-RU"/>
        </w:rPr>
        <w:t>. О</w:t>
      </w:r>
      <w:r w:rsidRPr="00241AEA">
        <w:rPr>
          <w:rFonts w:ascii="Times New Roman" w:eastAsia="Times New Roman" w:hAnsi="Times New Roman" w:cs="Times New Roman"/>
          <w:bCs/>
          <w:color w:val="000000"/>
          <w:sz w:val="28"/>
          <w:szCs w:val="28"/>
          <w:lang w:eastAsia="ru-RU"/>
        </w:rPr>
        <w:t>статок бюджетных средств образовался за счет экономий расходов.</w:t>
      </w:r>
    </w:p>
    <w:p w:rsidR="000E6DF0" w:rsidRPr="00241AEA" w:rsidRDefault="000E6DF0" w:rsidP="000E6DF0">
      <w:pPr>
        <w:spacing w:after="0" w:line="240" w:lineRule="auto"/>
        <w:ind w:firstLine="709"/>
        <w:jc w:val="both"/>
        <w:rPr>
          <w:rFonts w:ascii="Times New Roman" w:eastAsia="Times New Roman" w:hAnsi="Times New Roman" w:cs="Times New Roman"/>
          <w:bCs/>
          <w:color w:val="000000"/>
          <w:sz w:val="28"/>
          <w:szCs w:val="28"/>
          <w:lang w:eastAsia="ru-RU"/>
        </w:rPr>
      </w:pPr>
      <w:r w:rsidRPr="00241AEA">
        <w:rPr>
          <w:rFonts w:ascii="Times New Roman" w:eastAsia="Times New Roman" w:hAnsi="Times New Roman" w:cs="Times New Roman"/>
          <w:bCs/>
          <w:color w:val="000000"/>
          <w:sz w:val="28"/>
          <w:szCs w:val="28"/>
          <w:lang w:eastAsia="ru-RU"/>
        </w:rPr>
        <w:t>В результате достигнуто следующее значение показателя:</w:t>
      </w:r>
      <w:r w:rsidR="000D6EAA" w:rsidRPr="00241AEA">
        <w:rPr>
          <w:rFonts w:ascii="Times New Roman" w:eastAsia="Times New Roman" w:hAnsi="Times New Roman" w:cs="Times New Roman"/>
          <w:bCs/>
          <w:color w:val="000000"/>
          <w:sz w:val="28"/>
          <w:szCs w:val="28"/>
          <w:lang w:eastAsia="ru-RU"/>
        </w:rPr>
        <w:t xml:space="preserve"> п</w:t>
      </w:r>
      <w:r w:rsidRPr="00241AEA">
        <w:rPr>
          <w:rFonts w:ascii="Times New Roman" w:eastAsia="Times New Roman" w:hAnsi="Times New Roman" w:cs="Times New Roman"/>
          <w:bCs/>
          <w:color w:val="000000"/>
          <w:sz w:val="28"/>
          <w:szCs w:val="28"/>
          <w:lang w:eastAsia="ru-RU"/>
        </w:rPr>
        <w:t>одготовка отчетов по обеспечению осуществления функции составил 100 % к плановому значению, укомплектованность должностей государственной службы составил 86 %.</w:t>
      </w:r>
    </w:p>
    <w:p w:rsidR="000E6DF0" w:rsidRPr="00241AEA" w:rsidRDefault="000E6DF0" w:rsidP="000E6DF0">
      <w:pPr>
        <w:spacing w:after="0"/>
        <w:ind w:firstLine="709"/>
        <w:jc w:val="both"/>
        <w:rPr>
          <w:rFonts w:ascii="Times New Roman" w:eastAsia="Times New Roman" w:hAnsi="Times New Roman" w:cs="Times New Roman"/>
          <w:bCs/>
          <w:color w:val="000000"/>
          <w:sz w:val="28"/>
          <w:szCs w:val="28"/>
          <w:shd w:val="clear" w:color="auto" w:fill="FFFFFF"/>
          <w:lang w:eastAsia="ru-RU" w:bidi="ru-RU"/>
        </w:rPr>
      </w:pPr>
      <w:bookmarkStart w:id="0" w:name="bookmark12"/>
      <w:r w:rsidRPr="00241AEA">
        <w:rPr>
          <w:rFonts w:ascii="Times New Roman" w:eastAsia="Times New Roman" w:hAnsi="Times New Roman" w:cs="Times New Roman"/>
          <w:bCs/>
          <w:sz w:val="28"/>
          <w:szCs w:val="28"/>
          <w:lang w:eastAsia="ru-RU"/>
        </w:rPr>
        <w:t>Основное мероприятие 2</w:t>
      </w:r>
      <w:r w:rsidRPr="00241AEA">
        <w:rPr>
          <w:rFonts w:ascii="Times New Roman" w:eastAsia="Times New Roman" w:hAnsi="Times New Roman" w:cs="Times New Roman"/>
          <w:bCs/>
          <w:sz w:val="28"/>
          <w:szCs w:val="28"/>
          <w:lang w:eastAsia="ru-RU"/>
        </w:rPr>
        <w:tab/>
      </w:r>
      <w:bookmarkEnd w:id="0"/>
      <w:r w:rsidRPr="00241AEA">
        <w:rPr>
          <w:rFonts w:ascii="Times New Roman" w:eastAsia="Times New Roman" w:hAnsi="Times New Roman" w:cs="Times New Roman"/>
          <w:bCs/>
          <w:sz w:val="28"/>
          <w:szCs w:val="28"/>
          <w:lang w:eastAsia="ru-RU"/>
        </w:rPr>
        <w:t>«Содержание аппарата Управления ветеринарии Карачаево-Черкесской Республики»</w:t>
      </w:r>
      <w:r w:rsidRPr="00241AEA">
        <w:rPr>
          <w:rFonts w:ascii="Times New Roman" w:eastAsia="Times New Roman" w:hAnsi="Times New Roman" w:cs="Times New Roman"/>
          <w:sz w:val="28"/>
          <w:szCs w:val="28"/>
          <w:lang w:eastAsia="ru-RU"/>
        </w:rPr>
        <w:tab/>
      </w:r>
      <w:r w:rsidRPr="00241AEA">
        <w:rPr>
          <w:rFonts w:ascii="Times New Roman" w:eastAsia="Times New Roman" w:hAnsi="Times New Roman" w:cs="Times New Roman"/>
          <w:bCs/>
          <w:color w:val="000000"/>
          <w:sz w:val="28"/>
          <w:szCs w:val="28"/>
          <w:shd w:val="clear" w:color="auto" w:fill="FFFFFF"/>
          <w:lang w:eastAsia="ru-RU" w:bidi="ru-RU"/>
        </w:rPr>
        <w:t>(исполнитель -</w:t>
      </w:r>
      <w:r w:rsidRPr="00241AEA">
        <w:rPr>
          <w:rFonts w:ascii="Times New Roman" w:eastAsia="Times New Roman" w:hAnsi="Times New Roman" w:cs="Times New Roman"/>
          <w:bCs/>
          <w:sz w:val="28"/>
          <w:szCs w:val="28"/>
          <w:lang w:eastAsia="ru-RU"/>
        </w:rPr>
        <w:t xml:space="preserve"> </w:t>
      </w:r>
      <w:r w:rsidRPr="00241AEA">
        <w:rPr>
          <w:rFonts w:ascii="Times New Roman" w:eastAsia="Times New Roman" w:hAnsi="Times New Roman" w:cs="Times New Roman"/>
          <w:bCs/>
          <w:color w:val="000000"/>
          <w:sz w:val="28"/>
          <w:szCs w:val="28"/>
          <w:shd w:val="clear" w:color="auto" w:fill="FFFFFF"/>
          <w:lang w:eastAsia="ru-RU" w:bidi="ru-RU"/>
        </w:rPr>
        <w:t>Управлени</w:t>
      </w:r>
      <w:r w:rsidR="000D6EAA" w:rsidRPr="00241AEA">
        <w:rPr>
          <w:rFonts w:ascii="Times New Roman" w:eastAsia="Times New Roman" w:hAnsi="Times New Roman" w:cs="Times New Roman"/>
          <w:bCs/>
          <w:color w:val="000000"/>
          <w:sz w:val="28"/>
          <w:szCs w:val="28"/>
          <w:shd w:val="clear" w:color="auto" w:fill="FFFFFF"/>
          <w:lang w:eastAsia="ru-RU" w:bidi="ru-RU"/>
        </w:rPr>
        <w:t>е</w:t>
      </w:r>
      <w:r w:rsidRPr="00241AEA">
        <w:rPr>
          <w:rFonts w:ascii="Times New Roman" w:eastAsia="Times New Roman" w:hAnsi="Times New Roman" w:cs="Times New Roman"/>
          <w:bCs/>
          <w:color w:val="000000"/>
          <w:sz w:val="28"/>
          <w:szCs w:val="28"/>
          <w:shd w:val="clear" w:color="auto" w:fill="FFFFFF"/>
          <w:lang w:eastAsia="ru-RU" w:bidi="ru-RU"/>
        </w:rPr>
        <w:t xml:space="preserve"> ветеринарии КЧР).</w:t>
      </w:r>
    </w:p>
    <w:p w:rsidR="000E6DF0" w:rsidRPr="00241AEA" w:rsidRDefault="000E6DF0" w:rsidP="000D6EAA">
      <w:pPr>
        <w:spacing w:after="0" w:line="240" w:lineRule="auto"/>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color w:val="000000"/>
          <w:sz w:val="28"/>
          <w:szCs w:val="28"/>
          <w:lang w:eastAsia="ru-RU"/>
        </w:rPr>
        <w:t>Основное мероприятие реализовано с помощью мероприятия:</w:t>
      </w:r>
      <w:r w:rsidR="000D6EAA"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bCs/>
          <w:iCs/>
          <w:sz w:val="28"/>
          <w:szCs w:val="28"/>
        </w:rPr>
        <w:t xml:space="preserve">совершенствование обеспечения реализации </w:t>
      </w:r>
      <w:r w:rsidR="000D6EAA" w:rsidRPr="00241AEA">
        <w:rPr>
          <w:rFonts w:ascii="Times New Roman" w:eastAsia="Times New Roman" w:hAnsi="Times New Roman" w:cs="Times New Roman"/>
          <w:bCs/>
          <w:iCs/>
          <w:sz w:val="28"/>
          <w:szCs w:val="28"/>
        </w:rPr>
        <w:t>государственной программы</w:t>
      </w:r>
      <w:r w:rsidRPr="00241AEA">
        <w:rPr>
          <w:rFonts w:ascii="Times New Roman" w:eastAsia="Times New Roman" w:hAnsi="Times New Roman" w:cs="Times New Roman"/>
          <w:bCs/>
          <w:iCs/>
          <w:sz w:val="28"/>
          <w:szCs w:val="28"/>
        </w:rPr>
        <w:t>.</w:t>
      </w:r>
    </w:p>
    <w:p w:rsidR="000E6DF0" w:rsidRPr="00241AEA" w:rsidRDefault="000E6DF0" w:rsidP="000E6DF0">
      <w:pPr>
        <w:spacing w:after="0" w:line="240" w:lineRule="auto"/>
        <w:ind w:firstLine="709"/>
        <w:jc w:val="both"/>
        <w:rPr>
          <w:rFonts w:ascii="Times New Roman" w:eastAsia="Times New Roman" w:hAnsi="Times New Roman" w:cs="Times New Roman"/>
          <w:bCs/>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На реализацию основного мероприятия 2 в 2021 году из республиканского бюджета направлено 10509,2 тыс. </w:t>
      </w:r>
      <w:r w:rsidRPr="00241AEA">
        <w:rPr>
          <w:rFonts w:ascii="Times New Roman" w:eastAsia="Times New Roman" w:hAnsi="Times New Roman" w:cs="Times New Roman"/>
          <w:bCs/>
          <w:color w:val="000000"/>
          <w:sz w:val="28"/>
          <w:szCs w:val="28"/>
          <w:lang w:eastAsia="ru-RU"/>
        </w:rPr>
        <w:t>рублей</w:t>
      </w:r>
      <w:r w:rsidRPr="00241AEA">
        <w:rPr>
          <w:rFonts w:ascii="Times New Roman" w:eastAsia="Times New Roman" w:hAnsi="Times New Roman" w:cs="Times New Roman"/>
          <w:color w:val="000000"/>
          <w:sz w:val="28"/>
          <w:szCs w:val="28"/>
          <w:lang w:eastAsia="ru-RU"/>
        </w:rPr>
        <w:t xml:space="preserve">. Освоено </w:t>
      </w:r>
      <w:r w:rsidRPr="00241AEA">
        <w:rPr>
          <w:rFonts w:ascii="Times New Roman" w:eastAsia="Times New Roman" w:hAnsi="Times New Roman" w:cs="Times New Roman"/>
          <w:bCs/>
          <w:color w:val="000000"/>
          <w:sz w:val="28"/>
          <w:szCs w:val="28"/>
          <w:lang w:eastAsia="ru-RU"/>
        </w:rPr>
        <w:t xml:space="preserve">10336,6 </w:t>
      </w:r>
      <w:r w:rsidRPr="00241AEA">
        <w:rPr>
          <w:rFonts w:ascii="Times New Roman" w:eastAsia="Times New Roman" w:hAnsi="Times New Roman" w:cs="Times New Roman"/>
          <w:color w:val="000000"/>
          <w:sz w:val="28"/>
          <w:szCs w:val="28"/>
          <w:lang w:eastAsia="ru-RU"/>
        </w:rPr>
        <w:t xml:space="preserve">тыс. </w:t>
      </w:r>
      <w:r w:rsidRPr="00241AEA">
        <w:rPr>
          <w:rFonts w:ascii="Times New Roman" w:eastAsia="Times New Roman" w:hAnsi="Times New Roman" w:cs="Times New Roman"/>
          <w:bCs/>
          <w:color w:val="000000"/>
          <w:sz w:val="28"/>
          <w:szCs w:val="28"/>
          <w:lang w:eastAsia="ru-RU"/>
        </w:rPr>
        <w:t>рублей</w:t>
      </w:r>
      <w:r w:rsidRPr="00241AEA">
        <w:rPr>
          <w:rFonts w:ascii="Times New Roman" w:eastAsia="Times New Roman" w:hAnsi="Times New Roman" w:cs="Times New Roman"/>
          <w:color w:val="000000"/>
          <w:sz w:val="28"/>
          <w:szCs w:val="28"/>
          <w:lang w:eastAsia="ru-RU"/>
        </w:rPr>
        <w:t xml:space="preserve"> или 98</w:t>
      </w:r>
      <w:r w:rsidR="007A2843" w:rsidRPr="00241AEA">
        <w:rPr>
          <w:rFonts w:ascii="Times New Roman" w:eastAsia="Times New Roman" w:hAnsi="Times New Roman" w:cs="Times New Roman"/>
          <w:color w:val="000000"/>
          <w:sz w:val="28"/>
          <w:szCs w:val="28"/>
          <w:lang w:eastAsia="ru-RU"/>
        </w:rPr>
        <w:t>,4 % от запланированного объема.</w:t>
      </w:r>
      <w:r w:rsidRPr="00241AEA">
        <w:rPr>
          <w:rFonts w:ascii="Times New Roman" w:eastAsia="Times New Roman" w:hAnsi="Times New Roman" w:cs="Times New Roman"/>
          <w:color w:val="000000"/>
          <w:sz w:val="28"/>
          <w:szCs w:val="28"/>
          <w:lang w:eastAsia="ru-RU"/>
        </w:rPr>
        <w:t xml:space="preserve"> </w:t>
      </w:r>
      <w:r w:rsidR="007A2843" w:rsidRPr="00241AEA">
        <w:rPr>
          <w:rFonts w:ascii="Times New Roman" w:eastAsia="Times New Roman" w:hAnsi="Times New Roman" w:cs="Times New Roman"/>
          <w:color w:val="000000"/>
          <w:sz w:val="28"/>
          <w:szCs w:val="28"/>
          <w:lang w:eastAsia="ru-RU"/>
        </w:rPr>
        <w:t>О</w:t>
      </w:r>
      <w:r w:rsidRPr="00241AEA">
        <w:rPr>
          <w:rFonts w:ascii="Times New Roman" w:eastAsia="Times New Roman" w:hAnsi="Times New Roman" w:cs="Times New Roman"/>
          <w:color w:val="000000"/>
          <w:sz w:val="28"/>
          <w:szCs w:val="28"/>
          <w:lang w:eastAsia="ru-RU"/>
        </w:rPr>
        <w:t>статок бюджетных средств образовался за счет экономий расходов.</w:t>
      </w:r>
      <w:r w:rsidRPr="00241AEA">
        <w:rPr>
          <w:rFonts w:ascii="Times New Roman" w:eastAsia="Times New Roman" w:hAnsi="Times New Roman" w:cs="Times New Roman"/>
          <w:bCs/>
          <w:color w:val="000000"/>
          <w:sz w:val="28"/>
          <w:szCs w:val="28"/>
          <w:lang w:eastAsia="ru-RU"/>
        </w:rPr>
        <w:t xml:space="preserve"> </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В результате достигнуты на 100% следующие значения целевых показателей: </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своевременное и качественное формирование отчетности об исполнении республиканского бюджета; </w:t>
      </w:r>
    </w:p>
    <w:p w:rsidR="000E6DF0" w:rsidRPr="00241AEA" w:rsidRDefault="000E6DF0" w:rsidP="007A2843">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укомплектованность должностей государственной службы.</w:t>
      </w:r>
    </w:p>
    <w:p w:rsidR="000E6DF0" w:rsidRPr="00241AEA" w:rsidRDefault="000E6DF0" w:rsidP="000E6DF0">
      <w:pPr>
        <w:widowControl w:val="0"/>
        <w:spacing w:after="0"/>
        <w:ind w:firstLine="709"/>
        <w:jc w:val="both"/>
        <w:rPr>
          <w:rFonts w:ascii="Times New Roman" w:eastAsia="Times New Roman" w:hAnsi="Times New Roman" w:cs="Times New Roman"/>
          <w:i/>
          <w:iCs/>
          <w:sz w:val="28"/>
          <w:szCs w:val="28"/>
        </w:rPr>
      </w:pPr>
    </w:p>
    <w:p w:rsidR="000E6DF0" w:rsidRPr="00241AEA" w:rsidRDefault="000E6DF0" w:rsidP="007A2843">
      <w:pPr>
        <w:spacing w:after="0"/>
        <w:ind w:firstLine="709"/>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lastRenderedPageBreak/>
        <w:t>Подпрограмма 2 «Обеспечение общих условий функционировани</w:t>
      </w:r>
      <w:r w:rsidR="007A2843" w:rsidRPr="00241AEA">
        <w:rPr>
          <w:rFonts w:ascii="Times New Roman" w:eastAsia="Times New Roman" w:hAnsi="Times New Roman" w:cs="Times New Roman"/>
          <w:b/>
          <w:i/>
          <w:sz w:val="28"/>
          <w:szCs w:val="28"/>
          <w:lang w:eastAsia="ru-RU"/>
        </w:rPr>
        <w:t>я сельскохозяйственной отрасли»</w:t>
      </w:r>
    </w:p>
    <w:p w:rsidR="007A2843" w:rsidRPr="00241AEA" w:rsidRDefault="007A2843" w:rsidP="007A2843">
      <w:pPr>
        <w:spacing w:after="0"/>
        <w:ind w:firstLine="709"/>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(далее - подпрограмма 2)</w:t>
      </w:r>
    </w:p>
    <w:p w:rsidR="000E6DF0" w:rsidRPr="00241AEA" w:rsidRDefault="000E6DF0" w:rsidP="007A2843">
      <w:pPr>
        <w:widowControl w:val="0"/>
        <w:spacing w:after="0"/>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Подпрограмма </w:t>
      </w:r>
      <w:r w:rsidR="007A2843" w:rsidRPr="00241AEA">
        <w:rPr>
          <w:rFonts w:ascii="Times New Roman" w:eastAsia="Times New Roman" w:hAnsi="Times New Roman" w:cs="Times New Roman"/>
          <w:color w:val="000000"/>
          <w:sz w:val="28"/>
          <w:szCs w:val="28"/>
          <w:lang w:eastAsia="ru-RU"/>
        </w:rPr>
        <w:t xml:space="preserve">2 </w:t>
      </w:r>
      <w:r w:rsidRPr="00241AEA">
        <w:rPr>
          <w:rFonts w:ascii="Times New Roman" w:eastAsia="Times New Roman" w:hAnsi="Times New Roman" w:cs="Times New Roman"/>
          <w:color w:val="000000"/>
          <w:sz w:val="28"/>
          <w:szCs w:val="28"/>
          <w:lang w:eastAsia="ru-RU"/>
        </w:rPr>
        <w:t>направлена на решение следующей задачи:</w:t>
      </w:r>
      <w:r w:rsidR="007A2843"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 xml:space="preserve">улучшение </w:t>
      </w:r>
      <w:r w:rsidR="007A2843"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и сохранение эпизоотического и ветеринарно-санитарного благополучия на территории Карачаево-Черкесской Республики.</w:t>
      </w:r>
    </w:p>
    <w:p w:rsidR="000E6DF0" w:rsidRPr="00241AEA" w:rsidRDefault="000E6DF0" w:rsidP="000E6DF0">
      <w:pPr>
        <w:widowControl w:val="0"/>
        <w:spacing w:after="0"/>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На реализацию мероприятий подпрограммы в 2021 году направлено </w:t>
      </w:r>
      <w:r w:rsidR="007A2843"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131 866,1 тыс. рублей из республиканского бюджета, что на 22 155,3 тыс. рублей больше, чем в 2020 году. Выделенные субвенции освоены на 99,9 %.</w:t>
      </w:r>
    </w:p>
    <w:p w:rsidR="000E6DF0" w:rsidRPr="00241AEA" w:rsidRDefault="000E6DF0" w:rsidP="000E6DF0">
      <w:pPr>
        <w:widowControl w:val="0"/>
        <w:tabs>
          <w:tab w:val="left" w:pos="1402"/>
        </w:tabs>
        <w:spacing w:after="0"/>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ab/>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государственной подпрограммы (степень достижения показателей цели государственной программы) </w:t>
      </w:r>
      <w:r w:rsidR="007A2843"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0.80 балла.</w:t>
      </w:r>
    </w:p>
    <w:p w:rsidR="000E6DF0" w:rsidRPr="00241AEA" w:rsidRDefault="000E6DF0" w:rsidP="000E6DF0">
      <w:pPr>
        <w:widowControl w:val="0"/>
        <w:spacing w:after="0"/>
        <w:ind w:firstLine="709"/>
        <w:jc w:val="both"/>
        <w:rPr>
          <w:rFonts w:ascii="Times New Roman" w:eastAsia="Times New Roman" w:hAnsi="Times New Roman" w:cs="Times New Roman"/>
          <w:b/>
          <w:bCs/>
          <w:color w:val="000000"/>
          <w:sz w:val="28"/>
          <w:szCs w:val="28"/>
          <w:shd w:val="clear" w:color="auto" w:fill="FFFFFF"/>
          <w:lang w:eastAsia="ru-RU" w:bidi="ru-RU"/>
        </w:rPr>
      </w:pPr>
      <w:r w:rsidRPr="00241AEA">
        <w:rPr>
          <w:rFonts w:ascii="Times New Roman" w:eastAsia="Times New Roman" w:hAnsi="Times New Roman" w:cs="Times New Roman"/>
          <w:color w:val="000000"/>
          <w:sz w:val="28"/>
          <w:szCs w:val="28"/>
          <w:shd w:val="clear" w:color="auto" w:fill="FFFFFF"/>
          <w:lang w:eastAsia="ru-RU" w:bidi="ru-RU"/>
        </w:rPr>
        <w:t xml:space="preserve">Основное мероприятие 1 «Обеспечение эпизоотического и </w:t>
      </w:r>
      <w:proofErr w:type="spellStart"/>
      <w:r w:rsidRPr="00241AEA">
        <w:rPr>
          <w:rFonts w:ascii="Times New Roman" w:eastAsia="Times New Roman" w:hAnsi="Times New Roman" w:cs="Times New Roman"/>
          <w:color w:val="000000"/>
          <w:sz w:val="28"/>
          <w:szCs w:val="28"/>
          <w:shd w:val="clear" w:color="auto" w:fill="FFFFFF"/>
          <w:lang w:eastAsia="ru-RU" w:bidi="ru-RU"/>
        </w:rPr>
        <w:t>ветеринарно</w:t>
      </w:r>
      <w:r w:rsidRPr="00241AEA">
        <w:rPr>
          <w:rFonts w:ascii="Times New Roman" w:eastAsia="Times New Roman" w:hAnsi="Times New Roman" w:cs="Times New Roman"/>
          <w:color w:val="000000"/>
          <w:sz w:val="28"/>
          <w:szCs w:val="28"/>
          <w:shd w:val="clear" w:color="auto" w:fill="FFFFFF"/>
          <w:lang w:eastAsia="ru-RU" w:bidi="ru-RU"/>
        </w:rPr>
        <w:softHyphen/>
        <w:t>санитарного</w:t>
      </w:r>
      <w:proofErr w:type="spellEnd"/>
      <w:r w:rsidRPr="00241AEA">
        <w:rPr>
          <w:rFonts w:ascii="Times New Roman" w:eastAsia="Times New Roman" w:hAnsi="Times New Roman" w:cs="Times New Roman"/>
          <w:color w:val="000000"/>
          <w:sz w:val="28"/>
          <w:szCs w:val="28"/>
          <w:shd w:val="clear" w:color="auto" w:fill="FFFFFF"/>
          <w:lang w:eastAsia="ru-RU" w:bidi="ru-RU"/>
        </w:rPr>
        <w:t xml:space="preserve"> благополучия» (исполнитель - Управление ветеринарии Карачаево-Черкесской Республики).</w:t>
      </w:r>
    </w:p>
    <w:p w:rsidR="000E6DF0" w:rsidRPr="00241AEA" w:rsidRDefault="000E6DF0" w:rsidP="000E6DF0">
      <w:pPr>
        <w:spacing w:after="0"/>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Основное мероприятие 1 реализовано следующими мероприятиями:</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lang w:eastAsia="ru-RU" w:bidi="ru-RU"/>
        </w:rPr>
      </w:pPr>
      <w:r w:rsidRPr="00241AEA">
        <w:rPr>
          <w:rFonts w:ascii="Times New Roman" w:eastAsia="Times New Roman" w:hAnsi="Times New Roman" w:cs="Times New Roman"/>
          <w:iCs/>
          <w:sz w:val="28"/>
          <w:szCs w:val="28"/>
          <w:lang w:eastAsia="ru-RU" w:bidi="ru-RU"/>
        </w:rPr>
        <w:t xml:space="preserve">проведение профилактических и ликвидационных мероприятий </w:t>
      </w:r>
      <w:r w:rsidR="007A2843" w:rsidRPr="00241AEA">
        <w:rPr>
          <w:rFonts w:ascii="Times New Roman" w:eastAsia="Times New Roman" w:hAnsi="Times New Roman" w:cs="Times New Roman"/>
          <w:iCs/>
          <w:sz w:val="28"/>
          <w:szCs w:val="28"/>
          <w:lang w:eastAsia="ru-RU" w:bidi="ru-RU"/>
        </w:rPr>
        <w:br/>
      </w:r>
      <w:r w:rsidRPr="00241AEA">
        <w:rPr>
          <w:rFonts w:ascii="Times New Roman" w:eastAsia="Times New Roman" w:hAnsi="Times New Roman" w:cs="Times New Roman"/>
          <w:iCs/>
          <w:sz w:val="28"/>
          <w:szCs w:val="28"/>
          <w:lang w:eastAsia="ru-RU" w:bidi="ru-RU"/>
        </w:rPr>
        <w:t>по африканской чуме свиней на территории Карачаево-Черкесской Республики»;</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lang w:eastAsia="ru-RU" w:bidi="ru-RU"/>
        </w:rPr>
        <w:t xml:space="preserve">проведение противоэпизоотических мероприятий, осуществление ветеринарного обслуживания и контроля в Карачаево-Черкесской Республике», </w:t>
      </w:r>
      <w:r w:rsidR="007A2843" w:rsidRPr="00241AEA">
        <w:rPr>
          <w:rFonts w:ascii="Times New Roman" w:eastAsia="Times New Roman" w:hAnsi="Times New Roman" w:cs="Times New Roman"/>
          <w:iCs/>
          <w:sz w:val="28"/>
          <w:szCs w:val="28"/>
          <w:lang w:eastAsia="ru-RU" w:bidi="ru-RU"/>
        </w:rPr>
        <w:br/>
      </w:r>
      <w:r w:rsidRPr="00241AEA">
        <w:rPr>
          <w:rFonts w:ascii="Times New Roman" w:eastAsia="Times New Roman" w:hAnsi="Times New Roman" w:cs="Times New Roman"/>
          <w:iCs/>
          <w:sz w:val="28"/>
          <w:szCs w:val="28"/>
          <w:lang w:eastAsia="ru-RU" w:bidi="ru-RU"/>
        </w:rPr>
        <w:t>в том числе:</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lang w:eastAsia="ru-RU" w:bidi="ru-RU"/>
        </w:rPr>
      </w:pPr>
      <w:r w:rsidRPr="00241AEA">
        <w:rPr>
          <w:rFonts w:ascii="Times New Roman" w:eastAsia="Times New Roman" w:hAnsi="Times New Roman" w:cs="Times New Roman"/>
          <w:iCs/>
          <w:sz w:val="28"/>
          <w:szCs w:val="28"/>
          <w:lang w:eastAsia="ru-RU" w:bidi="ru-RU"/>
        </w:rPr>
        <w:t xml:space="preserve">обеспечение ветеринарного сопровождения при переводе животных на горных выпасах; </w:t>
      </w:r>
    </w:p>
    <w:p w:rsidR="000E6DF0" w:rsidRPr="00241AEA" w:rsidRDefault="000E6DF0" w:rsidP="000E6DF0">
      <w:pPr>
        <w:spacing w:after="0"/>
        <w:ind w:firstLine="709"/>
        <w:jc w:val="both"/>
        <w:rPr>
          <w:rFonts w:ascii="Times New Roman" w:eastAsia="Times New Roman" w:hAnsi="Times New Roman" w:cs="Times New Roman"/>
          <w:iCs/>
          <w:sz w:val="28"/>
          <w:szCs w:val="28"/>
          <w:lang w:eastAsia="ru-RU" w:bidi="ru-RU"/>
        </w:rPr>
      </w:pPr>
      <w:r w:rsidRPr="00241AEA">
        <w:rPr>
          <w:rFonts w:ascii="Times New Roman" w:eastAsia="Times New Roman" w:hAnsi="Times New Roman" w:cs="Times New Roman"/>
          <w:iCs/>
          <w:sz w:val="28"/>
          <w:szCs w:val="28"/>
          <w:lang w:eastAsia="ru-RU" w:bidi="ru-RU"/>
        </w:rPr>
        <w:t>выполнение планов противоэпизоотических мероприятий;</w:t>
      </w:r>
    </w:p>
    <w:p w:rsidR="000E6DF0" w:rsidRPr="00241AEA" w:rsidRDefault="000E6DF0" w:rsidP="000E6DF0">
      <w:pPr>
        <w:spacing w:after="0"/>
        <w:ind w:firstLine="709"/>
        <w:jc w:val="both"/>
        <w:rPr>
          <w:rFonts w:ascii="Times New Roman" w:eastAsia="Times New Roman" w:hAnsi="Times New Roman" w:cs="Times New Roman"/>
          <w:iCs/>
          <w:sz w:val="28"/>
          <w:szCs w:val="28"/>
          <w:lang w:eastAsia="ru-RU" w:bidi="ru-RU"/>
        </w:rPr>
      </w:pPr>
      <w:r w:rsidRPr="00241AEA">
        <w:rPr>
          <w:rFonts w:ascii="Times New Roman" w:eastAsia="Times New Roman" w:hAnsi="Times New Roman" w:cs="Times New Roman"/>
          <w:iCs/>
          <w:sz w:val="28"/>
          <w:szCs w:val="28"/>
          <w:lang w:eastAsia="ru-RU" w:bidi="ru-RU"/>
        </w:rPr>
        <w:t>содержание сети подведомственных государственных учреждений ветеринарии Карачаево-Черкесской Республики путем возмещения нормативных затрат на выполнение государственного задания в целях реализации противоэпизоотических    мероприятий;</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lang w:eastAsia="ru-RU" w:bidi="ru-RU"/>
        </w:rPr>
      </w:pPr>
      <w:r w:rsidRPr="00241AEA">
        <w:rPr>
          <w:rFonts w:ascii="Times New Roman" w:eastAsia="Times New Roman" w:hAnsi="Times New Roman" w:cs="Times New Roman"/>
          <w:iCs/>
          <w:sz w:val="28"/>
          <w:szCs w:val="28"/>
          <w:lang w:eastAsia="ru-RU" w:bidi="ru-RU"/>
        </w:rPr>
        <w:t>укрепление материально-технической базы государственных учреждений</w:t>
      </w:r>
      <w:r w:rsidR="007A2843" w:rsidRPr="00241AEA">
        <w:rPr>
          <w:rFonts w:ascii="Times New Roman" w:eastAsia="Times New Roman" w:hAnsi="Times New Roman" w:cs="Times New Roman"/>
          <w:iCs/>
          <w:sz w:val="28"/>
          <w:szCs w:val="28"/>
          <w:lang w:eastAsia="ru-RU" w:bidi="ru-RU"/>
        </w:rPr>
        <w:t xml:space="preserve"> </w:t>
      </w:r>
      <w:r w:rsidR="007A2843" w:rsidRPr="00241AEA">
        <w:rPr>
          <w:rFonts w:ascii="Times New Roman" w:eastAsia="Times New Roman" w:hAnsi="Times New Roman" w:cs="Times New Roman"/>
          <w:iCs/>
          <w:sz w:val="28"/>
          <w:szCs w:val="28"/>
          <w:lang w:eastAsia="ru-RU" w:bidi="ru-RU"/>
        </w:rPr>
        <w:br/>
      </w:r>
      <w:r w:rsidRPr="00241AEA">
        <w:rPr>
          <w:rFonts w:ascii="Times New Roman" w:eastAsia="Times New Roman" w:hAnsi="Times New Roman" w:cs="Times New Roman"/>
          <w:iCs/>
          <w:sz w:val="28"/>
          <w:szCs w:val="28"/>
          <w:lang w:eastAsia="ru-RU" w:bidi="ru-RU"/>
        </w:rPr>
        <w:t>и модернизацию оснащения лабораторно-диагностических отделов государственных бюджетных учреждений ветеринарии в целях реализации противоэпизоотических         мероприятий.</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lang w:eastAsia="ru-RU" w:bidi="ru-RU"/>
        </w:rPr>
        <w:t>В результате достигнуты на 100% следующие значения целевых показателей:</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своевременность и полнота проведения противоэпизоотических мероприятий по недопущению распространения АЧС;</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выполнение объема показателей ветеринарного обслуживания.</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Уровень снижения количества случаев </w:t>
      </w:r>
      <w:proofErr w:type="spellStart"/>
      <w:r w:rsidRPr="00241AEA">
        <w:rPr>
          <w:rFonts w:ascii="Times New Roman" w:eastAsia="Times New Roman" w:hAnsi="Times New Roman" w:cs="Times New Roman"/>
          <w:sz w:val="28"/>
          <w:szCs w:val="28"/>
          <w:lang w:eastAsia="ru-RU" w:bidi="ru-RU"/>
        </w:rPr>
        <w:t>профилактируемых</w:t>
      </w:r>
      <w:proofErr w:type="spellEnd"/>
      <w:r w:rsidRPr="00241AEA">
        <w:rPr>
          <w:rFonts w:ascii="Times New Roman" w:eastAsia="Times New Roman" w:hAnsi="Times New Roman" w:cs="Times New Roman"/>
          <w:sz w:val="28"/>
          <w:szCs w:val="28"/>
          <w:lang w:eastAsia="ru-RU" w:bidi="ru-RU"/>
        </w:rPr>
        <w:t xml:space="preserve"> инфекций среди домашних животных (гол</w:t>
      </w:r>
      <w:r w:rsidR="00DA32CB">
        <w:rPr>
          <w:rFonts w:ascii="Times New Roman" w:eastAsia="Times New Roman" w:hAnsi="Times New Roman" w:cs="Times New Roman"/>
          <w:sz w:val="28"/>
          <w:szCs w:val="28"/>
          <w:lang w:eastAsia="ru-RU" w:bidi="ru-RU"/>
        </w:rPr>
        <w:t>ов</w:t>
      </w:r>
      <w:r w:rsidRPr="00241AEA">
        <w:rPr>
          <w:rFonts w:ascii="Times New Roman" w:eastAsia="Times New Roman" w:hAnsi="Times New Roman" w:cs="Times New Roman"/>
          <w:sz w:val="28"/>
          <w:szCs w:val="28"/>
          <w:lang w:eastAsia="ru-RU" w:bidi="ru-RU"/>
        </w:rPr>
        <w:t xml:space="preserve">) выполнен на 597 % (план </w:t>
      </w:r>
      <w:r w:rsidR="007A2843"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bidi="ru-RU"/>
        </w:rPr>
        <w:t xml:space="preserve"> 2160 голов, факт -</w:t>
      </w:r>
      <w:r w:rsidR="007A2843" w:rsidRPr="00241AEA">
        <w:rPr>
          <w:rFonts w:ascii="Times New Roman" w:eastAsia="Times New Roman" w:hAnsi="Times New Roman" w:cs="Times New Roman"/>
          <w:sz w:val="28"/>
          <w:szCs w:val="28"/>
          <w:lang w:eastAsia="ru-RU" w:bidi="ru-RU"/>
        </w:rPr>
        <w:t xml:space="preserve"> </w:t>
      </w:r>
      <w:r w:rsidRPr="00241AEA">
        <w:rPr>
          <w:rFonts w:ascii="Times New Roman" w:eastAsia="Times New Roman" w:hAnsi="Times New Roman" w:cs="Times New Roman"/>
          <w:sz w:val="28"/>
          <w:szCs w:val="28"/>
          <w:lang w:eastAsia="ru-RU" w:bidi="ru-RU"/>
        </w:rPr>
        <w:t>129 голов).</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Оценка эффективности результативности основного мероприятия 1 (степень достижения показателей основного мероприятия) - 1.33 балла.</w:t>
      </w:r>
    </w:p>
    <w:p w:rsidR="007A2843" w:rsidRPr="00241AEA" w:rsidRDefault="007A2843" w:rsidP="007A2843">
      <w:pPr>
        <w:tabs>
          <w:tab w:val="left" w:pos="0"/>
          <w:tab w:val="left" w:pos="708"/>
          <w:tab w:val="center" w:pos="4153"/>
          <w:tab w:val="right" w:pos="8306"/>
        </w:tabs>
        <w:spacing w:after="0"/>
        <w:jc w:val="both"/>
        <w:rPr>
          <w:rFonts w:ascii="Times New Roman" w:eastAsia="Times New Roman" w:hAnsi="Times New Roman" w:cs="Times New Roman"/>
          <w:b/>
          <w:bCs/>
          <w:color w:val="FF0000"/>
          <w:sz w:val="28"/>
          <w:szCs w:val="28"/>
          <w:shd w:val="clear" w:color="auto" w:fill="FFFFFF"/>
          <w:lang w:eastAsia="ru-RU" w:bidi="ru-RU"/>
        </w:rPr>
      </w:pPr>
    </w:p>
    <w:p w:rsidR="007A2843" w:rsidRPr="00241AEA" w:rsidRDefault="000E6DF0" w:rsidP="007A2843">
      <w:pPr>
        <w:tabs>
          <w:tab w:val="left" w:pos="0"/>
          <w:tab w:val="left" w:pos="708"/>
          <w:tab w:val="center" w:pos="4153"/>
          <w:tab w:val="right" w:pos="8306"/>
        </w:tabs>
        <w:spacing w:after="0"/>
        <w:jc w:val="center"/>
        <w:rPr>
          <w:rFonts w:ascii="Times New Roman" w:eastAsia="Times New Roman" w:hAnsi="Times New Roman" w:cs="Times New Roman"/>
          <w:b/>
          <w:sz w:val="28"/>
          <w:szCs w:val="28"/>
          <w:lang w:eastAsia="ru-RU"/>
        </w:rPr>
      </w:pPr>
      <w:r w:rsidRPr="00241AEA">
        <w:rPr>
          <w:rFonts w:ascii="Times New Roman" w:eastAsia="Times New Roman" w:hAnsi="Times New Roman" w:cs="Times New Roman"/>
          <w:b/>
          <w:sz w:val="28"/>
          <w:szCs w:val="28"/>
          <w:lang w:eastAsia="ru-RU"/>
        </w:rPr>
        <w:t xml:space="preserve">Подпрограмма </w:t>
      </w:r>
      <w:r w:rsidR="007A2843" w:rsidRPr="00241AEA">
        <w:rPr>
          <w:rFonts w:ascii="Times New Roman" w:eastAsia="Times New Roman" w:hAnsi="Times New Roman" w:cs="Times New Roman"/>
          <w:b/>
          <w:sz w:val="28"/>
          <w:szCs w:val="28"/>
          <w:lang w:eastAsia="ru-RU"/>
        </w:rPr>
        <w:t>3</w:t>
      </w:r>
      <w:r w:rsidRPr="00241AEA">
        <w:rPr>
          <w:rFonts w:ascii="Times New Roman" w:eastAsia="Times New Roman" w:hAnsi="Times New Roman" w:cs="Times New Roman"/>
          <w:b/>
          <w:sz w:val="28"/>
          <w:szCs w:val="28"/>
          <w:lang w:eastAsia="ru-RU"/>
        </w:rPr>
        <w:t xml:space="preserve"> </w:t>
      </w:r>
      <w:r w:rsidR="007A2843" w:rsidRPr="00241AEA">
        <w:rPr>
          <w:rFonts w:ascii="Times New Roman" w:eastAsia="Times New Roman" w:hAnsi="Times New Roman" w:cs="Times New Roman"/>
          <w:b/>
          <w:sz w:val="28"/>
          <w:szCs w:val="28"/>
          <w:lang w:eastAsia="ru-RU"/>
        </w:rPr>
        <w:t>«</w:t>
      </w:r>
      <w:r w:rsidRPr="00241AEA">
        <w:rPr>
          <w:rFonts w:ascii="Times New Roman" w:eastAsia="Times New Roman" w:hAnsi="Times New Roman" w:cs="Times New Roman"/>
          <w:b/>
          <w:sz w:val="28"/>
          <w:szCs w:val="28"/>
          <w:lang w:eastAsia="ru-RU"/>
        </w:rPr>
        <w:t xml:space="preserve">Техническая и технологическая </w:t>
      </w:r>
    </w:p>
    <w:p w:rsidR="007A2843" w:rsidRPr="00241AEA" w:rsidRDefault="000E6DF0" w:rsidP="007A2843">
      <w:pPr>
        <w:tabs>
          <w:tab w:val="left" w:pos="0"/>
          <w:tab w:val="left" w:pos="708"/>
          <w:tab w:val="center" w:pos="4153"/>
          <w:tab w:val="right" w:pos="8306"/>
        </w:tabs>
        <w:spacing w:after="0"/>
        <w:jc w:val="center"/>
        <w:rPr>
          <w:rFonts w:ascii="Times New Roman" w:eastAsia="Times New Roman" w:hAnsi="Times New Roman" w:cs="Times New Roman"/>
          <w:b/>
          <w:sz w:val="28"/>
          <w:szCs w:val="28"/>
          <w:lang w:eastAsia="ru-RU"/>
        </w:rPr>
      </w:pPr>
      <w:r w:rsidRPr="00241AEA">
        <w:rPr>
          <w:rFonts w:ascii="Times New Roman" w:eastAsia="Times New Roman" w:hAnsi="Times New Roman" w:cs="Times New Roman"/>
          <w:b/>
          <w:sz w:val="28"/>
          <w:szCs w:val="28"/>
          <w:lang w:eastAsia="ru-RU"/>
        </w:rPr>
        <w:t>модернизация, инновационное развитие</w:t>
      </w:r>
      <w:r w:rsidR="007A2843" w:rsidRPr="00241AEA">
        <w:rPr>
          <w:rFonts w:ascii="Times New Roman" w:eastAsia="Times New Roman" w:hAnsi="Times New Roman" w:cs="Times New Roman"/>
          <w:b/>
          <w:sz w:val="28"/>
          <w:szCs w:val="28"/>
          <w:lang w:eastAsia="ru-RU"/>
        </w:rPr>
        <w:t xml:space="preserve">» </w:t>
      </w:r>
    </w:p>
    <w:p w:rsidR="000E6DF0" w:rsidRPr="00241AEA" w:rsidRDefault="007A2843" w:rsidP="007A2843">
      <w:pPr>
        <w:tabs>
          <w:tab w:val="left" w:pos="0"/>
          <w:tab w:val="left" w:pos="708"/>
          <w:tab w:val="center" w:pos="4153"/>
          <w:tab w:val="right" w:pos="8306"/>
        </w:tabs>
        <w:spacing w:after="0"/>
        <w:jc w:val="center"/>
        <w:rPr>
          <w:rFonts w:ascii="Times New Roman" w:eastAsia="Times New Roman" w:hAnsi="Times New Roman" w:cs="Times New Roman"/>
          <w:b/>
          <w:bCs/>
          <w:color w:val="FF0000"/>
          <w:sz w:val="28"/>
          <w:szCs w:val="28"/>
          <w:shd w:val="clear" w:color="auto" w:fill="FFFFFF"/>
          <w:lang w:eastAsia="ru-RU" w:bidi="ru-RU"/>
        </w:rPr>
      </w:pPr>
      <w:r w:rsidRPr="00241AEA">
        <w:rPr>
          <w:rFonts w:ascii="Times New Roman" w:eastAsia="Times New Roman" w:hAnsi="Times New Roman" w:cs="Times New Roman"/>
          <w:b/>
          <w:sz w:val="28"/>
          <w:szCs w:val="28"/>
          <w:lang w:eastAsia="ru-RU"/>
        </w:rPr>
        <w:t>(далее - подпрограмма 3)</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rPr>
        <w:t xml:space="preserve">Подпрограмма </w:t>
      </w:r>
      <w:r w:rsidR="00DD5D65" w:rsidRPr="00241AEA">
        <w:rPr>
          <w:rFonts w:ascii="Times New Roman" w:eastAsia="Times New Roman" w:hAnsi="Times New Roman" w:cs="Times New Roman"/>
          <w:sz w:val="28"/>
          <w:szCs w:val="28"/>
          <w:lang w:eastAsia="ru-RU"/>
        </w:rPr>
        <w:t xml:space="preserve">3 </w:t>
      </w:r>
      <w:r w:rsidRPr="00241AEA">
        <w:rPr>
          <w:rFonts w:ascii="Times New Roman" w:eastAsia="Times New Roman" w:hAnsi="Times New Roman" w:cs="Times New Roman"/>
          <w:sz w:val="28"/>
          <w:szCs w:val="28"/>
          <w:lang w:eastAsia="ru-RU" w:bidi="ru-RU"/>
        </w:rPr>
        <w:t>направлена на решение следующих задач:</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повышение эффективности и конкурентоспособности продукции сельскохозяйственных товаропроизводителей за счет технической </w:t>
      </w:r>
      <w:r w:rsidR="003F2874"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 xml:space="preserve">и технологической модернизации производства; </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создание благоприятной экономической среды, способствующей инновационному развитию и привлечению инвестиций в отрасль.</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bidi="ru-RU"/>
        </w:rPr>
      </w:pPr>
      <w:r w:rsidRPr="00241AEA">
        <w:rPr>
          <w:rFonts w:ascii="Times New Roman" w:eastAsia="Times New Roman" w:hAnsi="Times New Roman" w:cs="Times New Roman"/>
          <w:bCs/>
          <w:color w:val="000000"/>
          <w:sz w:val="28"/>
          <w:szCs w:val="28"/>
          <w:shd w:val="clear" w:color="auto" w:fill="FFFFFF"/>
          <w:lang w:eastAsia="ru-RU" w:bidi="ru-RU"/>
        </w:rPr>
        <w:t>На 2021 год по данной подпрограмме запланировано выполнение 2 основных мероприятий.</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государственной подпрограммы (степень достижения показателей цели государственной программы) </w:t>
      </w:r>
      <w:r w:rsidR="00942A1F"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1,07 балла.</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bCs/>
          <w:sz w:val="28"/>
          <w:szCs w:val="28"/>
        </w:rPr>
      </w:pPr>
      <w:r w:rsidRPr="00241AEA">
        <w:rPr>
          <w:rFonts w:ascii="Times New Roman" w:eastAsia="Times New Roman" w:hAnsi="Times New Roman" w:cs="Times New Roman"/>
          <w:bCs/>
          <w:sz w:val="28"/>
          <w:szCs w:val="28"/>
        </w:rPr>
        <w:t xml:space="preserve">Основное мероприятие 1 «Обновление парка» </w:t>
      </w:r>
      <w:r w:rsidRPr="00241AEA">
        <w:rPr>
          <w:rFonts w:ascii="Times New Roman" w:eastAsia="Times New Roman" w:hAnsi="Times New Roman" w:cs="Times New Roman"/>
          <w:color w:val="000000"/>
          <w:sz w:val="28"/>
          <w:szCs w:val="28"/>
          <w:shd w:val="clear" w:color="auto" w:fill="FFFFFF"/>
          <w:lang w:eastAsia="ru-RU" w:bidi="ru-RU"/>
        </w:rPr>
        <w:t>реализовано с помощью мероприятий:</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приобретение техники для сельскохозяйственных работ (тракторы);</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приобретение сельскохозяйственной техники для зерноуборочных работ.</w:t>
      </w:r>
    </w:p>
    <w:p w:rsidR="000E6DF0" w:rsidRPr="00241AEA" w:rsidRDefault="000E6DF0" w:rsidP="000E6DF0">
      <w:pPr>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bidi="ru-RU"/>
        </w:rPr>
      </w:pPr>
      <w:r w:rsidRPr="00241AEA">
        <w:rPr>
          <w:rFonts w:ascii="Times New Roman" w:eastAsia="Times New Roman" w:hAnsi="Times New Roman" w:cs="Times New Roman"/>
          <w:bCs/>
          <w:color w:val="000000"/>
          <w:sz w:val="28"/>
          <w:szCs w:val="28"/>
          <w:shd w:val="clear" w:color="auto" w:fill="FFFFFF"/>
          <w:lang w:eastAsia="ru-RU" w:bidi="ru-RU"/>
        </w:rPr>
        <w:t xml:space="preserve">Целью осуществления основного мероприятия является обеспечение технической и технологической модернизации сельскохозяйственного производства. </w:t>
      </w:r>
    </w:p>
    <w:p w:rsidR="000E6DF0" w:rsidRPr="00241AEA" w:rsidRDefault="000E6DF0" w:rsidP="000E6DF0">
      <w:pPr>
        <w:tabs>
          <w:tab w:val="left" w:pos="0"/>
        </w:tabs>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bidi="ru-RU"/>
        </w:rPr>
      </w:pPr>
      <w:r w:rsidRPr="00241AEA">
        <w:rPr>
          <w:rFonts w:ascii="Times New Roman" w:eastAsia="Times New Roman" w:hAnsi="Times New Roman" w:cs="Times New Roman"/>
          <w:bCs/>
          <w:color w:val="000000"/>
          <w:sz w:val="28"/>
          <w:szCs w:val="28"/>
          <w:shd w:val="clear" w:color="auto" w:fill="FFFFFF"/>
          <w:lang w:eastAsia="ru-RU" w:bidi="ru-RU"/>
        </w:rPr>
        <w:t>Сельскохозяйственными товаропроизводителями с оказанием мер государственной поддержки по состоянию на 31</w:t>
      </w:r>
      <w:r w:rsidR="00A13BB1" w:rsidRPr="00241AEA">
        <w:rPr>
          <w:rFonts w:ascii="Times New Roman" w:eastAsia="Times New Roman" w:hAnsi="Times New Roman" w:cs="Times New Roman"/>
          <w:bCs/>
          <w:color w:val="000000"/>
          <w:sz w:val="28"/>
          <w:szCs w:val="28"/>
          <w:shd w:val="clear" w:color="auto" w:fill="FFFFFF"/>
          <w:lang w:eastAsia="ru-RU" w:bidi="ru-RU"/>
        </w:rPr>
        <w:t xml:space="preserve"> декабря </w:t>
      </w:r>
      <w:r w:rsidRPr="00241AEA">
        <w:rPr>
          <w:rFonts w:ascii="Times New Roman" w:eastAsia="Times New Roman" w:hAnsi="Times New Roman" w:cs="Times New Roman"/>
          <w:bCs/>
          <w:color w:val="000000"/>
          <w:sz w:val="28"/>
          <w:szCs w:val="28"/>
          <w:shd w:val="clear" w:color="auto" w:fill="FFFFFF"/>
          <w:lang w:eastAsia="ru-RU" w:bidi="ru-RU"/>
        </w:rPr>
        <w:t>2021 г</w:t>
      </w:r>
      <w:r w:rsidR="00A13BB1" w:rsidRPr="00241AEA">
        <w:rPr>
          <w:rFonts w:ascii="Times New Roman" w:eastAsia="Times New Roman" w:hAnsi="Times New Roman" w:cs="Times New Roman"/>
          <w:bCs/>
          <w:color w:val="000000"/>
          <w:sz w:val="28"/>
          <w:szCs w:val="28"/>
          <w:shd w:val="clear" w:color="auto" w:fill="FFFFFF"/>
          <w:lang w:eastAsia="ru-RU" w:bidi="ru-RU"/>
        </w:rPr>
        <w:t>.</w:t>
      </w:r>
      <w:r w:rsidRPr="00241AEA">
        <w:rPr>
          <w:rFonts w:ascii="Times New Roman" w:eastAsia="Times New Roman" w:hAnsi="Times New Roman" w:cs="Times New Roman"/>
          <w:bCs/>
          <w:color w:val="000000"/>
          <w:sz w:val="28"/>
          <w:szCs w:val="28"/>
          <w:shd w:val="clear" w:color="auto" w:fill="FFFFFF"/>
          <w:lang w:eastAsia="ru-RU" w:bidi="ru-RU"/>
        </w:rPr>
        <w:t xml:space="preserve"> приобретено </w:t>
      </w:r>
      <w:r w:rsidR="003C0776" w:rsidRPr="00241AEA">
        <w:rPr>
          <w:rFonts w:ascii="Times New Roman" w:eastAsia="Times New Roman" w:hAnsi="Times New Roman" w:cs="Times New Roman"/>
          <w:bCs/>
          <w:color w:val="000000"/>
          <w:sz w:val="28"/>
          <w:szCs w:val="28"/>
          <w:shd w:val="clear" w:color="auto" w:fill="FFFFFF"/>
          <w:lang w:eastAsia="ru-RU" w:bidi="ru-RU"/>
        </w:rPr>
        <w:br/>
      </w:r>
      <w:r w:rsidRPr="00241AEA">
        <w:rPr>
          <w:rFonts w:ascii="Times New Roman" w:eastAsia="Times New Roman" w:hAnsi="Times New Roman" w:cs="Times New Roman"/>
          <w:bCs/>
          <w:color w:val="000000"/>
          <w:sz w:val="28"/>
          <w:szCs w:val="28"/>
          <w:shd w:val="clear" w:color="auto" w:fill="FFFFFF"/>
          <w:lang w:eastAsia="ru-RU" w:bidi="ru-RU"/>
        </w:rPr>
        <w:t>4</w:t>
      </w:r>
      <w:r w:rsidR="009053E3">
        <w:rPr>
          <w:rFonts w:ascii="Times New Roman" w:eastAsia="Times New Roman" w:hAnsi="Times New Roman" w:cs="Times New Roman"/>
          <w:bCs/>
          <w:color w:val="000000"/>
          <w:sz w:val="28"/>
          <w:szCs w:val="28"/>
          <w:shd w:val="clear" w:color="auto" w:fill="FFFFFF"/>
          <w:lang w:eastAsia="ru-RU" w:bidi="ru-RU"/>
        </w:rPr>
        <w:t>2</w:t>
      </w:r>
      <w:r w:rsidRPr="00241AEA">
        <w:rPr>
          <w:rFonts w:ascii="Times New Roman" w:eastAsia="Times New Roman" w:hAnsi="Times New Roman" w:cs="Times New Roman"/>
          <w:bCs/>
          <w:color w:val="000000"/>
          <w:sz w:val="28"/>
          <w:szCs w:val="28"/>
          <w:shd w:val="clear" w:color="auto" w:fill="FFFFFF"/>
          <w:lang w:eastAsia="ru-RU" w:bidi="ru-RU"/>
        </w:rPr>
        <w:t xml:space="preserve"> единиц</w:t>
      </w:r>
      <w:r w:rsidR="009053E3">
        <w:rPr>
          <w:rFonts w:ascii="Times New Roman" w:eastAsia="Times New Roman" w:hAnsi="Times New Roman" w:cs="Times New Roman"/>
          <w:bCs/>
          <w:color w:val="000000"/>
          <w:sz w:val="28"/>
          <w:szCs w:val="28"/>
          <w:shd w:val="clear" w:color="auto" w:fill="FFFFFF"/>
          <w:lang w:eastAsia="ru-RU" w:bidi="ru-RU"/>
        </w:rPr>
        <w:t>ы</w:t>
      </w:r>
      <w:r w:rsidRPr="00241AEA">
        <w:rPr>
          <w:rFonts w:ascii="Times New Roman" w:eastAsia="Times New Roman" w:hAnsi="Times New Roman" w:cs="Times New Roman"/>
          <w:bCs/>
          <w:color w:val="000000"/>
          <w:sz w:val="28"/>
          <w:szCs w:val="28"/>
          <w:shd w:val="clear" w:color="auto" w:fill="FFFFFF"/>
          <w:lang w:eastAsia="ru-RU" w:bidi="ru-RU"/>
        </w:rPr>
        <w:t xml:space="preserve"> сельскохозяйственной техники от запланированного на год 58 единиц, </w:t>
      </w:r>
      <w:r w:rsidR="003C0776" w:rsidRPr="00241AEA">
        <w:rPr>
          <w:rFonts w:ascii="Times New Roman" w:eastAsia="Times New Roman" w:hAnsi="Times New Roman" w:cs="Times New Roman"/>
          <w:bCs/>
          <w:color w:val="000000"/>
          <w:sz w:val="28"/>
          <w:szCs w:val="28"/>
          <w:shd w:val="clear" w:color="auto" w:fill="FFFFFF"/>
          <w:lang w:eastAsia="ru-RU" w:bidi="ru-RU"/>
        </w:rPr>
        <w:br/>
      </w:r>
      <w:r w:rsidRPr="00241AEA">
        <w:rPr>
          <w:rFonts w:ascii="Times New Roman" w:eastAsia="Times New Roman" w:hAnsi="Times New Roman" w:cs="Times New Roman"/>
          <w:bCs/>
          <w:color w:val="000000"/>
          <w:sz w:val="28"/>
          <w:szCs w:val="28"/>
          <w:shd w:val="clear" w:color="auto" w:fill="FFFFFF"/>
          <w:lang w:eastAsia="ru-RU" w:bidi="ru-RU"/>
        </w:rPr>
        <w:t>в том числе:</w:t>
      </w:r>
    </w:p>
    <w:p w:rsidR="000E6DF0" w:rsidRPr="00241AEA" w:rsidRDefault="000E6DF0" w:rsidP="000E6DF0">
      <w:pPr>
        <w:tabs>
          <w:tab w:val="left" w:pos="0"/>
        </w:tabs>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bidi="ru-RU"/>
        </w:rPr>
      </w:pPr>
      <w:r w:rsidRPr="00241AEA">
        <w:rPr>
          <w:rFonts w:ascii="Times New Roman" w:eastAsia="Times New Roman" w:hAnsi="Times New Roman" w:cs="Times New Roman"/>
          <w:bCs/>
          <w:color w:val="000000"/>
          <w:sz w:val="28"/>
          <w:szCs w:val="28"/>
          <w:shd w:val="clear" w:color="auto" w:fill="FFFFFF"/>
          <w:lang w:eastAsia="ru-RU" w:bidi="ru-RU"/>
        </w:rPr>
        <w:t>зерноуборочные комбайны -</w:t>
      </w:r>
      <w:r w:rsidR="003C0776" w:rsidRPr="00241AEA">
        <w:rPr>
          <w:rFonts w:ascii="Times New Roman" w:eastAsia="Times New Roman" w:hAnsi="Times New Roman" w:cs="Times New Roman"/>
          <w:bCs/>
          <w:color w:val="000000"/>
          <w:sz w:val="28"/>
          <w:szCs w:val="28"/>
          <w:shd w:val="clear" w:color="auto" w:fill="FFFFFF"/>
          <w:lang w:eastAsia="ru-RU" w:bidi="ru-RU"/>
        </w:rPr>
        <w:t xml:space="preserve"> 4 единиц</w:t>
      </w:r>
      <w:r w:rsidR="00A13BB1" w:rsidRPr="00241AEA">
        <w:rPr>
          <w:rFonts w:ascii="Times New Roman" w:eastAsia="Times New Roman" w:hAnsi="Times New Roman" w:cs="Times New Roman"/>
          <w:bCs/>
          <w:color w:val="000000"/>
          <w:sz w:val="28"/>
          <w:szCs w:val="28"/>
          <w:shd w:val="clear" w:color="auto" w:fill="FFFFFF"/>
          <w:lang w:eastAsia="ru-RU" w:bidi="ru-RU"/>
        </w:rPr>
        <w:t>ы</w:t>
      </w:r>
      <w:r w:rsidR="003C0776" w:rsidRPr="00241AEA">
        <w:rPr>
          <w:rFonts w:ascii="Times New Roman" w:eastAsia="Times New Roman" w:hAnsi="Times New Roman" w:cs="Times New Roman"/>
          <w:bCs/>
          <w:color w:val="000000"/>
          <w:sz w:val="28"/>
          <w:szCs w:val="28"/>
          <w:shd w:val="clear" w:color="auto" w:fill="FFFFFF"/>
          <w:lang w:eastAsia="ru-RU" w:bidi="ru-RU"/>
        </w:rPr>
        <w:t>.</w:t>
      </w:r>
      <w:r w:rsidRPr="00241AEA">
        <w:rPr>
          <w:rFonts w:ascii="Times New Roman" w:eastAsia="Times New Roman" w:hAnsi="Times New Roman" w:cs="Times New Roman"/>
          <w:bCs/>
          <w:color w:val="000000"/>
          <w:sz w:val="28"/>
          <w:szCs w:val="28"/>
          <w:shd w:val="clear" w:color="auto" w:fill="FFFFFF"/>
          <w:lang w:eastAsia="ru-RU" w:bidi="ru-RU"/>
        </w:rPr>
        <w:t xml:space="preserve"> </w:t>
      </w:r>
      <w:r w:rsidR="003C0776" w:rsidRPr="00241AEA">
        <w:rPr>
          <w:rFonts w:ascii="Times New Roman" w:eastAsia="Times New Roman" w:hAnsi="Times New Roman" w:cs="Times New Roman"/>
          <w:bCs/>
          <w:color w:val="000000"/>
          <w:sz w:val="28"/>
          <w:szCs w:val="28"/>
          <w:shd w:val="clear" w:color="auto" w:fill="FFFFFF"/>
          <w:lang w:eastAsia="ru-RU" w:bidi="ru-RU"/>
        </w:rPr>
        <w:t>И</w:t>
      </w:r>
      <w:r w:rsidRPr="00241AEA">
        <w:rPr>
          <w:rFonts w:ascii="Times New Roman" w:eastAsia="Times New Roman" w:hAnsi="Times New Roman" w:cs="Times New Roman"/>
          <w:bCs/>
          <w:color w:val="000000"/>
          <w:sz w:val="28"/>
          <w:szCs w:val="28"/>
          <w:shd w:val="clear" w:color="auto" w:fill="FFFFFF"/>
          <w:lang w:eastAsia="ru-RU" w:bidi="ru-RU"/>
        </w:rPr>
        <w:t>сполнение годового показателя 100%;</w:t>
      </w:r>
    </w:p>
    <w:p w:rsidR="000E6DF0" w:rsidRPr="00241AEA" w:rsidRDefault="00A13BB1" w:rsidP="000E6DF0">
      <w:pPr>
        <w:tabs>
          <w:tab w:val="left" w:pos="0"/>
        </w:tabs>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bidi="ru-RU"/>
        </w:rPr>
      </w:pPr>
      <w:r w:rsidRPr="00241AEA">
        <w:rPr>
          <w:rFonts w:ascii="Times New Roman" w:eastAsia="Times New Roman" w:hAnsi="Times New Roman" w:cs="Times New Roman"/>
          <w:bCs/>
          <w:color w:val="000000"/>
          <w:sz w:val="28"/>
          <w:szCs w:val="28"/>
          <w:shd w:val="clear" w:color="auto" w:fill="FFFFFF"/>
          <w:lang w:eastAsia="ru-RU" w:bidi="ru-RU"/>
        </w:rPr>
        <w:t>трактора</w:t>
      </w:r>
      <w:r w:rsidR="000E6DF0" w:rsidRPr="00241AEA">
        <w:rPr>
          <w:rFonts w:ascii="Times New Roman" w:eastAsia="Times New Roman" w:hAnsi="Times New Roman" w:cs="Times New Roman"/>
          <w:bCs/>
          <w:color w:val="000000"/>
          <w:sz w:val="28"/>
          <w:szCs w:val="28"/>
          <w:shd w:val="clear" w:color="auto" w:fill="FFFFFF"/>
          <w:lang w:eastAsia="ru-RU" w:bidi="ru-RU"/>
        </w:rPr>
        <w:t xml:space="preserve"> для сельскохо</w:t>
      </w:r>
      <w:r w:rsidR="003C0776" w:rsidRPr="00241AEA">
        <w:rPr>
          <w:rFonts w:ascii="Times New Roman" w:eastAsia="Times New Roman" w:hAnsi="Times New Roman" w:cs="Times New Roman"/>
          <w:bCs/>
          <w:color w:val="000000"/>
          <w:sz w:val="28"/>
          <w:szCs w:val="28"/>
          <w:shd w:val="clear" w:color="auto" w:fill="FFFFFF"/>
          <w:lang w:eastAsia="ru-RU" w:bidi="ru-RU"/>
        </w:rPr>
        <w:t>зяйственных   работ - 38 единиц.</w:t>
      </w:r>
      <w:r w:rsidR="000E6DF0" w:rsidRPr="00241AEA">
        <w:rPr>
          <w:rFonts w:ascii="Times New Roman" w:eastAsia="Times New Roman" w:hAnsi="Times New Roman" w:cs="Times New Roman"/>
          <w:bCs/>
          <w:color w:val="000000"/>
          <w:sz w:val="28"/>
          <w:szCs w:val="28"/>
          <w:shd w:val="clear" w:color="auto" w:fill="FFFFFF"/>
          <w:lang w:eastAsia="ru-RU" w:bidi="ru-RU"/>
        </w:rPr>
        <w:t xml:space="preserve"> </w:t>
      </w:r>
      <w:r w:rsidR="003C0776" w:rsidRPr="00241AEA">
        <w:rPr>
          <w:rFonts w:ascii="Times New Roman" w:eastAsia="Times New Roman" w:hAnsi="Times New Roman" w:cs="Times New Roman"/>
          <w:bCs/>
          <w:color w:val="000000"/>
          <w:sz w:val="28"/>
          <w:szCs w:val="28"/>
          <w:shd w:val="clear" w:color="auto" w:fill="FFFFFF"/>
          <w:lang w:eastAsia="ru-RU" w:bidi="ru-RU"/>
        </w:rPr>
        <w:t>И</w:t>
      </w:r>
      <w:r w:rsidR="000E6DF0" w:rsidRPr="00241AEA">
        <w:rPr>
          <w:rFonts w:ascii="Times New Roman" w:eastAsia="Times New Roman" w:hAnsi="Times New Roman" w:cs="Times New Roman"/>
          <w:bCs/>
          <w:color w:val="000000"/>
          <w:sz w:val="28"/>
          <w:szCs w:val="28"/>
          <w:shd w:val="clear" w:color="auto" w:fill="FFFFFF"/>
          <w:lang w:eastAsia="ru-RU" w:bidi="ru-RU"/>
        </w:rPr>
        <w:t>сполнение годового показателя 70,3 %  (востребованность в тракторах на 2021 год была обеспечена).</w:t>
      </w:r>
    </w:p>
    <w:p w:rsidR="000E6DF0" w:rsidRPr="00241AEA" w:rsidRDefault="000E6DF0" w:rsidP="000E6DF0">
      <w:pPr>
        <w:spacing w:after="0" w:line="240" w:lineRule="auto"/>
        <w:ind w:firstLine="709"/>
        <w:jc w:val="both"/>
        <w:rPr>
          <w:rFonts w:ascii="Times New Roman" w:eastAsia="Calibri" w:hAnsi="Times New Roman" w:cs="Times New Roman"/>
          <w:bCs/>
          <w:color w:val="000000"/>
          <w:sz w:val="28"/>
          <w:szCs w:val="28"/>
          <w:shd w:val="clear" w:color="auto" w:fill="FFFFFF"/>
          <w:lang w:eastAsia="ru-RU" w:bidi="ru-RU"/>
        </w:rPr>
      </w:pPr>
      <w:r w:rsidRPr="00241AEA">
        <w:rPr>
          <w:rFonts w:ascii="Times New Roman" w:eastAsia="Calibri" w:hAnsi="Times New Roman" w:cs="Times New Roman"/>
          <w:bCs/>
          <w:color w:val="000000"/>
          <w:sz w:val="28"/>
          <w:szCs w:val="28"/>
          <w:shd w:val="clear" w:color="auto" w:fill="FFFFFF"/>
          <w:lang w:eastAsia="ru-RU" w:bidi="ru-RU"/>
        </w:rPr>
        <w:t xml:space="preserve">В республике имеется 453 единицы тракторов всех модификаций, зерноуборочных комбайнов - 105 единиц и необходимое количество сельскохозяйственного инвентаря, требующегося по технологии для возделывания сельскохозяйственных культур.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результативности основного мероприятия 1 (степень достижения показателей основного мероприятия) </w:t>
      </w:r>
      <w:r w:rsidR="00A13BB1"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1.36 баллов.</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rPr>
      </w:pPr>
      <w:r w:rsidRPr="00241AEA">
        <w:rPr>
          <w:rFonts w:ascii="Times New Roman" w:eastAsia="Times New Roman" w:hAnsi="Times New Roman" w:cs="Times New Roman"/>
          <w:bCs/>
          <w:sz w:val="28"/>
          <w:szCs w:val="28"/>
          <w:lang w:eastAsia="ru-RU"/>
        </w:rPr>
        <w:t xml:space="preserve">Основное мероприятие 2 </w:t>
      </w:r>
      <w:r w:rsidRPr="00241AEA">
        <w:rPr>
          <w:rFonts w:ascii="Times New Roman" w:eastAsia="Times New Roman" w:hAnsi="Times New Roman" w:cs="Times New Roman"/>
          <w:bCs/>
          <w:sz w:val="28"/>
          <w:szCs w:val="28"/>
        </w:rPr>
        <w:t xml:space="preserve">«Реализация перспективных инновационных проектов в агропромышленном комплексе и развитие производства </w:t>
      </w:r>
      <w:r w:rsidR="00B24F52" w:rsidRPr="00241AEA">
        <w:rPr>
          <w:rFonts w:ascii="Times New Roman" w:eastAsia="Times New Roman" w:hAnsi="Times New Roman" w:cs="Times New Roman"/>
          <w:bCs/>
          <w:sz w:val="28"/>
          <w:szCs w:val="28"/>
        </w:rPr>
        <w:br/>
      </w:r>
      <w:r w:rsidRPr="00241AEA">
        <w:rPr>
          <w:rFonts w:ascii="Times New Roman" w:eastAsia="Times New Roman" w:hAnsi="Times New Roman" w:cs="Times New Roman"/>
          <w:bCs/>
          <w:sz w:val="28"/>
          <w:szCs w:val="28"/>
        </w:rPr>
        <w:t>и товаропроводящей инфраструктуры системы социального питания».</w:t>
      </w:r>
    </w:p>
    <w:p w:rsidR="000E6DF0" w:rsidRPr="00241AEA" w:rsidRDefault="000E6DF0" w:rsidP="000E6DF0">
      <w:pPr>
        <w:spacing w:after="0"/>
        <w:ind w:firstLine="709"/>
        <w:jc w:val="both"/>
        <w:rPr>
          <w:rFonts w:ascii="Times New Roman" w:eastAsia="Times New Roman" w:hAnsi="Times New Roman" w:cs="Times New Roman"/>
          <w:bCs/>
          <w:i/>
          <w:sz w:val="28"/>
          <w:szCs w:val="28"/>
        </w:rPr>
      </w:pPr>
      <w:r w:rsidRPr="00241AEA">
        <w:rPr>
          <w:rFonts w:ascii="Times New Roman" w:eastAsia="Times New Roman" w:hAnsi="Times New Roman" w:cs="Times New Roman"/>
          <w:bCs/>
          <w:color w:val="000000"/>
          <w:sz w:val="28"/>
          <w:szCs w:val="28"/>
          <w:shd w:val="clear" w:color="auto" w:fill="FFFFFF"/>
          <w:lang w:eastAsia="ru-RU" w:bidi="ru-RU"/>
        </w:rPr>
        <w:t xml:space="preserve">Основное мероприятие </w:t>
      </w:r>
      <w:r w:rsidR="00B24F52" w:rsidRPr="00241AEA">
        <w:rPr>
          <w:rFonts w:ascii="Times New Roman" w:eastAsia="Times New Roman" w:hAnsi="Times New Roman" w:cs="Times New Roman"/>
          <w:bCs/>
          <w:color w:val="000000"/>
          <w:sz w:val="28"/>
          <w:szCs w:val="28"/>
          <w:shd w:val="clear" w:color="auto" w:fill="FFFFFF"/>
          <w:lang w:eastAsia="ru-RU" w:bidi="ru-RU"/>
        </w:rPr>
        <w:t xml:space="preserve">2 </w:t>
      </w:r>
      <w:r w:rsidRPr="00241AEA">
        <w:rPr>
          <w:rFonts w:ascii="Times New Roman" w:eastAsia="Times New Roman" w:hAnsi="Times New Roman" w:cs="Times New Roman"/>
          <w:bCs/>
          <w:color w:val="000000"/>
          <w:sz w:val="28"/>
          <w:szCs w:val="28"/>
          <w:shd w:val="clear" w:color="auto" w:fill="FFFFFF"/>
          <w:lang w:eastAsia="ru-RU" w:bidi="ru-RU"/>
        </w:rPr>
        <w:t>реализовано с помощью мероприятия:</w:t>
      </w:r>
      <w:r w:rsidR="00B24F52" w:rsidRPr="00241AEA">
        <w:rPr>
          <w:rFonts w:ascii="Times New Roman" w:eastAsia="Times New Roman" w:hAnsi="Times New Roman" w:cs="Times New Roman"/>
          <w:bCs/>
          <w:color w:val="000000"/>
          <w:sz w:val="28"/>
          <w:szCs w:val="28"/>
          <w:shd w:val="clear" w:color="auto" w:fill="FFFFFF"/>
          <w:lang w:eastAsia="ru-RU" w:bidi="ru-RU"/>
        </w:rPr>
        <w:t xml:space="preserve"> </w:t>
      </w:r>
      <w:r w:rsidRPr="00241AEA">
        <w:rPr>
          <w:rFonts w:ascii="Times New Roman" w:eastAsia="Times New Roman" w:hAnsi="Times New Roman" w:cs="Times New Roman"/>
          <w:sz w:val="28"/>
          <w:szCs w:val="28"/>
          <w:lang w:eastAsia="ru-RU"/>
        </w:rPr>
        <w:t>проведение сельскохозяйственной выставки и иных мероприятий</w:t>
      </w:r>
      <w:r w:rsidR="00B24F52" w:rsidRPr="00241AEA">
        <w:rPr>
          <w:rFonts w:ascii="Times New Roman" w:eastAsia="Times New Roman" w:hAnsi="Times New Roman" w:cs="Times New Roman"/>
          <w:sz w:val="28"/>
          <w:szCs w:val="28"/>
          <w:lang w:eastAsia="ru-RU"/>
        </w:rPr>
        <w:t>.</w:t>
      </w:r>
    </w:p>
    <w:p w:rsidR="000E6DF0" w:rsidRPr="00241AEA" w:rsidRDefault="000E6DF0" w:rsidP="000E6DF0">
      <w:pPr>
        <w:spacing w:after="0" w:line="240" w:lineRule="auto"/>
        <w:ind w:firstLine="709"/>
        <w:jc w:val="both"/>
        <w:rPr>
          <w:rFonts w:ascii="Times New Roman" w:eastAsia="Calibri" w:hAnsi="Times New Roman" w:cs="Times New Roman"/>
          <w:color w:val="000000"/>
          <w:sz w:val="28"/>
          <w:szCs w:val="28"/>
          <w:shd w:val="clear" w:color="auto" w:fill="FFFFFF"/>
          <w:lang w:eastAsia="ru-RU" w:bidi="ru-RU"/>
        </w:rPr>
      </w:pPr>
      <w:r w:rsidRPr="00241AEA">
        <w:rPr>
          <w:rFonts w:ascii="Times New Roman" w:eastAsia="Calibri" w:hAnsi="Times New Roman" w:cs="Times New Roman"/>
          <w:bCs/>
          <w:color w:val="000000"/>
          <w:sz w:val="28"/>
          <w:szCs w:val="28"/>
          <w:shd w:val="clear" w:color="auto" w:fill="FFFFFF"/>
          <w:lang w:eastAsia="ru-RU" w:bidi="ru-RU"/>
        </w:rPr>
        <w:t xml:space="preserve">В рамках мероприятия «Проведение сельскохозяйственной выставки и иных мероприятий» на 2021 год запланировано провести  2 </w:t>
      </w:r>
      <w:proofErr w:type="spellStart"/>
      <w:r w:rsidRPr="00241AEA">
        <w:rPr>
          <w:rFonts w:ascii="Times New Roman" w:eastAsia="Calibri" w:hAnsi="Times New Roman" w:cs="Times New Roman"/>
          <w:bCs/>
          <w:color w:val="000000"/>
          <w:sz w:val="28"/>
          <w:szCs w:val="28"/>
          <w:shd w:val="clear" w:color="auto" w:fill="FFFFFF"/>
          <w:lang w:eastAsia="ru-RU" w:bidi="ru-RU"/>
        </w:rPr>
        <w:t>выставочно</w:t>
      </w:r>
      <w:proofErr w:type="spellEnd"/>
      <w:r w:rsidR="00B90E55" w:rsidRPr="00241AEA">
        <w:rPr>
          <w:rFonts w:ascii="Times New Roman" w:eastAsia="Calibri" w:hAnsi="Times New Roman" w:cs="Times New Roman"/>
          <w:bCs/>
          <w:color w:val="000000"/>
          <w:sz w:val="28"/>
          <w:szCs w:val="28"/>
          <w:shd w:val="clear" w:color="auto" w:fill="FFFFFF"/>
          <w:lang w:eastAsia="ru-RU" w:bidi="ru-RU"/>
        </w:rPr>
        <w:t xml:space="preserve"> </w:t>
      </w:r>
      <w:r w:rsidRPr="00241AEA">
        <w:rPr>
          <w:rFonts w:ascii="Times New Roman" w:eastAsia="Calibri" w:hAnsi="Times New Roman" w:cs="Times New Roman"/>
          <w:bCs/>
          <w:color w:val="000000"/>
          <w:sz w:val="28"/>
          <w:szCs w:val="28"/>
          <w:shd w:val="clear" w:color="auto" w:fill="FFFFFF"/>
          <w:lang w:eastAsia="ru-RU" w:bidi="ru-RU"/>
        </w:rPr>
        <w:t>-</w:t>
      </w:r>
      <w:r w:rsidR="00B90E55" w:rsidRPr="00241AEA">
        <w:rPr>
          <w:rFonts w:ascii="Times New Roman" w:eastAsia="Calibri" w:hAnsi="Times New Roman" w:cs="Times New Roman"/>
          <w:bCs/>
          <w:color w:val="000000"/>
          <w:sz w:val="28"/>
          <w:szCs w:val="28"/>
          <w:shd w:val="clear" w:color="auto" w:fill="FFFFFF"/>
          <w:lang w:eastAsia="ru-RU" w:bidi="ru-RU"/>
        </w:rPr>
        <w:t xml:space="preserve"> </w:t>
      </w:r>
      <w:r w:rsidRPr="00241AEA">
        <w:rPr>
          <w:rFonts w:ascii="Times New Roman" w:eastAsia="Calibri" w:hAnsi="Times New Roman" w:cs="Times New Roman"/>
          <w:bCs/>
          <w:color w:val="000000"/>
          <w:sz w:val="28"/>
          <w:szCs w:val="28"/>
          <w:shd w:val="clear" w:color="auto" w:fill="FFFFFF"/>
          <w:lang w:eastAsia="ru-RU" w:bidi="ru-RU"/>
        </w:rPr>
        <w:t>ярмарочные мероприятия с участием сельскохозяйственных товаропроизводителей республики.</w:t>
      </w:r>
    </w:p>
    <w:p w:rsidR="000E6DF0" w:rsidRPr="00241AEA" w:rsidRDefault="000E6DF0" w:rsidP="000E6DF0">
      <w:pPr>
        <w:spacing w:after="0" w:line="240" w:lineRule="auto"/>
        <w:ind w:firstLine="709"/>
        <w:jc w:val="both"/>
        <w:rPr>
          <w:rFonts w:ascii="Times New Roman" w:eastAsia="Calibri" w:hAnsi="Times New Roman" w:cs="Times New Roman"/>
          <w:bCs/>
          <w:color w:val="000000"/>
          <w:sz w:val="28"/>
          <w:szCs w:val="28"/>
          <w:shd w:val="clear" w:color="auto" w:fill="FFFFFF"/>
          <w:lang w:eastAsia="ru-RU" w:bidi="ru-RU"/>
        </w:rPr>
      </w:pPr>
      <w:r w:rsidRPr="00241AEA">
        <w:rPr>
          <w:rFonts w:ascii="Times New Roman" w:eastAsia="Calibri" w:hAnsi="Times New Roman" w:cs="Times New Roman"/>
          <w:bCs/>
          <w:color w:val="000000"/>
          <w:sz w:val="28"/>
          <w:szCs w:val="28"/>
          <w:shd w:val="clear" w:color="auto" w:fill="FFFFFF"/>
          <w:lang w:eastAsia="ru-RU" w:bidi="ru-RU"/>
        </w:rPr>
        <w:t xml:space="preserve">23-ая Российская агропромышленная выставка «Золотая осень </w:t>
      </w:r>
      <w:r w:rsidR="00B90E55" w:rsidRPr="00241AEA">
        <w:rPr>
          <w:rFonts w:ascii="Times New Roman" w:eastAsia="Calibri" w:hAnsi="Times New Roman" w:cs="Times New Roman"/>
          <w:bCs/>
          <w:color w:val="000000"/>
          <w:sz w:val="28"/>
          <w:szCs w:val="28"/>
          <w:shd w:val="clear" w:color="auto" w:fill="FFFFFF"/>
          <w:lang w:eastAsia="ru-RU" w:bidi="ru-RU"/>
        </w:rPr>
        <w:t>-</w:t>
      </w:r>
      <w:r w:rsidRPr="00241AEA">
        <w:rPr>
          <w:rFonts w:ascii="Times New Roman" w:eastAsia="Calibri" w:hAnsi="Times New Roman" w:cs="Times New Roman"/>
          <w:bCs/>
          <w:color w:val="000000"/>
          <w:sz w:val="28"/>
          <w:szCs w:val="28"/>
          <w:shd w:val="clear" w:color="auto" w:fill="FFFFFF"/>
          <w:lang w:eastAsia="ru-RU" w:bidi="ru-RU"/>
        </w:rPr>
        <w:t xml:space="preserve"> 2021» в 2021 году проходила в формате онлайн в связи со сложившейся обстановкой в стране </w:t>
      </w:r>
      <w:r w:rsidR="00B90E55" w:rsidRPr="00241AEA">
        <w:rPr>
          <w:rFonts w:ascii="Times New Roman" w:eastAsia="Calibri" w:hAnsi="Times New Roman" w:cs="Times New Roman"/>
          <w:bCs/>
          <w:color w:val="000000"/>
          <w:sz w:val="28"/>
          <w:szCs w:val="28"/>
          <w:shd w:val="clear" w:color="auto" w:fill="FFFFFF"/>
          <w:lang w:eastAsia="ru-RU" w:bidi="ru-RU"/>
        </w:rPr>
        <w:br/>
      </w:r>
      <w:r w:rsidRPr="00241AEA">
        <w:rPr>
          <w:rFonts w:ascii="Times New Roman" w:eastAsia="Calibri" w:hAnsi="Times New Roman" w:cs="Times New Roman"/>
          <w:bCs/>
          <w:color w:val="000000"/>
          <w:sz w:val="28"/>
          <w:szCs w:val="28"/>
          <w:shd w:val="clear" w:color="auto" w:fill="FFFFFF"/>
          <w:lang w:eastAsia="ru-RU" w:bidi="ru-RU"/>
        </w:rPr>
        <w:lastRenderedPageBreak/>
        <w:t xml:space="preserve">по распространению COVID-19. Фактическое исполнение показателя </w:t>
      </w:r>
      <w:r w:rsidR="00B90E55" w:rsidRPr="00241AEA">
        <w:rPr>
          <w:rFonts w:ascii="Times New Roman" w:eastAsia="Calibri" w:hAnsi="Times New Roman" w:cs="Times New Roman"/>
          <w:bCs/>
          <w:color w:val="000000"/>
          <w:sz w:val="28"/>
          <w:szCs w:val="28"/>
          <w:shd w:val="clear" w:color="auto" w:fill="FFFFFF"/>
          <w:lang w:eastAsia="ru-RU" w:bidi="ru-RU"/>
        </w:rPr>
        <w:br/>
      </w:r>
      <w:r w:rsidRPr="00241AEA">
        <w:rPr>
          <w:rFonts w:ascii="Times New Roman" w:eastAsia="Calibri" w:hAnsi="Times New Roman" w:cs="Times New Roman"/>
          <w:bCs/>
          <w:color w:val="000000"/>
          <w:sz w:val="28"/>
          <w:szCs w:val="28"/>
          <w:shd w:val="clear" w:color="auto" w:fill="FFFFFF"/>
          <w:lang w:eastAsia="ru-RU" w:bidi="ru-RU"/>
        </w:rPr>
        <w:t>составило 100%.</w:t>
      </w:r>
    </w:p>
    <w:p w:rsidR="000E6DF0" w:rsidRPr="00241AEA" w:rsidRDefault="000E6DF0" w:rsidP="000E6DF0">
      <w:pPr>
        <w:spacing w:after="0" w:line="240" w:lineRule="auto"/>
        <w:ind w:firstLine="709"/>
        <w:jc w:val="both"/>
        <w:rPr>
          <w:rFonts w:ascii="Times New Roman" w:eastAsia="Calibri" w:hAnsi="Times New Roman" w:cs="Times New Roman"/>
          <w:color w:val="000000"/>
          <w:sz w:val="28"/>
          <w:szCs w:val="28"/>
          <w:shd w:val="clear" w:color="auto" w:fill="FFFFFF"/>
          <w:lang w:eastAsia="ru-RU" w:bidi="ru-RU"/>
        </w:rPr>
      </w:pPr>
      <w:r w:rsidRPr="00241AEA">
        <w:rPr>
          <w:rFonts w:ascii="Times New Roman" w:eastAsia="Calibri" w:hAnsi="Times New Roman" w:cs="Times New Roman"/>
          <w:bCs/>
          <w:color w:val="000000"/>
          <w:sz w:val="28"/>
          <w:szCs w:val="28"/>
          <w:shd w:val="clear" w:color="auto" w:fill="FFFFFF"/>
          <w:lang w:eastAsia="ru-RU" w:bidi="ru-RU"/>
        </w:rPr>
        <w:t xml:space="preserve">Также в 2021 году Карачаево-Черкесская Республика организовала </w:t>
      </w:r>
      <w:r w:rsidR="00B90E55" w:rsidRPr="00241AEA">
        <w:rPr>
          <w:rFonts w:ascii="Times New Roman" w:eastAsia="Calibri" w:hAnsi="Times New Roman" w:cs="Times New Roman"/>
          <w:bCs/>
          <w:color w:val="000000"/>
          <w:sz w:val="28"/>
          <w:szCs w:val="28"/>
          <w:shd w:val="clear" w:color="auto" w:fill="FFFFFF"/>
          <w:lang w:eastAsia="ru-RU" w:bidi="ru-RU"/>
        </w:rPr>
        <w:br/>
      </w:r>
      <w:r w:rsidRPr="00241AEA">
        <w:rPr>
          <w:rFonts w:ascii="Times New Roman" w:eastAsia="Calibri" w:hAnsi="Times New Roman" w:cs="Times New Roman"/>
          <w:bCs/>
          <w:color w:val="000000"/>
          <w:sz w:val="28"/>
          <w:szCs w:val="28"/>
          <w:shd w:val="clear" w:color="auto" w:fill="FFFFFF"/>
          <w:lang w:eastAsia="ru-RU" w:bidi="ru-RU"/>
        </w:rPr>
        <w:t>и  принимала участие в 21-ой Российской выставке племенных овец и коз «Овцеводство в агропромышленном комплексе  Карачаево-Черкесской Республики. От экстенсивного к интенсивному производству».</w:t>
      </w:r>
    </w:p>
    <w:p w:rsidR="000E6DF0" w:rsidRPr="00241AEA" w:rsidRDefault="000E6DF0" w:rsidP="000E6DF0">
      <w:pPr>
        <w:spacing w:after="0" w:line="240" w:lineRule="auto"/>
        <w:ind w:firstLine="709"/>
        <w:jc w:val="both"/>
        <w:rPr>
          <w:rFonts w:ascii="Times New Roman" w:eastAsia="Calibri" w:hAnsi="Times New Roman" w:cs="Times New Roman"/>
          <w:color w:val="000000"/>
          <w:sz w:val="28"/>
          <w:szCs w:val="28"/>
          <w:shd w:val="clear" w:color="auto" w:fill="FFFFFF"/>
          <w:lang w:eastAsia="ru-RU" w:bidi="ru-RU"/>
        </w:rPr>
      </w:pPr>
      <w:r w:rsidRPr="00241AEA">
        <w:rPr>
          <w:rFonts w:ascii="Times New Roman" w:eastAsia="Calibri" w:hAnsi="Times New Roman" w:cs="Times New Roman"/>
          <w:bCs/>
          <w:color w:val="000000"/>
          <w:sz w:val="28"/>
          <w:szCs w:val="28"/>
          <w:shd w:val="clear" w:color="auto" w:fill="FFFFFF"/>
          <w:lang w:eastAsia="ru-RU" w:bidi="ru-RU"/>
        </w:rPr>
        <w:t>Организаторами мероприятия выступили Министерство сельского хозяйства РФ, Пр</w:t>
      </w:r>
      <w:r w:rsidR="00B90E55" w:rsidRPr="00241AEA">
        <w:rPr>
          <w:rFonts w:ascii="Times New Roman" w:eastAsia="Calibri" w:hAnsi="Times New Roman" w:cs="Times New Roman"/>
          <w:bCs/>
          <w:color w:val="000000"/>
          <w:sz w:val="28"/>
          <w:szCs w:val="28"/>
          <w:shd w:val="clear" w:color="auto" w:fill="FFFFFF"/>
          <w:lang w:eastAsia="ru-RU" w:bidi="ru-RU"/>
        </w:rPr>
        <w:t xml:space="preserve">авительство КЧР в лице Министерства </w:t>
      </w:r>
      <w:r w:rsidRPr="00241AEA">
        <w:rPr>
          <w:rFonts w:ascii="Times New Roman" w:eastAsia="Calibri" w:hAnsi="Times New Roman" w:cs="Times New Roman"/>
          <w:bCs/>
          <w:color w:val="000000"/>
          <w:sz w:val="28"/>
          <w:szCs w:val="28"/>
          <w:shd w:val="clear" w:color="auto" w:fill="FFFFFF"/>
          <w:lang w:eastAsia="ru-RU" w:bidi="ru-RU"/>
        </w:rPr>
        <w:t>и Национальный Союз овцеводов.</w:t>
      </w:r>
    </w:p>
    <w:p w:rsidR="000E6DF0" w:rsidRPr="00241AEA" w:rsidRDefault="000E6DF0" w:rsidP="000E6DF0">
      <w:pPr>
        <w:spacing w:after="0" w:line="240" w:lineRule="auto"/>
        <w:ind w:firstLine="709"/>
        <w:jc w:val="both"/>
        <w:rPr>
          <w:rFonts w:ascii="Times New Roman" w:eastAsia="Calibri" w:hAnsi="Times New Roman" w:cs="Times New Roman"/>
          <w:color w:val="000000"/>
          <w:sz w:val="28"/>
          <w:szCs w:val="28"/>
          <w:shd w:val="clear" w:color="auto" w:fill="FFFFFF"/>
          <w:lang w:eastAsia="ru-RU" w:bidi="ru-RU"/>
        </w:rPr>
      </w:pPr>
      <w:r w:rsidRPr="00241AEA">
        <w:rPr>
          <w:rFonts w:ascii="Times New Roman" w:eastAsia="Calibri" w:hAnsi="Times New Roman" w:cs="Times New Roman"/>
          <w:bCs/>
          <w:color w:val="000000"/>
          <w:sz w:val="28"/>
          <w:szCs w:val="28"/>
          <w:shd w:val="clear" w:color="auto" w:fill="FFFFFF"/>
          <w:lang w:eastAsia="ru-RU" w:bidi="ru-RU"/>
        </w:rPr>
        <w:t>На выставке продемонстрировали племенное поголовье овец карачаевской породы завода «Махар», фирмы «Хаммер», «Магнат», сельскохозяйственного производственного кооператива «</w:t>
      </w:r>
      <w:proofErr w:type="spellStart"/>
      <w:r w:rsidRPr="00241AEA">
        <w:rPr>
          <w:rFonts w:ascii="Times New Roman" w:eastAsia="Calibri" w:hAnsi="Times New Roman" w:cs="Times New Roman"/>
          <w:bCs/>
          <w:color w:val="000000"/>
          <w:sz w:val="28"/>
          <w:szCs w:val="28"/>
          <w:shd w:val="clear" w:color="auto" w:fill="FFFFFF"/>
          <w:lang w:eastAsia="ru-RU" w:bidi="ru-RU"/>
        </w:rPr>
        <w:t>Агролаба</w:t>
      </w:r>
      <w:proofErr w:type="spellEnd"/>
      <w:r w:rsidRPr="00241AEA">
        <w:rPr>
          <w:rFonts w:ascii="Times New Roman" w:eastAsia="Calibri" w:hAnsi="Times New Roman" w:cs="Times New Roman"/>
          <w:bCs/>
          <w:color w:val="000000"/>
          <w:sz w:val="28"/>
          <w:szCs w:val="28"/>
          <w:shd w:val="clear" w:color="auto" w:fill="FFFFFF"/>
          <w:lang w:eastAsia="ru-RU" w:bidi="ru-RU"/>
        </w:rPr>
        <w:t xml:space="preserve">» и овец советской мясошерстной породы ООО «Икар». </w:t>
      </w:r>
    </w:p>
    <w:p w:rsidR="000E6DF0" w:rsidRPr="00241AEA" w:rsidRDefault="000E6DF0" w:rsidP="000E6DF0">
      <w:pPr>
        <w:widowControl w:val="0"/>
        <w:spacing w:after="0" w:line="240" w:lineRule="auto"/>
        <w:ind w:firstLine="709"/>
        <w:jc w:val="both"/>
        <w:rPr>
          <w:rFonts w:ascii="Times New Roman" w:eastAsia="Calibri" w:hAnsi="Times New Roman" w:cs="Times New Roman"/>
          <w:bCs/>
          <w:color w:val="000000"/>
          <w:sz w:val="28"/>
          <w:szCs w:val="28"/>
          <w:shd w:val="clear" w:color="auto" w:fill="FFFFFF"/>
          <w:lang w:eastAsia="ru-RU" w:bidi="ru-RU"/>
        </w:rPr>
      </w:pPr>
      <w:r w:rsidRPr="00241AEA">
        <w:rPr>
          <w:rFonts w:ascii="Times New Roman" w:eastAsia="Calibri" w:hAnsi="Times New Roman" w:cs="Times New Roman"/>
          <w:bCs/>
          <w:color w:val="000000"/>
          <w:sz w:val="28"/>
          <w:szCs w:val="28"/>
          <w:shd w:val="clear" w:color="auto" w:fill="FFFFFF"/>
          <w:lang w:eastAsia="ru-RU" w:bidi="ru-RU"/>
        </w:rPr>
        <w:t>В результате достигнуто следующее значение целевого показателя:</w:t>
      </w:r>
    </w:p>
    <w:p w:rsidR="000E6DF0" w:rsidRPr="00241AEA" w:rsidRDefault="000E6DF0" w:rsidP="00B90E55">
      <w:pPr>
        <w:widowControl w:val="0"/>
        <w:tabs>
          <w:tab w:val="left" w:pos="852"/>
        </w:tabs>
        <w:spacing w:after="0" w:line="240" w:lineRule="auto"/>
        <w:ind w:firstLine="709"/>
        <w:jc w:val="both"/>
        <w:rPr>
          <w:rFonts w:ascii="Times New Roman" w:eastAsia="Calibri" w:hAnsi="Times New Roman" w:cs="Times New Roman"/>
          <w:bCs/>
          <w:color w:val="000000"/>
          <w:sz w:val="28"/>
          <w:szCs w:val="28"/>
          <w:shd w:val="clear" w:color="auto" w:fill="FFFFFF"/>
          <w:lang w:eastAsia="ru-RU" w:bidi="ru-RU"/>
        </w:rPr>
      </w:pPr>
      <w:r w:rsidRPr="00241AEA">
        <w:rPr>
          <w:rFonts w:ascii="Times New Roman" w:eastAsia="Calibri" w:hAnsi="Times New Roman" w:cs="Times New Roman"/>
          <w:bCs/>
          <w:color w:val="000000"/>
          <w:sz w:val="28"/>
          <w:szCs w:val="28"/>
          <w:shd w:val="clear" w:color="auto" w:fill="FFFFFF"/>
          <w:lang w:eastAsia="ru-RU" w:bidi="ru-RU"/>
        </w:rPr>
        <w:t xml:space="preserve">количество ярмарок и выставок сельхозпродукции, в которых приняли участие сельхозтоваропроизводители республики- 2 мероприятия, что составляет 100 % </w:t>
      </w:r>
      <w:r w:rsidR="00B90E55" w:rsidRPr="00241AEA">
        <w:rPr>
          <w:rFonts w:ascii="Times New Roman" w:eastAsia="Calibri" w:hAnsi="Times New Roman" w:cs="Times New Roman"/>
          <w:bCs/>
          <w:color w:val="000000"/>
          <w:sz w:val="28"/>
          <w:szCs w:val="28"/>
          <w:shd w:val="clear" w:color="auto" w:fill="FFFFFF"/>
          <w:lang w:eastAsia="ru-RU" w:bidi="ru-RU"/>
        </w:rPr>
        <w:br/>
      </w:r>
      <w:r w:rsidRPr="00241AEA">
        <w:rPr>
          <w:rFonts w:ascii="Times New Roman" w:eastAsia="Calibri" w:hAnsi="Times New Roman" w:cs="Times New Roman"/>
          <w:bCs/>
          <w:color w:val="000000"/>
          <w:sz w:val="28"/>
          <w:szCs w:val="28"/>
          <w:shd w:val="clear" w:color="auto" w:fill="FFFFFF"/>
          <w:lang w:eastAsia="ru-RU" w:bidi="ru-RU"/>
        </w:rPr>
        <w:t>от планового показателя;</w:t>
      </w:r>
    </w:p>
    <w:p w:rsidR="000E6DF0" w:rsidRPr="00241AEA" w:rsidRDefault="000E6DF0" w:rsidP="00B90E55">
      <w:pPr>
        <w:widowControl w:val="0"/>
        <w:tabs>
          <w:tab w:val="left" w:pos="852"/>
        </w:tabs>
        <w:spacing w:after="0" w:line="240" w:lineRule="auto"/>
        <w:ind w:firstLine="709"/>
        <w:jc w:val="both"/>
        <w:rPr>
          <w:rFonts w:ascii="Times New Roman" w:eastAsia="Calibri" w:hAnsi="Times New Roman" w:cs="Times New Roman"/>
          <w:bCs/>
          <w:color w:val="000000"/>
          <w:sz w:val="28"/>
          <w:szCs w:val="28"/>
          <w:shd w:val="clear" w:color="auto" w:fill="FFFFFF"/>
          <w:lang w:eastAsia="ru-RU" w:bidi="ru-RU"/>
        </w:rPr>
      </w:pPr>
      <w:r w:rsidRPr="00241AEA">
        <w:rPr>
          <w:rFonts w:ascii="Times New Roman" w:eastAsia="Calibri" w:hAnsi="Times New Roman" w:cs="Times New Roman"/>
          <w:bCs/>
          <w:color w:val="000000"/>
          <w:sz w:val="28"/>
          <w:szCs w:val="28"/>
          <w:shd w:val="clear" w:color="auto" w:fill="FFFFFF"/>
          <w:lang w:eastAsia="ru-RU" w:bidi="ru-RU"/>
        </w:rPr>
        <w:t xml:space="preserve">объем реализованной на ярмарках, выставках сельскохозяйственной продукции - 9,5 млн. рублей или 100% от установленного планового значения </w:t>
      </w:r>
      <w:r w:rsidR="00B90E55" w:rsidRPr="00241AEA">
        <w:rPr>
          <w:rFonts w:ascii="Times New Roman" w:eastAsia="Calibri" w:hAnsi="Times New Roman" w:cs="Times New Roman"/>
          <w:bCs/>
          <w:color w:val="000000"/>
          <w:sz w:val="28"/>
          <w:szCs w:val="28"/>
          <w:shd w:val="clear" w:color="auto" w:fill="FFFFFF"/>
          <w:lang w:eastAsia="ru-RU" w:bidi="ru-RU"/>
        </w:rPr>
        <w:br/>
      </w:r>
      <w:r w:rsidRPr="00241AEA">
        <w:rPr>
          <w:rFonts w:ascii="Times New Roman" w:eastAsia="Calibri" w:hAnsi="Times New Roman" w:cs="Times New Roman"/>
          <w:bCs/>
          <w:color w:val="000000"/>
          <w:sz w:val="28"/>
          <w:szCs w:val="28"/>
          <w:shd w:val="clear" w:color="auto" w:fill="FFFFFF"/>
          <w:lang w:eastAsia="ru-RU" w:bidi="ru-RU"/>
        </w:rPr>
        <w:t>(9,5 млн. рублей).</w:t>
      </w:r>
    </w:p>
    <w:p w:rsidR="000E6DF0" w:rsidRPr="00241AEA" w:rsidRDefault="000E6DF0" w:rsidP="00B90E55">
      <w:pPr>
        <w:widowControl w:val="0"/>
        <w:tabs>
          <w:tab w:val="left" w:pos="852"/>
        </w:tabs>
        <w:spacing w:after="0" w:line="240" w:lineRule="auto"/>
        <w:ind w:firstLine="709"/>
        <w:jc w:val="both"/>
        <w:rPr>
          <w:rFonts w:ascii="Times New Roman" w:eastAsia="Calibri" w:hAnsi="Times New Roman" w:cs="Times New Roman"/>
          <w:bCs/>
          <w:color w:val="000000"/>
          <w:sz w:val="28"/>
          <w:szCs w:val="28"/>
          <w:shd w:val="clear" w:color="auto" w:fill="FFFFFF"/>
          <w:lang w:eastAsia="ru-RU" w:bidi="ru-RU"/>
        </w:rPr>
      </w:pPr>
      <w:r w:rsidRPr="00241AEA">
        <w:rPr>
          <w:rFonts w:ascii="Times New Roman" w:eastAsia="Calibri" w:hAnsi="Times New Roman" w:cs="Times New Roman"/>
          <w:bCs/>
          <w:color w:val="000000"/>
          <w:sz w:val="28"/>
          <w:szCs w:val="28"/>
          <w:shd w:val="clear" w:color="auto" w:fill="FFFFFF"/>
          <w:lang w:eastAsia="ru-RU" w:bidi="ru-RU"/>
        </w:rPr>
        <w:t xml:space="preserve">На реализацию основного мероприятия в 2021 году из республиканского бюджета </w:t>
      </w:r>
      <w:r w:rsidR="00B90E55" w:rsidRPr="00241AEA">
        <w:rPr>
          <w:rFonts w:ascii="Times New Roman" w:eastAsia="Calibri" w:hAnsi="Times New Roman" w:cs="Times New Roman"/>
          <w:bCs/>
          <w:color w:val="000000"/>
          <w:sz w:val="28"/>
          <w:szCs w:val="28"/>
          <w:shd w:val="clear" w:color="auto" w:fill="FFFFFF"/>
          <w:lang w:eastAsia="ru-RU" w:bidi="ru-RU"/>
        </w:rPr>
        <w:t xml:space="preserve"> </w:t>
      </w:r>
      <w:r w:rsidRPr="00241AEA">
        <w:rPr>
          <w:rFonts w:ascii="Times New Roman" w:eastAsia="Calibri" w:hAnsi="Times New Roman" w:cs="Times New Roman"/>
          <w:bCs/>
          <w:color w:val="000000"/>
          <w:sz w:val="28"/>
          <w:szCs w:val="28"/>
          <w:shd w:val="clear" w:color="auto" w:fill="FFFFFF"/>
          <w:lang w:eastAsia="ru-RU" w:bidi="ru-RU"/>
        </w:rPr>
        <w:t>п</w:t>
      </w:r>
      <w:r w:rsidR="00B90E55" w:rsidRPr="00241AEA">
        <w:rPr>
          <w:rFonts w:ascii="Times New Roman" w:eastAsia="Calibri" w:hAnsi="Times New Roman" w:cs="Times New Roman"/>
          <w:bCs/>
          <w:color w:val="000000"/>
          <w:sz w:val="28"/>
          <w:szCs w:val="28"/>
          <w:shd w:val="clear" w:color="auto" w:fill="FFFFFF"/>
          <w:lang w:eastAsia="ru-RU" w:bidi="ru-RU"/>
        </w:rPr>
        <w:t>редусмотрено 2695,7 тыс. рублей.</w:t>
      </w:r>
      <w:r w:rsidRPr="00241AEA">
        <w:rPr>
          <w:rFonts w:ascii="Times New Roman" w:eastAsia="Calibri" w:hAnsi="Times New Roman" w:cs="Times New Roman"/>
          <w:bCs/>
          <w:color w:val="000000"/>
          <w:sz w:val="28"/>
          <w:szCs w:val="28"/>
          <w:shd w:val="clear" w:color="auto" w:fill="FFFFFF"/>
          <w:lang w:eastAsia="ru-RU" w:bidi="ru-RU"/>
        </w:rPr>
        <w:t xml:space="preserve"> </w:t>
      </w:r>
      <w:r w:rsidR="00B90E55" w:rsidRPr="00241AEA">
        <w:rPr>
          <w:rFonts w:ascii="Times New Roman" w:eastAsia="Calibri" w:hAnsi="Times New Roman" w:cs="Times New Roman"/>
          <w:bCs/>
          <w:color w:val="000000"/>
          <w:sz w:val="28"/>
          <w:szCs w:val="28"/>
          <w:shd w:val="clear" w:color="auto" w:fill="FFFFFF"/>
          <w:lang w:eastAsia="ru-RU" w:bidi="ru-RU"/>
        </w:rPr>
        <w:t>Ф</w:t>
      </w:r>
      <w:r w:rsidRPr="00241AEA">
        <w:rPr>
          <w:rFonts w:ascii="Times New Roman" w:eastAsia="Calibri" w:hAnsi="Times New Roman" w:cs="Times New Roman"/>
          <w:bCs/>
          <w:color w:val="000000"/>
          <w:sz w:val="28"/>
          <w:szCs w:val="28"/>
          <w:shd w:val="clear" w:color="auto" w:fill="FFFFFF"/>
          <w:lang w:eastAsia="ru-RU" w:bidi="ru-RU"/>
        </w:rPr>
        <w:t xml:space="preserve">актические расходы составили-  2665,7 тыс. рублей  или 98,9 % к бюджетной росписи. </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результативности основного мероприятия 2 (степень достижения показателей основного мероприятия) </w:t>
      </w:r>
      <w:r w:rsidR="00B90E55"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1.01 балла.</w:t>
      </w:r>
    </w:p>
    <w:p w:rsidR="000E6DF0" w:rsidRPr="00241AEA" w:rsidRDefault="000E6DF0" w:rsidP="000E6DF0">
      <w:pPr>
        <w:spacing w:after="0"/>
        <w:ind w:firstLine="709"/>
        <w:jc w:val="both"/>
        <w:rPr>
          <w:rFonts w:ascii="Times New Roman" w:eastAsia="Times New Roman" w:hAnsi="Times New Roman" w:cs="Times New Roman"/>
          <w:b/>
          <w:color w:val="FF0000"/>
          <w:sz w:val="28"/>
          <w:szCs w:val="28"/>
          <w:lang w:eastAsia="ru-RU"/>
        </w:rPr>
      </w:pPr>
      <w:r w:rsidRPr="00241AEA">
        <w:rPr>
          <w:rFonts w:ascii="Times New Roman" w:eastAsia="Times New Roman" w:hAnsi="Times New Roman" w:cs="Times New Roman"/>
          <w:b/>
          <w:color w:val="FF0000"/>
          <w:sz w:val="28"/>
          <w:szCs w:val="28"/>
          <w:lang w:eastAsia="ru-RU"/>
        </w:rPr>
        <w:t xml:space="preserve">          </w:t>
      </w:r>
    </w:p>
    <w:p w:rsidR="00570B34" w:rsidRPr="00241AEA" w:rsidRDefault="000E6DF0" w:rsidP="00570B34">
      <w:pPr>
        <w:spacing w:after="0"/>
        <w:jc w:val="center"/>
        <w:rPr>
          <w:rFonts w:ascii="Times New Roman" w:eastAsia="Times New Roman" w:hAnsi="Times New Roman" w:cs="Times New Roman"/>
          <w:b/>
          <w:i/>
          <w:sz w:val="28"/>
          <w:szCs w:val="28"/>
          <w:lang w:eastAsia="ru-RU" w:bidi="ru-RU"/>
        </w:rPr>
      </w:pPr>
      <w:r w:rsidRPr="00241AEA">
        <w:rPr>
          <w:rFonts w:ascii="Times New Roman" w:eastAsia="Times New Roman" w:hAnsi="Times New Roman" w:cs="Times New Roman"/>
          <w:b/>
          <w:i/>
          <w:sz w:val="28"/>
          <w:szCs w:val="28"/>
          <w:lang w:eastAsia="ru-RU"/>
        </w:rPr>
        <w:t xml:space="preserve">Подпрограмма 4 </w:t>
      </w:r>
      <w:r w:rsidR="00570B34" w:rsidRPr="00241AEA">
        <w:rPr>
          <w:rFonts w:ascii="Times New Roman" w:eastAsia="Times New Roman" w:hAnsi="Times New Roman" w:cs="Times New Roman"/>
          <w:b/>
          <w:i/>
          <w:sz w:val="28"/>
          <w:szCs w:val="28"/>
          <w:lang w:eastAsia="ru-RU"/>
        </w:rPr>
        <w:t>«</w:t>
      </w:r>
      <w:r w:rsidRPr="00241AEA">
        <w:rPr>
          <w:rFonts w:ascii="Times New Roman" w:eastAsia="Times New Roman" w:hAnsi="Times New Roman" w:cs="Times New Roman"/>
          <w:b/>
          <w:i/>
          <w:sz w:val="28"/>
          <w:szCs w:val="28"/>
          <w:lang w:eastAsia="ru-RU" w:bidi="ru-RU"/>
        </w:rPr>
        <w:t xml:space="preserve">Устойчивое развитие сельских территорий </w:t>
      </w:r>
    </w:p>
    <w:p w:rsidR="00570B34" w:rsidRPr="00241AEA" w:rsidRDefault="00570B34" w:rsidP="00570B34">
      <w:pPr>
        <w:spacing w:after="0"/>
        <w:jc w:val="center"/>
        <w:rPr>
          <w:rFonts w:ascii="Times New Roman" w:eastAsia="Times New Roman" w:hAnsi="Times New Roman" w:cs="Times New Roman"/>
          <w:b/>
          <w:i/>
          <w:sz w:val="28"/>
          <w:szCs w:val="28"/>
          <w:lang w:eastAsia="ru-RU" w:bidi="ru-RU"/>
        </w:rPr>
      </w:pPr>
      <w:r w:rsidRPr="00241AEA">
        <w:rPr>
          <w:rFonts w:ascii="Times New Roman" w:eastAsia="Times New Roman" w:hAnsi="Times New Roman" w:cs="Times New Roman"/>
          <w:b/>
          <w:i/>
          <w:sz w:val="28"/>
          <w:szCs w:val="28"/>
          <w:lang w:eastAsia="ru-RU" w:bidi="ru-RU"/>
        </w:rPr>
        <w:t>Карачаево</w:t>
      </w:r>
      <w:r w:rsidR="007F1B03">
        <w:rPr>
          <w:rFonts w:ascii="Times New Roman" w:eastAsia="Times New Roman" w:hAnsi="Times New Roman" w:cs="Times New Roman"/>
          <w:b/>
          <w:i/>
          <w:sz w:val="28"/>
          <w:szCs w:val="28"/>
          <w:lang w:eastAsia="ru-RU" w:bidi="ru-RU"/>
        </w:rPr>
        <w:t xml:space="preserve"> </w:t>
      </w:r>
      <w:r w:rsidRPr="00241AEA">
        <w:rPr>
          <w:rFonts w:ascii="Times New Roman" w:eastAsia="Times New Roman" w:hAnsi="Times New Roman" w:cs="Times New Roman"/>
          <w:b/>
          <w:i/>
          <w:sz w:val="28"/>
          <w:szCs w:val="28"/>
          <w:lang w:eastAsia="ru-RU" w:bidi="ru-RU"/>
        </w:rPr>
        <w:t>-</w:t>
      </w:r>
      <w:r w:rsidR="007F1B03">
        <w:rPr>
          <w:rFonts w:ascii="Times New Roman" w:eastAsia="Times New Roman" w:hAnsi="Times New Roman" w:cs="Times New Roman"/>
          <w:b/>
          <w:i/>
          <w:sz w:val="28"/>
          <w:szCs w:val="28"/>
          <w:lang w:eastAsia="ru-RU" w:bidi="ru-RU"/>
        </w:rPr>
        <w:t xml:space="preserve"> </w:t>
      </w:r>
      <w:r w:rsidRPr="00241AEA">
        <w:rPr>
          <w:rFonts w:ascii="Times New Roman" w:eastAsia="Times New Roman" w:hAnsi="Times New Roman" w:cs="Times New Roman"/>
          <w:b/>
          <w:i/>
          <w:sz w:val="28"/>
          <w:szCs w:val="28"/>
          <w:lang w:eastAsia="ru-RU" w:bidi="ru-RU"/>
        </w:rPr>
        <w:t xml:space="preserve">Черкесской Республики» </w:t>
      </w:r>
    </w:p>
    <w:p w:rsidR="000E6DF0" w:rsidRPr="00241AEA" w:rsidRDefault="00570B34" w:rsidP="00570B34">
      <w:pPr>
        <w:spacing w:after="0"/>
        <w:jc w:val="center"/>
        <w:rPr>
          <w:rFonts w:ascii="Times New Roman" w:eastAsia="Times New Roman" w:hAnsi="Times New Roman" w:cs="Times New Roman"/>
          <w:b/>
          <w:i/>
          <w:sz w:val="28"/>
          <w:szCs w:val="28"/>
          <w:lang w:eastAsia="ru-RU" w:bidi="ru-RU"/>
        </w:rPr>
      </w:pPr>
      <w:r w:rsidRPr="00241AEA">
        <w:rPr>
          <w:rFonts w:ascii="Times New Roman" w:eastAsia="Times New Roman" w:hAnsi="Times New Roman" w:cs="Times New Roman"/>
          <w:b/>
          <w:i/>
          <w:sz w:val="28"/>
          <w:szCs w:val="28"/>
          <w:lang w:eastAsia="ru-RU" w:bidi="ru-RU"/>
        </w:rPr>
        <w:t>(подпрограмма 4)</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bCs/>
          <w:color w:val="000000"/>
          <w:sz w:val="28"/>
          <w:szCs w:val="28"/>
          <w:shd w:val="clear" w:color="auto" w:fill="FFFFFF"/>
          <w:lang w:eastAsia="ru-RU" w:bidi="ru-RU"/>
        </w:rPr>
        <w:t>Подпрограмма</w:t>
      </w:r>
      <w:r w:rsidR="00570B34" w:rsidRPr="00241AEA">
        <w:rPr>
          <w:rFonts w:ascii="Times New Roman" w:eastAsia="Times New Roman" w:hAnsi="Times New Roman" w:cs="Times New Roman"/>
          <w:bCs/>
          <w:color w:val="000000"/>
          <w:sz w:val="28"/>
          <w:szCs w:val="28"/>
          <w:shd w:val="clear" w:color="auto" w:fill="FFFFFF"/>
          <w:lang w:eastAsia="ru-RU" w:bidi="ru-RU"/>
        </w:rPr>
        <w:t xml:space="preserve"> 4</w:t>
      </w:r>
      <w:r w:rsidRPr="00241AEA">
        <w:rPr>
          <w:rFonts w:ascii="Times New Roman" w:eastAsia="Times New Roman" w:hAnsi="Times New Roman" w:cs="Times New Roman"/>
          <w:bCs/>
          <w:color w:val="000000"/>
          <w:sz w:val="28"/>
          <w:szCs w:val="28"/>
          <w:shd w:val="clear" w:color="auto" w:fill="FFFFFF"/>
          <w:lang w:eastAsia="ru-RU" w:bidi="ru-RU"/>
        </w:rPr>
        <w:t xml:space="preserve"> реализован</w:t>
      </w:r>
      <w:r w:rsidR="00570B34" w:rsidRPr="00241AEA">
        <w:rPr>
          <w:rFonts w:ascii="Times New Roman" w:eastAsia="Times New Roman" w:hAnsi="Times New Roman" w:cs="Times New Roman"/>
          <w:bCs/>
          <w:color w:val="000000"/>
          <w:sz w:val="28"/>
          <w:szCs w:val="28"/>
          <w:shd w:val="clear" w:color="auto" w:fill="FFFFFF"/>
          <w:lang w:eastAsia="ru-RU" w:bidi="ru-RU"/>
        </w:rPr>
        <w:t>а</w:t>
      </w:r>
      <w:r w:rsidRPr="00241AEA">
        <w:rPr>
          <w:rFonts w:ascii="Times New Roman" w:eastAsia="Times New Roman" w:hAnsi="Times New Roman" w:cs="Times New Roman"/>
          <w:bCs/>
          <w:color w:val="000000"/>
          <w:sz w:val="28"/>
          <w:szCs w:val="28"/>
          <w:shd w:val="clear" w:color="auto" w:fill="FFFFFF"/>
          <w:lang w:eastAsia="ru-RU" w:bidi="ru-RU"/>
        </w:rPr>
        <w:t xml:space="preserve"> с помощью одного  основного мероприятия «Региональный проект «Культурная среда»</w:t>
      </w:r>
      <w:r w:rsidR="00570B34" w:rsidRPr="00241AEA">
        <w:rPr>
          <w:rFonts w:ascii="Times New Roman" w:eastAsia="Times New Roman" w:hAnsi="Times New Roman" w:cs="Times New Roman"/>
          <w:bCs/>
          <w:color w:val="000000"/>
          <w:sz w:val="28"/>
          <w:szCs w:val="28"/>
          <w:shd w:val="clear" w:color="auto" w:fill="FFFFFF"/>
          <w:lang w:eastAsia="ru-RU" w:bidi="ru-RU"/>
        </w:rPr>
        <w:t>,</w:t>
      </w:r>
      <w:r w:rsidRPr="00241AEA">
        <w:rPr>
          <w:rFonts w:ascii="Times New Roman" w:eastAsia="Times New Roman" w:hAnsi="Times New Roman" w:cs="Times New Roman"/>
          <w:bCs/>
          <w:color w:val="000000"/>
          <w:sz w:val="28"/>
          <w:szCs w:val="28"/>
          <w:shd w:val="clear" w:color="auto" w:fill="FFFFFF"/>
          <w:lang w:eastAsia="ru-RU" w:bidi="ru-RU"/>
        </w:rPr>
        <w:t xml:space="preserve"> направленно</w:t>
      </w:r>
      <w:r w:rsidR="00570B34" w:rsidRPr="00241AEA">
        <w:rPr>
          <w:rFonts w:ascii="Times New Roman" w:eastAsia="Times New Roman" w:hAnsi="Times New Roman" w:cs="Times New Roman"/>
          <w:bCs/>
          <w:color w:val="000000"/>
          <w:sz w:val="28"/>
          <w:szCs w:val="28"/>
          <w:shd w:val="clear" w:color="auto" w:fill="FFFFFF"/>
          <w:lang w:eastAsia="ru-RU" w:bidi="ru-RU"/>
        </w:rPr>
        <w:t>го</w:t>
      </w:r>
      <w:r w:rsidRPr="00241AEA">
        <w:rPr>
          <w:rFonts w:ascii="Times New Roman" w:eastAsia="Times New Roman" w:hAnsi="Times New Roman" w:cs="Times New Roman"/>
          <w:bCs/>
          <w:color w:val="000000"/>
          <w:sz w:val="28"/>
          <w:szCs w:val="28"/>
          <w:shd w:val="clear" w:color="auto" w:fill="FFFFFF"/>
          <w:lang w:eastAsia="ru-RU" w:bidi="ru-RU"/>
        </w:rPr>
        <w:t xml:space="preserve"> на обустройство населенных пунктов, расположенных</w:t>
      </w:r>
      <w:r w:rsidRPr="00241AEA">
        <w:rPr>
          <w:rFonts w:ascii="Times New Roman" w:eastAsia="Times New Roman" w:hAnsi="Times New Roman" w:cs="Times New Roman"/>
          <w:sz w:val="28"/>
          <w:szCs w:val="28"/>
          <w:lang w:eastAsia="ru-RU"/>
        </w:rPr>
        <w:t xml:space="preserve"> в сельской местности культурно-досуговыми учреждениями.</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Оценка эффективности государственной подпрограммы (степень достижения показателей цели государственной программы) – 0.88 баллов.</w:t>
      </w:r>
    </w:p>
    <w:p w:rsidR="000E6DF0" w:rsidRPr="00241AEA" w:rsidRDefault="000E6DF0" w:rsidP="00570B34">
      <w:pPr>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Основное мероприятие «Региональный проект «Культурная среда» реализовано с помощью мероприятия:</w:t>
      </w:r>
      <w:r w:rsidRPr="00241AEA">
        <w:rPr>
          <w:rFonts w:ascii="Times New Roman" w:eastAsia="Times New Roman" w:hAnsi="Times New Roman" w:cs="Times New Roman"/>
          <w:i/>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развитие культурно-досуговой деятельности в сельской местности</w:t>
      </w:r>
      <w:r w:rsidR="00570B34"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реализацию основного мероприятия в 2021 году </w:t>
      </w:r>
      <w:r w:rsidR="00570B34"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предусмотрено </w:t>
      </w:r>
      <w:r w:rsidRPr="00241AEA">
        <w:rPr>
          <w:rFonts w:ascii="Times New Roman" w:eastAsia="Times New Roman" w:hAnsi="Times New Roman" w:cs="Times New Roman"/>
          <w:sz w:val="28"/>
          <w:szCs w:val="28"/>
          <w:lang w:eastAsia="ru-RU" w:bidi="ru-RU"/>
        </w:rPr>
        <w:t xml:space="preserve">88 356,2 </w:t>
      </w:r>
      <w:r w:rsidR="00570B34" w:rsidRPr="00241AEA">
        <w:rPr>
          <w:rFonts w:ascii="Times New Roman" w:eastAsia="Times New Roman" w:hAnsi="Times New Roman" w:cs="Times New Roman"/>
          <w:sz w:val="28"/>
          <w:szCs w:val="28"/>
          <w:lang w:eastAsia="ru-RU"/>
        </w:rPr>
        <w:t>тыс. рублей.</w:t>
      </w:r>
      <w:r w:rsidRPr="00241AEA">
        <w:rPr>
          <w:rFonts w:ascii="Times New Roman" w:eastAsia="Times New Roman" w:hAnsi="Times New Roman" w:cs="Times New Roman"/>
          <w:sz w:val="28"/>
          <w:szCs w:val="28"/>
          <w:lang w:eastAsia="ru-RU"/>
        </w:rPr>
        <w:t xml:space="preserve"> </w:t>
      </w:r>
      <w:r w:rsidR="00570B34" w:rsidRPr="00241AEA">
        <w:rPr>
          <w:rFonts w:ascii="Times New Roman" w:eastAsia="Times New Roman" w:hAnsi="Times New Roman" w:cs="Times New Roman"/>
          <w:sz w:val="28"/>
          <w:szCs w:val="28"/>
          <w:lang w:eastAsia="ru-RU"/>
        </w:rPr>
        <w:t>Ф</w:t>
      </w:r>
      <w:r w:rsidRPr="00241AEA">
        <w:rPr>
          <w:rFonts w:ascii="Times New Roman" w:eastAsia="Times New Roman" w:hAnsi="Times New Roman" w:cs="Times New Roman"/>
          <w:sz w:val="28"/>
          <w:szCs w:val="28"/>
          <w:lang w:eastAsia="ru-RU"/>
        </w:rPr>
        <w:t xml:space="preserve">актические расходы составили 100,0 %, в том числе из республиканского бюджета </w:t>
      </w:r>
      <w:r w:rsidR="00570B34"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4 406,8 тыс. рублей, федерального бюджета </w:t>
      </w:r>
      <w:r w:rsidR="00570B34" w:rsidRPr="00241AEA">
        <w:rPr>
          <w:rFonts w:ascii="Times New Roman" w:eastAsia="Times New Roman" w:hAnsi="Times New Roman" w:cs="Times New Roman"/>
          <w:sz w:val="28"/>
          <w:szCs w:val="28"/>
          <w:lang w:eastAsia="ru-RU"/>
        </w:rPr>
        <w:br/>
        <w:t>-</w:t>
      </w:r>
      <w:r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bidi="ru-RU"/>
        </w:rPr>
        <w:t xml:space="preserve">83 728,8 </w:t>
      </w:r>
      <w:r w:rsidRPr="00241AEA">
        <w:rPr>
          <w:rFonts w:ascii="Times New Roman" w:eastAsia="Times New Roman" w:hAnsi="Times New Roman" w:cs="Times New Roman"/>
          <w:sz w:val="28"/>
          <w:szCs w:val="28"/>
          <w:lang w:eastAsia="ru-RU"/>
        </w:rPr>
        <w:t xml:space="preserve">тыс. рублей, местный бюджет </w:t>
      </w:r>
      <w:r w:rsidR="00570B34"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220,6 тыс. рублей.</w:t>
      </w:r>
    </w:p>
    <w:p w:rsidR="000E6DF0" w:rsidRPr="00241AEA" w:rsidRDefault="000E6DF0" w:rsidP="000E6DF0">
      <w:pPr>
        <w:widowControl w:val="0"/>
        <w:tabs>
          <w:tab w:val="left" w:pos="3974"/>
        </w:tabs>
        <w:spacing w:after="0" w:line="240" w:lineRule="auto"/>
        <w:ind w:firstLine="709"/>
        <w:jc w:val="both"/>
        <w:rPr>
          <w:rFonts w:ascii="Times New Roman" w:eastAsia="Times New Roman" w:hAnsi="Times New Roman" w:cs="Times New Roman"/>
          <w:bCs/>
          <w:sz w:val="28"/>
          <w:szCs w:val="28"/>
        </w:rPr>
      </w:pPr>
      <w:r w:rsidRPr="00241AEA">
        <w:rPr>
          <w:rFonts w:ascii="Times New Roman" w:eastAsia="Times New Roman" w:hAnsi="Times New Roman" w:cs="Times New Roman"/>
          <w:bCs/>
          <w:sz w:val="28"/>
          <w:szCs w:val="28"/>
        </w:rPr>
        <w:t>Реализация основного мероприятия позволила достичь следующих результатов подпрограммы:</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показатель «количество построенных и (или) реконструированных культурно-досуговых учреждении в сельской местности» - 4 ед. или 100% от установленного планового значения (4 ед.)</w:t>
      </w:r>
      <w:r w:rsidR="00B1084A"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w:t>
      </w:r>
      <w:r w:rsidR="00B1084A" w:rsidRPr="00241AEA">
        <w:rPr>
          <w:rFonts w:ascii="Times New Roman" w:eastAsia="Times New Roman" w:hAnsi="Times New Roman" w:cs="Times New Roman"/>
          <w:sz w:val="28"/>
          <w:szCs w:val="28"/>
          <w:lang w:eastAsia="ru-RU"/>
        </w:rPr>
        <w:t>З</w:t>
      </w:r>
      <w:r w:rsidRPr="00241AEA">
        <w:rPr>
          <w:rFonts w:ascii="Times New Roman" w:eastAsia="Times New Roman" w:hAnsi="Times New Roman" w:cs="Times New Roman"/>
          <w:sz w:val="28"/>
          <w:szCs w:val="28"/>
          <w:lang w:eastAsia="ru-RU"/>
        </w:rPr>
        <w:t xml:space="preserve">акончилась реконструкция домов культуры </w:t>
      </w:r>
      <w:r w:rsidR="00B1084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ст</w:t>
      </w:r>
      <w:r w:rsidR="00B1084A"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w:t>
      </w:r>
      <w:proofErr w:type="spellStart"/>
      <w:r w:rsidRPr="00241AEA">
        <w:rPr>
          <w:rFonts w:ascii="Times New Roman" w:eastAsia="Times New Roman" w:hAnsi="Times New Roman" w:cs="Times New Roman"/>
          <w:sz w:val="28"/>
          <w:szCs w:val="28"/>
          <w:lang w:eastAsia="ru-RU"/>
        </w:rPr>
        <w:t>Кардоникская</w:t>
      </w:r>
      <w:proofErr w:type="spellEnd"/>
      <w:r w:rsidRPr="00241AEA">
        <w:rPr>
          <w:rFonts w:ascii="Times New Roman" w:eastAsia="Times New Roman" w:hAnsi="Times New Roman" w:cs="Times New Roman"/>
          <w:sz w:val="28"/>
          <w:szCs w:val="28"/>
          <w:lang w:eastAsia="ru-RU"/>
        </w:rPr>
        <w:t xml:space="preserve"> </w:t>
      </w:r>
      <w:proofErr w:type="spellStart"/>
      <w:r w:rsidRPr="00241AEA">
        <w:rPr>
          <w:rFonts w:ascii="Times New Roman" w:eastAsia="Times New Roman" w:hAnsi="Times New Roman" w:cs="Times New Roman"/>
          <w:sz w:val="28"/>
          <w:szCs w:val="28"/>
          <w:lang w:eastAsia="ru-RU"/>
        </w:rPr>
        <w:t>Зеленчукского</w:t>
      </w:r>
      <w:proofErr w:type="spellEnd"/>
      <w:r w:rsidRPr="00241AEA">
        <w:rPr>
          <w:rFonts w:ascii="Times New Roman" w:eastAsia="Times New Roman" w:hAnsi="Times New Roman" w:cs="Times New Roman"/>
          <w:sz w:val="28"/>
          <w:szCs w:val="28"/>
          <w:lang w:eastAsia="ru-RU"/>
        </w:rPr>
        <w:t xml:space="preserve"> муниципального района,  в с</w:t>
      </w:r>
      <w:r w:rsidR="00B1084A"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Садовое Адыге-</w:t>
      </w:r>
      <w:proofErr w:type="spellStart"/>
      <w:r w:rsidRPr="00241AEA">
        <w:rPr>
          <w:rFonts w:ascii="Times New Roman" w:eastAsia="Times New Roman" w:hAnsi="Times New Roman" w:cs="Times New Roman"/>
          <w:sz w:val="28"/>
          <w:szCs w:val="28"/>
          <w:lang w:eastAsia="ru-RU"/>
        </w:rPr>
        <w:t>Хабльского</w:t>
      </w:r>
      <w:proofErr w:type="spellEnd"/>
      <w:r w:rsidRPr="00241AEA">
        <w:rPr>
          <w:rFonts w:ascii="Times New Roman" w:eastAsia="Times New Roman" w:hAnsi="Times New Roman" w:cs="Times New Roman"/>
          <w:sz w:val="28"/>
          <w:szCs w:val="28"/>
          <w:lang w:eastAsia="ru-RU"/>
        </w:rPr>
        <w:t xml:space="preserve"> муниципального района и в а</w:t>
      </w:r>
      <w:r w:rsidR="00B1084A"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Али-</w:t>
      </w:r>
      <w:proofErr w:type="spellStart"/>
      <w:r w:rsidRPr="00241AEA">
        <w:rPr>
          <w:rFonts w:ascii="Times New Roman" w:eastAsia="Times New Roman" w:hAnsi="Times New Roman" w:cs="Times New Roman"/>
          <w:sz w:val="28"/>
          <w:szCs w:val="28"/>
          <w:lang w:eastAsia="ru-RU"/>
        </w:rPr>
        <w:t>Бердуковский</w:t>
      </w:r>
      <w:proofErr w:type="spellEnd"/>
      <w:r w:rsidRPr="00241AEA">
        <w:rPr>
          <w:rFonts w:ascii="Times New Roman" w:eastAsia="Times New Roman" w:hAnsi="Times New Roman" w:cs="Times New Roman"/>
          <w:sz w:val="28"/>
          <w:szCs w:val="28"/>
          <w:lang w:eastAsia="ru-RU"/>
        </w:rPr>
        <w:t xml:space="preserve"> </w:t>
      </w:r>
      <w:proofErr w:type="spellStart"/>
      <w:r w:rsidRPr="00241AEA">
        <w:rPr>
          <w:rFonts w:ascii="Times New Roman" w:eastAsia="Times New Roman" w:hAnsi="Times New Roman" w:cs="Times New Roman"/>
          <w:sz w:val="28"/>
          <w:szCs w:val="28"/>
          <w:lang w:eastAsia="ru-RU"/>
        </w:rPr>
        <w:t>Хабезского</w:t>
      </w:r>
      <w:proofErr w:type="spellEnd"/>
      <w:r w:rsidRPr="00241AEA">
        <w:rPr>
          <w:rFonts w:ascii="Times New Roman" w:eastAsia="Times New Roman" w:hAnsi="Times New Roman" w:cs="Times New Roman"/>
          <w:sz w:val="28"/>
          <w:szCs w:val="28"/>
          <w:lang w:eastAsia="ru-RU"/>
        </w:rPr>
        <w:t xml:space="preserve"> муниципального района   по 250 посадочных мест, а также строительство дома культуры в а</w:t>
      </w:r>
      <w:r w:rsidR="00B1084A"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Кызыл Октябрь </w:t>
      </w:r>
      <w:proofErr w:type="spellStart"/>
      <w:r w:rsidRPr="00241AEA">
        <w:rPr>
          <w:rFonts w:ascii="Times New Roman" w:eastAsia="Times New Roman" w:hAnsi="Times New Roman" w:cs="Times New Roman"/>
          <w:sz w:val="28"/>
          <w:szCs w:val="28"/>
          <w:lang w:eastAsia="ru-RU"/>
        </w:rPr>
        <w:t>Зеленчукского</w:t>
      </w:r>
      <w:proofErr w:type="spellEnd"/>
      <w:r w:rsidRPr="00241AEA">
        <w:rPr>
          <w:rFonts w:ascii="Times New Roman" w:eastAsia="Times New Roman" w:hAnsi="Times New Roman" w:cs="Times New Roman"/>
          <w:sz w:val="28"/>
          <w:szCs w:val="28"/>
          <w:lang w:eastAsia="ru-RU"/>
        </w:rPr>
        <w:t xml:space="preserve"> муниципального района.</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показатель «количество посещений культурно-досуговых учреждений» не выполнен</w:t>
      </w:r>
      <w:r w:rsidR="00B1084A" w:rsidRPr="00241AEA">
        <w:rPr>
          <w:rFonts w:ascii="Times New Roman" w:eastAsia="Times New Roman" w:hAnsi="Times New Roman" w:cs="Times New Roman"/>
          <w:sz w:val="28"/>
          <w:szCs w:val="28"/>
          <w:lang w:eastAsia="ru-RU"/>
        </w:rPr>
        <w:t xml:space="preserve"> в связи</w:t>
      </w:r>
      <w:r w:rsidRPr="00241AEA">
        <w:rPr>
          <w:rFonts w:ascii="Times New Roman" w:eastAsia="Times New Roman" w:hAnsi="Times New Roman" w:cs="Times New Roman"/>
          <w:sz w:val="28"/>
          <w:szCs w:val="28"/>
          <w:lang w:eastAsia="ru-RU"/>
        </w:rPr>
        <w:t xml:space="preserve"> со сложившейся в 2021 году эпидемиологической ситуацией (COVID-19);</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показатель «проведение работ по строительству и (или) реконструкции» выполнен на 100%.</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результативности основного мероприятия (степень достижения показателей основного мероприятия) </w:t>
      </w:r>
      <w:r w:rsidR="00AE3AA2"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0.80 балла.</w:t>
      </w:r>
    </w:p>
    <w:p w:rsidR="000E6DF0" w:rsidRPr="00241AEA" w:rsidRDefault="000E6DF0" w:rsidP="000E6DF0">
      <w:pPr>
        <w:spacing w:after="0"/>
        <w:ind w:firstLine="709"/>
        <w:jc w:val="both"/>
        <w:rPr>
          <w:rFonts w:ascii="Times New Roman" w:eastAsia="Times New Roman" w:hAnsi="Times New Roman" w:cs="Times New Roman"/>
          <w:color w:val="FF0000"/>
          <w:sz w:val="28"/>
          <w:szCs w:val="28"/>
          <w:lang w:eastAsia="ru-RU"/>
        </w:rPr>
      </w:pPr>
      <w:r w:rsidRPr="00241AEA">
        <w:rPr>
          <w:rFonts w:ascii="Times New Roman" w:eastAsia="Times New Roman" w:hAnsi="Times New Roman" w:cs="Times New Roman"/>
          <w:color w:val="FF0000"/>
          <w:sz w:val="28"/>
          <w:szCs w:val="28"/>
          <w:lang w:eastAsia="ru-RU"/>
        </w:rPr>
        <w:t xml:space="preserve">  </w:t>
      </w:r>
    </w:p>
    <w:p w:rsidR="00A425DA" w:rsidRPr="00241AEA" w:rsidRDefault="000E6DF0" w:rsidP="00A425DA">
      <w:pPr>
        <w:spacing w:after="0"/>
        <w:jc w:val="center"/>
        <w:rPr>
          <w:rFonts w:ascii="Times New Roman" w:eastAsia="Times New Roman" w:hAnsi="Times New Roman" w:cs="Times New Roman"/>
          <w:b/>
          <w:sz w:val="28"/>
          <w:szCs w:val="28"/>
          <w:lang w:eastAsia="ru-RU"/>
        </w:rPr>
      </w:pPr>
      <w:r w:rsidRPr="00241AEA">
        <w:rPr>
          <w:rFonts w:ascii="Times New Roman" w:eastAsia="Times New Roman" w:hAnsi="Times New Roman" w:cs="Times New Roman"/>
          <w:b/>
          <w:sz w:val="28"/>
          <w:szCs w:val="28"/>
          <w:lang w:eastAsia="ru-RU"/>
        </w:rPr>
        <w:t xml:space="preserve">Подпрограмма 5 «Развитие мелиорации земель </w:t>
      </w:r>
    </w:p>
    <w:p w:rsidR="00A425DA" w:rsidRPr="00241AEA" w:rsidRDefault="000E6DF0" w:rsidP="00A425DA">
      <w:pPr>
        <w:spacing w:after="0"/>
        <w:jc w:val="center"/>
        <w:rPr>
          <w:rFonts w:ascii="Times New Roman" w:eastAsia="Times New Roman" w:hAnsi="Times New Roman" w:cs="Times New Roman"/>
          <w:b/>
          <w:sz w:val="28"/>
          <w:szCs w:val="28"/>
          <w:lang w:eastAsia="ru-RU"/>
        </w:rPr>
      </w:pPr>
      <w:r w:rsidRPr="00241AEA">
        <w:rPr>
          <w:rFonts w:ascii="Times New Roman" w:eastAsia="Times New Roman" w:hAnsi="Times New Roman" w:cs="Times New Roman"/>
          <w:b/>
          <w:sz w:val="28"/>
          <w:szCs w:val="28"/>
          <w:lang w:eastAsia="ru-RU"/>
        </w:rPr>
        <w:t>сельскохозяйственного назначения К</w:t>
      </w:r>
      <w:r w:rsidR="00A425DA" w:rsidRPr="00241AEA">
        <w:rPr>
          <w:rFonts w:ascii="Times New Roman" w:eastAsia="Times New Roman" w:hAnsi="Times New Roman" w:cs="Times New Roman"/>
          <w:b/>
          <w:sz w:val="28"/>
          <w:szCs w:val="28"/>
          <w:lang w:eastAsia="ru-RU"/>
        </w:rPr>
        <w:t xml:space="preserve">арачаево-Черкесской Республики» </w:t>
      </w:r>
    </w:p>
    <w:p w:rsidR="000E6DF0" w:rsidRPr="00241AEA" w:rsidRDefault="00A425DA" w:rsidP="00A425DA">
      <w:pPr>
        <w:spacing w:after="0"/>
        <w:jc w:val="center"/>
        <w:rPr>
          <w:rFonts w:ascii="Times New Roman" w:eastAsia="Times New Roman" w:hAnsi="Times New Roman" w:cs="Times New Roman"/>
          <w:b/>
          <w:sz w:val="28"/>
          <w:szCs w:val="28"/>
          <w:lang w:eastAsia="ru-RU"/>
        </w:rPr>
      </w:pPr>
      <w:r w:rsidRPr="00241AEA">
        <w:rPr>
          <w:rFonts w:ascii="Times New Roman" w:eastAsia="Times New Roman" w:hAnsi="Times New Roman" w:cs="Times New Roman"/>
          <w:b/>
          <w:sz w:val="28"/>
          <w:szCs w:val="28"/>
          <w:lang w:eastAsia="ru-RU"/>
        </w:rPr>
        <w:t>(далее - подпрограмма 5)</w:t>
      </w:r>
    </w:p>
    <w:p w:rsidR="000E6DF0" w:rsidRPr="00241AEA" w:rsidRDefault="000E6DF0" w:rsidP="000E6DF0">
      <w:pPr>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Подпрограмма </w:t>
      </w:r>
      <w:r w:rsidR="00A425DA" w:rsidRPr="00241AEA">
        <w:rPr>
          <w:rFonts w:ascii="Times New Roman" w:eastAsia="Times New Roman" w:hAnsi="Times New Roman" w:cs="Times New Roman"/>
          <w:sz w:val="28"/>
          <w:szCs w:val="28"/>
          <w:lang w:eastAsia="ru-RU"/>
        </w:rPr>
        <w:t>5</w:t>
      </w:r>
      <w:r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bidi="ru-RU"/>
        </w:rPr>
        <w:t>направлена на решение следующ</w:t>
      </w:r>
      <w:r w:rsidR="00A425DA" w:rsidRPr="00241AEA">
        <w:rPr>
          <w:rFonts w:ascii="Times New Roman" w:eastAsia="Times New Roman" w:hAnsi="Times New Roman" w:cs="Times New Roman"/>
          <w:sz w:val="28"/>
          <w:szCs w:val="28"/>
          <w:lang w:eastAsia="ru-RU" w:bidi="ru-RU"/>
        </w:rPr>
        <w:t>их</w:t>
      </w:r>
      <w:r w:rsidRPr="00241AEA">
        <w:rPr>
          <w:rFonts w:ascii="Times New Roman" w:eastAsia="Times New Roman" w:hAnsi="Times New Roman" w:cs="Times New Roman"/>
          <w:sz w:val="28"/>
          <w:szCs w:val="28"/>
          <w:lang w:eastAsia="ru-RU" w:bidi="ru-RU"/>
        </w:rPr>
        <w:t xml:space="preserve"> целей:</w:t>
      </w:r>
    </w:p>
    <w:p w:rsidR="000E6DF0" w:rsidRPr="00241AEA" w:rsidRDefault="000E6DF0" w:rsidP="000E6DF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повышение продуктивности и устойчивости сельскохозяйственного производства и плодородия почв средствами комплексной мелиорации в условиях изменения климата и природных аномалий;</w:t>
      </w:r>
    </w:p>
    <w:p w:rsidR="000E6DF0" w:rsidRPr="00241AEA" w:rsidRDefault="000E6DF0" w:rsidP="000E6DF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повышение продукционного потенциала мелиорируемых земель </w:t>
      </w:r>
      <w:r w:rsidR="00A425DA"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и эффективного использования природных ресурсов.</w:t>
      </w:r>
    </w:p>
    <w:p w:rsidR="000E6DF0" w:rsidRPr="00241AEA" w:rsidRDefault="000E6DF0" w:rsidP="000E6DF0">
      <w:pPr>
        <w:widowControl w:val="0"/>
        <w:autoSpaceDE w:val="0"/>
        <w:autoSpaceDN w:val="0"/>
        <w:adjustRightInd w:val="0"/>
        <w:spacing w:after="0"/>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На реализацию подпрограммы</w:t>
      </w:r>
      <w:r w:rsidR="00A425DA" w:rsidRPr="00241AEA">
        <w:rPr>
          <w:rFonts w:ascii="Times New Roman" w:eastAsia="Times New Roman" w:hAnsi="Times New Roman" w:cs="Times New Roman"/>
          <w:sz w:val="28"/>
          <w:szCs w:val="28"/>
          <w:lang w:eastAsia="ru-RU" w:bidi="ru-RU"/>
        </w:rPr>
        <w:t xml:space="preserve"> 5</w:t>
      </w:r>
      <w:r w:rsidRPr="00241AEA">
        <w:rPr>
          <w:rFonts w:ascii="Times New Roman" w:eastAsia="Times New Roman" w:hAnsi="Times New Roman" w:cs="Times New Roman"/>
          <w:sz w:val="28"/>
          <w:szCs w:val="28"/>
          <w:lang w:eastAsia="ru-RU" w:bidi="ru-RU"/>
        </w:rPr>
        <w:t xml:space="preserve"> в 2021 году предусмотрено </w:t>
      </w:r>
      <w:r w:rsidR="00A425DA"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 xml:space="preserve">55 625,3 тыс. рублей, из них освоено 51 875,8 тыс. рублей или 93,3 % исполнение, </w:t>
      </w:r>
      <w:r w:rsidR="00522CF5"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 xml:space="preserve">в том числе средства республиканского бюджета </w:t>
      </w:r>
      <w:r w:rsidR="00A425DA"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bidi="ru-RU"/>
        </w:rPr>
        <w:t xml:space="preserve"> 2 593,8</w:t>
      </w:r>
      <w:r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bidi="ru-RU"/>
        </w:rPr>
        <w:t xml:space="preserve">тыс. рублей, средства федерального бюджета </w:t>
      </w:r>
      <w:r w:rsidR="00A425DA"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bidi="ru-RU"/>
        </w:rPr>
        <w:t xml:space="preserve"> 49 282,0 тыс. рублей.</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Оценка эффективности государственной подпрограммы (степень достижения показателей цели государственной программы) – 0.32 балла.</w:t>
      </w:r>
    </w:p>
    <w:p w:rsidR="000E6DF0" w:rsidRPr="00241AEA" w:rsidRDefault="000E6DF0" w:rsidP="000E6DF0">
      <w:pPr>
        <w:widowControl w:val="0"/>
        <w:spacing w:after="0"/>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Подпрограмма </w:t>
      </w:r>
      <w:r w:rsidR="00E26A03" w:rsidRPr="00241AEA">
        <w:rPr>
          <w:rFonts w:ascii="Times New Roman" w:eastAsia="Times New Roman" w:hAnsi="Times New Roman" w:cs="Times New Roman"/>
          <w:sz w:val="28"/>
          <w:szCs w:val="28"/>
          <w:lang w:eastAsia="ru-RU" w:bidi="ru-RU"/>
        </w:rPr>
        <w:t xml:space="preserve">5 </w:t>
      </w:r>
      <w:r w:rsidRPr="00241AEA">
        <w:rPr>
          <w:rFonts w:ascii="Times New Roman" w:eastAsia="Times New Roman" w:hAnsi="Times New Roman" w:cs="Times New Roman"/>
          <w:sz w:val="28"/>
          <w:szCs w:val="28"/>
          <w:lang w:eastAsia="ru-RU" w:bidi="ru-RU"/>
        </w:rPr>
        <w:t>реализован</w:t>
      </w:r>
      <w:r w:rsidR="00E26A03" w:rsidRPr="00241AEA">
        <w:rPr>
          <w:rFonts w:ascii="Times New Roman" w:eastAsia="Times New Roman" w:hAnsi="Times New Roman" w:cs="Times New Roman"/>
          <w:sz w:val="28"/>
          <w:szCs w:val="28"/>
          <w:lang w:eastAsia="ru-RU" w:bidi="ru-RU"/>
        </w:rPr>
        <w:t>а</w:t>
      </w:r>
      <w:r w:rsidRPr="00241AEA">
        <w:rPr>
          <w:rFonts w:ascii="Times New Roman" w:eastAsia="Times New Roman" w:hAnsi="Times New Roman" w:cs="Times New Roman"/>
          <w:sz w:val="28"/>
          <w:szCs w:val="28"/>
          <w:lang w:eastAsia="ru-RU" w:bidi="ru-RU"/>
        </w:rPr>
        <w:t xml:space="preserve"> с помощью основного мероприятия «Компенсация части затрат сельскохозяйственных товаропроизводителей </w:t>
      </w:r>
      <w:r w:rsidR="00522CF5"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на строительство, реконструкцию и техническое перевооружение мелиоративных   систем».</w:t>
      </w:r>
    </w:p>
    <w:p w:rsidR="000E6DF0" w:rsidRPr="00241AEA" w:rsidRDefault="000E6DF0" w:rsidP="000E6DF0">
      <w:pPr>
        <w:widowControl w:val="0"/>
        <w:spacing w:after="0"/>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В отчетном году государственную поддержу на гидромелиоративные мероприятия получили:</w:t>
      </w:r>
    </w:p>
    <w:p w:rsidR="000E6DF0" w:rsidRPr="00241AEA" w:rsidRDefault="000E6DF0" w:rsidP="000E6DF0">
      <w:pPr>
        <w:spacing w:after="0"/>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ООО «Абаза-Агро»</w:t>
      </w:r>
      <w:r w:rsidR="00522CF5"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bidi="ru-RU"/>
        </w:rPr>
        <w:t xml:space="preserve"> на  строительство оросительных систем общей площадью 300 г</w:t>
      </w:r>
      <w:r w:rsidR="006F7798" w:rsidRPr="00241AEA">
        <w:rPr>
          <w:rFonts w:ascii="Times New Roman" w:eastAsia="Times New Roman" w:hAnsi="Times New Roman" w:cs="Times New Roman"/>
          <w:sz w:val="28"/>
          <w:szCs w:val="28"/>
          <w:lang w:eastAsia="ru-RU" w:bidi="ru-RU"/>
        </w:rPr>
        <w:t>а</w:t>
      </w:r>
      <w:r w:rsidRPr="00241AEA">
        <w:rPr>
          <w:rFonts w:ascii="Times New Roman" w:eastAsia="Times New Roman" w:hAnsi="Times New Roman" w:cs="Times New Roman"/>
          <w:sz w:val="28"/>
          <w:szCs w:val="28"/>
          <w:lang w:eastAsia="ru-RU" w:bidi="ru-RU"/>
        </w:rPr>
        <w:t xml:space="preserve"> на территории Абазинского  муниципального района;</w:t>
      </w:r>
    </w:p>
    <w:p w:rsidR="000E6DF0" w:rsidRPr="00241AEA" w:rsidRDefault="000E6DF0" w:rsidP="000E6DF0">
      <w:pPr>
        <w:spacing w:after="0"/>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ООО «РЕЯ»</w:t>
      </w:r>
      <w:r w:rsidR="00522CF5"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bidi="ru-RU"/>
        </w:rPr>
        <w:t xml:space="preserve"> на строительство оросительных систем общей </w:t>
      </w:r>
      <w:r w:rsidR="00522CF5"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площадью 200,2 г</w:t>
      </w:r>
      <w:r w:rsidR="006F7798" w:rsidRPr="00241AEA">
        <w:rPr>
          <w:rFonts w:ascii="Times New Roman" w:eastAsia="Times New Roman" w:hAnsi="Times New Roman" w:cs="Times New Roman"/>
          <w:sz w:val="28"/>
          <w:szCs w:val="28"/>
          <w:lang w:eastAsia="ru-RU" w:bidi="ru-RU"/>
        </w:rPr>
        <w:t>а</w:t>
      </w:r>
      <w:r w:rsidRPr="00241AEA">
        <w:rPr>
          <w:rFonts w:ascii="Times New Roman" w:eastAsia="Times New Roman" w:hAnsi="Times New Roman" w:cs="Times New Roman"/>
          <w:sz w:val="28"/>
          <w:szCs w:val="28"/>
          <w:lang w:eastAsia="ru-RU" w:bidi="ru-RU"/>
        </w:rPr>
        <w:t xml:space="preserve"> на территории Адыге-</w:t>
      </w:r>
      <w:proofErr w:type="spellStart"/>
      <w:r w:rsidRPr="00241AEA">
        <w:rPr>
          <w:rFonts w:ascii="Times New Roman" w:eastAsia="Times New Roman" w:hAnsi="Times New Roman" w:cs="Times New Roman"/>
          <w:sz w:val="28"/>
          <w:szCs w:val="28"/>
          <w:lang w:eastAsia="ru-RU" w:bidi="ru-RU"/>
        </w:rPr>
        <w:t>Хабльского</w:t>
      </w:r>
      <w:proofErr w:type="spellEnd"/>
      <w:r w:rsidRPr="00241AEA">
        <w:rPr>
          <w:rFonts w:ascii="Times New Roman" w:eastAsia="Times New Roman" w:hAnsi="Times New Roman" w:cs="Times New Roman"/>
          <w:sz w:val="28"/>
          <w:szCs w:val="28"/>
          <w:lang w:eastAsia="ru-RU" w:bidi="ru-RU"/>
        </w:rPr>
        <w:t xml:space="preserve"> муниципального района.</w:t>
      </w:r>
    </w:p>
    <w:p w:rsidR="000E6DF0" w:rsidRPr="00241AEA" w:rsidRDefault="000E6DF0" w:rsidP="000E6DF0">
      <w:pPr>
        <w:widowControl w:val="0"/>
        <w:spacing w:after="0"/>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В результате показатель «ввод в эксплуатацию мелиорируемых земель за счет реконструкции, технического перевооружения и строительства новых </w:t>
      </w:r>
      <w:r w:rsidRPr="00241AEA">
        <w:rPr>
          <w:rFonts w:ascii="Times New Roman" w:eastAsia="Times New Roman" w:hAnsi="Times New Roman" w:cs="Times New Roman"/>
          <w:sz w:val="28"/>
          <w:szCs w:val="28"/>
          <w:lang w:eastAsia="ru-RU" w:bidi="ru-RU"/>
        </w:rPr>
        <w:lastRenderedPageBreak/>
        <w:t xml:space="preserve">мелиоративных систем, включая мелиоративные системы общего </w:t>
      </w:r>
      <w:r w:rsidR="0075189B"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и индивидуального пользования» - 0,500 тыс. г</w:t>
      </w:r>
      <w:r w:rsidR="006F7798" w:rsidRPr="00241AEA">
        <w:rPr>
          <w:rFonts w:ascii="Times New Roman" w:eastAsia="Times New Roman" w:hAnsi="Times New Roman" w:cs="Times New Roman"/>
          <w:sz w:val="28"/>
          <w:szCs w:val="28"/>
          <w:lang w:eastAsia="ru-RU" w:bidi="ru-RU"/>
        </w:rPr>
        <w:t>а</w:t>
      </w:r>
      <w:r w:rsidRPr="00241AEA">
        <w:rPr>
          <w:rFonts w:ascii="Times New Roman" w:eastAsia="Times New Roman" w:hAnsi="Times New Roman" w:cs="Times New Roman"/>
          <w:sz w:val="28"/>
          <w:szCs w:val="28"/>
          <w:lang w:eastAsia="ru-RU" w:bidi="ru-RU"/>
        </w:rPr>
        <w:t xml:space="preserve"> или 20% от установленного</w:t>
      </w:r>
      <w:r w:rsidR="0075189B" w:rsidRPr="00241AEA">
        <w:rPr>
          <w:rFonts w:ascii="Times New Roman" w:eastAsia="Times New Roman" w:hAnsi="Times New Roman" w:cs="Times New Roman"/>
          <w:sz w:val="28"/>
          <w:szCs w:val="28"/>
          <w:lang w:eastAsia="ru-RU" w:bidi="ru-RU"/>
        </w:rPr>
        <w:t xml:space="preserve"> планового значения (2,5 тыс. г</w:t>
      </w:r>
      <w:r w:rsidR="006F7798" w:rsidRPr="00241AEA">
        <w:rPr>
          <w:rFonts w:ascii="Times New Roman" w:eastAsia="Times New Roman" w:hAnsi="Times New Roman" w:cs="Times New Roman"/>
          <w:sz w:val="28"/>
          <w:szCs w:val="28"/>
          <w:lang w:eastAsia="ru-RU" w:bidi="ru-RU"/>
        </w:rPr>
        <w:t>а).</w:t>
      </w:r>
    </w:p>
    <w:p w:rsidR="000E6DF0" w:rsidRPr="00241AEA" w:rsidRDefault="000E6DF0" w:rsidP="000E6DF0">
      <w:pPr>
        <w:widowControl w:val="0"/>
        <w:spacing w:after="0"/>
        <w:ind w:firstLine="709"/>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Times New Roman"/>
          <w:sz w:val="28"/>
          <w:szCs w:val="28"/>
          <w:lang w:eastAsia="ru-RU" w:bidi="ru-RU"/>
        </w:rPr>
        <w:t xml:space="preserve"> На невыполнение индикатора повлияло то, что изначально запланированный годовой показатель в 2,5 тыс. г</w:t>
      </w:r>
      <w:r w:rsidR="006F7798" w:rsidRPr="00241AEA">
        <w:rPr>
          <w:rFonts w:ascii="Times New Roman" w:eastAsia="Times New Roman" w:hAnsi="Times New Roman" w:cs="Times New Roman"/>
          <w:sz w:val="28"/>
          <w:szCs w:val="28"/>
          <w:lang w:eastAsia="ru-RU" w:bidi="ru-RU"/>
        </w:rPr>
        <w:t>а</w:t>
      </w:r>
      <w:r w:rsidRPr="00241AEA">
        <w:rPr>
          <w:rFonts w:ascii="Times New Roman" w:eastAsia="Times New Roman" w:hAnsi="Times New Roman" w:cs="Times New Roman"/>
          <w:sz w:val="28"/>
          <w:szCs w:val="28"/>
          <w:lang w:eastAsia="ru-RU" w:bidi="ru-RU"/>
        </w:rPr>
        <w:t xml:space="preserve"> рассчитан на 3  инвестиционных проект</w:t>
      </w:r>
      <w:r w:rsidR="0075189B" w:rsidRPr="00241AEA">
        <w:rPr>
          <w:rFonts w:ascii="Times New Roman" w:eastAsia="Times New Roman" w:hAnsi="Times New Roman" w:cs="Times New Roman"/>
          <w:sz w:val="28"/>
          <w:szCs w:val="28"/>
          <w:lang w:eastAsia="ru-RU" w:bidi="ru-RU"/>
        </w:rPr>
        <w:t>а</w:t>
      </w:r>
      <w:r w:rsidRPr="00241AEA">
        <w:rPr>
          <w:rFonts w:ascii="Times New Roman" w:eastAsia="Times New Roman" w:hAnsi="Times New Roman" w:cs="Times New Roman"/>
          <w:sz w:val="28"/>
          <w:szCs w:val="28"/>
          <w:lang w:eastAsia="ru-RU" w:bidi="ru-RU"/>
        </w:rPr>
        <w:t xml:space="preserve">, один из которых не смог получить кредит в кредитной организации </w:t>
      </w:r>
      <w:r w:rsidR="0075189B" w:rsidRPr="00241AEA">
        <w:rPr>
          <w:rFonts w:ascii="Times New Roman" w:eastAsia="Times New Roman" w:hAnsi="Times New Roman" w:cs="Times New Roman"/>
          <w:sz w:val="28"/>
          <w:szCs w:val="28"/>
          <w:lang w:eastAsia="ru-RU" w:bidi="ru-RU"/>
        </w:rPr>
        <w:br/>
      </w:r>
      <w:r w:rsidRPr="00241AEA">
        <w:rPr>
          <w:rFonts w:ascii="Times New Roman" w:eastAsia="Times New Roman" w:hAnsi="Times New Roman" w:cs="Times New Roman"/>
          <w:sz w:val="28"/>
          <w:szCs w:val="28"/>
          <w:lang w:eastAsia="ru-RU" w:bidi="ru-RU"/>
        </w:rPr>
        <w:t xml:space="preserve">и заблаговременно провести гидромелиоративные мероприятия. Неиспользованный остаток бюджетных средств на конец года был возвращен в соответствующие бюджеты. </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основного мероприятия (степень достижения показателей цели государственной программы) </w:t>
      </w:r>
      <w:r w:rsidR="007736E9">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0.79 баллов.</w:t>
      </w:r>
    </w:p>
    <w:p w:rsidR="000E6DF0" w:rsidRPr="00241AEA" w:rsidRDefault="000E6DF0" w:rsidP="000E6DF0">
      <w:pPr>
        <w:spacing w:after="0"/>
        <w:ind w:firstLine="709"/>
        <w:jc w:val="both"/>
        <w:rPr>
          <w:rFonts w:ascii="Times New Roman" w:eastAsia="Times New Roman" w:hAnsi="Times New Roman" w:cs="Times New Roman"/>
          <w:b/>
          <w:color w:val="FF0000"/>
          <w:sz w:val="28"/>
          <w:szCs w:val="28"/>
        </w:rPr>
      </w:pPr>
      <w:r w:rsidRPr="00241AEA">
        <w:rPr>
          <w:rFonts w:ascii="Times New Roman" w:eastAsia="Times New Roman" w:hAnsi="Times New Roman" w:cs="Times New Roman"/>
          <w:b/>
          <w:color w:val="FF0000"/>
          <w:sz w:val="28"/>
          <w:szCs w:val="28"/>
        </w:rPr>
        <w:t xml:space="preserve">  </w:t>
      </w:r>
      <w:r w:rsidRPr="00241AEA">
        <w:rPr>
          <w:rFonts w:ascii="Times New Roman" w:eastAsia="Times New Roman" w:hAnsi="Times New Roman" w:cs="Times New Roman"/>
          <w:b/>
          <w:color w:val="FF0000"/>
          <w:sz w:val="28"/>
          <w:szCs w:val="28"/>
        </w:rPr>
        <w:tab/>
      </w:r>
    </w:p>
    <w:p w:rsidR="00310305" w:rsidRPr="00241AEA" w:rsidRDefault="000E6DF0" w:rsidP="00310305">
      <w:pPr>
        <w:spacing w:after="0"/>
        <w:jc w:val="center"/>
        <w:rPr>
          <w:rFonts w:ascii="Times New Roman" w:eastAsia="Times New Roman" w:hAnsi="Times New Roman" w:cs="Times New Roman"/>
          <w:b/>
          <w:sz w:val="28"/>
          <w:szCs w:val="28"/>
        </w:rPr>
      </w:pPr>
      <w:r w:rsidRPr="00241AEA">
        <w:rPr>
          <w:rFonts w:ascii="Times New Roman" w:eastAsia="Times New Roman" w:hAnsi="Times New Roman" w:cs="Times New Roman"/>
          <w:b/>
          <w:sz w:val="28"/>
          <w:szCs w:val="28"/>
        </w:rPr>
        <w:t>Подпрограмма 6</w:t>
      </w:r>
      <w:r w:rsidRPr="00241AEA">
        <w:rPr>
          <w:rFonts w:ascii="Times New Roman" w:eastAsia="Calibri" w:hAnsi="Times New Roman" w:cs="Times New Roman"/>
          <w:b/>
          <w:sz w:val="28"/>
          <w:szCs w:val="28"/>
        </w:rPr>
        <w:t xml:space="preserve"> </w:t>
      </w:r>
      <w:r w:rsidRPr="00241AEA">
        <w:rPr>
          <w:rFonts w:ascii="Times New Roman" w:eastAsia="Times New Roman" w:hAnsi="Times New Roman" w:cs="Times New Roman"/>
          <w:b/>
          <w:sz w:val="28"/>
          <w:szCs w:val="28"/>
        </w:rPr>
        <w:t xml:space="preserve">«Стимулирование инвестиционной </w:t>
      </w:r>
    </w:p>
    <w:p w:rsidR="00310305" w:rsidRPr="00241AEA" w:rsidRDefault="000E6DF0" w:rsidP="00310305">
      <w:pPr>
        <w:spacing w:after="0"/>
        <w:jc w:val="center"/>
        <w:rPr>
          <w:rFonts w:ascii="Times New Roman" w:eastAsia="Times New Roman" w:hAnsi="Times New Roman" w:cs="Times New Roman"/>
          <w:b/>
          <w:sz w:val="28"/>
          <w:szCs w:val="28"/>
        </w:rPr>
      </w:pPr>
      <w:r w:rsidRPr="00241AEA">
        <w:rPr>
          <w:rFonts w:ascii="Times New Roman" w:eastAsia="Times New Roman" w:hAnsi="Times New Roman" w:cs="Times New Roman"/>
          <w:b/>
          <w:sz w:val="28"/>
          <w:szCs w:val="28"/>
        </w:rPr>
        <w:t>деятельности агропромышленного комплекса»</w:t>
      </w:r>
      <w:r w:rsidR="00310305" w:rsidRPr="00241AEA">
        <w:rPr>
          <w:rFonts w:ascii="Times New Roman" w:eastAsia="Times New Roman" w:hAnsi="Times New Roman" w:cs="Times New Roman"/>
          <w:b/>
          <w:sz w:val="28"/>
          <w:szCs w:val="28"/>
        </w:rPr>
        <w:t xml:space="preserve"> </w:t>
      </w:r>
    </w:p>
    <w:p w:rsidR="000E6DF0" w:rsidRPr="00241AEA" w:rsidRDefault="00310305" w:rsidP="00310305">
      <w:pPr>
        <w:spacing w:after="0"/>
        <w:jc w:val="center"/>
        <w:rPr>
          <w:rFonts w:ascii="Times New Roman" w:eastAsia="Times New Roman" w:hAnsi="Times New Roman" w:cs="Times New Roman"/>
          <w:sz w:val="28"/>
          <w:szCs w:val="28"/>
        </w:rPr>
      </w:pPr>
      <w:r w:rsidRPr="00241AEA">
        <w:rPr>
          <w:rFonts w:ascii="Times New Roman" w:eastAsia="Times New Roman" w:hAnsi="Times New Roman" w:cs="Times New Roman"/>
          <w:b/>
          <w:sz w:val="28"/>
          <w:szCs w:val="28"/>
        </w:rPr>
        <w:t>(далее - подпрограмма 6)</w:t>
      </w:r>
    </w:p>
    <w:p w:rsidR="000E6DF0" w:rsidRPr="00241AEA" w:rsidRDefault="000E6DF0" w:rsidP="00770CB3">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Подпрограмма </w:t>
      </w:r>
      <w:r w:rsidR="00770CB3" w:rsidRPr="00241AEA">
        <w:rPr>
          <w:rFonts w:ascii="Times New Roman" w:eastAsia="Times New Roman" w:hAnsi="Times New Roman" w:cs="Times New Roman"/>
          <w:sz w:val="28"/>
          <w:szCs w:val="28"/>
        </w:rPr>
        <w:t xml:space="preserve">6 направлена на </w:t>
      </w:r>
      <w:r w:rsidRPr="00241AEA">
        <w:rPr>
          <w:rFonts w:ascii="Times New Roman" w:eastAsia="Times New Roman" w:hAnsi="Times New Roman" w:cs="Times New Roman"/>
          <w:sz w:val="28"/>
          <w:szCs w:val="28"/>
        </w:rPr>
        <w:t>увеличение объема кредитных ресурсов, привлекаемых в агропромышленный комплекс на цели модер</w:t>
      </w:r>
      <w:r w:rsidR="00770CB3" w:rsidRPr="00241AEA">
        <w:rPr>
          <w:rFonts w:ascii="Times New Roman" w:eastAsia="Times New Roman" w:hAnsi="Times New Roman" w:cs="Times New Roman"/>
          <w:sz w:val="28"/>
          <w:szCs w:val="28"/>
        </w:rPr>
        <w:t xml:space="preserve">низации и развития производства и </w:t>
      </w:r>
      <w:r w:rsidRPr="00241AEA">
        <w:rPr>
          <w:rFonts w:ascii="Times New Roman" w:eastAsia="Times New Roman" w:hAnsi="Times New Roman" w:cs="Times New Roman"/>
          <w:sz w:val="28"/>
          <w:szCs w:val="28"/>
        </w:rPr>
        <w:t xml:space="preserve">стимулирование ввода новых производственных мощностей </w:t>
      </w:r>
      <w:r w:rsidR="00770CB3"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в агропромышленном комплексе.</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государственной подпрограммы (степень достижения показателей цели государственной программы) </w:t>
      </w:r>
      <w:r w:rsidR="002602CF"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1.08 балла.</w:t>
      </w:r>
    </w:p>
    <w:p w:rsidR="000E6DF0" w:rsidRPr="00241AEA" w:rsidRDefault="002602CF" w:rsidP="000E6DF0">
      <w:pPr>
        <w:widowControl w:val="0"/>
        <w:spacing w:after="0" w:line="240" w:lineRule="auto"/>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В рамках подпрограммы 6</w:t>
      </w:r>
      <w:r w:rsidR="000E6DF0" w:rsidRPr="00241AEA">
        <w:rPr>
          <w:rFonts w:ascii="Times New Roman" w:eastAsia="Times New Roman" w:hAnsi="Times New Roman" w:cs="Times New Roman"/>
          <w:iCs/>
          <w:sz w:val="28"/>
          <w:szCs w:val="28"/>
        </w:rPr>
        <w:t xml:space="preserve"> </w:t>
      </w:r>
      <w:r w:rsidRPr="00241AEA">
        <w:rPr>
          <w:rFonts w:ascii="Times New Roman" w:eastAsia="Times New Roman" w:hAnsi="Times New Roman" w:cs="Times New Roman"/>
          <w:iCs/>
          <w:sz w:val="28"/>
          <w:szCs w:val="28"/>
        </w:rPr>
        <w:t xml:space="preserve">в 2021 году </w:t>
      </w:r>
      <w:r w:rsidR="000E6DF0" w:rsidRPr="00241AEA">
        <w:rPr>
          <w:rFonts w:ascii="Times New Roman" w:eastAsia="Times New Roman" w:hAnsi="Times New Roman" w:cs="Times New Roman"/>
          <w:iCs/>
          <w:sz w:val="28"/>
          <w:szCs w:val="28"/>
        </w:rPr>
        <w:t xml:space="preserve">реализовано </w:t>
      </w:r>
      <w:r w:rsidRPr="00241AEA">
        <w:rPr>
          <w:rFonts w:ascii="Times New Roman" w:eastAsia="Times New Roman" w:hAnsi="Times New Roman" w:cs="Times New Roman"/>
          <w:iCs/>
          <w:sz w:val="28"/>
          <w:szCs w:val="28"/>
        </w:rPr>
        <w:t>два</w:t>
      </w:r>
      <w:r w:rsidR="000E6DF0" w:rsidRPr="00241AEA">
        <w:rPr>
          <w:rFonts w:ascii="Times New Roman" w:eastAsia="Times New Roman" w:hAnsi="Times New Roman" w:cs="Times New Roman"/>
          <w:iCs/>
          <w:sz w:val="28"/>
          <w:szCs w:val="28"/>
        </w:rPr>
        <w:t xml:space="preserve"> основны</w:t>
      </w:r>
      <w:r w:rsidRPr="00241AEA">
        <w:rPr>
          <w:rFonts w:ascii="Times New Roman" w:eastAsia="Times New Roman" w:hAnsi="Times New Roman" w:cs="Times New Roman"/>
          <w:iCs/>
          <w:sz w:val="28"/>
          <w:szCs w:val="28"/>
        </w:rPr>
        <w:t>х</w:t>
      </w:r>
      <w:r w:rsidR="000E6DF0" w:rsidRPr="00241AEA">
        <w:rPr>
          <w:rFonts w:ascii="Times New Roman" w:eastAsia="Times New Roman" w:hAnsi="Times New Roman" w:cs="Times New Roman"/>
          <w:iCs/>
          <w:sz w:val="28"/>
          <w:szCs w:val="28"/>
        </w:rPr>
        <w:t xml:space="preserve"> мероприятия:</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«Поддержка инвестиционного кредитования в агропромышленном комплексе»;</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«Возмещение части прямых понесенных затрат на создание и (или) модернизацию объектов агропромышленного комплекса».</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Основное мероприятие </w:t>
      </w:r>
      <w:r w:rsidRPr="00241AEA">
        <w:rPr>
          <w:rFonts w:ascii="Times New Roman" w:eastAsia="Times New Roman" w:hAnsi="Times New Roman" w:cs="Times New Roman"/>
          <w:sz w:val="28"/>
          <w:szCs w:val="28"/>
          <w:lang w:eastAsia="ru-RU"/>
        </w:rPr>
        <w:t xml:space="preserve">«Поддержка инвестиционного кредитования </w:t>
      </w:r>
      <w:r w:rsidR="00AF111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агропромышленном комплексе»</w:t>
      </w:r>
      <w:r w:rsidRPr="00241AEA">
        <w:rPr>
          <w:rFonts w:ascii="Times New Roman" w:eastAsia="Times New Roman" w:hAnsi="Times New Roman" w:cs="Times New Roman"/>
          <w:i/>
          <w:sz w:val="28"/>
          <w:szCs w:val="28"/>
          <w:lang w:eastAsia="ru-RU"/>
        </w:rPr>
        <w:t xml:space="preserve"> </w:t>
      </w:r>
      <w:r w:rsidRPr="00241AEA">
        <w:rPr>
          <w:rFonts w:ascii="Times New Roman" w:eastAsia="Times New Roman" w:hAnsi="Times New Roman" w:cs="Times New Roman"/>
          <w:sz w:val="28"/>
          <w:szCs w:val="28"/>
        </w:rPr>
        <w:t xml:space="preserve">предусматривает предоставление субсидий организациям независимо от их организационно-правовой формы на возмещение произведенных затрат на уплату процентов по инвестиционным кредитам, заключенным на реализацию инвестиционных проектов, отобранных </w:t>
      </w:r>
      <w:r w:rsidR="00AF1111"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до 31 декабря 2016 г</w:t>
      </w:r>
      <w:r w:rsidR="00AF1111"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rPr>
        <w:t xml:space="preserve"> включительно, до дня полного погашения обязательств заемщика в соответствии с кредитным договором (договором займа).</w:t>
      </w:r>
    </w:p>
    <w:p w:rsidR="000E6DF0" w:rsidRPr="00241AEA" w:rsidRDefault="000E6DF0" w:rsidP="00AF1111">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Основное мероприятие реализовано с помощью мероприятия:</w:t>
      </w:r>
      <w:r w:rsidR="00AF1111"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bCs/>
          <w:sz w:val="28"/>
          <w:szCs w:val="28"/>
        </w:rPr>
        <w:t xml:space="preserve">возмещение части процентной ставки по инвестиционным кредитам (займам) </w:t>
      </w:r>
      <w:r w:rsidR="00AF1111" w:rsidRPr="00241AEA">
        <w:rPr>
          <w:rFonts w:ascii="Times New Roman" w:eastAsia="Times New Roman" w:hAnsi="Times New Roman" w:cs="Times New Roman"/>
          <w:bCs/>
          <w:sz w:val="28"/>
          <w:szCs w:val="28"/>
        </w:rPr>
        <w:br/>
      </w:r>
      <w:r w:rsidRPr="00241AEA">
        <w:rPr>
          <w:rFonts w:ascii="Times New Roman" w:eastAsia="Times New Roman" w:hAnsi="Times New Roman" w:cs="Times New Roman"/>
          <w:bCs/>
          <w:sz w:val="28"/>
          <w:szCs w:val="28"/>
        </w:rPr>
        <w:t>в агропромышленном комплексе.</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В результате достигнуты следующие значения целевых показателей:</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rPr>
        <w:t>объем ссудной задолженности по субсидируемым инвестиционным кредитам (займам)</w:t>
      </w:r>
      <w:r w:rsidR="00F91BF7" w:rsidRPr="00F91BF7">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rPr>
        <w:t xml:space="preserve"> выданн</w:t>
      </w:r>
      <w:r w:rsidR="00F91BF7">
        <w:rPr>
          <w:rFonts w:ascii="Times New Roman" w:eastAsia="Times New Roman" w:hAnsi="Times New Roman" w:cs="Times New Roman"/>
          <w:sz w:val="28"/>
          <w:szCs w:val="28"/>
        </w:rPr>
        <w:t>ым</w:t>
      </w:r>
      <w:r w:rsidRPr="00241AEA">
        <w:rPr>
          <w:rFonts w:ascii="Times New Roman" w:eastAsia="Times New Roman" w:hAnsi="Times New Roman" w:cs="Times New Roman"/>
          <w:sz w:val="28"/>
          <w:szCs w:val="28"/>
        </w:rPr>
        <w:t xml:space="preserve"> на развитие агропромышленного комплекса </w:t>
      </w:r>
      <w:r w:rsidR="00AF1111" w:rsidRPr="00241AEA">
        <w:rPr>
          <w:rFonts w:ascii="Times New Roman" w:eastAsia="Times New Roman" w:hAnsi="Times New Roman" w:cs="Times New Roman"/>
          <w:sz w:val="28"/>
          <w:szCs w:val="28"/>
        </w:rPr>
        <w:br/>
      </w:r>
      <w:r w:rsidR="00F91BF7">
        <w:rPr>
          <w:rFonts w:ascii="Times New Roman" w:eastAsia="Times New Roman" w:hAnsi="Times New Roman" w:cs="Times New Roman"/>
          <w:sz w:val="28"/>
          <w:szCs w:val="28"/>
        </w:rPr>
        <w:t xml:space="preserve">составил </w:t>
      </w:r>
      <w:r w:rsidRPr="00241AEA">
        <w:rPr>
          <w:rFonts w:ascii="Times New Roman" w:eastAsia="Times New Roman" w:hAnsi="Times New Roman" w:cs="Times New Roman"/>
          <w:sz w:val="28"/>
          <w:szCs w:val="28"/>
        </w:rPr>
        <w:t>114,35 млн. рублей, что на 770,85 млн. рублей</w:t>
      </w:r>
      <w:r w:rsidR="00F91BF7">
        <w:rPr>
          <w:rFonts w:ascii="Times New Roman" w:eastAsia="Times New Roman" w:hAnsi="Times New Roman" w:cs="Times New Roman"/>
          <w:sz w:val="28"/>
          <w:szCs w:val="28"/>
        </w:rPr>
        <w:t xml:space="preserve">, что 40,0 млн. рублей </w:t>
      </w:r>
      <w:r w:rsidRPr="00241AEA">
        <w:rPr>
          <w:rFonts w:ascii="Times New Roman" w:eastAsia="Times New Roman" w:hAnsi="Times New Roman" w:cs="Times New Roman"/>
          <w:sz w:val="28"/>
          <w:szCs w:val="28"/>
        </w:rPr>
        <w:t>меньше планового</w:t>
      </w:r>
      <w:r w:rsidR="00F91BF7">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rPr>
        <w:t xml:space="preserve">значения (154,35 млн. рублей). Снижение показателя связано с погашением предприятиями АПК кредитов перед кредитными организациями </w:t>
      </w:r>
      <w:r w:rsidRPr="00241AEA">
        <w:rPr>
          <w:rFonts w:ascii="Times New Roman" w:eastAsia="Times New Roman" w:hAnsi="Times New Roman" w:cs="Times New Roman"/>
          <w:sz w:val="28"/>
          <w:szCs w:val="28"/>
        </w:rPr>
        <w:lastRenderedPageBreak/>
        <w:t>(выполнение данного показателя выражается в</w:t>
      </w:r>
      <w:r w:rsidR="00AF1111" w:rsidRPr="00241AEA">
        <w:rPr>
          <w:rFonts w:ascii="Times New Roman" w:eastAsia="Times New Roman" w:hAnsi="Times New Roman" w:cs="Times New Roman"/>
          <w:sz w:val="28"/>
          <w:szCs w:val="28"/>
        </w:rPr>
        <w:t xml:space="preserve"> снижении ссудной задолженности.</w:t>
      </w:r>
      <w:r w:rsidRPr="00241AEA">
        <w:rPr>
          <w:rFonts w:ascii="Times New Roman" w:eastAsia="Times New Roman" w:hAnsi="Times New Roman" w:cs="Times New Roman"/>
          <w:sz w:val="28"/>
          <w:szCs w:val="28"/>
        </w:rPr>
        <w:t xml:space="preserve"> </w:t>
      </w:r>
      <w:r w:rsidR="00AF1111" w:rsidRPr="00241AEA">
        <w:rPr>
          <w:rFonts w:ascii="Times New Roman" w:eastAsia="Times New Roman" w:hAnsi="Times New Roman" w:cs="Times New Roman"/>
          <w:sz w:val="28"/>
          <w:szCs w:val="28"/>
        </w:rPr>
        <w:t>Ч</w:t>
      </w:r>
      <w:r w:rsidRPr="00241AEA">
        <w:rPr>
          <w:rFonts w:ascii="Times New Roman" w:eastAsia="Times New Roman" w:hAnsi="Times New Roman" w:cs="Times New Roman"/>
          <w:sz w:val="28"/>
          <w:szCs w:val="28"/>
        </w:rPr>
        <w:t>ем ниже сумма ссудной задолженности, тем больше процент выполнения показателя)</w:t>
      </w:r>
      <w:r w:rsidRPr="00241AEA">
        <w:rPr>
          <w:rFonts w:ascii="Times New Roman" w:eastAsia="Times New Roman" w:hAnsi="Times New Roman" w:cs="Times New Roman"/>
          <w:sz w:val="28"/>
          <w:szCs w:val="28"/>
          <w:lang w:eastAsia="ru-RU"/>
        </w:rPr>
        <w:t>;</w:t>
      </w:r>
    </w:p>
    <w:p w:rsidR="000E6DF0" w:rsidRPr="00241AEA" w:rsidRDefault="000E6DF0" w:rsidP="000E6DF0">
      <w:pPr>
        <w:widowControl w:val="0"/>
        <w:tabs>
          <w:tab w:val="left" w:pos="889"/>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количество субсидируемых кредитов - 2 ед., что на 0,5 % меньше </w:t>
      </w:r>
      <w:r w:rsidR="00AF1111"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от установленного планового значения (4 ед.). Желаемая тенденция показателя, чем меньше</w:t>
      </w:r>
      <w:r w:rsidR="00AF1111"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rPr>
        <w:t>- тем лучше, достигнута благодаря своевременному погашению инвестиционных кредитов (займов)</w:t>
      </w:r>
      <w:r w:rsidR="00F91BF7">
        <w:rPr>
          <w:rFonts w:ascii="Times New Roman" w:eastAsia="Times New Roman" w:hAnsi="Times New Roman" w:cs="Times New Roman"/>
          <w:sz w:val="28"/>
          <w:szCs w:val="28"/>
        </w:rPr>
        <w:t>, выданных</w:t>
      </w:r>
      <w:r w:rsidRPr="00241AEA">
        <w:rPr>
          <w:rFonts w:ascii="Times New Roman" w:eastAsia="Times New Roman" w:hAnsi="Times New Roman" w:cs="Times New Roman"/>
          <w:sz w:val="28"/>
          <w:szCs w:val="28"/>
        </w:rPr>
        <w:t xml:space="preserve"> на развитие агропромышленного комплекса.</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Финансирования по данному основному мероприятию  на 2021 год </w:t>
      </w:r>
      <w:r w:rsidR="00AF1111"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не осуществлено в связи с тем, что не было обращений  на получение субсидий.</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результативности основного мероприятия 1 (степень достижения показателей основного мероприятия) </w:t>
      </w:r>
      <w:r w:rsidR="00360925"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1.54 балла.</w:t>
      </w:r>
    </w:p>
    <w:p w:rsidR="000E6DF0" w:rsidRPr="00241AEA" w:rsidRDefault="000E6DF0" w:rsidP="000E6DF0">
      <w:pPr>
        <w:tabs>
          <w:tab w:val="left" w:pos="0"/>
          <w:tab w:val="left" w:pos="708"/>
          <w:tab w:val="center" w:pos="4153"/>
          <w:tab w:val="right" w:pos="8306"/>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i/>
          <w:iCs/>
          <w:sz w:val="28"/>
          <w:szCs w:val="28"/>
        </w:rPr>
        <w:tab/>
      </w:r>
      <w:r w:rsidRPr="00241AEA">
        <w:rPr>
          <w:rFonts w:ascii="Times New Roman" w:eastAsia="Times New Roman" w:hAnsi="Times New Roman" w:cs="Times New Roman"/>
          <w:sz w:val="28"/>
          <w:szCs w:val="28"/>
        </w:rPr>
        <w:t>Основное мероприятие</w:t>
      </w:r>
      <w:r w:rsidRPr="00241AEA">
        <w:rPr>
          <w:rFonts w:ascii="Times New Roman" w:eastAsia="Times New Roman" w:hAnsi="Times New Roman" w:cs="Times New Roman"/>
          <w:sz w:val="28"/>
          <w:szCs w:val="28"/>
          <w:lang w:eastAsia="ru-RU"/>
        </w:rPr>
        <w:t xml:space="preserve"> «Возмещение части прямых понесенных затрат на создание и (или) модернизацию объектов агропромышленного комплекса» </w:t>
      </w:r>
      <w:r w:rsidRPr="00241AEA">
        <w:rPr>
          <w:rFonts w:ascii="Times New Roman" w:eastAsia="Times New Roman" w:hAnsi="Times New Roman" w:cs="Times New Roman"/>
          <w:sz w:val="28"/>
          <w:szCs w:val="28"/>
        </w:rPr>
        <w:t>направлено на стимулировани</w:t>
      </w:r>
      <w:r w:rsidR="008B11FB" w:rsidRPr="00241AEA">
        <w:rPr>
          <w:rFonts w:ascii="Times New Roman" w:eastAsia="Times New Roman" w:hAnsi="Times New Roman" w:cs="Times New Roman"/>
          <w:sz w:val="28"/>
          <w:szCs w:val="28"/>
        </w:rPr>
        <w:t>е</w:t>
      </w:r>
      <w:r w:rsidRPr="00241AEA">
        <w:rPr>
          <w:rFonts w:ascii="Times New Roman" w:eastAsia="Times New Roman" w:hAnsi="Times New Roman" w:cs="Times New Roman"/>
          <w:sz w:val="28"/>
          <w:szCs w:val="28"/>
        </w:rPr>
        <w:t xml:space="preserve"> создания и модернизации объектов агропромышленного комплекса на территории Карачаево-Черкесской Республики. На реализацию данного мероприятия предусмотрено всего - 60 700,0 тыс. рублей, </w:t>
      </w:r>
      <w:r w:rsidR="008B11FB"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в том числе средства федерального бюджета</w:t>
      </w:r>
      <w:r w:rsidR="008B11FB"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rPr>
        <w:t xml:space="preserve">60 000,0 тыс. рублей, республиканского бюджета </w:t>
      </w:r>
      <w:r w:rsidR="008B11FB"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rPr>
        <w:t xml:space="preserve"> 700,0 тыс. рублей. Кассовые расходы составили 60 606,1 тыс. рублей или  99,8% к бюджетной росписи.</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В рамках основного мероприятия «Возмещение прямых понесенных затрат </w:t>
      </w:r>
      <w:r w:rsidR="00643873"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на создание и модернизацию объектов АПК» в 2021 году конкурсный отбор </w:t>
      </w:r>
      <w:r w:rsidR="00643873"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в Министерстве сельского хозяйства Российской Федерации прошел инвестиционный проект ООО АПК «Приэльбрусье»  по строительству  фруктохранилища  на 5000 тонн с сортировочно-упаковочным оборудованием.</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В результате показатель «объем введенных мощностей по хранению плодов и ягод, картофеля и овощей» выполнен на 100 % (плановое значение 5,0 тыс. тонн).</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 Оценка эффективности результативности основного мероприятия 2 (степень достижения показателей основного мероприятия) </w:t>
      </w:r>
      <w:r w:rsidR="00360925"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0.50 балла.</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p>
    <w:p w:rsidR="007F1B03" w:rsidRDefault="007F1B03" w:rsidP="00EC6BE5">
      <w:pPr>
        <w:widowControl w:val="0"/>
        <w:tabs>
          <w:tab w:val="left" w:pos="3974"/>
        </w:tabs>
        <w:spacing w:after="0"/>
        <w:jc w:val="center"/>
        <w:rPr>
          <w:rFonts w:ascii="Times New Roman" w:eastAsia="Times New Roman" w:hAnsi="Times New Roman" w:cs="Times New Roman"/>
          <w:b/>
          <w:sz w:val="28"/>
          <w:szCs w:val="28"/>
          <w:lang w:eastAsia="ru-RU"/>
        </w:rPr>
      </w:pPr>
    </w:p>
    <w:p w:rsidR="00EC6BE5" w:rsidRPr="00241AEA" w:rsidRDefault="000E6DF0" w:rsidP="00EC6BE5">
      <w:pPr>
        <w:widowControl w:val="0"/>
        <w:tabs>
          <w:tab w:val="left" w:pos="3974"/>
        </w:tabs>
        <w:spacing w:after="0"/>
        <w:jc w:val="center"/>
        <w:rPr>
          <w:rFonts w:ascii="Times New Roman" w:eastAsia="Times New Roman" w:hAnsi="Times New Roman" w:cs="Times New Roman"/>
          <w:b/>
          <w:sz w:val="28"/>
          <w:szCs w:val="28"/>
          <w:lang w:eastAsia="ru-RU"/>
        </w:rPr>
      </w:pPr>
      <w:r w:rsidRPr="00241AEA">
        <w:rPr>
          <w:rFonts w:ascii="Times New Roman" w:eastAsia="Times New Roman" w:hAnsi="Times New Roman" w:cs="Times New Roman"/>
          <w:b/>
          <w:sz w:val="28"/>
          <w:szCs w:val="28"/>
          <w:lang w:eastAsia="ru-RU"/>
        </w:rPr>
        <w:t xml:space="preserve">Подпрограмма 8 «Экспорт продукции АПК </w:t>
      </w:r>
    </w:p>
    <w:p w:rsidR="00EC6BE5" w:rsidRPr="00241AEA" w:rsidRDefault="000E6DF0" w:rsidP="00EC6BE5">
      <w:pPr>
        <w:widowControl w:val="0"/>
        <w:tabs>
          <w:tab w:val="left" w:pos="3974"/>
        </w:tabs>
        <w:spacing w:after="0"/>
        <w:jc w:val="center"/>
        <w:rPr>
          <w:rFonts w:ascii="Times New Roman" w:eastAsia="Times New Roman" w:hAnsi="Times New Roman" w:cs="Times New Roman"/>
          <w:b/>
          <w:sz w:val="28"/>
          <w:szCs w:val="28"/>
          <w:lang w:eastAsia="ru-RU"/>
        </w:rPr>
      </w:pPr>
      <w:r w:rsidRPr="00241AEA">
        <w:rPr>
          <w:rFonts w:ascii="Times New Roman" w:eastAsia="Times New Roman" w:hAnsi="Times New Roman" w:cs="Times New Roman"/>
          <w:b/>
          <w:sz w:val="28"/>
          <w:szCs w:val="28"/>
          <w:lang w:eastAsia="ru-RU"/>
        </w:rPr>
        <w:t>Карачаево-Черкесской Республики»</w:t>
      </w:r>
      <w:r w:rsidR="0053440B" w:rsidRPr="00241AEA">
        <w:rPr>
          <w:rFonts w:ascii="Times New Roman" w:eastAsia="Times New Roman" w:hAnsi="Times New Roman" w:cs="Times New Roman"/>
          <w:b/>
          <w:sz w:val="28"/>
          <w:szCs w:val="28"/>
          <w:lang w:eastAsia="ru-RU"/>
        </w:rPr>
        <w:t xml:space="preserve"> </w:t>
      </w:r>
    </w:p>
    <w:p w:rsidR="000E6DF0" w:rsidRPr="00241AEA" w:rsidRDefault="0053440B" w:rsidP="00EC6BE5">
      <w:pPr>
        <w:widowControl w:val="0"/>
        <w:tabs>
          <w:tab w:val="left" w:pos="3974"/>
        </w:tabs>
        <w:spacing w:after="0"/>
        <w:jc w:val="center"/>
        <w:rPr>
          <w:rFonts w:ascii="Times New Roman" w:eastAsia="Times New Roman" w:hAnsi="Times New Roman" w:cs="Times New Roman"/>
          <w:b/>
          <w:sz w:val="28"/>
          <w:szCs w:val="28"/>
          <w:lang w:eastAsia="ru-RU"/>
        </w:rPr>
      </w:pPr>
      <w:r w:rsidRPr="00241AEA">
        <w:rPr>
          <w:rFonts w:ascii="Times New Roman" w:eastAsia="Times New Roman" w:hAnsi="Times New Roman" w:cs="Times New Roman"/>
          <w:b/>
          <w:sz w:val="28"/>
          <w:szCs w:val="28"/>
          <w:lang w:eastAsia="ru-RU"/>
        </w:rPr>
        <w:t xml:space="preserve">(далее </w:t>
      </w:r>
      <w:r w:rsidR="004A08A6">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b/>
          <w:sz w:val="28"/>
          <w:szCs w:val="28"/>
          <w:lang w:eastAsia="ru-RU"/>
        </w:rPr>
        <w:t>-</w:t>
      </w:r>
      <w:r w:rsidR="004A08A6">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b/>
          <w:sz w:val="28"/>
          <w:szCs w:val="28"/>
          <w:lang w:eastAsia="ru-RU"/>
        </w:rPr>
        <w:t xml:space="preserve"> подпрограмма 8)</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 xml:space="preserve">Подпрограмма </w:t>
      </w:r>
      <w:r w:rsidR="005B5A83" w:rsidRPr="00241AEA">
        <w:rPr>
          <w:rFonts w:ascii="Times New Roman" w:eastAsia="Times New Roman" w:hAnsi="Times New Roman" w:cs="Times New Roman"/>
          <w:bCs/>
          <w:sz w:val="28"/>
          <w:szCs w:val="28"/>
          <w:lang w:bidi="ru-RU"/>
        </w:rPr>
        <w:t xml:space="preserve">8 </w:t>
      </w:r>
      <w:r w:rsidRPr="00241AEA">
        <w:rPr>
          <w:rFonts w:ascii="Times New Roman" w:eastAsia="Times New Roman" w:hAnsi="Times New Roman" w:cs="Times New Roman"/>
          <w:bCs/>
          <w:sz w:val="28"/>
          <w:szCs w:val="28"/>
          <w:lang w:bidi="ru-RU"/>
        </w:rPr>
        <w:t xml:space="preserve">«Экспорт продукции АПК Карачаево-Черкесской Республики» направлена на увеличение объема экспорта продукции АПК </w:t>
      </w:r>
      <w:r w:rsidR="005B5A83" w:rsidRPr="00241AEA">
        <w:rPr>
          <w:rFonts w:ascii="Times New Roman" w:eastAsia="Times New Roman" w:hAnsi="Times New Roman" w:cs="Times New Roman"/>
          <w:bCs/>
          <w:sz w:val="28"/>
          <w:szCs w:val="28"/>
          <w:lang w:bidi="ru-RU"/>
        </w:rPr>
        <w:br/>
      </w:r>
      <w:r w:rsidRPr="00241AEA">
        <w:rPr>
          <w:rFonts w:ascii="Times New Roman" w:eastAsia="Times New Roman" w:hAnsi="Times New Roman" w:cs="Times New Roman"/>
          <w:bCs/>
          <w:sz w:val="28"/>
          <w:szCs w:val="28"/>
          <w:lang w:bidi="ru-RU"/>
        </w:rPr>
        <w:t xml:space="preserve">(в стоимостном выражении) за счет создания новой товарной массы (в том числе </w:t>
      </w:r>
      <w:r w:rsidR="005B5A83" w:rsidRPr="00241AEA">
        <w:rPr>
          <w:rFonts w:ascii="Times New Roman" w:eastAsia="Times New Roman" w:hAnsi="Times New Roman" w:cs="Times New Roman"/>
          <w:bCs/>
          <w:sz w:val="28"/>
          <w:szCs w:val="28"/>
          <w:lang w:bidi="ru-RU"/>
        </w:rPr>
        <w:br/>
      </w:r>
      <w:r w:rsidRPr="00241AEA">
        <w:rPr>
          <w:rFonts w:ascii="Times New Roman" w:eastAsia="Times New Roman" w:hAnsi="Times New Roman" w:cs="Times New Roman"/>
          <w:bCs/>
          <w:sz w:val="28"/>
          <w:szCs w:val="28"/>
          <w:lang w:bidi="ru-RU"/>
        </w:rPr>
        <w:t>с высокой добавленной стоимостью), создание экспортно - ориентированной товаропроводящей инфраструктуры.</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 xml:space="preserve"> </w:t>
      </w:r>
      <w:r w:rsidR="005B5A83" w:rsidRPr="00241AEA">
        <w:rPr>
          <w:rFonts w:ascii="Times New Roman" w:eastAsia="Times New Roman" w:hAnsi="Times New Roman" w:cs="Times New Roman"/>
          <w:bCs/>
          <w:sz w:val="28"/>
          <w:szCs w:val="28"/>
          <w:lang w:bidi="ru-RU"/>
        </w:rPr>
        <w:t>В 2021 году  на финансирование п</w:t>
      </w:r>
      <w:r w:rsidRPr="00241AEA">
        <w:rPr>
          <w:rFonts w:ascii="Times New Roman" w:eastAsia="Times New Roman" w:hAnsi="Times New Roman" w:cs="Times New Roman"/>
          <w:bCs/>
          <w:sz w:val="28"/>
          <w:szCs w:val="28"/>
          <w:lang w:bidi="ru-RU"/>
        </w:rPr>
        <w:t xml:space="preserve">одпрограммы 8  в рамках  реализации мелиоративных мероприятий федеральным проектом «Экспорт продукции АПК» для выращивания экспортно-ориентированной сельскохозяйственной продукции  предусмотрено 63 818,2 тыс. рублей. </w:t>
      </w:r>
    </w:p>
    <w:p w:rsidR="004A08A6" w:rsidRPr="004A08A6" w:rsidRDefault="004A08A6" w:rsidP="004A08A6">
      <w:pPr>
        <w:widowControl w:val="0"/>
        <w:tabs>
          <w:tab w:val="left" w:pos="3974"/>
        </w:tabs>
        <w:spacing w:after="0"/>
        <w:ind w:firstLine="709"/>
        <w:jc w:val="both"/>
        <w:rPr>
          <w:rFonts w:ascii="Times New Roman" w:eastAsia="Times New Roman" w:hAnsi="Times New Roman" w:cs="Times New Roman"/>
          <w:bCs/>
          <w:sz w:val="28"/>
          <w:szCs w:val="28"/>
          <w:lang w:bidi="ru-RU"/>
        </w:rPr>
      </w:pPr>
      <w:r w:rsidRPr="004A08A6">
        <w:rPr>
          <w:rFonts w:ascii="Times New Roman" w:eastAsia="Times New Roman" w:hAnsi="Times New Roman" w:cs="Times New Roman"/>
          <w:bCs/>
          <w:sz w:val="28"/>
          <w:szCs w:val="28"/>
          <w:lang w:bidi="ru-RU"/>
        </w:rPr>
        <w:t xml:space="preserve">В результате реализации подпрограммы 8 фактически обеспечено стимулирование ввода в эксплуатацию мелиорируемых земель для выращивания </w:t>
      </w:r>
      <w:r w:rsidRPr="004A08A6">
        <w:rPr>
          <w:rFonts w:ascii="Times New Roman" w:eastAsia="Times New Roman" w:hAnsi="Times New Roman" w:cs="Times New Roman"/>
          <w:bCs/>
          <w:sz w:val="28"/>
          <w:szCs w:val="28"/>
          <w:lang w:bidi="ru-RU"/>
        </w:rPr>
        <w:lastRenderedPageBreak/>
        <w:t>экспортно-ориентированной сельскохозяйственной продукции на площади 448 га. Процент достижения 101 к плановому показателю 446 га.</w:t>
      </w:r>
    </w:p>
    <w:p w:rsidR="004A08A6" w:rsidRPr="004A08A6" w:rsidRDefault="004A08A6" w:rsidP="004A08A6">
      <w:pPr>
        <w:widowControl w:val="0"/>
        <w:tabs>
          <w:tab w:val="left" w:pos="3974"/>
        </w:tabs>
        <w:spacing w:after="0"/>
        <w:ind w:firstLine="709"/>
        <w:jc w:val="both"/>
        <w:rPr>
          <w:rFonts w:ascii="Times New Roman" w:eastAsia="Times New Roman" w:hAnsi="Times New Roman" w:cs="Times New Roman"/>
          <w:bCs/>
          <w:sz w:val="28"/>
          <w:szCs w:val="28"/>
          <w:lang w:bidi="ru-RU"/>
        </w:rPr>
      </w:pPr>
      <w:r w:rsidRPr="004A08A6">
        <w:rPr>
          <w:rFonts w:ascii="Times New Roman" w:eastAsia="Times New Roman" w:hAnsi="Times New Roman" w:cs="Times New Roman"/>
          <w:bCs/>
          <w:sz w:val="28"/>
          <w:szCs w:val="28"/>
          <w:lang w:bidi="ru-RU"/>
        </w:rPr>
        <w:t>Показатель «объем экспорта продукции АПК» выполнен на 102,6 % (факт - 1,95 млн. долларов США, план - 1,9 млн. долларов США), в том числе:</w:t>
      </w:r>
    </w:p>
    <w:p w:rsidR="004A08A6" w:rsidRPr="004A08A6" w:rsidRDefault="004A08A6" w:rsidP="004A08A6">
      <w:pPr>
        <w:widowControl w:val="0"/>
        <w:tabs>
          <w:tab w:val="left" w:pos="3974"/>
        </w:tabs>
        <w:spacing w:after="0"/>
        <w:ind w:firstLine="709"/>
        <w:jc w:val="both"/>
        <w:rPr>
          <w:rFonts w:ascii="Times New Roman" w:eastAsia="Times New Roman" w:hAnsi="Times New Roman" w:cs="Times New Roman"/>
          <w:bCs/>
          <w:sz w:val="28"/>
          <w:szCs w:val="28"/>
          <w:lang w:bidi="ru-RU"/>
        </w:rPr>
      </w:pPr>
      <w:r w:rsidRPr="004A08A6">
        <w:rPr>
          <w:rFonts w:ascii="Times New Roman" w:eastAsia="Times New Roman" w:hAnsi="Times New Roman" w:cs="Times New Roman"/>
          <w:bCs/>
          <w:sz w:val="28"/>
          <w:szCs w:val="28"/>
          <w:lang w:bidi="ru-RU"/>
        </w:rPr>
        <w:t>вода минеральная и питьевая при плане 0,7 млн. долларов США, фактическое значение составило 1,45 млн. долларов;</w:t>
      </w:r>
    </w:p>
    <w:p w:rsidR="004A08A6" w:rsidRPr="004A08A6" w:rsidRDefault="004A08A6" w:rsidP="004A08A6">
      <w:pPr>
        <w:widowControl w:val="0"/>
        <w:tabs>
          <w:tab w:val="left" w:pos="3974"/>
        </w:tabs>
        <w:spacing w:after="0"/>
        <w:ind w:firstLine="709"/>
        <w:jc w:val="both"/>
        <w:rPr>
          <w:rFonts w:ascii="Times New Roman" w:eastAsia="Times New Roman" w:hAnsi="Times New Roman" w:cs="Times New Roman"/>
          <w:bCs/>
          <w:sz w:val="28"/>
          <w:szCs w:val="28"/>
          <w:lang w:bidi="ru-RU"/>
        </w:rPr>
      </w:pPr>
      <w:r w:rsidRPr="004A08A6">
        <w:rPr>
          <w:rFonts w:ascii="Times New Roman" w:eastAsia="Times New Roman" w:hAnsi="Times New Roman" w:cs="Times New Roman"/>
          <w:bCs/>
          <w:sz w:val="28"/>
          <w:szCs w:val="28"/>
          <w:lang w:bidi="ru-RU"/>
        </w:rPr>
        <w:t xml:space="preserve">прочая продукция (томаты, огурцы, шерсть и ее отходы) при плане 0,3 млн. долларов США, фактическое значение составило 0,5 млн. долларов. </w:t>
      </w:r>
    </w:p>
    <w:p w:rsidR="000E6DF0" w:rsidRPr="00241AEA" w:rsidRDefault="004A08A6" w:rsidP="004A08A6">
      <w:pPr>
        <w:widowControl w:val="0"/>
        <w:tabs>
          <w:tab w:val="left" w:pos="3974"/>
        </w:tabs>
        <w:spacing w:after="0"/>
        <w:ind w:firstLine="709"/>
        <w:jc w:val="both"/>
        <w:rPr>
          <w:rFonts w:ascii="Times New Roman" w:eastAsia="Times New Roman" w:hAnsi="Times New Roman" w:cs="Times New Roman"/>
          <w:bCs/>
          <w:color w:val="FF0000"/>
          <w:sz w:val="28"/>
          <w:szCs w:val="28"/>
          <w:lang w:bidi="ru-RU"/>
        </w:rPr>
      </w:pPr>
      <w:r w:rsidRPr="004A08A6">
        <w:rPr>
          <w:rFonts w:ascii="Times New Roman" w:eastAsia="Times New Roman" w:hAnsi="Times New Roman" w:cs="Times New Roman"/>
          <w:bCs/>
          <w:sz w:val="28"/>
          <w:szCs w:val="28"/>
          <w:lang w:bidi="ru-RU"/>
        </w:rPr>
        <w:t>Оценка эффективности государственной подпрограммы (степень достижения показателей цели государственной программы) - 1.01 баллов.</w:t>
      </w:r>
    </w:p>
    <w:p w:rsidR="004A08A6" w:rsidRDefault="004A08A6" w:rsidP="004E3A98">
      <w:pPr>
        <w:widowControl w:val="0"/>
        <w:tabs>
          <w:tab w:val="left" w:pos="3974"/>
        </w:tabs>
        <w:spacing w:after="0"/>
        <w:jc w:val="center"/>
        <w:rPr>
          <w:rFonts w:ascii="Times New Roman" w:eastAsia="Times New Roman" w:hAnsi="Times New Roman" w:cs="Times New Roman"/>
          <w:b/>
          <w:bCs/>
          <w:sz w:val="28"/>
          <w:szCs w:val="28"/>
          <w:lang w:bidi="ru-RU"/>
        </w:rPr>
      </w:pPr>
    </w:p>
    <w:p w:rsidR="004E3A98" w:rsidRPr="00241AEA" w:rsidRDefault="000E6DF0" w:rsidP="004E3A98">
      <w:pPr>
        <w:widowControl w:val="0"/>
        <w:tabs>
          <w:tab w:val="left" w:pos="3974"/>
        </w:tabs>
        <w:spacing w:after="0"/>
        <w:jc w:val="center"/>
        <w:rPr>
          <w:rFonts w:ascii="Times New Roman" w:eastAsia="Times New Roman" w:hAnsi="Times New Roman" w:cs="Times New Roman"/>
          <w:b/>
          <w:bCs/>
          <w:sz w:val="28"/>
          <w:szCs w:val="28"/>
          <w:lang w:bidi="ru-RU"/>
        </w:rPr>
      </w:pPr>
      <w:r w:rsidRPr="00241AEA">
        <w:rPr>
          <w:rFonts w:ascii="Times New Roman" w:eastAsia="Times New Roman" w:hAnsi="Times New Roman" w:cs="Times New Roman"/>
          <w:b/>
          <w:bCs/>
          <w:sz w:val="28"/>
          <w:szCs w:val="28"/>
          <w:lang w:bidi="ru-RU"/>
        </w:rPr>
        <w:t xml:space="preserve">Подпрограмма 9 «Ведомственная целевая программа «Развитие садоводства </w:t>
      </w:r>
    </w:p>
    <w:p w:rsidR="004E3A98" w:rsidRPr="00241AEA" w:rsidRDefault="000E6DF0" w:rsidP="004E3A98">
      <w:pPr>
        <w:widowControl w:val="0"/>
        <w:tabs>
          <w:tab w:val="left" w:pos="3974"/>
        </w:tabs>
        <w:spacing w:after="0"/>
        <w:jc w:val="center"/>
        <w:rPr>
          <w:rFonts w:ascii="Times New Roman" w:eastAsia="Times New Roman" w:hAnsi="Times New Roman" w:cs="Times New Roman"/>
          <w:b/>
          <w:bCs/>
          <w:sz w:val="28"/>
          <w:szCs w:val="28"/>
          <w:lang w:bidi="ru-RU"/>
        </w:rPr>
      </w:pPr>
      <w:r w:rsidRPr="00241AEA">
        <w:rPr>
          <w:rFonts w:ascii="Times New Roman" w:eastAsia="Times New Roman" w:hAnsi="Times New Roman" w:cs="Times New Roman"/>
          <w:b/>
          <w:bCs/>
          <w:sz w:val="28"/>
          <w:szCs w:val="28"/>
          <w:lang w:bidi="ru-RU"/>
        </w:rPr>
        <w:t>в Карачаево-Черкесско</w:t>
      </w:r>
      <w:r w:rsidR="004E3A98" w:rsidRPr="00241AEA">
        <w:rPr>
          <w:rFonts w:ascii="Times New Roman" w:eastAsia="Times New Roman" w:hAnsi="Times New Roman" w:cs="Times New Roman"/>
          <w:b/>
          <w:bCs/>
          <w:sz w:val="28"/>
          <w:szCs w:val="28"/>
          <w:lang w:bidi="ru-RU"/>
        </w:rPr>
        <w:t xml:space="preserve">й Республике на 2019-2022 годы» </w:t>
      </w:r>
    </w:p>
    <w:p w:rsidR="000E6DF0" w:rsidRPr="00241AEA" w:rsidRDefault="004E3A98" w:rsidP="004E3A98">
      <w:pPr>
        <w:widowControl w:val="0"/>
        <w:tabs>
          <w:tab w:val="left" w:pos="3974"/>
        </w:tabs>
        <w:spacing w:after="0"/>
        <w:jc w:val="center"/>
        <w:rPr>
          <w:rFonts w:ascii="Times New Roman" w:eastAsia="Times New Roman" w:hAnsi="Times New Roman" w:cs="Times New Roman"/>
          <w:b/>
          <w:bCs/>
          <w:sz w:val="28"/>
          <w:szCs w:val="28"/>
          <w:lang w:bidi="ru-RU"/>
        </w:rPr>
      </w:pPr>
      <w:r w:rsidRPr="00241AEA">
        <w:rPr>
          <w:rFonts w:ascii="Times New Roman" w:eastAsia="Times New Roman" w:hAnsi="Times New Roman" w:cs="Times New Roman"/>
          <w:b/>
          <w:bCs/>
          <w:sz w:val="28"/>
          <w:szCs w:val="28"/>
          <w:lang w:bidi="ru-RU"/>
        </w:rPr>
        <w:t xml:space="preserve">(далее </w:t>
      </w:r>
      <w:r w:rsidR="007F1B03">
        <w:rPr>
          <w:rFonts w:ascii="Times New Roman" w:eastAsia="Times New Roman" w:hAnsi="Times New Roman" w:cs="Times New Roman"/>
          <w:b/>
          <w:bCs/>
          <w:sz w:val="28"/>
          <w:szCs w:val="28"/>
          <w:lang w:bidi="ru-RU"/>
        </w:rPr>
        <w:t>-</w:t>
      </w:r>
      <w:r w:rsidRPr="00241AEA">
        <w:rPr>
          <w:rFonts w:ascii="Times New Roman" w:eastAsia="Times New Roman" w:hAnsi="Times New Roman" w:cs="Times New Roman"/>
          <w:b/>
          <w:bCs/>
          <w:sz w:val="28"/>
          <w:szCs w:val="28"/>
          <w:lang w:bidi="ru-RU"/>
        </w:rPr>
        <w:t xml:space="preserve"> подпрограмма 9)</w:t>
      </w:r>
    </w:p>
    <w:p w:rsidR="000E6DF0" w:rsidRPr="00241AEA" w:rsidRDefault="000E6DF0" w:rsidP="000E6DF0">
      <w:pPr>
        <w:widowControl w:val="0"/>
        <w:tabs>
          <w:tab w:val="left" w:pos="3974"/>
        </w:tabs>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 xml:space="preserve">Подпрограмма </w:t>
      </w:r>
      <w:r w:rsidR="004E3A98" w:rsidRPr="00241AEA">
        <w:rPr>
          <w:rFonts w:ascii="Times New Roman" w:eastAsia="Times New Roman" w:hAnsi="Times New Roman" w:cs="Times New Roman"/>
          <w:bCs/>
          <w:sz w:val="28"/>
          <w:szCs w:val="28"/>
          <w:lang w:bidi="ru-RU"/>
        </w:rPr>
        <w:t>9</w:t>
      </w:r>
      <w:r w:rsidRPr="00241AEA">
        <w:rPr>
          <w:rFonts w:ascii="Times New Roman" w:eastAsia="Times New Roman" w:hAnsi="Times New Roman" w:cs="Times New Roman"/>
          <w:bCs/>
          <w:sz w:val="28"/>
          <w:szCs w:val="28"/>
          <w:lang w:bidi="ru-RU"/>
        </w:rPr>
        <w:t xml:space="preserve"> направлена на повышение уровня и качества жизни сельского населения, занятости и самозанятости населения, развитие малых форм хозяйствования в поселениях республики.</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color w:val="FF0000"/>
          <w:sz w:val="28"/>
          <w:szCs w:val="28"/>
        </w:rPr>
      </w:pPr>
      <w:r w:rsidRPr="00241AEA">
        <w:rPr>
          <w:rFonts w:ascii="Times New Roman" w:eastAsia="Times New Roman" w:hAnsi="Times New Roman" w:cs="Times New Roman"/>
          <w:bCs/>
          <w:color w:val="000000"/>
          <w:sz w:val="28"/>
          <w:szCs w:val="28"/>
          <w:lang w:bidi="ru-RU"/>
        </w:rPr>
        <w:t>Общая площадь интенсивных садов за 2021 год составила – 8,9 г</w:t>
      </w:r>
      <w:r w:rsidR="006F7798" w:rsidRPr="00241AEA">
        <w:rPr>
          <w:rFonts w:ascii="Times New Roman" w:eastAsia="Times New Roman" w:hAnsi="Times New Roman" w:cs="Times New Roman"/>
          <w:bCs/>
          <w:color w:val="000000"/>
          <w:sz w:val="28"/>
          <w:szCs w:val="28"/>
          <w:lang w:bidi="ru-RU"/>
        </w:rPr>
        <w:t>а</w:t>
      </w:r>
      <w:r w:rsidRPr="00241AEA">
        <w:rPr>
          <w:rFonts w:ascii="Times New Roman" w:eastAsia="Times New Roman" w:hAnsi="Times New Roman" w:cs="Times New Roman"/>
          <w:bCs/>
          <w:color w:val="000000"/>
          <w:sz w:val="28"/>
          <w:szCs w:val="28"/>
          <w:lang w:bidi="ru-RU"/>
        </w:rPr>
        <w:t xml:space="preserve"> или </w:t>
      </w:r>
      <w:r w:rsidR="006F7798" w:rsidRPr="00241AEA">
        <w:rPr>
          <w:rFonts w:ascii="Times New Roman" w:eastAsia="Times New Roman" w:hAnsi="Times New Roman" w:cs="Times New Roman"/>
          <w:bCs/>
          <w:color w:val="000000"/>
          <w:sz w:val="28"/>
          <w:szCs w:val="28"/>
          <w:lang w:bidi="ru-RU"/>
        </w:rPr>
        <w:br/>
      </w:r>
      <w:r w:rsidRPr="00241AEA">
        <w:rPr>
          <w:rFonts w:ascii="Times New Roman" w:eastAsia="Times New Roman" w:hAnsi="Times New Roman" w:cs="Times New Roman"/>
          <w:bCs/>
          <w:color w:val="000000"/>
          <w:sz w:val="28"/>
          <w:szCs w:val="28"/>
          <w:lang w:bidi="ru-RU"/>
        </w:rPr>
        <w:t xml:space="preserve">178 % к установленному плановому значению (5 </w:t>
      </w:r>
      <w:r w:rsidR="004E3A98" w:rsidRPr="00241AEA">
        <w:rPr>
          <w:rFonts w:ascii="Times New Roman" w:eastAsia="Times New Roman" w:hAnsi="Times New Roman" w:cs="Times New Roman"/>
          <w:bCs/>
          <w:color w:val="000000"/>
          <w:sz w:val="28"/>
          <w:szCs w:val="28"/>
          <w:lang w:bidi="ru-RU"/>
        </w:rPr>
        <w:t>г</w:t>
      </w:r>
      <w:r w:rsidR="006F7798" w:rsidRPr="00241AEA">
        <w:rPr>
          <w:rFonts w:ascii="Times New Roman" w:eastAsia="Times New Roman" w:hAnsi="Times New Roman" w:cs="Times New Roman"/>
          <w:bCs/>
          <w:color w:val="000000"/>
          <w:sz w:val="28"/>
          <w:szCs w:val="28"/>
          <w:lang w:bidi="ru-RU"/>
        </w:rPr>
        <w:t>а</w:t>
      </w:r>
      <w:r w:rsidRPr="00241AEA">
        <w:rPr>
          <w:rFonts w:ascii="Times New Roman" w:eastAsia="Times New Roman" w:hAnsi="Times New Roman" w:cs="Times New Roman"/>
          <w:bCs/>
          <w:color w:val="000000"/>
          <w:sz w:val="28"/>
          <w:szCs w:val="28"/>
          <w:lang w:bidi="ru-RU"/>
        </w:rPr>
        <w:t xml:space="preserve">), плодовая продукция </w:t>
      </w:r>
      <w:r w:rsidR="004E3A98" w:rsidRPr="00241AEA">
        <w:rPr>
          <w:rFonts w:ascii="Times New Roman" w:eastAsia="Times New Roman" w:hAnsi="Times New Roman" w:cs="Times New Roman"/>
          <w:bCs/>
          <w:color w:val="000000"/>
          <w:sz w:val="28"/>
          <w:szCs w:val="28"/>
          <w:lang w:bidi="ru-RU"/>
        </w:rPr>
        <w:br/>
      </w:r>
      <w:r w:rsidRPr="00241AEA">
        <w:rPr>
          <w:rFonts w:ascii="Times New Roman" w:eastAsia="Times New Roman" w:hAnsi="Times New Roman" w:cs="Times New Roman"/>
          <w:bCs/>
          <w:color w:val="000000"/>
          <w:sz w:val="28"/>
          <w:szCs w:val="28"/>
          <w:lang w:bidi="ru-RU"/>
        </w:rPr>
        <w:t>-175 тонн или 100% к годовому показателю.</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государственной подпрограммы (степень достижения показателей цели государственной программы) </w:t>
      </w:r>
      <w:r w:rsidR="006F7798"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1,61 балл.</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bCs/>
          <w:i/>
          <w:sz w:val="28"/>
          <w:szCs w:val="28"/>
          <w:lang w:bidi="ru-RU"/>
        </w:rPr>
      </w:pPr>
      <w:r w:rsidRPr="00241AEA">
        <w:rPr>
          <w:rFonts w:ascii="Times New Roman" w:eastAsia="Times New Roman" w:hAnsi="Times New Roman" w:cs="Times New Roman"/>
          <w:sz w:val="28"/>
          <w:szCs w:val="28"/>
          <w:lang w:eastAsia="ru-RU"/>
        </w:rPr>
        <w:t>Подпрограмма</w:t>
      </w:r>
      <w:r w:rsidRPr="00241AEA">
        <w:rPr>
          <w:rFonts w:ascii="Times New Roman" w:eastAsia="Times New Roman" w:hAnsi="Times New Roman" w:cs="Times New Roman"/>
          <w:b/>
          <w:sz w:val="28"/>
          <w:szCs w:val="28"/>
        </w:rPr>
        <w:t xml:space="preserve"> </w:t>
      </w:r>
      <w:r w:rsidRPr="00241AEA">
        <w:rPr>
          <w:rFonts w:ascii="Times New Roman" w:eastAsia="Times New Roman" w:hAnsi="Times New Roman" w:cs="Times New Roman"/>
          <w:sz w:val="28"/>
          <w:szCs w:val="28"/>
        </w:rPr>
        <w:t xml:space="preserve">9 </w:t>
      </w:r>
      <w:r w:rsidRPr="00241AEA">
        <w:rPr>
          <w:rFonts w:ascii="Times New Roman" w:eastAsia="Times New Roman" w:hAnsi="Times New Roman" w:cs="Times New Roman"/>
          <w:sz w:val="28"/>
          <w:szCs w:val="28"/>
          <w:lang w:eastAsia="ru-RU"/>
        </w:rPr>
        <w:t>реализован</w:t>
      </w:r>
      <w:r w:rsidR="004E3A98" w:rsidRPr="00241AEA">
        <w:rPr>
          <w:rFonts w:ascii="Times New Roman" w:eastAsia="Times New Roman" w:hAnsi="Times New Roman" w:cs="Times New Roman"/>
          <w:sz w:val="28"/>
          <w:szCs w:val="28"/>
          <w:lang w:eastAsia="ru-RU"/>
        </w:rPr>
        <w:t>а</w:t>
      </w:r>
      <w:r w:rsidRPr="00241AEA">
        <w:rPr>
          <w:rFonts w:ascii="Times New Roman" w:eastAsia="Times New Roman" w:hAnsi="Times New Roman" w:cs="Times New Roman"/>
          <w:sz w:val="28"/>
          <w:szCs w:val="28"/>
          <w:lang w:eastAsia="ru-RU"/>
        </w:rPr>
        <w:t xml:space="preserve"> с помощью одного основного мероприятия</w:t>
      </w:r>
      <w:r w:rsidRPr="00241AEA">
        <w:rPr>
          <w:rFonts w:ascii="Times New Roman" w:eastAsia="Times New Roman" w:hAnsi="Times New Roman" w:cs="Times New Roman"/>
          <w:b/>
          <w:i/>
          <w:sz w:val="28"/>
          <w:szCs w:val="28"/>
          <w:lang w:eastAsia="ru-RU"/>
        </w:rPr>
        <w:t xml:space="preserve"> </w:t>
      </w:r>
      <w:r w:rsidRPr="00241AEA">
        <w:rPr>
          <w:rFonts w:ascii="Times New Roman" w:eastAsia="Times New Roman" w:hAnsi="Times New Roman" w:cs="Times New Roman"/>
          <w:bCs/>
          <w:sz w:val="28"/>
          <w:szCs w:val="28"/>
          <w:lang w:bidi="ru-RU"/>
        </w:rPr>
        <w:t>«Предоставление грантов сельскохозяйственным потребительским кооперативам, на закладку сада интенсивного типа».</w:t>
      </w:r>
    </w:p>
    <w:p w:rsidR="000E6DF0" w:rsidRPr="00241AEA" w:rsidRDefault="000E6DF0" w:rsidP="000E6DF0">
      <w:pPr>
        <w:widowControl w:val="0"/>
        <w:spacing w:after="0" w:line="240" w:lineRule="auto"/>
        <w:ind w:firstLine="709"/>
        <w:jc w:val="both"/>
        <w:rPr>
          <w:rFonts w:ascii="Times New Roman" w:eastAsia="Calibri" w:hAnsi="Times New Roman" w:cs="Times New Roman"/>
          <w:color w:val="000000"/>
          <w:sz w:val="28"/>
          <w:szCs w:val="28"/>
        </w:rPr>
      </w:pPr>
      <w:r w:rsidRPr="00241AEA">
        <w:rPr>
          <w:rFonts w:ascii="Times New Roman" w:eastAsia="Times New Roman" w:hAnsi="Times New Roman" w:cs="Times New Roman"/>
          <w:sz w:val="28"/>
          <w:szCs w:val="28"/>
        </w:rPr>
        <w:t>На реализацию мероприятия подпрограммы</w:t>
      </w:r>
      <w:r w:rsidR="004E3A98" w:rsidRPr="00241AEA">
        <w:rPr>
          <w:rFonts w:ascii="Times New Roman" w:eastAsia="Times New Roman" w:hAnsi="Times New Roman" w:cs="Times New Roman"/>
          <w:sz w:val="28"/>
          <w:szCs w:val="28"/>
        </w:rPr>
        <w:t xml:space="preserve"> 9</w:t>
      </w:r>
      <w:r w:rsidRPr="00241AEA">
        <w:rPr>
          <w:rFonts w:ascii="Times New Roman" w:eastAsia="Times New Roman" w:hAnsi="Times New Roman" w:cs="Times New Roman"/>
          <w:sz w:val="28"/>
          <w:szCs w:val="28"/>
        </w:rPr>
        <w:t xml:space="preserve"> предусмотрено </w:t>
      </w:r>
      <w:r w:rsidR="004E3A98"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40 095,0 тыс. рублей из республиканского бюджета. </w:t>
      </w:r>
      <w:r w:rsidRPr="00241AEA">
        <w:rPr>
          <w:rFonts w:ascii="Times New Roman" w:eastAsia="Calibri" w:hAnsi="Times New Roman" w:cs="Times New Roman"/>
          <w:sz w:val="28"/>
          <w:szCs w:val="28"/>
        </w:rPr>
        <w:t>Освоение</w:t>
      </w:r>
      <w:r w:rsidR="004E3A98" w:rsidRPr="00241AEA">
        <w:rPr>
          <w:rFonts w:ascii="Times New Roman" w:eastAsia="Calibri" w:hAnsi="Times New Roman" w:cs="Times New Roman"/>
          <w:sz w:val="28"/>
          <w:szCs w:val="28"/>
        </w:rPr>
        <w:t xml:space="preserve"> составило</w:t>
      </w:r>
      <w:r w:rsidRPr="00241AEA">
        <w:rPr>
          <w:rFonts w:ascii="Times New Roman" w:eastAsia="Calibri" w:hAnsi="Times New Roman" w:cs="Times New Roman"/>
          <w:sz w:val="28"/>
          <w:szCs w:val="28"/>
        </w:rPr>
        <w:t xml:space="preserve"> </w:t>
      </w:r>
      <w:r w:rsidR="004E3A98"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39 649,5 тыс. рублей или 98,9 % к бюджетной росписи</w:t>
      </w:r>
      <w:r w:rsidRPr="00241AEA">
        <w:rPr>
          <w:rFonts w:ascii="Times New Roman" w:eastAsia="Calibri" w:hAnsi="Times New Roman" w:cs="Times New Roman"/>
          <w:color w:val="000000"/>
          <w:sz w:val="28"/>
          <w:szCs w:val="28"/>
        </w:rPr>
        <w:t xml:space="preserve"> (осуществлен возврат денег из-за болезни одного из членов кооператива ведущего личное подсобное хозяйства). </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2021 году победителями грантов на закладку садов интенсивного типа стали 4 смешанных сельскохозяйственных потребительских кооператива (89 личных подсобных хозяйств):</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ССПК «Зеленчук» (25 личных подсобных хозяйств) </w:t>
      </w:r>
      <w:proofErr w:type="spellStart"/>
      <w:r w:rsidRPr="00241AEA">
        <w:rPr>
          <w:rFonts w:ascii="Times New Roman" w:eastAsia="Times New Roman" w:hAnsi="Times New Roman" w:cs="Times New Roman"/>
          <w:sz w:val="28"/>
          <w:szCs w:val="28"/>
        </w:rPr>
        <w:t>Зеленчукского</w:t>
      </w:r>
      <w:proofErr w:type="spellEnd"/>
      <w:r w:rsidRPr="00241AEA">
        <w:rPr>
          <w:rFonts w:ascii="Times New Roman" w:eastAsia="Times New Roman" w:hAnsi="Times New Roman" w:cs="Times New Roman"/>
          <w:sz w:val="28"/>
          <w:szCs w:val="28"/>
          <w:lang w:eastAsia="ru-RU"/>
        </w:rPr>
        <w:t xml:space="preserve"> муниципального района;</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ССПК «Изобилие» (20 личных подсобных хозяйств) </w:t>
      </w:r>
      <w:r w:rsidRPr="00241AEA">
        <w:rPr>
          <w:rFonts w:ascii="Times New Roman" w:eastAsia="Times New Roman" w:hAnsi="Times New Roman" w:cs="Times New Roman"/>
          <w:sz w:val="28"/>
          <w:szCs w:val="28"/>
        </w:rPr>
        <w:t>Абазинского</w:t>
      </w:r>
      <w:r w:rsidRPr="00241AEA">
        <w:rPr>
          <w:rFonts w:ascii="Times New Roman" w:eastAsia="Times New Roman" w:hAnsi="Times New Roman" w:cs="Times New Roman"/>
          <w:sz w:val="28"/>
          <w:szCs w:val="28"/>
          <w:lang w:eastAsia="ru-RU"/>
        </w:rPr>
        <w:t xml:space="preserve"> муниципального района;</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ССПК «Наши Сады» (31 личных подсобных хозяйств) </w:t>
      </w:r>
      <w:proofErr w:type="spellStart"/>
      <w:r w:rsidRPr="00241AEA">
        <w:rPr>
          <w:rFonts w:ascii="Times New Roman" w:eastAsia="Times New Roman" w:hAnsi="Times New Roman" w:cs="Times New Roman"/>
          <w:sz w:val="28"/>
          <w:szCs w:val="28"/>
        </w:rPr>
        <w:t>Малокарачаевского</w:t>
      </w:r>
      <w:proofErr w:type="spellEnd"/>
      <w:r w:rsidRPr="00241AEA">
        <w:rPr>
          <w:rFonts w:ascii="Times New Roman" w:eastAsia="Times New Roman" w:hAnsi="Times New Roman" w:cs="Times New Roman"/>
          <w:sz w:val="28"/>
          <w:szCs w:val="28"/>
          <w:lang w:eastAsia="ru-RU"/>
        </w:rPr>
        <w:t xml:space="preserve"> муниципального района;</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ССПК «</w:t>
      </w:r>
      <w:proofErr w:type="spellStart"/>
      <w:r w:rsidRPr="00241AEA">
        <w:rPr>
          <w:rFonts w:ascii="Times New Roman" w:eastAsia="Times New Roman" w:hAnsi="Times New Roman" w:cs="Times New Roman"/>
          <w:sz w:val="28"/>
          <w:szCs w:val="28"/>
          <w:lang w:eastAsia="ru-RU"/>
        </w:rPr>
        <w:t>Таллыкские</w:t>
      </w:r>
      <w:proofErr w:type="spellEnd"/>
      <w:r w:rsidRPr="00241AEA">
        <w:rPr>
          <w:rFonts w:ascii="Times New Roman" w:eastAsia="Times New Roman" w:hAnsi="Times New Roman" w:cs="Times New Roman"/>
          <w:sz w:val="28"/>
          <w:szCs w:val="28"/>
          <w:lang w:eastAsia="ru-RU"/>
        </w:rPr>
        <w:t xml:space="preserve"> сады» (13 личных подсобных хозяйств)  </w:t>
      </w:r>
      <w:proofErr w:type="spellStart"/>
      <w:r w:rsidRPr="00241AEA">
        <w:rPr>
          <w:rFonts w:ascii="Times New Roman" w:eastAsia="Times New Roman" w:hAnsi="Times New Roman" w:cs="Times New Roman"/>
          <w:sz w:val="28"/>
          <w:szCs w:val="28"/>
          <w:lang w:eastAsia="ru-RU"/>
        </w:rPr>
        <w:t>Прикубанского</w:t>
      </w:r>
      <w:proofErr w:type="spellEnd"/>
      <w:r w:rsidRPr="00241AEA">
        <w:rPr>
          <w:rFonts w:ascii="Times New Roman" w:eastAsia="Times New Roman" w:hAnsi="Times New Roman" w:cs="Times New Roman"/>
          <w:sz w:val="28"/>
          <w:szCs w:val="28"/>
          <w:lang w:eastAsia="ru-RU"/>
        </w:rPr>
        <w:t xml:space="preserve"> муниципального района.</w:t>
      </w:r>
    </w:p>
    <w:p w:rsidR="000E6DF0" w:rsidRPr="00241AEA" w:rsidRDefault="000E6DF0" w:rsidP="000E6DF0">
      <w:pPr>
        <w:spacing w:after="0" w:line="240" w:lineRule="auto"/>
        <w:ind w:firstLine="709"/>
        <w:jc w:val="both"/>
        <w:rPr>
          <w:rFonts w:ascii="Times New Roman" w:eastAsia="Calibri" w:hAnsi="Times New Roman" w:cs="Times New Roman"/>
          <w:color w:val="000000"/>
          <w:sz w:val="28"/>
          <w:szCs w:val="28"/>
          <w:lang w:eastAsia="ru-RU"/>
        </w:rPr>
      </w:pPr>
      <w:r w:rsidRPr="00241AEA">
        <w:rPr>
          <w:rFonts w:ascii="Times New Roman" w:eastAsia="Times New Roman" w:hAnsi="Times New Roman" w:cs="Times New Roman"/>
          <w:sz w:val="28"/>
          <w:szCs w:val="28"/>
          <w:lang w:eastAsia="ru-RU"/>
        </w:rPr>
        <w:t>Уже в отчетном году на участках площадью по десять соток  заложены отечественные саженцы, специально подобранные и выращенные для местных условий, установлена система капельного орошения и прочие приспособления.</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За три года реализации ведомственной региональной целевой программы «Развитие садоводства в Карачаево-Черкесской Республике на 2019</w:t>
      </w:r>
      <w:r w:rsidR="007E1BC6" w:rsidRPr="00241AEA">
        <w:rPr>
          <w:rFonts w:ascii="Times New Roman" w:eastAsia="Times New Roman" w:hAnsi="Times New Roman" w:cs="Times New Roman"/>
          <w:sz w:val="28"/>
          <w:szCs w:val="28"/>
          <w:lang w:eastAsia="ru-RU"/>
        </w:rPr>
        <w:t xml:space="preserve"> - </w:t>
      </w:r>
      <w:r w:rsidRPr="00241AEA">
        <w:rPr>
          <w:rFonts w:ascii="Times New Roman" w:eastAsia="Times New Roman" w:hAnsi="Times New Roman" w:cs="Times New Roman"/>
          <w:sz w:val="28"/>
          <w:szCs w:val="28"/>
          <w:lang w:eastAsia="ru-RU"/>
        </w:rPr>
        <w:t xml:space="preserve">2022 годы» победителями стали 9 смешанных сельскохозяйственных потребительских кооператива (225 личных подсобных хозяйств).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bCs/>
          <w:color w:val="000000"/>
          <w:sz w:val="28"/>
          <w:szCs w:val="28"/>
          <w:lang w:eastAsia="ru-RU" w:bidi="ru-RU"/>
        </w:rPr>
        <w:t>В результате реализации достигнуты следующие значения целевых показателей:</w:t>
      </w:r>
    </w:p>
    <w:p w:rsidR="000E6DF0" w:rsidRPr="00241AEA" w:rsidRDefault="000E6DF0" w:rsidP="000E6DF0">
      <w:pPr>
        <w:spacing w:after="0" w:line="240" w:lineRule="auto"/>
        <w:ind w:firstLine="709"/>
        <w:jc w:val="both"/>
        <w:rPr>
          <w:rFonts w:ascii="Times New Roman" w:eastAsia="Times New Roman" w:hAnsi="Times New Roman" w:cs="Times New Roman"/>
          <w:bCs/>
          <w:color w:val="000000"/>
          <w:sz w:val="28"/>
          <w:szCs w:val="28"/>
          <w:lang w:eastAsia="ru-RU" w:bidi="ru-RU"/>
        </w:rPr>
      </w:pPr>
      <w:r w:rsidRPr="00241AEA">
        <w:rPr>
          <w:rFonts w:ascii="Times New Roman" w:eastAsia="Times New Roman" w:hAnsi="Times New Roman" w:cs="Times New Roman"/>
          <w:bCs/>
          <w:color w:val="000000"/>
          <w:sz w:val="28"/>
          <w:szCs w:val="28"/>
          <w:lang w:eastAsia="ru-RU" w:bidi="ru-RU"/>
        </w:rPr>
        <w:t>количество посаженных плодовых саженцев</w:t>
      </w:r>
      <w:r w:rsidR="007E1BC6" w:rsidRPr="00241AEA">
        <w:rPr>
          <w:rFonts w:ascii="Times New Roman" w:eastAsia="Times New Roman" w:hAnsi="Times New Roman" w:cs="Times New Roman"/>
          <w:bCs/>
          <w:color w:val="000000"/>
          <w:sz w:val="28"/>
          <w:szCs w:val="28"/>
          <w:lang w:eastAsia="ru-RU" w:bidi="ru-RU"/>
        </w:rPr>
        <w:t xml:space="preserve"> -</w:t>
      </w:r>
      <w:r w:rsidRPr="00241AEA">
        <w:rPr>
          <w:rFonts w:ascii="Times New Roman" w:eastAsia="Times New Roman" w:hAnsi="Times New Roman" w:cs="Times New Roman"/>
          <w:bCs/>
          <w:color w:val="000000"/>
          <w:sz w:val="28"/>
          <w:szCs w:val="28"/>
          <w:lang w:eastAsia="ru-RU" w:bidi="ru-RU"/>
        </w:rPr>
        <w:t xml:space="preserve"> 42 809 штук, что составило 428 % от установленного п</w:t>
      </w:r>
      <w:r w:rsidR="007E1BC6" w:rsidRPr="00241AEA">
        <w:rPr>
          <w:rFonts w:ascii="Times New Roman" w:eastAsia="Times New Roman" w:hAnsi="Times New Roman" w:cs="Times New Roman"/>
          <w:bCs/>
          <w:color w:val="000000"/>
          <w:sz w:val="28"/>
          <w:szCs w:val="28"/>
          <w:lang w:eastAsia="ru-RU" w:bidi="ru-RU"/>
        </w:rPr>
        <w:t>ланового значения (10 000 штук);</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bCs/>
          <w:color w:val="000000"/>
          <w:sz w:val="28"/>
          <w:szCs w:val="28"/>
          <w:lang w:eastAsia="ru-RU" w:bidi="ru-RU"/>
        </w:rPr>
      </w:pPr>
      <w:r w:rsidRPr="00241AEA">
        <w:rPr>
          <w:rFonts w:ascii="Times New Roman" w:eastAsia="Times New Roman" w:hAnsi="Times New Roman" w:cs="Times New Roman"/>
          <w:bCs/>
          <w:color w:val="000000"/>
          <w:sz w:val="28"/>
          <w:szCs w:val="28"/>
          <w:lang w:eastAsia="ru-RU" w:bidi="ru-RU"/>
        </w:rPr>
        <w:t xml:space="preserve">количество получателей - 89 ед., что составило 178 % от установленного планового значения (50 ед.). </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Конечным результатом реализации </w:t>
      </w:r>
      <w:r w:rsidR="007E1BC6" w:rsidRPr="00241AEA">
        <w:rPr>
          <w:rFonts w:ascii="Times New Roman" w:eastAsia="Times New Roman" w:hAnsi="Times New Roman" w:cs="Times New Roman"/>
          <w:sz w:val="28"/>
          <w:szCs w:val="28"/>
          <w:lang w:eastAsia="ru-RU"/>
        </w:rPr>
        <w:t>под</w:t>
      </w:r>
      <w:r w:rsidRPr="00241AEA">
        <w:rPr>
          <w:rFonts w:ascii="Times New Roman" w:eastAsia="Times New Roman" w:hAnsi="Times New Roman" w:cs="Times New Roman"/>
          <w:sz w:val="28"/>
          <w:szCs w:val="28"/>
          <w:lang w:eastAsia="ru-RU"/>
        </w:rPr>
        <w:t xml:space="preserve">программы </w:t>
      </w:r>
      <w:r w:rsidR="007E1BC6" w:rsidRPr="00241AEA">
        <w:rPr>
          <w:rFonts w:ascii="Times New Roman" w:eastAsia="Times New Roman" w:hAnsi="Times New Roman" w:cs="Times New Roman"/>
          <w:sz w:val="28"/>
          <w:szCs w:val="28"/>
          <w:lang w:eastAsia="ru-RU"/>
        </w:rPr>
        <w:t xml:space="preserve">9 </w:t>
      </w:r>
      <w:r w:rsidRPr="00241AEA">
        <w:rPr>
          <w:rFonts w:ascii="Times New Roman" w:eastAsia="Times New Roman" w:hAnsi="Times New Roman" w:cs="Times New Roman"/>
          <w:sz w:val="28"/>
          <w:szCs w:val="28"/>
          <w:lang w:eastAsia="ru-RU"/>
        </w:rPr>
        <w:t>станет повышение качества жизни людей за счет создания новых рабочих мест и обеспечение населения республики качественной плодовой продукцией отечественного производства.</w:t>
      </w:r>
    </w:p>
    <w:p w:rsidR="000E6DF0" w:rsidRPr="00241AEA" w:rsidRDefault="000E6DF0" w:rsidP="000E6DF0">
      <w:pPr>
        <w:widowControl w:val="0"/>
        <w:spacing w:after="364"/>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результативности основного мероприятия (степень достижения показателей основного мероприятия) </w:t>
      </w:r>
      <w:r w:rsidR="006F7798"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1.76 баллов.</w:t>
      </w:r>
    </w:p>
    <w:p w:rsidR="00EE1E0D" w:rsidRPr="00241AEA" w:rsidRDefault="000E6DF0" w:rsidP="00EE1E0D">
      <w:pPr>
        <w:widowControl w:val="0"/>
        <w:spacing w:after="0"/>
        <w:jc w:val="center"/>
        <w:rPr>
          <w:rFonts w:ascii="Times New Roman" w:eastAsia="Times New Roman" w:hAnsi="Times New Roman" w:cs="Times New Roman"/>
          <w:b/>
          <w:i/>
          <w:sz w:val="28"/>
          <w:szCs w:val="28"/>
          <w:lang w:bidi="ru-RU"/>
        </w:rPr>
      </w:pPr>
      <w:r w:rsidRPr="00241AEA">
        <w:rPr>
          <w:rFonts w:ascii="Times New Roman" w:eastAsia="Times New Roman" w:hAnsi="Times New Roman" w:cs="Times New Roman"/>
          <w:b/>
          <w:i/>
          <w:sz w:val="28"/>
          <w:szCs w:val="28"/>
          <w:lang w:bidi="ru-RU"/>
        </w:rPr>
        <w:t>Подпрограмма 10</w:t>
      </w:r>
      <w:r w:rsidRPr="00241AEA">
        <w:rPr>
          <w:rFonts w:ascii="Times New Roman" w:eastAsia="Times New Roman" w:hAnsi="Times New Roman" w:cs="Times New Roman"/>
          <w:b/>
          <w:i/>
          <w:sz w:val="28"/>
          <w:szCs w:val="28"/>
        </w:rPr>
        <w:t xml:space="preserve"> «</w:t>
      </w:r>
      <w:r w:rsidRPr="00241AEA">
        <w:rPr>
          <w:rFonts w:ascii="Times New Roman" w:eastAsia="Times New Roman" w:hAnsi="Times New Roman" w:cs="Times New Roman"/>
          <w:b/>
          <w:i/>
          <w:sz w:val="28"/>
          <w:szCs w:val="28"/>
          <w:lang w:bidi="ru-RU"/>
        </w:rPr>
        <w:t xml:space="preserve">Развитие свеклосахарного производства </w:t>
      </w:r>
    </w:p>
    <w:p w:rsidR="00EE1E0D" w:rsidRPr="00241AEA" w:rsidRDefault="000E6DF0" w:rsidP="00EE1E0D">
      <w:pPr>
        <w:widowControl w:val="0"/>
        <w:spacing w:after="0"/>
        <w:jc w:val="center"/>
        <w:rPr>
          <w:rFonts w:ascii="Times New Roman" w:eastAsia="Times New Roman" w:hAnsi="Times New Roman" w:cs="Times New Roman"/>
          <w:b/>
          <w:i/>
          <w:sz w:val="28"/>
          <w:szCs w:val="28"/>
          <w:lang w:bidi="ru-RU"/>
        </w:rPr>
      </w:pPr>
      <w:r w:rsidRPr="00241AEA">
        <w:rPr>
          <w:rFonts w:ascii="Times New Roman" w:eastAsia="Times New Roman" w:hAnsi="Times New Roman" w:cs="Times New Roman"/>
          <w:b/>
          <w:i/>
          <w:sz w:val="28"/>
          <w:szCs w:val="28"/>
          <w:lang w:bidi="ru-RU"/>
        </w:rPr>
        <w:t>в Карачаево</w:t>
      </w:r>
      <w:r w:rsidR="007F1B03">
        <w:rPr>
          <w:rFonts w:ascii="Times New Roman" w:eastAsia="Times New Roman" w:hAnsi="Times New Roman" w:cs="Times New Roman"/>
          <w:b/>
          <w:i/>
          <w:sz w:val="28"/>
          <w:szCs w:val="28"/>
          <w:lang w:bidi="ru-RU"/>
        </w:rPr>
        <w:t xml:space="preserve"> </w:t>
      </w:r>
      <w:r w:rsidRPr="00241AEA">
        <w:rPr>
          <w:rFonts w:ascii="Times New Roman" w:eastAsia="Times New Roman" w:hAnsi="Times New Roman" w:cs="Times New Roman"/>
          <w:b/>
          <w:i/>
          <w:sz w:val="28"/>
          <w:szCs w:val="28"/>
          <w:lang w:bidi="ru-RU"/>
        </w:rPr>
        <w:t>-</w:t>
      </w:r>
      <w:r w:rsidR="007F1B03">
        <w:rPr>
          <w:rFonts w:ascii="Times New Roman" w:eastAsia="Times New Roman" w:hAnsi="Times New Roman" w:cs="Times New Roman"/>
          <w:b/>
          <w:i/>
          <w:sz w:val="28"/>
          <w:szCs w:val="28"/>
          <w:lang w:bidi="ru-RU"/>
        </w:rPr>
        <w:t xml:space="preserve"> </w:t>
      </w:r>
      <w:r w:rsidRPr="00241AEA">
        <w:rPr>
          <w:rFonts w:ascii="Times New Roman" w:eastAsia="Times New Roman" w:hAnsi="Times New Roman" w:cs="Times New Roman"/>
          <w:b/>
          <w:i/>
          <w:sz w:val="28"/>
          <w:szCs w:val="28"/>
          <w:lang w:bidi="ru-RU"/>
        </w:rPr>
        <w:t>Черкесской Республике»</w:t>
      </w:r>
    </w:p>
    <w:p w:rsidR="000E6DF0" w:rsidRPr="00241AEA" w:rsidRDefault="00EE1E0D" w:rsidP="00EE1E0D">
      <w:pPr>
        <w:widowControl w:val="0"/>
        <w:spacing w:after="0"/>
        <w:jc w:val="center"/>
        <w:rPr>
          <w:rFonts w:ascii="Times New Roman" w:eastAsia="Times New Roman" w:hAnsi="Times New Roman" w:cs="Times New Roman"/>
          <w:b/>
          <w:i/>
          <w:sz w:val="28"/>
          <w:szCs w:val="28"/>
          <w:lang w:bidi="ru-RU"/>
        </w:rPr>
      </w:pPr>
      <w:r w:rsidRPr="00241AEA">
        <w:rPr>
          <w:rFonts w:ascii="Times New Roman" w:eastAsia="Times New Roman" w:hAnsi="Times New Roman" w:cs="Times New Roman"/>
          <w:b/>
          <w:i/>
          <w:sz w:val="28"/>
          <w:szCs w:val="28"/>
          <w:lang w:bidi="ru-RU"/>
        </w:rPr>
        <w:t>(далее - подпрограмма 10)</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lang w:bidi="ru-RU"/>
        </w:rPr>
        <w:t xml:space="preserve">Подпрограмма 10 </w:t>
      </w:r>
      <w:r w:rsidRPr="00241AEA">
        <w:rPr>
          <w:rFonts w:ascii="Times New Roman" w:eastAsia="Times New Roman" w:hAnsi="Times New Roman" w:cs="Times New Roman"/>
          <w:sz w:val="28"/>
          <w:szCs w:val="28"/>
        </w:rPr>
        <w:t>направлена на повышение продуктивности и устойчивости свеклосахарного производства и увеличение посевных площадей сахарной свеклы.</w:t>
      </w:r>
    </w:p>
    <w:p w:rsidR="000E6DF0" w:rsidRPr="00241AEA" w:rsidRDefault="000E6DF0" w:rsidP="000E6DF0">
      <w:pPr>
        <w:keepNext/>
        <w:keepLines/>
        <w:spacing w:after="0" w:line="240" w:lineRule="auto"/>
        <w:ind w:firstLine="709"/>
        <w:jc w:val="both"/>
        <w:outlineLvl w:val="0"/>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bidi="ru-RU"/>
        </w:rPr>
        <w:t>Размер посевных площадей, занятых сахарной свеклой за 2021 год составил 4,6 тыс. г</w:t>
      </w:r>
      <w:r w:rsidR="006F7798" w:rsidRPr="00241AEA">
        <w:rPr>
          <w:rFonts w:ascii="Times New Roman" w:eastAsia="Times New Roman" w:hAnsi="Times New Roman" w:cs="Times New Roman"/>
          <w:sz w:val="28"/>
          <w:szCs w:val="28"/>
          <w:lang w:bidi="ru-RU"/>
        </w:rPr>
        <w:t>а</w:t>
      </w:r>
      <w:r w:rsidRPr="00241AEA">
        <w:rPr>
          <w:rFonts w:ascii="Times New Roman" w:eastAsia="Times New Roman" w:hAnsi="Times New Roman" w:cs="Times New Roman"/>
          <w:sz w:val="28"/>
          <w:szCs w:val="28"/>
          <w:lang w:bidi="ru-RU"/>
        </w:rPr>
        <w:t xml:space="preserve"> или 70,8 % к установленному плановому значению </w:t>
      </w:r>
      <w:r w:rsidR="00585FD0" w:rsidRPr="00241AEA">
        <w:rPr>
          <w:rFonts w:ascii="Times New Roman" w:eastAsia="Times New Roman" w:hAnsi="Times New Roman" w:cs="Times New Roman"/>
          <w:sz w:val="28"/>
          <w:szCs w:val="28"/>
          <w:lang w:bidi="ru-RU"/>
        </w:rPr>
        <w:br/>
      </w:r>
      <w:r w:rsidRPr="00241AEA">
        <w:rPr>
          <w:rFonts w:ascii="Times New Roman" w:eastAsia="Times New Roman" w:hAnsi="Times New Roman" w:cs="Times New Roman"/>
          <w:sz w:val="28"/>
          <w:szCs w:val="28"/>
          <w:lang w:bidi="ru-RU"/>
        </w:rPr>
        <w:t>(6,5 тыс. г</w:t>
      </w:r>
      <w:r w:rsidR="006F7798" w:rsidRPr="00241AEA">
        <w:rPr>
          <w:rFonts w:ascii="Times New Roman" w:eastAsia="Times New Roman" w:hAnsi="Times New Roman" w:cs="Times New Roman"/>
          <w:sz w:val="28"/>
          <w:szCs w:val="28"/>
          <w:lang w:bidi="ru-RU"/>
        </w:rPr>
        <w:t>а</w:t>
      </w:r>
      <w:r w:rsidRPr="00241AEA">
        <w:rPr>
          <w:rFonts w:ascii="Times New Roman" w:eastAsia="Times New Roman" w:hAnsi="Times New Roman" w:cs="Times New Roman"/>
          <w:sz w:val="28"/>
          <w:szCs w:val="28"/>
          <w:lang w:bidi="ru-RU"/>
        </w:rPr>
        <w:t xml:space="preserve">), валовой сбор сахарной свеклы в сельскохозяйственных организациях, крестьянских (фермерских) хозяйствах, включая индивидуальных предпринимателей </w:t>
      </w:r>
      <w:r w:rsidR="00EE1E0D" w:rsidRPr="00241AEA">
        <w:rPr>
          <w:rFonts w:ascii="Times New Roman" w:eastAsia="Times New Roman" w:hAnsi="Times New Roman" w:cs="Times New Roman"/>
          <w:sz w:val="28"/>
          <w:szCs w:val="28"/>
          <w:lang w:bidi="ru-RU"/>
        </w:rPr>
        <w:t>-</w:t>
      </w:r>
      <w:r w:rsidRPr="00241AEA">
        <w:rPr>
          <w:rFonts w:ascii="Times New Roman" w:eastAsia="Times New Roman" w:hAnsi="Times New Roman" w:cs="Times New Roman"/>
          <w:sz w:val="28"/>
          <w:szCs w:val="28"/>
          <w:lang w:bidi="ru-RU"/>
        </w:rPr>
        <w:t xml:space="preserve"> 181,5 тыс. тонн.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государственной подпрограммы (степень достижения показателей цели государственной программы) </w:t>
      </w:r>
      <w:r w:rsidR="006F7798"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0.64 баллов.</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i/>
          <w:sz w:val="28"/>
          <w:szCs w:val="28"/>
          <w:lang w:bidi="ru-RU"/>
        </w:rPr>
      </w:pPr>
      <w:r w:rsidRPr="00241AEA">
        <w:rPr>
          <w:rFonts w:ascii="Times New Roman" w:eastAsia="Times New Roman" w:hAnsi="Times New Roman" w:cs="Times New Roman"/>
          <w:sz w:val="28"/>
          <w:szCs w:val="28"/>
          <w:lang w:eastAsia="ru-RU"/>
        </w:rPr>
        <w:t>Подпрограмма</w:t>
      </w:r>
      <w:r w:rsidRPr="00241AEA">
        <w:rPr>
          <w:rFonts w:ascii="Times New Roman" w:eastAsia="Times New Roman" w:hAnsi="Times New Roman" w:cs="Times New Roman"/>
          <w:b/>
          <w:sz w:val="28"/>
          <w:szCs w:val="28"/>
        </w:rPr>
        <w:t xml:space="preserve"> </w:t>
      </w:r>
      <w:r w:rsidR="00585FD0" w:rsidRPr="00241AEA">
        <w:rPr>
          <w:rFonts w:ascii="Times New Roman" w:eastAsia="Times New Roman" w:hAnsi="Times New Roman" w:cs="Times New Roman"/>
          <w:sz w:val="28"/>
          <w:szCs w:val="28"/>
        </w:rPr>
        <w:t>10</w:t>
      </w:r>
      <w:r w:rsidRPr="00241AEA">
        <w:rPr>
          <w:rFonts w:ascii="Times New Roman" w:eastAsia="Times New Roman" w:hAnsi="Times New Roman" w:cs="Times New Roman"/>
          <w:sz w:val="28"/>
          <w:szCs w:val="28"/>
        </w:rPr>
        <w:t xml:space="preserve"> </w:t>
      </w:r>
      <w:r w:rsidR="00585FD0" w:rsidRPr="00241AEA">
        <w:rPr>
          <w:rFonts w:ascii="Times New Roman" w:eastAsia="Times New Roman" w:hAnsi="Times New Roman" w:cs="Times New Roman"/>
          <w:sz w:val="28"/>
          <w:szCs w:val="28"/>
          <w:lang w:eastAsia="ru-RU"/>
        </w:rPr>
        <w:t>реализована</w:t>
      </w:r>
      <w:r w:rsidRPr="00241AEA">
        <w:rPr>
          <w:rFonts w:ascii="Times New Roman" w:eastAsia="Times New Roman" w:hAnsi="Times New Roman" w:cs="Times New Roman"/>
          <w:sz w:val="28"/>
          <w:szCs w:val="28"/>
          <w:lang w:eastAsia="ru-RU"/>
        </w:rPr>
        <w:t xml:space="preserve"> с помощью одного основного мероприятия </w:t>
      </w:r>
      <w:r w:rsidRPr="00241AEA">
        <w:rPr>
          <w:rFonts w:ascii="Times New Roman" w:eastAsia="Times New Roman" w:hAnsi="Times New Roman" w:cs="Times New Roman"/>
          <w:sz w:val="28"/>
          <w:szCs w:val="28"/>
        </w:rPr>
        <w:t>«Развитие свеклосахарного производства».</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реализацию мероприятия подпрограммы </w:t>
      </w:r>
      <w:r w:rsidR="004F41C2" w:rsidRPr="00241AEA">
        <w:rPr>
          <w:rFonts w:ascii="Times New Roman" w:eastAsia="Times New Roman" w:hAnsi="Times New Roman" w:cs="Times New Roman"/>
          <w:sz w:val="28"/>
          <w:szCs w:val="28"/>
          <w:lang w:eastAsia="ru-RU"/>
        </w:rPr>
        <w:t xml:space="preserve">10 </w:t>
      </w:r>
      <w:r w:rsidRPr="00241AEA">
        <w:rPr>
          <w:rFonts w:ascii="Times New Roman" w:eastAsia="Times New Roman" w:hAnsi="Times New Roman" w:cs="Times New Roman"/>
          <w:sz w:val="28"/>
          <w:szCs w:val="28"/>
          <w:lang w:eastAsia="ru-RU"/>
        </w:rPr>
        <w:t xml:space="preserve">предусмотрено </w:t>
      </w:r>
      <w:r w:rsidR="004F41C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25 000,0 тыс. рублей из республиканского бюджета. Освоение</w:t>
      </w:r>
      <w:r w:rsidR="004F41C2" w:rsidRPr="00241AEA">
        <w:rPr>
          <w:rFonts w:ascii="Times New Roman" w:eastAsia="Times New Roman" w:hAnsi="Times New Roman" w:cs="Times New Roman"/>
          <w:sz w:val="28"/>
          <w:szCs w:val="28"/>
          <w:lang w:eastAsia="ru-RU"/>
        </w:rPr>
        <w:t xml:space="preserve"> составило </w:t>
      </w:r>
      <w:r w:rsidRPr="00241AEA">
        <w:rPr>
          <w:rFonts w:ascii="Times New Roman" w:eastAsia="Times New Roman" w:hAnsi="Times New Roman" w:cs="Times New Roman"/>
          <w:sz w:val="28"/>
          <w:szCs w:val="28"/>
          <w:lang w:eastAsia="ru-RU"/>
        </w:rPr>
        <w:t xml:space="preserve">100 % </w:t>
      </w:r>
      <w:r w:rsidR="004F41C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к бюджетной росписи.</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целях дальнейшего увеличения площадей сахарной свеклы региона планируется и в 2022 году продолжить государственную поддержку свеклосеющим хозяйствам выплачивая субсидии на 1 тонну произведенных и сданных </w:t>
      </w:r>
      <w:r w:rsidR="007F2747"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переработку корнеплодов сахарной свеклы в зачетном весе, что позволит достигнуть п</w:t>
      </w:r>
      <w:r w:rsidR="007F2747" w:rsidRPr="00241AEA">
        <w:rPr>
          <w:rFonts w:ascii="Times New Roman" w:eastAsia="Times New Roman" w:hAnsi="Times New Roman" w:cs="Times New Roman"/>
          <w:sz w:val="28"/>
          <w:szCs w:val="28"/>
          <w:lang w:eastAsia="ru-RU"/>
        </w:rPr>
        <w:t>лощадей к 2024 году до 7 тыс. г</w:t>
      </w:r>
      <w:r w:rsidR="006F7798" w:rsidRPr="00241AEA">
        <w:rPr>
          <w:rFonts w:ascii="Times New Roman" w:eastAsia="Times New Roman" w:hAnsi="Times New Roman" w:cs="Times New Roman"/>
          <w:sz w:val="28"/>
          <w:szCs w:val="28"/>
          <w:lang w:eastAsia="ru-RU"/>
        </w:rPr>
        <w:t>а</w:t>
      </w:r>
      <w:r w:rsidRPr="00241AEA">
        <w:rPr>
          <w:rFonts w:ascii="Times New Roman" w:eastAsia="Times New Roman" w:hAnsi="Times New Roman" w:cs="Times New Roman"/>
          <w:sz w:val="28"/>
          <w:szCs w:val="28"/>
          <w:lang w:eastAsia="ru-RU"/>
        </w:rPr>
        <w:t>, объём переработки сахарной свеклы соответственно до 400 тыс. тонн.</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bCs/>
          <w:color w:val="000000"/>
          <w:sz w:val="28"/>
          <w:szCs w:val="28"/>
          <w:lang w:eastAsia="ru-RU" w:bidi="ru-RU"/>
        </w:rPr>
        <w:t>В результате реализации достигнуты следующие значения целевых показателей:</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bidi="ru-RU"/>
        </w:rPr>
        <w:t>увеличение посевных площадей, занятых сахарной свеклой к предыдущему году составило 6 %;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bidi="ru-RU"/>
        </w:rPr>
        <w:t xml:space="preserve">урожайность сахарной свеклы составило 390 ц/га или 91 % к плановому </w:t>
      </w:r>
      <w:r w:rsidRPr="00241AEA">
        <w:rPr>
          <w:rFonts w:ascii="Times New Roman" w:eastAsia="Times New Roman" w:hAnsi="Times New Roman" w:cs="Times New Roman"/>
          <w:sz w:val="28"/>
          <w:szCs w:val="28"/>
          <w:lang w:bidi="ru-RU"/>
        </w:rPr>
        <w:lastRenderedPageBreak/>
        <w:t>показателю 430,0 ц/га.</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bidi="ru-RU"/>
        </w:rPr>
        <w:t xml:space="preserve">Выполнить  на 100 % показатели по </w:t>
      </w:r>
      <w:r w:rsidR="00E368CF"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одпрограмме</w:t>
      </w:r>
      <w:r w:rsidRPr="00241AEA">
        <w:rPr>
          <w:rFonts w:ascii="Times New Roman" w:eastAsia="Times New Roman" w:hAnsi="Times New Roman" w:cs="Times New Roman"/>
          <w:b/>
          <w:sz w:val="28"/>
          <w:szCs w:val="28"/>
        </w:rPr>
        <w:t xml:space="preserve"> </w:t>
      </w:r>
      <w:r w:rsidR="006F7798" w:rsidRPr="00241AEA">
        <w:rPr>
          <w:rFonts w:ascii="Times New Roman" w:eastAsia="Times New Roman" w:hAnsi="Times New Roman" w:cs="Times New Roman"/>
          <w:b/>
          <w:sz w:val="28"/>
          <w:szCs w:val="28"/>
        </w:rPr>
        <w:br/>
      </w:r>
      <w:r w:rsidR="00E368CF" w:rsidRPr="00241AEA">
        <w:rPr>
          <w:rFonts w:ascii="Times New Roman" w:eastAsia="Times New Roman" w:hAnsi="Times New Roman" w:cs="Times New Roman"/>
          <w:sz w:val="28"/>
          <w:szCs w:val="28"/>
        </w:rPr>
        <w:t>10</w:t>
      </w:r>
      <w:r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lang w:bidi="ru-RU"/>
        </w:rPr>
        <w:t xml:space="preserve"> сельхозтоваропроизводители  не смогли в  связи с введением на территории республики режима</w:t>
      </w:r>
      <w:r w:rsidR="00E368CF" w:rsidRPr="00241AEA">
        <w:rPr>
          <w:rFonts w:ascii="Times New Roman" w:eastAsia="Times New Roman" w:hAnsi="Times New Roman" w:cs="Times New Roman"/>
          <w:sz w:val="28"/>
          <w:szCs w:val="28"/>
          <w:lang w:bidi="ru-RU"/>
        </w:rPr>
        <w:t xml:space="preserve"> ЧС (р</w:t>
      </w:r>
      <w:r w:rsidRPr="00241AEA">
        <w:rPr>
          <w:rFonts w:ascii="Times New Roman" w:eastAsia="Times New Roman" w:hAnsi="Times New Roman" w:cs="Times New Roman"/>
          <w:sz w:val="28"/>
          <w:szCs w:val="28"/>
          <w:lang w:bidi="ru-RU"/>
        </w:rPr>
        <w:t>аспоряжение Главы К</w:t>
      </w:r>
      <w:r w:rsidR="00E368CF" w:rsidRPr="00241AEA">
        <w:rPr>
          <w:rFonts w:ascii="Times New Roman" w:eastAsia="Times New Roman" w:hAnsi="Times New Roman" w:cs="Times New Roman"/>
          <w:sz w:val="28"/>
          <w:szCs w:val="28"/>
          <w:lang w:bidi="ru-RU"/>
        </w:rPr>
        <w:t>арачаево - Черкесской Республики от 29.06.2021№ 176-р</w:t>
      </w:r>
      <w:r w:rsidRPr="00241AEA">
        <w:rPr>
          <w:rFonts w:ascii="Times New Roman" w:eastAsia="Times New Roman" w:hAnsi="Times New Roman" w:cs="Times New Roman"/>
          <w:sz w:val="28"/>
          <w:szCs w:val="28"/>
          <w:lang w:bidi="ru-RU"/>
        </w:rPr>
        <w:t>).</w:t>
      </w:r>
    </w:p>
    <w:p w:rsidR="000E6DF0" w:rsidRPr="00241AEA" w:rsidRDefault="000E6DF0" w:rsidP="000E6DF0">
      <w:pPr>
        <w:widowControl w:val="0"/>
        <w:spacing w:after="364"/>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результативности основного мероприятия (степень достижения показателей основного мероприятия) </w:t>
      </w:r>
      <w:r w:rsidR="00172E52"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0.61 балл.</w:t>
      </w:r>
    </w:p>
    <w:p w:rsidR="000E6DF0" w:rsidRPr="00241AEA" w:rsidRDefault="006E682C" w:rsidP="006E682C">
      <w:pPr>
        <w:widowControl w:val="0"/>
        <w:spacing w:after="0"/>
        <w:jc w:val="center"/>
        <w:rPr>
          <w:rFonts w:ascii="Times New Roman" w:eastAsia="Times New Roman" w:hAnsi="Times New Roman" w:cs="Times New Roman"/>
          <w:b/>
          <w:sz w:val="28"/>
          <w:szCs w:val="28"/>
        </w:rPr>
      </w:pPr>
      <w:r w:rsidRPr="00241AEA">
        <w:rPr>
          <w:rFonts w:ascii="Times New Roman" w:eastAsia="Times New Roman" w:hAnsi="Times New Roman" w:cs="Times New Roman"/>
          <w:b/>
          <w:sz w:val="28"/>
          <w:szCs w:val="28"/>
          <w:lang w:bidi="ru-RU"/>
        </w:rPr>
        <w:t xml:space="preserve">Подпрограмма </w:t>
      </w:r>
      <w:r w:rsidR="007F1B03">
        <w:rPr>
          <w:rFonts w:ascii="Times New Roman" w:eastAsia="Times New Roman" w:hAnsi="Times New Roman" w:cs="Times New Roman"/>
          <w:b/>
          <w:sz w:val="28"/>
          <w:szCs w:val="28"/>
          <w:lang w:bidi="ru-RU"/>
        </w:rPr>
        <w:t>11</w:t>
      </w:r>
      <w:r w:rsidR="000E6DF0" w:rsidRPr="00241AEA">
        <w:rPr>
          <w:rFonts w:ascii="Times New Roman" w:eastAsia="Times New Roman" w:hAnsi="Times New Roman" w:cs="Times New Roman"/>
          <w:sz w:val="28"/>
          <w:szCs w:val="28"/>
        </w:rPr>
        <w:t xml:space="preserve"> </w:t>
      </w:r>
      <w:r w:rsidR="000E6DF0" w:rsidRPr="00241AEA">
        <w:rPr>
          <w:rFonts w:ascii="Times New Roman" w:eastAsia="Times New Roman" w:hAnsi="Times New Roman" w:cs="Times New Roman"/>
          <w:b/>
          <w:sz w:val="28"/>
          <w:szCs w:val="28"/>
        </w:rPr>
        <w:t>«Развитие отрасл</w:t>
      </w:r>
      <w:r w:rsidRPr="00241AEA">
        <w:rPr>
          <w:rFonts w:ascii="Times New Roman" w:eastAsia="Times New Roman" w:hAnsi="Times New Roman" w:cs="Times New Roman"/>
          <w:b/>
          <w:sz w:val="28"/>
          <w:szCs w:val="28"/>
        </w:rPr>
        <w:t xml:space="preserve">ей агропромышленного комплекса» </w:t>
      </w:r>
      <w:r w:rsidR="007F1B03">
        <w:rPr>
          <w:rFonts w:ascii="Times New Roman" w:eastAsia="Times New Roman" w:hAnsi="Times New Roman" w:cs="Times New Roman"/>
          <w:b/>
          <w:sz w:val="28"/>
          <w:szCs w:val="28"/>
        </w:rPr>
        <w:br/>
      </w:r>
      <w:r w:rsidRPr="00241AEA">
        <w:rPr>
          <w:rFonts w:ascii="Times New Roman" w:eastAsia="Times New Roman" w:hAnsi="Times New Roman" w:cs="Times New Roman"/>
          <w:b/>
          <w:sz w:val="28"/>
          <w:szCs w:val="28"/>
        </w:rPr>
        <w:t>(далее - подпрограмма 11)</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b/>
          <w:sz w:val="28"/>
          <w:szCs w:val="28"/>
          <w:lang w:bidi="ru-RU"/>
        </w:rPr>
      </w:pPr>
      <w:r w:rsidRPr="00241AEA">
        <w:rPr>
          <w:rFonts w:ascii="Times New Roman" w:eastAsia="Times New Roman" w:hAnsi="Times New Roman" w:cs="Times New Roman"/>
          <w:sz w:val="28"/>
          <w:szCs w:val="28"/>
          <w:lang w:bidi="ru-RU"/>
        </w:rPr>
        <w:t>Подпрограмма 11</w:t>
      </w:r>
      <w:r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lang w:bidi="ru-RU"/>
        </w:rPr>
        <w:t>направлена на поддержку сельскохозяйственного производства по отдельным отраслям растениеводства и животноводства, а также стимулированию приоритетных отраслей АПК и развитию малых форм хозяйствования.</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На реализацию данной подпрограммы</w:t>
      </w:r>
      <w:r w:rsidR="00031CCA" w:rsidRPr="00241AEA">
        <w:rPr>
          <w:rFonts w:ascii="Times New Roman" w:eastAsia="Times New Roman" w:hAnsi="Times New Roman" w:cs="Times New Roman"/>
          <w:bCs/>
          <w:sz w:val="28"/>
          <w:szCs w:val="28"/>
          <w:lang w:bidi="ru-RU"/>
        </w:rPr>
        <w:t xml:space="preserve"> 11</w:t>
      </w:r>
      <w:r w:rsidRPr="00241AEA">
        <w:rPr>
          <w:rFonts w:ascii="Times New Roman" w:eastAsia="Times New Roman" w:hAnsi="Times New Roman" w:cs="Times New Roman"/>
          <w:bCs/>
          <w:sz w:val="28"/>
          <w:szCs w:val="28"/>
          <w:lang w:bidi="ru-RU"/>
        </w:rPr>
        <w:t xml:space="preserve"> предусмотрено </w:t>
      </w:r>
      <w:r w:rsidR="00031CCA" w:rsidRPr="00241AEA">
        <w:rPr>
          <w:rFonts w:ascii="Times New Roman" w:eastAsia="Times New Roman" w:hAnsi="Times New Roman" w:cs="Times New Roman"/>
          <w:bCs/>
          <w:sz w:val="28"/>
          <w:szCs w:val="28"/>
          <w:lang w:bidi="ru-RU"/>
        </w:rPr>
        <w:br/>
      </w:r>
      <w:r w:rsidRPr="00241AEA">
        <w:rPr>
          <w:rFonts w:ascii="Times New Roman" w:eastAsia="Times New Roman" w:hAnsi="Times New Roman" w:cs="Times New Roman"/>
          <w:bCs/>
          <w:sz w:val="28"/>
          <w:szCs w:val="28"/>
          <w:lang w:bidi="ru-RU"/>
        </w:rPr>
        <w:t xml:space="preserve">всего </w:t>
      </w:r>
      <w:r w:rsidR="00031CCA" w:rsidRPr="00241AEA">
        <w:rPr>
          <w:rFonts w:ascii="Times New Roman" w:eastAsia="Times New Roman" w:hAnsi="Times New Roman" w:cs="Times New Roman"/>
          <w:bCs/>
          <w:sz w:val="28"/>
          <w:szCs w:val="28"/>
          <w:lang w:bidi="ru-RU"/>
        </w:rPr>
        <w:t>-</w:t>
      </w:r>
      <w:r w:rsidRPr="00241AEA">
        <w:rPr>
          <w:rFonts w:ascii="Times New Roman" w:eastAsia="Times New Roman" w:hAnsi="Times New Roman" w:cs="Times New Roman"/>
          <w:bCs/>
          <w:sz w:val="28"/>
          <w:szCs w:val="28"/>
          <w:lang w:bidi="ru-RU"/>
        </w:rPr>
        <w:t xml:space="preserve"> 898 968,8 тыс. рублей, из них республиканский бюджет </w:t>
      </w:r>
      <w:r w:rsidR="00031CCA" w:rsidRPr="00241AEA">
        <w:rPr>
          <w:rFonts w:ascii="Times New Roman" w:eastAsia="Times New Roman" w:hAnsi="Times New Roman" w:cs="Times New Roman"/>
          <w:bCs/>
          <w:sz w:val="28"/>
          <w:szCs w:val="28"/>
          <w:lang w:bidi="ru-RU"/>
        </w:rPr>
        <w:br/>
        <w:t>-</w:t>
      </w:r>
      <w:r w:rsidRPr="00241AEA">
        <w:rPr>
          <w:rFonts w:ascii="Times New Roman" w:eastAsia="Times New Roman" w:hAnsi="Times New Roman" w:cs="Times New Roman"/>
          <w:bCs/>
          <w:sz w:val="28"/>
          <w:szCs w:val="28"/>
          <w:lang w:bidi="ru-RU"/>
        </w:rPr>
        <w:t xml:space="preserve"> 35 026,4 тыс. рублей, федеральный бюджет </w:t>
      </w:r>
      <w:r w:rsidR="00031CCA" w:rsidRPr="00241AEA">
        <w:rPr>
          <w:rFonts w:ascii="Times New Roman" w:eastAsia="Times New Roman" w:hAnsi="Times New Roman" w:cs="Times New Roman"/>
          <w:bCs/>
          <w:sz w:val="28"/>
          <w:szCs w:val="28"/>
          <w:lang w:bidi="ru-RU"/>
        </w:rPr>
        <w:t>-</w:t>
      </w:r>
      <w:r w:rsidRPr="00241AEA">
        <w:rPr>
          <w:rFonts w:ascii="Times New Roman" w:eastAsia="Times New Roman" w:hAnsi="Times New Roman" w:cs="Times New Roman"/>
          <w:bCs/>
          <w:sz w:val="28"/>
          <w:szCs w:val="28"/>
          <w:lang w:bidi="ru-RU"/>
        </w:rPr>
        <w:t xml:space="preserve"> 863 942,4 тыс. рублей. Освоение средств 100 % к бюджетной росписи.</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государственной подпрограммы (степень достижения показателей цели государственной программы) </w:t>
      </w:r>
      <w:r w:rsidR="00B541CE"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1.23 балла.</w:t>
      </w:r>
    </w:p>
    <w:p w:rsidR="000E6DF0" w:rsidRPr="00241AEA" w:rsidRDefault="000E6DF0" w:rsidP="000E6DF0">
      <w:pPr>
        <w:widowControl w:val="0"/>
        <w:spacing w:after="56"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bCs/>
          <w:sz w:val="28"/>
          <w:szCs w:val="28"/>
          <w:lang w:bidi="ru-RU"/>
        </w:rPr>
        <w:t>Подпрограмма 11</w:t>
      </w:r>
      <w:r w:rsidRPr="00241AEA">
        <w:rPr>
          <w:rFonts w:ascii="Times New Roman" w:eastAsia="Times New Roman" w:hAnsi="Times New Roman" w:cs="Times New Roman"/>
          <w:sz w:val="28"/>
          <w:szCs w:val="28"/>
        </w:rPr>
        <w:t xml:space="preserve"> </w:t>
      </w:r>
      <w:r w:rsidRPr="00241AEA">
        <w:rPr>
          <w:rFonts w:ascii="Times New Roman" w:eastAsia="Calibri" w:hAnsi="Times New Roman" w:cs="Times New Roman"/>
          <w:sz w:val="28"/>
          <w:szCs w:val="28"/>
        </w:rPr>
        <w:t xml:space="preserve">«Развитие отраслей агропромышленного комплекса» </w:t>
      </w:r>
      <w:r w:rsidRPr="00241AEA">
        <w:rPr>
          <w:rFonts w:ascii="Times New Roman" w:eastAsia="Times New Roman" w:hAnsi="Times New Roman" w:cs="Times New Roman"/>
          <w:sz w:val="28"/>
          <w:szCs w:val="28"/>
        </w:rPr>
        <w:t>реализована следующими основными мероприятиями:</w:t>
      </w:r>
    </w:p>
    <w:p w:rsidR="000E6DF0" w:rsidRPr="00241AEA" w:rsidRDefault="000E6DF0" w:rsidP="000E6DF0">
      <w:pPr>
        <w:widowControl w:val="0"/>
        <w:spacing w:after="6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Основное мероприятие 1 </w:t>
      </w:r>
      <w:r w:rsidRPr="00241AEA">
        <w:rPr>
          <w:rFonts w:ascii="Times New Roman" w:eastAsia="Times New Roman" w:hAnsi="Times New Roman" w:cs="Times New Roman"/>
          <w:color w:val="000000"/>
          <w:sz w:val="28"/>
          <w:szCs w:val="28"/>
        </w:rPr>
        <w:t>«Стимулирование развития приоритетных подотраслей агропромышленного комплекса и развитие малых форм хозяйствования»</w:t>
      </w:r>
      <w:r w:rsidRPr="00241AEA">
        <w:rPr>
          <w:rFonts w:ascii="Times New Roman" w:eastAsia="Times New Roman" w:hAnsi="Times New Roman" w:cs="Times New Roman"/>
          <w:b/>
          <w:color w:val="000000"/>
          <w:sz w:val="28"/>
          <w:szCs w:val="28"/>
        </w:rPr>
        <w:t xml:space="preserve"> </w:t>
      </w:r>
      <w:r w:rsidRPr="00241AEA">
        <w:rPr>
          <w:rFonts w:ascii="Times New Roman" w:eastAsia="Times New Roman" w:hAnsi="Times New Roman" w:cs="Times New Roman"/>
          <w:color w:val="000000"/>
          <w:sz w:val="28"/>
          <w:szCs w:val="28"/>
        </w:rPr>
        <w:t>в 2021 году</w:t>
      </w:r>
      <w:r w:rsidRPr="00241AEA">
        <w:rPr>
          <w:rFonts w:ascii="Times New Roman" w:eastAsia="Times New Roman" w:hAnsi="Times New Roman" w:cs="Times New Roman"/>
          <w:b/>
          <w:color w:val="000000"/>
          <w:sz w:val="28"/>
          <w:szCs w:val="28"/>
        </w:rPr>
        <w:t xml:space="preserve"> </w:t>
      </w:r>
      <w:r w:rsidRPr="00241AEA">
        <w:rPr>
          <w:rFonts w:ascii="Times New Roman" w:eastAsia="Times New Roman" w:hAnsi="Times New Roman" w:cs="Times New Roman"/>
          <w:color w:val="000000"/>
          <w:sz w:val="28"/>
          <w:szCs w:val="28"/>
        </w:rPr>
        <w:t>реализовано</w:t>
      </w:r>
      <w:r w:rsidRPr="00241AEA">
        <w:rPr>
          <w:rFonts w:ascii="Times New Roman" w:eastAsia="Times New Roman" w:hAnsi="Times New Roman" w:cs="Times New Roman"/>
          <w:sz w:val="28"/>
          <w:szCs w:val="28"/>
        </w:rPr>
        <w:t xml:space="preserve"> с помощью 8 мероприятий: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«стимулирование прироста продукции собственного производства в рамках молочного скотоводства»;</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«стимулирование прироста продукции собственного производства в рамках овцеводства и козоводства»;</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«возмещение части затрат на закладку и (или) уход за многолетними насаждениями»;</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«развитие семейной фермы»;</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«развитие материально-технической базы сельскохозяйственных потребительских кооперативов»;</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«стимулирование прироста сельскохозяйственной продукции собственного производства продукции в рамках приоритетных подотраслей агропромышленного комплекса по растениеводству»;</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 «стимулирование прироста специализированного мясного скотоводства».</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Стимулирующая субсидия предоставлялась тем сельскохозяйственным товаропроизводителям региона, которые устанавливали для себя приоритетные отрасли развития АПК, а именно: производство зерновых или масличных </w:t>
      </w:r>
      <w:proofErr w:type="spellStart"/>
      <w:r w:rsidRPr="00241AEA">
        <w:rPr>
          <w:rFonts w:ascii="Times New Roman" w:eastAsia="Times New Roman" w:hAnsi="Times New Roman" w:cs="Times New Roman"/>
          <w:sz w:val="28"/>
          <w:szCs w:val="28"/>
        </w:rPr>
        <w:t>агрокультур</w:t>
      </w:r>
      <w:proofErr w:type="spellEnd"/>
      <w:r w:rsidRPr="00241AEA">
        <w:rPr>
          <w:rFonts w:ascii="Times New Roman" w:eastAsia="Times New Roman" w:hAnsi="Times New Roman" w:cs="Times New Roman"/>
          <w:sz w:val="28"/>
          <w:szCs w:val="28"/>
        </w:rPr>
        <w:t xml:space="preserve">, овощей открытого грунта, молока, производство крупного рогатого скота мясного направления, развитие виноградных, плодово-ягодных насаждений, </w:t>
      </w:r>
      <w:r w:rsidR="008B4FEF"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а также в этот вид субсидий вошло развитие малых форм хозяйствования.</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lastRenderedPageBreak/>
        <w:t xml:space="preserve">Стимулирующей государственной поддержкой в отчетном году воспользовались более 50 сельскохозяйственных товаропроизводителей </w:t>
      </w:r>
      <w:r w:rsidR="008B4FEF"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и организаций агропромышленного комплекса</w:t>
      </w:r>
      <w:r w:rsidR="002D0891" w:rsidRPr="00241AEA">
        <w:rPr>
          <w:rFonts w:ascii="Times New Roman" w:eastAsia="Times New Roman" w:hAnsi="Times New Roman" w:cs="Times New Roman"/>
          <w:sz w:val="28"/>
          <w:szCs w:val="28"/>
        </w:rPr>
        <w:t xml:space="preserve"> на общую 375 888,7 тыс. рублей,</w:t>
      </w:r>
      <w:r w:rsidRPr="00241AEA">
        <w:rPr>
          <w:rFonts w:ascii="Times New Roman" w:eastAsia="Times New Roman" w:hAnsi="Times New Roman" w:cs="Times New Roman"/>
          <w:sz w:val="28"/>
          <w:szCs w:val="28"/>
        </w:rPr>
        <w:t xml:space="preserve"> 100,0 % от запланированного объема, в том числе из республиканского </w:t>
      </w:r>
      <w:r w:rsidR="008B4FEF"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бюджета </w:t>
      </w:r>
      <w:r w:rsidR="008B4FEF"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rPr>
        <w:t xml:space="preserve"> 18 794,4 тыс. рублей, из средств федерального бюджета </w:t>
      </w:r>
      <w:r w:rsidR="006F7798" w:rsidRPr="00241AEA">
        <w:rPr>
          <w:rFonts w:ascii="Times New Roman" w:eastAsia="Times New Roman" w:hAnsi="Times New Roman" w:cs="Times New Roman"/>
          <w:sz w:val="28"/>
          <w:szCs w:val="28"/>
        </w:rPr>
        <w:br/>
      </w:r>
      <w:r w:rsidR="002D0891"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rPr>
        <w:t xml:space="preserve"> 357 094,3 тыс. рублей. </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Реализация основного мероприятия 1 способствовал</w:t>
      </w:r>
      <w:r w:rsidR="002D0891" w:rsidRPr="00241AEA">
        <w:rPr>
          <w:rFonts w:ascii="Times New Roman" w:eastAsia="Times New Roman" w:hAnsi="Times New Roman" w:cs="Times New Roman"/>
          <w:sz w:val="28"/>
          <w:szCs w:val="28"/>
        </w:rPr>
        <w:t>а</w:t>
      </w:r>
      <w:r w:rsidRPr="00241AEA">
        <w:rPr>
          <w:rFonts w:ascii="Times New Roman" w:eastAsia="Times New Roman" w:hAnsi="Times New Roman" w:cs="Times New Roman"/>
          <w:sz w:val="28"/>
          <w:szCs w:val="28"/>
        </w:rPr>
        <w:t xml:space="preserve"> достижению следующих показателей (индикатор): </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валовой сбор зерновых и зернобобовых культур в сельскохозяйственных организациях, крестьянских (фермерских) хозяйствах, включая индивидуальных предпринимателей  382,29 тыс. тонн, что составило 90,6 % от установленного планового значения (план 422,1 тыс. тонн);</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валовой сбор масличных культур (за исключением рапса и сои) </w:t>
      </w:r>
      <w:r w:rsidR="002D0891"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в сельскохозяйственных организациях, кресть</w:t>
      </w:r>
      <w:r w:rsidR="002D0891" w:rsidRPr="00241AEA">
        <w:rPr>
          <w:rFonts w:ascii="Times New Roman" w:eastAsia="Times New Roman" w:hAnsi="Times New Roman" w:cs="Times New Roman"/>
          <w:sz w:val="28"/>
          <w:szCs w:val="28"/>
        </w:rPr>
        <w:t>янских (фермерских) хозяйствах</w:t>
      </w:r>
      <w:r w:rsidR="002D0891"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и у индивидуальных предпринимателей -</w:t>
      </w:r>
      <w:r w:rsidR="002D0891"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rPr>
        <w:t>23,16 или 163,1 % от установленного значения (план 14,2 тыс. тонн);</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площадь закладки многолетних насаждений в сельскохозяйственных организациях, крестьянских (фермерских) хозяйствах, включая индивидуальных предпринимателей </w:t>
      </w:r>
      <w:r w:rsidR="002D0891" w:rsidRPr="00241AEA">
        <w:rPr>
          <w:rFonts w:ascii="Times New Roman" w:eastAsia="Times New Roman" w:hAnsi="Times New Roman" w:cs="Times New Roman"/>
          <w:sz w:val="28"/>
          <w:szCs w:val="28"/>
        </w:rPr>
        <w:t>- 108,4 тыс. г</w:t>
      </w:r>
      <w:r w:rsidR="006F7798" w:rsidRPr="00241AEA">
        <w:rPr>
          <w:rFonts w:ascii="Times New Roman" w:eastAsia="Times New Roman" w:hAnsi="Times New Roman" w:cs="Times New Roman"/>
          <w:sz w:val="28"/>
          <w:szCs w:val="28"/>
        </w:rPr>
        <w:t>а</w:t>
      </w:r>
      <w:r w:rsidRPr="00241AEA">
        <w:rPr>
          <w:rFonts w:ascii="Times New Roman" w:eastAsia="Times New Roman" w:hAnsi="Times New Roman" w:cs="Times New Roman"/>
          <w:sz w:val="28"/>
          <w:szCs w:val="28"/>
        </w:rPr>
        <w:t xml:space="preserve"> или 154,9 % к установленному плановому значению (план 70 тыс. га);</w:t>
      </w:r>
    </w:p>
    <w:p w:rsidR="009B019E" w:rsidRDefault="009B019E" w:rsidP="009B019E">
      <w:pPr>
        <w:spacing w:after="0" w:line="240" w:lineRule="auto"/>
        <w:ind w:firstLine="709"/>
        <w:jc w:val="both"/>
        <w:rPr>
          <w:rFonts w:ascii="Times New Roman" w:eastAsia="Times New Roman" w:hAnsi="Times New Roman" w:cs="Times New Roman"/>
          <w:sz w:val="28"/>
          <w:szCs w:val="28"/>
        </w:rPr>
      </w:pPr>
      <w:r w:rsidRPr="009B019E">
        <w:rPr>
          <w:rFonts w:ascii="Times New Roman" w:eastAsia="Times New Roman" w:hAnsi="Times New Roman" w:cs="Times New Roman"/>
          <w:sz w:val="28"/>
          <w:szCs w:val="28"/>
        </w:rPr>
        <w:t xml:space="preserve">реализация овец и коз на убой (в живом весе) в сельскохозяйственных организациях, крестьянских (фермерских) хозяйствах, включая индивидуальных предпринимателей, за отчетный год составил - 16,2 тыс. тонн или 462,9 % </w:t>
      </w:r>
      <w:r>
        <w:rPr>
          <w:rFonts w:ascii="Times New Roman" w:eastAsia="Times New Roman" w:hAnsi="Times New Roman" w:cs="Times New Roman"/>
          <w:sz w:val="28"/>
          <w:szCs w:val="28"/>
        </w:rPr>
        <w:br/>
      </w:r>
      <w:r w:rsidRPr="009B019E">
        <w:rPr>
          <w:rFonts w:ascii="Times New Roman" w:eastAsia="Times New Roman" w:hAnsi="Times New Roman" w:cs="Times New Roman"/>
          <w:sz w:val="28"/>
          <w:szCs w:val="28"/>
        </w:rPr>
        <w:t>от планового показателя в 3,5 тыс. тонн;</w:t>
      </w:r>
    </w:p>
    <w:p w:rsidR="000E6DF0" w:rsidRPr="00241AEA" w:rsidRDefault="000E6DF0" w:rsidP="009B019E">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прирост производства молока в сельскохозяйственных организациях, крестьянских (фермерских) хозяйствах, включая индивидуальных предпринимателей, за отчетный год по отношению к среднему за 5 лет, предшествующих текущему финансовому году, объему производства молока </w:t>
      </w:r>
      <w:r w:rsidRPr="00241AEA">
        <w:rPr>
          <w:rFonts w:ascii="Times New Roman" w:eastAsia="Times New Roman" w:hAnsi="Times New Roman" w:cs="Times New Roman"/>
          <w:sz w:val="28"/>
          <w:szCs w:val="28"/>
          <w:lang w:eastAsia="ru-RU"/>
        </w:rPr>
        <w:t xml:space="preserve">обеспечен на 100 % к плановому показателю в 5,7 тыс. </w:t>
      </w:r>
      <w:r w:rsidRPr="00241AEA">
        <w:rPr>
          <w:rFonts w:ascii="Times New Roman" w:eastAsia="Times New Roman" w:hAnsi="Times New Roman" w:cs="Times New Roman"/>
          <w:sz w:val="28"/>
          <w:szCs w:val="28"/>
        </w:rPr>
        <w:t>тонн;</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количество крестьянских (фермерских) хозяйств, осуществляющих проекты создания и развития своих хозяйств с помощью грантовой поддержки -</w:t>
      </w:r>
      <w:r w:rsidR="006F7798"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rPr>
        <w:t>17 ед., что на 14 ед., больше планового значения -3 ед.;</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прирост объема сельскохозяйственной продукции, произведенной в отчетном году крестьянскими (фермерскими) хозяйствами, включая индивидуальных предпринимателей, получивших грантовую поддержку, за последние пять лет (включая отчетный год), по отношению к предыдущему году составил 31,0 %, </w:t>
      </w:r>
      <w:r w:rsidR="00FD0F21"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в результате обеспечен прирост продукции на 310 % от установленного планового значения (10,0%);</w:t>
      </w:r>
    </w:p>
    <w:p w:rsidR="004B51AE" w:rsidRDefault="004B51AE" w:rsidP="004B51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4B51AE">
        <w:rPr>
          <w:rFonts w:ascii="Times New Roman" w:eastAsia="Times New Roman" w:hAnsi="Times New Roman" w:cs="Times New Roman"/>
          <w:sz w:val="28"/>
          <w:szCs w:val="28"/>
        </w:rPr>
        <w:t xml:space="preserve">прирост объема сельскохозяйственной продукции, реализованной в отчетном году сельскохозяйственными потребительскими кооперативами, получившими грантовую поддержку, за последние пять лет (включая отчетный год), </w:t>
      </w:r>
      <w:r>
        <w:rPr>
          <w:rFonts w:ascii="Times New Roman" w:eastAsia="Times New Roman" w:hAnsi="Times New Roman" w:cs="Times New Roman"/>
          <w:sz w:val="28"/>
          <w:szCs w:val="28"/>
        </w:rPr>
        <w:br/>
      </w:r>
      <w:r w:rsidRPr="004B51AE">
        <w:rPr>
          <w:rFonts w:ascii="Times New Roman" w:eastAsia="Times New Roman" w:hAnsi="Times New Roman" w:cs="Times New Roman"/>
          <w:sz w:val="28"/>
          <w:szCs w:val="28"/>
        </w:rPr>
        <w:t>по отношению к предыдущему году составил 49,1 %, в результате обеспечен прирост продукции на 613,8 % от установленного планового значения (8 %);</w:t>
      </w:r>
    </w:p>
    <w:p w:rsidR="00FD0F21" w:rsidRPr="00241AEA" w:rsidRDefault="000E6DF0" w:rsidP="004B51A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количество сельскохозяйственных потребительских кооперативов, развивающих свою материально-техническую базу с помощью грантовой подде</w:t>
      </w:r>
      <w:r w:rsidR="00FD0F21" w:rsidRPr="00241AEA">
        <w:rPr>
          <w:rFonts w:ascii="Times New Roman" w:eastAsia="Times New Roman" w:hAnsi="Times New Roman" w:cs="Times New Roman"/>
          <w:sz w:val="28"/>
          <w:szCs w:val="28"/>
        </w:rPr>
        <w:t>ржки - 2 ед., исполнение 100% (</w:t>
      </w:r>
      <w:r w:rsidRPr="00241AEA">
        <w:rPr>
          <w:rFonts w:ascii="Times New Roman" w:eastAsia="Times New Roman" w:hAnsi="Times New Roman" w:cs="Times New Roman"/>
          <w:sz w:val="28"/>
          <w:szCs w:val="28"/>
        </w:rPr>
        <w:t xml:space="preserve">план- 2 ед.). </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rPr>
        <w:lastRenderedPageBreak/>
        <w:t>Господдержку получили:</w:t>
      </w:r>
    </w:p>
    <w:p w:rsidR="000E6DF0" w:rsidRPr="00241AEA" w:rsidRDefault="000E6DF0" w:rsidP="000E6DF0">
      <w:pPr>
        <w:tabs>
          <w:tab w:val="left" w:pos="1014"/>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сельскохозяйственный потребительский кооператив </w:t>
      </w:r>
      <w:r w:rsidRPr="00241AEA">
        <w:rPr>
          <w:rFonts w:ascii="Times New Roman" w:eastAsia="Times New Roman" w:hAnsi="Times New Roman" w:cs="Times New Roman"/>
          <w:sz w:val="28"/>
          <w:szCs w:val="28"/>
          <w:lang w:eastAsia="ru-RU"/>
        </w:rPr>
        <w:t>ССПК «</w:t>
      </w:r>
      <w:proofErr w:type="spellStart"/>
      <w:r w:rsidRPr="00241AEA">
        <w:rPr>
          <w:rFonts w:ascii="Times New Roman" w:eastAsia="Times New Roman" w:hAnsi="Times New Roman" w:cs="Times New Roman"/>
          <w:sz w:val="28"/>
          <w:szCs w:val="28"/>
          <w:lang w:eastAsia="ru-RU"/>
        </w:rPr>
        <w:t>Агропродукт</w:t>
      </w:r>
      <w:proofErr w:type="spellEnd"/>
      <w:r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rPr>
        <w:t xml:space="preserve"> </w:t>
      </w:r>
      <w:r w:rsidR="00FD0F21"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на приобретение здания и оборудование для производства чая;       </w:t>
      </w:r>
    </w:p>
    <w:p w:rsidR="000E6DF0" w:rsidRPr="00241AEA" w:rsidRDefault="000E6DF0" w:rsidP="000E6DF0">
      <w:pPr>
        <w:tabs>
          <w:tab w:val="left" w:pos="1014"/>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сельскохозяйственный потребительский перерабатывающий кооператив </w:t>
      </w:r>
      <w:r w:rsidRPr="00241AEA">
        <w:rPr>
          <w:rFonts w:ascii="Times New Roman" w:eastAsia="Times New Roman" w:hAnsi="Times New Roman" w:cs="Times New Roman"/>
          <w:sz w:val="28"/>
          <w:szCs w:val="28"/>
          <w:lang w:eastAsia="ru-RU"/>
        </w:rPr>
        <w:t xml:space="preserve">ССПК «Колос» </w:t>
      </w:r>
      <w:r w:rsidRPr="00241AEA">
        <w:rPr>
          <w:rFonts w:ascii="Times New Roman" w:eastAsia="Times New Roman" w:hAnsi="Times New Roman" w:cs="Times New Roman"/>
          <w:sz w:val="28"/>
          <w:szCs w:val="28"/>
        </w:rPr>
        <w:t xml:space="preserve">на приобретение зерноуборочных комбайнов </w:t>
      </w:r>
      <w:r w:rsidR="00FD0F21"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для сельскохозяйственных работ;</w:t>
      </w:r>
    </w:p>
    <w:p w:rsidR="000E6DF0" w:rsidRPr="00241AEA" w:rsidRDefault="000E6DF0" w:rsidP="000E6DF0">
      <w:pPr>
        <w:tabs>
          <w:tab w:val="left" w:pos="1014"/>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площадь закладки виноградников в сельскохозяйственных организациях, крестьянских (фермерских) хозяйствах, включая индивидуальных предпринимателей </w:t>
      </w:r>
      <w:r w:rsidR="00FD0F21"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rPr>
        <w:t xml:space="preserve"> 3 га или 100% к плановому показателю;</w:t>
      </w:r>
    </w:p>
    <w:p w:rsidR="000E6DF0" w:rsidRPr="00241AEA" w:rsidRDefault="000E6DF0" w:rsidP="000E6DF0">
      <w:pPr>
        <w:tabs>
          <w:tab w:val="left" w:pos="1014"/>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площадь </w:t>
      </w:r>
      <w:proofErr w:type="spellStart"/>
      <w:r w:rsidRPr="00241AEA">
        <w:rPr>
          <w:rFonts w:ascii="Times New Roman" w:eastAsia="Times New Roman" w:hAnsi="Times New Roman" w:cs="Times New Roman"/>
          <w:sz w:val="28"/>
          <w:szCs w:val="28"/>
        </w:rPr>
        <w:t>уходных</w:t>
      </w:r>
      <w:proofErr w:type="spellEnd"/>
      <w:r w:rsidRPr="00241AEA">
        <w:rPr>
          <w:rFonts w:ascii="Times New Roman" w:eastAsia="Times New Roman" w:hAnsi="Times New Roman" w:cs="Times New Roman"/>
          <w:sz w:val="28"/>
          <w:szCs w:val="28"/>
        </w:rPr>
        <w:t xml:space="preserve"> работ за многолетними насаждениями (до вступления </w:t>
      </w:r>
      <w:r w:rsidR="00FD0F21"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в товарное плодоношение, но не более 3 лет с момента закладки для садов интенсивного типа) в сельскохозяйственных организациях, крестьянских (фермерских) хозяйствах и у индивидуальных предпринимателей- 0,15 тыс. га или 62,5 % к плановому показателю;</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прирост маточного поголовья овец и коз в сельскохозяйственных организациях, крестьянских (фермерских) хозяйствах, включая индивидуальных предпринимателей за отчетный год по отношению к предыдущему году обеспечен на 100 % к плановому показателю в 0,1 тыс. голов;</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прирост маточного товарного поголовья крупного рогатого скота специализированных мясных пород в сельскохозяйственных организациях, крестьянских (фермерских) хозяйствах и у индивидуальных предпринимателей </w:t>
      </w:r>
      <w:r w:rsidR="00FD0F21"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за отчетный год по отношению к предыдущему году обеспечен на 178 % </w:t>
      </w:r>
      <w:r w:rsidR="00FD0F21"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к плановому показателю в 1 тыс. голов (факт</w:t>
      </w:r>
      <w:r w:rsidR="00FD0F21"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rPr>
        <w:t>-</w:t>
      </w:r>
      <w:r w:rsidR="00FD0F21"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rPr>
        <w:t>1,78 тыс. голов).</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Относительно слабые земледельческие  показатели за 2021 год связаны </w:t>
      </w:r>
      <w:r w:rsidR="00FD0F21"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с пандемией коронавирусной инфекцией </w:t>
      </w:r>
      <w:r w:rsidRPr="00241AEA">
        <w:rPr>
          <w:rFonts w:ascii="Times New Roman" w:eastAsia="Times New Roman" w:hAnsi="Times New Roman" w:cs="Times New Roman"/>
          <w:sz w:val="28"/>
          <w:szCs w:val="28"/>
          <w:lang w:val="en-US"/>
        </w:rPr>
        <w:t>COVID</w:t>
      </w:r>
      <w:r w:rsidRPr="00241AEA">
        <w:rPr>
          <w:rFonts w:ascii="Times New Roman" w:eastAsia="Times New Roman" w:hAnsi="Times New Roman" w:cs="Times New Roman"/>
          <w:sz w:val="28"/>
          <w:szCs w:val="28"/>
        </w:rPr>
        <w:t xml:space="preserve">-19, а также с неблагоприятными метеорологическими условиями (введен  на территории </w:t>
      </w:r>
      <w:r w:rsidR="00FD0F21" w:rsidRPr="00241AEA">
        <w:rPr>
          <w:rFonts w:ascii="Times New Roman" w:eastAsia="Times New Roman" w:hAnsi="Times New Roman" w:cs="Times New Roman"/>
          <w:sz w:val="28"/>
          <w:szCs w:val="28"/>
        </w:rPr>
        <w:t>Карачаево – Черкесской Республики</w:t>
      </w:r>
      <w:r w:rsidRPr="00241AEA">
        <w:rPr>
          <w:rFonts w:ascii="Times New Roman" w:eastAsia="Times New Roman" w:hAnsi="Times New Roman" w:cs="Times New Roman"/>
          <w:sz w:val="28"/>
          <w:szCs w:val="28"/>
        </w:rPr>
        <w:t xml:space="preserve"> режим ЧС распоряжением Главы К</w:t>
      </w:r>
      <w:r w:rsidR="00FD0F21" w:rsidRPr="00241AEA">
        <w:rPr>
          <w:rFonts w:ascii="Times New Roman" w:eastAsia="Times New Roman" w:hAnsi="Times New Roman" w:cs="Times New Roman"/>
          <w:sz w:val="28"/>
          <w:szCs w:val="28"/>
        </w:rPr>
        <w:t>арачаево - Черкесской Республики от 29.06.2021 №176-р</w:t>
      </w:r>
      <w:r w:rsidRPr="00241AEA">
        <w:rPr>
          <w:rFonts w:ascii="Times New Roman" w:eastAsia="Times New Roman" w:hAnsi="Times New Roman" w:cs="Times New Roman"/>
          <w:sz w:val="28"/>
          <w:szCs w:val="28"/>
        </w:rPr>
        <w:t>).</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Оценка эффективности результативности основного мероприятия (степень достижения пока</w:t>
      </w:r>
      <w:r w:rsidR="00FD0F21" w:rsidRPr="00241AEA">
        <w:rPr>
          <w:rFonts w:ascii="Times New Roman" w:eastAsia="Times New Roman" w:hAnsi="Times New Roman" w:cs="Times New Roman"/>
          <w:iCs/>
          <w:sz w:val="28"/>
          <w:szCs w:val="28"/>
        </w:rPr>
        <w:t>зателей основного мероприятия) -</w:t>
      </w:r>
      <w:r w:rsidRPr="00241AEA">
        <w:rPr>
          <w:rFonts w:ascii="Times New Roman" w:eastAsia="Times New Roman" w:hAnsi="Times New Roman" w:cs="Times New Roman"/>
          <w:iCs/>
          <w:sz w:val="28"/>
          <w:szCs w:val="28"/>
        </w:rPr>
        <w:t xml:space="preserve"> 1.44 баллов.</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Основное мероприятие 2 </w:t>
      </w:r>
      <w:r w:rsidRPr="00241AEA">
        <w:rPr>
          <w:rFonts w:ascii="Times New Roman" w:eastAsia="Times New Roman" w:hAnsi="Times New Roman" w:cs="Times New Roman"/>
          <w:color w:val="000000"/>
          <w:sz w:val="28"/>
          <w:szCs w:val="28"/>
        </w:rPr>
        <w:t xml:space="preserve">«Поддержка отдельных подотраслей растениеводства и животноводства, а также сельскохозяйственного страхования» </w:t>
      </w:r>
      <w:r w:rsidR="00B24B6D" w:rsidRPr="00241AEA">
        <w:rPr>
          <w:rFonts w:ascii="Times New Roman" w:eastAsia="Times New Roman" w:hAnsi="Times New Roman" w:cs="Times New Roman"/>
          <w:color w:val="000000"/>
          <w:sz w:val="28"/>
          <w:szCs w:val="28"/>
        </w:rPr>
        <w:br/>
      </w:r>
      <w:r w:rsidRPr="00241AEA">
        <w:rPr>
          <w:rFonts w:ascii="Times New Roman" w:eastAsia="Times New Roman" w:hAnsi="Times New Roman" w:cs="Times New Roman"/>
          <w:color w:val="000000"/>
          <w:sz w:val="28"/>
          <w:szCs w:val="28"/>
        </w:rPr>
        <w:t>в 2021 году</w:t>
      </w:r>
      <w:r w:rsidRPr="00241AEA">
        <w:rPr>
          <w:rFonts w:ascii="Times New Roman" w:eastAsia="Times New Roman" w:hAnsi="Times New Roman" w:cs="Times New Roman"/>
          <w:b/>
          <w:color w:val="000000"/>
          <w:sz w:val="28"/>
          <w:szCs w:val="28"/>
        </w:rPr>
        <w:t xml:space="preserve"> </w:t>
      </w:r>
      <w:r w:rsidRPr="00241AEA">
        <w:rPr>
          <w:rFonts w:ascii="Times New Roman" w:eastAsia="Times New Roman" w:hAnsi="Times New Roman" w:cs="Times New Roman"/>
          <w:color w:val="000000"/>
          <w:sz w:val="28"/>
          <w:szCs w:val="28"/>
        </w:rPr>
        <w:t>реализовано</w:t>
      </w:r>
      <w:r w:rsidRPr="00241AEA">
        <w:rPr>
          <w:rFonts w:ascii="Times New Roman" w:eastAsia="Times New Roman" w:hAnsi="Times New Roman" w:cs="Times New Roman"/>
          <w:sz w:val="28"/>
          <w:szCs w:val="28"/>
        </w:rPr>
        <w:t xml:space="preserve"> с помощью 10 мероприятий: </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«проведение комплекса агротехнологических работ, повышение уровня экологической безопасности сельскохозяйственного производства, а также повышение плодородия и качества почв»;</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«поддержка элитного семеноводства»;</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«повышение продуктивности в молочном скотоводстве»; </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«племенное животноводство»;</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«увеличение племенного поголовья сельскохозяйственных животных»;</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«развитие мясного животноводства»;</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«развитие производства тонкорунной и полутонкорунной шерсти»;</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«поддержка сельскохозяйственного страхования в области растениеводства»;</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«поддержка сельскохозяйственного страхования в области животноводства»;</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«развитие овцеводства и козоводства».</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lastRenderedPageBreak/>
        <w:t xml:space="preserve">Компенсирующая субсидия предоставлялась на поддержку сельхозпроизводства по отдельным отраслям растениеводства и животноводства, </w:t>
      </w:r>
      <w:r w:rsidR="009177FF"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а также на поддержку </w:t>
      </w:r>
      <w:proofErr w:type="spellStart"/>
      <w:r w:rsidRPr="00241AEA">
        <w:rPr>
          <w:rFonts w:ascii="Times New Roman" w:eastAsia="Times New Roman" w:hAnsi="Times New Roman" w:cs="Times New Roman"/>
          <w:sz w:val="28"/>
          <w:szCs w:val="28"/>
        </w:rPr>
        <w:t>агрострахования</w:t>
      </w:r>
      <w:proofErr w:type="spellEnd"/>
      <w:r w:rsidRPr="00241AEA">
        <w:rPr>
          <w:rFonts w:ascii="Times New Roman" w:eastAsia="Times New Roman" w:hAnsi="Times New Roman" w:cs="Times New Roman"/>
          <w:sz w:val="28"/>
          <w:szCs w:val="28"/>
        </w:rPr>
        <w:t xml:space="preserve">. </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Компенсирующей государственной поддержкой в отчетном году воспользовались 565 сельскохозяйственных товаропроизводителей и организаций агропромышленного комплекса на общую 300 637,8 тыс. рублей </w:t>
      </w:r>
      <w:r w:rsidR="009177FF"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rPr>
        <w:t xml:space="preserve"> 100,0 </w:t>
      </w:r>
      <w:r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sz w:val="28"/>
          <w:szCs w:val="28"/>
        </w:rPr>
        <w:t xml:space="preserve"> </w:t>
      </w:r>
      <w:r w:rsidR="009177FF"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от запланированного объема, в том числе из республиканского бюджета </w:t>
      </w:r>
      <w:r w:rsidR="009177FF"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rPr>
        <w:t xml:space="preserve"> 15 031,9 тыс. рублей, из средств федерального бюджета </w:t>
      </w:r>
      <w:r w:rsidR="009177FF"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rPr>
        <w:t xml:space="preserve"> 285 605,9 тыс. рублей. </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 Реализация основного мероприятия 2 способствовал</w:t>
      </w:r>
      <w:r w:rsidR="009177FF" w:rsidRPr="00241AEA">
        <w:rPr>
          <w:rFonts w:ascii="Times New Roman" w:eastAsia="Times New Roman" w:hAnsi="Times New Roman" w:cs="Times New Roman"/>
          <w:sz w:val="28"/>
          <w:szCs w:val="28"/>
        </w:rPr>
        <w:t>а</w:t>
      </w:r>
      <w:r w:rsidRPr="00241AEA">
        <w:rPr>
          <w:rFonts w:ascii="Times New Roman" w:eastAsia="Times New Roman" w:hAnsi="Times New Roman" w:cs="Times New Roman"/>
          <w:sz w:val="28"/>
          <w:szCs w:val="28"/>
        </w:rPr>
        <w:t xml:space="preserve"> достижению следующих показателей (индикатор): </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валовой сбор плодов и ягод в сельскохозяйственных организациях, крестьянских (фермерских) хозяйствах, включая индивидуальных предпринимателей- 16,08 тыс. тонн, что на 11,7  тыс. тонн больше установленного планового значения;</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производство скота и птицы на убой в живом весе в сельскохозяйственных организациях, крестьянских (фермерских) хозяйствах, включая индивидуальных предпринимателей составило 37,3 тыс. тонн или 115,12 % к установленному плановому значению (план</w:t>
      </w:r>
      <w:r w:rsidR="009177FF"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rPr>
        <w:t>- 32,4 тыс. тонн);</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доля застрахованного поголовья сельскохозяйственных животных в общем поголовье сельскохозяйственных животных составила  61,4 %  от планового показателя в связи с тем, что тер</w:t>
      </w:r>
      <w:r w:rsidR="009177FF" w:rsidRPr="00241AEA">
        <w:rPr>
          <w:rFonts w:ascii="Times New Roman" w:eastAsia="Times New Roman" w:hAnsi="Times New Roman" w:cs="Times New Roman"/>
          <w:sz w:val="28"/>
          <w:szCs w:val="28"/>
        </w:rPr>
        <w:t>ритория республики считается не</w:t>
      </w:r>
      <w:r w:rsidRPr="00241AEA">
        <w:rPr>
          <w:rFonts w:ascii="Times New Roman" w:eastAsia="Times New Roman" w:hAnsi="Times New Roman" w:cs="Times New Roman"/>
          <w:sz w:val="28"/>
          <w:szCs w:val="28"/>
        </w:rPr>
        <w:t xml:space="preserve">благополучной </w:t>
      </w:r>
      <w:r w:rsidR="009177FF"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по </w:t>
      </w:r>
      <w:proofErr w:type="spellStart"/>
      <w:r w:rsidRPr="00241AEA">
        <w:rPr>
          <w:rFonts w:ascii="Times New Roman" w:eastAsia="Times New Roman" w:hAnsi="Times New Roman" w:cs="Times New Roman"/>
          <w:sz w:val="28"/>
          <w:szCs w:val="28"/>
        </w:rPr>
        <w:t>эпидобстановке</w:t>
      </w:r>
      <w:proofErr w:type="spellEnd"/>
      <w:r w:rsidRPr="00241AEA">
        <w:rPr>
          <w:rFonts w:ascii="Times New Roman" w:eastAsia="Times New Roman" w:hAnsi="Times New Roman" w:cs="Times New Roman"/>
          <w:sz w:val="28"/>
          <w:szCs w:val="28"/>
        </w:rPr>
        <w:t xml:space="preserve"> в связи с регионализацией, и страховые компании отказываются страховать животных из-за больших рисков;</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доля застрахованной посевной (посадочной) площади в общей посевной (посадочной) площади (в условных единицах площади) составила 187 % </w:t>
      </w:r>
      <w:r w:rsidR="009177FF"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(факт</w:t>
      </w:r>
      <w:r w:rsidR="009177FF"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w:t>
      </w:r>
      <w:r w:rsidR="009177FF"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1,5 %, план - 0,8 %);</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доля площади, засеваемой элитными семенами, в общей площади посевов, занятой семенами со</w:t>
      </w:r>
      <w:r w:rsidR="009177FF" w:rsidRPr="00241AEA">
        <w:rPr>
          <w:rFonts w:ascii="Times New Roman" w:eastAsia="Times New Roman" w:hAnsi="Times New Roman" w:cs="Times New Roman"/>
          <w:color w:val="000000"/>
          <w:sz w:val="28"/>
          <w:szCs w:val="28"/>
          <w:lang w:eastAsia="ru-RU"/>
        </w:rPr>
        <w:t>ртов растений составила 100 % (</w:t>
      </w:r>
      <w:r w:rsidRPr="00241AEA">
        <w:rPr>
          <w:rFonts w:ascii="Times New Roman" w:eastAsia="Times New Roman" w:hAnsi="Times New Roman" w:cs="Times New Roman"/>
          <w:color w:val="000000"/>
          <w:sz w:val="28"/>
          <w:szCs w:val="28"/>
          <w:lang w:eastAsia="ru-RU"/>
        </w:rPr>
        <w:t xml:space="preserve">план </w:t>
      </w:r>
      <w:r w:rsidR="009177FF" w:rsidRPr="00241AEA">
        <w:rPr>
          <w:rFonts w:ascii="Times New Roman" w:eastAsia="Times New Roman" w:hAnsi="Times New Roman" w:cs="Times New Roman"/>
          <w:color w:val="000000"/>
          <w:sz w:val="28"/>
          <w:szCs w:val="28"/>
          <w:lang w:eastAsia="ru-RU"/>
        </w:rPr>
        <w:t>-</w:t>
      </w:r>
      <w:r w:rsidRPr="00241AEA">
        <w:rPr>
          <w:rFonts w:ascii="Times New Roman" w:eastAsia="Times New Roman" w:hAnsi="Times New Roman" w:cs="Times New Roman"/>
          <w:color w:val="000000"/>
          <w:sz w:val="28"/>
          <w:szCs w:val="28"/>
          <w:lang w:eastAsia="ru-RU"/>
        </w:rPr>
        <w:t xml:space="preserve"> 8,32 %);</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объем произведенной шерсти, полученной от тонкорунных </w:t>
      </w:r>
      <w:r w:rsidR="009177FF"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и полутонкорунных пород овец в сельскохозяйственных организациях, крестьянских (фермерских) хозяйствах, включая индивидуальных предпринимателей, реализующих такую продукцию отечественным перерабатывающим организациям выполнен на 100% (факт</w:t>
      </w:r>
      <w:r w:rsidR="009177FF"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 xml:space="preserve">- 0,055 тыс. тонн, </w:t>
      </w:r>
      <w:r w:rsidR="009177FF"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план-  0,055 тыс. тонн);</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валовой сбор картофеля в сельскохозяйственных организациях, крестьянских (фермерских) хозяйствах, включая индивидуальных выполнен на 100,0 % </w:t>
      </w:r>
      <w:r w:rsidR="009177FF"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(факт- 21,23 тыс. тонн, план</w:t>
      </w:r>
      <w:r w:rsidR="001D7E20"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  21,2 тыс. тонн).;</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численность племенного маточного поголовья сельскохозяйственных животных (в пересчете на условные головы) составила -</w:t>
      </w:r>
      <w:r w:rsidR="001D7E20"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30,28</w:t>
      </w:r>
      <w:r w:rsidRPr="00241AEA">
        <w:rPr>
          <w:rFonts w:ascii="Times New Roman" w:eastAsia="Times New Roman" w:hAnsi="Times New Roman" w:cs="Times New Roman"/>
          <w:sz w:val="28"/>
          <w:szCs w:val="28"/>
          <w:lang w:eastAsia="ru-RU"/>
        </w:rPr>
        <w:t xml:space="preserve"> тыс. условных голов или 112,6 % к плановому показателю;</w:t>
      </w:r>
    </w:p>
    <w:p w:rsidR="000E6DF0" w:rsidRPr="00241AEA" w:rsidRDefault="000E6DF0" w:rsidP="000E6DF0">
      <w:pPr>
        <w:widowControl w:val="0"/>
        <w:tabs>
          <w:tab w:val="left" w:pos="778"/>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color w:val="000000"/>
          <w:sz w:val="28"/>
          <w:szCs w:val="28"/>
        </w:rPr>
        <w:t xml:space="preserve">численность товарного поголовья коров специализированных мясных пород </w:t>
      </w:r>
      <w:r w:rsidR="001D7E20" w:rsidRPr="00241AEA">
        <w:rPr>
          <w:rFonts w:ascii="Times New Roman" w:eastAsia="Times New Roman" w:hAnsi="Times New Roman" w:cs="Times New Roman"/>
          <w:color w:val="000000"/>
          <w:sz w:val="28"/>
          <w:szCs w:val="28"/>
        </w:rPr>
        <w:br/>
      </w:r>
      <w:r w:rsidRPr="00241AEA">
        <w:rPr>
          <w:rFonts w:ascii="Times New Roman" w:eastAsia="Times New Roman" w:hAnsi="Times New Roman" w:cs="Times New Roman"/>
          <w:color w:val="000000"/>
          <w:sz w:val="28"/>
          <w:szCs w:val="28"/>
        </w:rPr>
        <w:t>в сельскохозяйственных организациях, крестьянских (фермерских) хозяйствах, включая индивидуальных предпринимателей,</w:t>
      </w:r>
      <w:r w:rsidRPr="00241AEA">
        <w:rPr>
          <w:rFonts w:ascii="Times New Roman" w:eastAsia="Times New Roman" w:hAnsi="Times New Roman" w:cs="Times New Roman"/>
          <w:sz w:val="28"/>
          <w:szCs w:val="28"/>
        </w:rPr>
        <w:t xml:space="preserve"> составила 47,51 тыс. голов или 135 % от установленного планового значения (35,1 тыс. голов);</w:t>
      </w:r>
    </w:p>
    <w:p w:rsidR="000E6DF0" w:rsidRPr="00241AEA" w:rsidRDefault="000E6DF0" w:rsidP="000E6DF0">
      <w:pPr>
        <w:widowControl w:val="0"/>
        <w:tabs>
          <w:tab w:val="left" w:pos="778"/>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маточное поголовье овец и коз в сельскохозяйственных организациях, крестьянских (фермерских) хозяйствах, включая индивидуальных </w:t>
      </w:r>
      <w:r w:rsidRPr="00241AEA">
        <w:rPr>
          <w:rFonts w:ascii="Times New Roman" w:eastAsia="Times New Roman" w:hAnsi="Times New Roman" w:cs="Times New Roman"/>
          <w:sz w:val="28"/>
          <w:szCs w:val="28"/>
        </w:rPr>
        <w:lastRenderedPageBreak/>
        <w:t>предпринимателей составило 945,0 тыс. голов или 100 % от установленного планового значения (945,0 тыс. голов);</w:t>
      </w:r>
    </w:p>
    <w:p w:rsidR="000E6DF0" w:rsidRPr="00241AEA" w:rsidRDefault="000E6DF0" w:rsidP="000E6DF0">
      <w:pPr>
        <w:widowControl w:val="0"/>
        <w:tabs>
          <w:tab w:val="left" w:pos="778"/>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численность маточного товарного поголовья крупного рогатого скота специализированных мясных пород, за исключением племенных животных, </w:t>
      </w:r>
      <w:r w:rsidR="001D7E20"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в сельскохозяйственных организациях, крестьянских (фермерских) хозяйствах, включая индивидуальных предпринимателей, составила 47,6 тыс. голов или 100% </w:t>
      </w:r>
      <w:r w:rsidR="001D7E20"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к плановому показателю;</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производство молока в сельскохозяйственных организациях, крестьянских (фермерских) хозяйствах, включая индивидуальных предпринимателей составило 78,1 тыс. тонн, что на 10,9 % больше от планового значения (70,41 тыс. тонн);</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размер посевных площадей, занятых зерновыми, зернобобовыми, масличным (за исключением рапса и сои) и кормовыми сельскохозяйственными культурами </w:t>
      </w:r>
      <w:r w:rsidR="001D7E20"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в субъекте Российской Федерации составил 54,6 тыс. га, показатель выполнен </w:t>
      </w:r>
      <w:r w:rsidR="001D7E20"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на 101,5% от установленного планового значения 53,8 тыс. га.  </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результативности основного мероприятия (степень достижения показателей основного мероприятия) </w:t>
      </w:r>
      <w:r w:rsidR="001D7E20"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1.11 баллов.</w:t>
      </w:r>
    </w:p>
    <w:p w:rsidR="007F1B03" w:rsidRDefault="000E6DF0" w:rsidP="007F1B03">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Основное мероприятие 3 «Региональная поддержка в области растениеводства» направлена на снижение возможности потери доходов при производстве продукции растениеводства.</w:t>
      </w:r>
    </w:p>
    <w:p w:rsidR="000E6DF0" w:rsidRPr="00241AEA" w:rsidRDefault="000E6DF0" w:rsidP="007F1B03">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В отчетном году на основании результатов проведения аукциона </w:t>
      </w:r>
      <w:r w:rsidR="001D7E20"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в электронной форме мероприятие по защите сельскохозяйственных культур </w:t>
      </w:r>
      <w:r w:rsidR="001D7E20"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от градобития не состоялось в соответствии со статьей 71.  Федерального Закона </w:t>
      </w:r>
      <w:r w:rsidR="001D7E20"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«О контрактной системе в сфере закупок товаров, работ, услуг для обеспечения государственных и муниципальных нужд» от 05.04.2013 № 44-ФЗ (в связи </w:t>
      </w:r>
      <w:r w:rsidR="001D7E20"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с отсутствием заявок на участие).</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Тем не менее</w:t>
      </w:r>
      <w:r w:rsidR="001D7E20"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показатели (индикаторы) основного мероприятия выполнены </w:t>
      </w:r>
      <w:r w:rsidR="001D7E2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100 %: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участие в мероприятии по защите сельскохозяйственных культур </w:t>
      </w:r>
      <w:r w:rsidR="001D7E2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от градобития;</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количество запланированных мероприятий, направленных по защите сельскохозяйственных культур от градобития;</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количество запланированных мероприятий по борьбе с саранчой.</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результативности основного мероприятия (степень достижения показателей основного мероприятия) </w:t>
      </w:r>
      <w:r w:rsidR="001D7E20"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1,0 балл.</w:t>
      </w:r>
    </w:p>
    <w:p w:rsidR="000E6DF0" w:rsidRPr="00241AEA" w:rsidRDefault="000E6DF0" w:rsidP="000E6DF0">
      <w:pPr>
        <w:widowControl w:val="0"/>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iCs/>
          <w:sz w:val="28"/>
          <w:szCs w:val="28"/>
        </w:rPr>
        <w:t>Основное мероприятие 4 «Поддержка предприятий хлебопекарной промышленности производящих и реализующих хлеб и хлебобулочные изделия»</w:t>
      </w:r>
      <w:r w:rsidRPr="00241AEA">
        <w:rPr>
          <w:rFonts w:ascii="Times New Roman" w:eastAsia="Times New Roman" w:hAnsi="Times New Roman" w:cs="Times New Roman"/>
          <w:i/>
          <w:iCs/>
          <w:sz w:val="28"/>
          <w:szCs w:val="28"/>
        </w:rPr>
        <w:t xml:space="preserve"> </w:t>
      </w:r>
      <w:r w:rsidRPr="00241AEA">
        <w:rPr>
          <w:rFonts w:ascii="Times New Roman" w:eastAsia="Times New Roman" w:hAnsi="Times New Roman" w:cs="Times New Roman"/>
          <w:sz w:val="28"/>
          <w:szCs w:val="28"/>
          <w:lang w:eastAsia="ru-RU"/>
        </w:rPr>
        <w:t xml:space="preserve">направлено на  стабилизацию цен на хлеб и хлебобулочные изделия. </w:t>
      </w:r>
    </w:p>
    <w:p w:rsidR="000E6DF0" w:rsidRPr="00241AEA" w:rsidRDefault="000E6DF0" w:rsidP="000E6DF0">
      <w:pPr>
        <w:widowControl w:val="0"/>
        <w:spacing w:after="0"/>
        <w:ind w:firstLine="709"/>
        <w:jc w:val="both"/>
        <w:rPr>
          <w:rFonts w:ascii="Times New Roman" w:eastAsia="Times New Roman" w:hAnsi="Times New Roman" w:cs="Times New Roman"/>
          <w:i/>
          <w:sz w:val="28"/>
          <w:szCs w:val="28"/>
          <w:lang w:bidi="ru-RU"/>
        </w:rPr>
      </w:pPr>
      <w:r w:rsidRPr="00241AEA">
        <w:rPr>
          <w:rFonts w:ascii="Times New Roman" w:eastAsia="Times New Roman" w:hAnsi="Times New Roman" w:cs="Times New Roman"/>
          <w:sz w:val="28"/>
          <w:szCs w:val="28"/>
          <w:lang w:eastAsia="ru-RU"/>
        </w:rPr>
        <w:t>Реализовано с помощью одного основного мероприятия</w:t>
      </w:r>
      <w:r w:rsidRPr="00241AEA">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sz w:val="28"/>
          <w:szCs w:val="28"/>
        </w:rPr>
        <w:t>«Возмещение части затрат на реализацию произведенных и реализованных хлеба и хлебобулочных изделий предприятиям хлебопекарной промышленности».</w:t>
      </w:r>
    </w:p>
    <w:p w:rsidR="000E6DF0" w:rsidRPr="00241AEA" w:rsidRDefault="000E6DF0" w:rsidP="000E6DF0">
      <w:pPr>
        <w:widowControl w:val="0"/>
        <w:autoSpaceDE w:val="0"/>
        <w:autoSpaceDN w:val="0"/>
        <w:adjustRightInd w:val="0"/>
        <w:spacing w:after="0"/>
        <w:ind w:firstLine="709"/>
        <w:jc w:val="both"/>
        <w:rPr>
          <w:rFonts w:ascii="Times New Roman" w:eastAsia="Times New Roman" w:hAnsi="Times New Roman" w:cs="Times New Roman"/>
          <w:bCs/>
          <w:sz w:val="28"/>
          <w:szCs w:val="28"/>
        </w:rPr>
      </w:pPr>
      <w:r w:rsidRPr="00241AEA">
        <w:rPr>
          <w:rFonts w:ascii="Times New Roman" w:eastAsia="Times New Roman" w:hAnsi="Times New Roman" w:cs="Times New Roman"/>
          <w:sz w:val="28"/>
          <w:szCs w:val="28"/>
          <w:lang w:eastAsia="ru-RU"/>
        </w:rPr>
        <w:t>На  реализацию мероприятия было п</w:t>
      </w:r>
      <w:r w:rsidR="0050032A" w:rsidRPr="00241AEA">
        <w:rPr>
          <w:rFonts w:ascii="Times New Roman" w:eastAsia="Times New Roman" w:hAnsi="Times New Roman" w:cs="Times New Roman"/>
          <w:sz w:val="28"/>
          <w:szCs w:val="28"/>
          <w:lang w:eastAsia="ru-RU"/>
        </w:rPr>
        <w:t>редусмотрено 1686,3 тыс. рублей. О</w:t>
      </w:r>
      <w:r w:rsidRPr="00241AEA">
        <w:rPr>
          <w:rFonts w:ascii="Times New Roman" w:eastAsia="Times New Roman" w:hAnsi="Times New Roman" w:cs="Times New Roman"/>
          <w:bCs/>
          <w:sz w:val="28"/>
          <w:szCs w:val="28"/>
        </w:rPr>
        <w:t xml:space="preserve">своение </w:t>
      </w:r>
      <w:r w:rsidR="0050032A" w:rsidRPr="00241AEA">
        <w:rPr>
          <w:rFonts w:ascii="Times New Roman" w:eastAsia="Times New Roman" w:hAnsi="Times New Roman" w:cs="Times New Roman"/>
          <w:bCs/>
          <w:sz w:val="28"/>
          <w:szCs w:val="28"/>
        </w:rPr>
        <w:t>составило</w:t>
      </w:r>
      <w:r w:rsidRPr="00241AEA">
        <w:rPr>
          <w:rFonts w:ascii="Times New Roman" w:eastAsia="Times New Roman" w:hAnsi="Times New Roman" w:cs="Times New Roman"/>
          <w:bCs/>
          <w:sz w:val="28"/>
          <w:szCs w:val="28"/>
        </w:rPr>
        <w:t xml:space="preserve"> 100 %</w:t>
      </w:r>
      <w:r w:rsidR="0050032A" w:rsidRPr="00241AEA">
        <w:rPr>
          <w:rFonts w:ascii="Times New Roman" w:eastAsia="Times New Roman" w:hAnsi="Times New Roman" w:cs="Times New Roman"/>
          <w:bCs/>
          <w:sz w:val="28"/>
          <w:szCs w:val="28"/>
        </w:rPr>
        <w:t>,</w:t>
      </w:r>
      <w:r w:rsidRPr="00241AEA">
        <w:rPr>
          <w:rFonts w:ascii="Times New Roman" w:eastAsia="Times New Roman" w:hAnsi="Times New Roman" w:cs="Times New Roman"/>
          <w:bCs/>
          <w:sz w:val="28"/>
          <w:szCs w:val="28"/>
        </w:rPr>
        <w:t xml:space="preserve"> в том числе средства республиканского </w:t>
      </w:r>
      <w:r w:rsidR="0050032A" w:rsidRPr="00241AEA">
        <w:rPr>
          <w:rFonts w:ascii="Times New Roman" w:eastAsia="Times New Roman" w:hAnsi="Times New Roman" w:cs="Times New Roman"/>
          <w:bCs/>
          <w:sz w:val="28"/>
          <w:szCs w:val="28"/>
        </w:rPr>
        <w:br/>
      </w:r>
      <w:r w:rsidRPr="00241AEA">
        <w:rPr>
          <w:rFonts w:ascii="Times New Roman" w:eastAsia="Times New Roman" w:hAnsi="Times New Roman" w:cs="Times New Roman"/>
          <w:bCs/>
          <w:sz w:val="28"/>
          <w:szCs w:val="28"/>
        </w:rPr>
        <w:t xml:space="preserve">бюджета </w:t>
      </w:r>
      <w:r w:rsidR="0050032A" w:rsidRPr="00241AEA">
        <w:rPr>
          <w:rFonts w:ascii="Times New Roman" w:eastAsia="Times New Roman" w:hAnsi="Times New Roman" w:cs="Times New Roman"/>
          <w:bCs/>
          <w:sz w:val="28"/>
          <w:szCs w:val="28"/>
        </w:rPr>
        <w:t>-</w:t>
      </w:r>
      <w:r w:rsidRPr="00241AEA">
        <w:rPr>
          <w:rFonts w:ascii="Times New Roman" w:eastAsia="Times New Roman" w:hAnsi="Times New Roman" w:cs="Times New Roman"/>
          <w:bCs/>
          <w:sz w:val="28"/>
          <w:szCs w:val="28"/>
        </w:rPr>
        <w:t xml:space="preserve"> 100,0 тыс. рублей, средства федерального бюджета </w:t>
      </w:r>
      <w:r w:rsidR="0050032A" w:rsidRPr="00241AEA">
        <w:rPr>
          <w:rFonts w:ascii="Times New Roman" w:eastAsia="Times New Roman" w:hAnsi="Times New Roman" w:cs="Times New Roman"/>
          <w:bCs/>
          <w:sz w:val="28"/>
          <w:szCs w:val="28"/>
        </w:rPr>
        <w:t>-</w:t>
      </w:r>
      <w:r w:rsidRPr="00241AEA">
        <w:rPr>
          <w:rFonts w:ascii="Times New Roman" w:eastAsia="Times New Roman" w:hAnsi="Times New Roman" w:cs="Times New Roman"/>
          <w:bCs/>
          <w:sz w:val="28"/>
          <w:szCs w:val="28"/>
        </w:rPr>
        <w:t xml:space="preserve"> 1 586,3 тыс. рублей.</w:t>
      </w:r>
    </w:p>
    <w:p w:rsidR="000E6DF0" w:rsidRPr="00241AEA" w:rsidRDefault="000E6DF0" w:rsidP="000E6DF0">
      <w:pPr>
        <w:widowControl w:val="0"/>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bCs/>
          <w:color w:val="000000"/>
          <w:sz w:val="28"/>
          <w:szCs w:val="28"/>
          <w:lang w:eastAsia="ru-RU" w:bidi="ru-RU"/>
        </w:rPr>
        <w:t xml:space="preserve">В результате реализации достигнуты следующие значения целевых </w:t>
      </w:r>
      <w:r w:rsidRPr="00241AEA">
        <w:rPr>
          <w:rFonts w:ascii="Times New Roman" w:eastAsia="Times New Roman" w:hAnsi="Times New Roman" w:cs="Times New Roman"/>
          <w:bCs/>
          <w:color w:val="000000"/>
          <w:sz w:val="28"/>
          <w:szCs w:val="28"/>
          <w:lang w:eastAsia="ru-RU" w:bidi="ru-RU"/>
        </w:rPr>
        <w:lastRenderedPageBreak/>
        <w:t>показателей:</w:t>
      </w:r>
    </w:p>
    <w:p w:rsidR="000E6DF0" w:rsidRPr="00241AEA" w:rsidRDefault="000E6DF0" w:rsidP="000E6DF0">
      <w:pPr>
        <w:widowControl w:val="0"/>
        <w:spacing w:after="0"/>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bidi="ru-RU"/>
        </w:rPr>
        <w:t xml:space="preserve">объем произведенных и реализованных хлеба и хлебобулочных изделий </w:t>
      </w:r>
      <w:r w:rsidR="0050032A" w:rsidRPr="00241AEA">
        <w:rPr>
          <w:rFonts w:ascii="Times New Roman" w:eastAsia="Times New Roman" w:hAnsi="Times New Roman" w:cs="Times New Roman"/>
          <w:sz w:val="28"/>
          <w:szCs w:val="28"/>
          <w:lang w:bidi="ru-RU"/>
        </w:rPr>
        <w:br/>
      </w:r>
      <w:r w:rsidRPr="00241AEA">
        <w:rPr>
          <w:rFonts w:ascii="Times New Roman" w:eastAsia="Times New Roman" w:hAnsi="Times New Roman" w:cs="Times New Roman"/>
          <w:sz w:val="28"/>
          <w:szCs w:val="28"/>
          <w:lang w:bidi="ru-RU"/>
        </w:rPr>
        <w:t>с использованием компенсации составил 843,15 тонн или 106,3 % к плановому показателю -</w:t>
      </w:r>
      <w:r w:rsidR="0050032A" w:rsidRPr="00241AEA">
        <w:rPr>
          <w:rFonts w:ascii="Times New Roman" w:eastAsia="Times New Roman" w:hAnsi="Times New Roman" w:cs="Times New Roman"/>
          <w:sz w:val="28"/>
          <w:szCs w:val="28"/>
          <w:lang w:bidi="ru-RU"/>
        </w:rPr>
        <w:t xml:space="preserve"> </w:t>
      </w:r>
      <w:r w:rsidRPr="00241AEA">
        <w:rPr>
          <w:rFonts w:ascii="Times New Roman" w:eastAsia="Times New Roman" w:hAnsi="Times New Roman" w:cs="Times New Roman"/>
          <w:sz w:val="28"/>
          <w:szCs w:val="28"/>
          <w:lang w:bidi="ru-RU"/>
        </w:rPr>
        <w:t>793,15 тонн;</w:t>
      </w:r>
    </w:p>
    <w:p w:rsidR="000E6DF0" w:rsidRPr="00241AEA" w:rsidRDefault="000E6DF0" w:rsidP="000E6DF0">
      <w:pPr>
        <w:widowControl w:val="0"/>
        <w:spacing w:after="0"/>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bidi="ru-RU"/>
        </w:rPr>
        <w:t>количество предприятий хлебопекарной промышленности получивших государственную поддержку на производство и реализацию хлеба и хлебобулочные изделия составило</w:t>
      </w:r>
      <w:r w:rsidR="0050032A" w:rsidRPr="00241AEA">
        <w:rPr>
          <w:rFonts w:ascii="Times New Roman" w:eastAsia="Times New Roman" w:hAnsi="Times New Roman" w:cs="Times New Roman"/>
          <w:sz w:val="28"/>
          <w:szCs w:val="28"/>
          <w:lang w:bidi="ru-RU"/>
        </w:rPr>
        <w:t xml:space="preserve"> -</w:t>
      </w:r>
      <w:r w:rsidRPr="00241AEA">
        <w:rPr>
          <w:rFonts w:ascii="Times New Roman" w:eastAsia="Times New Roman" w:hAnsi="Times New Roman" w:cs="Times New Roman"/>
          <w:sz w:val="28"/>
          <w:szCs w:val="28"/>
          <w:lang w:bidi="ru-RU"/>
        </w:rPr>
        <w:t xml:space="preserve"> 4 предприяти</w:t>
      </w:r>
      <w:r w:rsidR="0050032A" w:rsidRPr="00241AEA">
        <w:rPr>
          <w:rFonts w:ascii="Times New Roman" w:eastAsia="Times New Roman" w:hAnsi="Times New Roman" w:cs="Times New Roman"/>
          <w:sz w:val="28"/>
          <w:szCs w:val="28"/>
          <w:lang w:bidi="ru-RU"/>
        </w:rPr>
        <w:t>я</w:t>
      </w:r>
      <w:r w:rsidRPr="00241AEA">
        <w:rPr>
          <w:rFonts w:ascii="Times New Roman" w:eastAsia="Times New Roman" w:hAnsi="Times New Roman" w:cs="Times New Roman"/>
          <w:sz w:val="28"/>
          <w:szCs w:val="28"/>
          <w:lang w:bidi="ru-RU"/>
        </w:rPr>
        <w:t xml:space="preserve"> при плане - 2 . </w:t>
      </w:r>
    </w:p>
    <w:p w:rsidR="000E6DF0" w:rsidRPr="00241AEA" w:rsidRDefault="000E6DF0" w:rsidP="007850CF">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результативности основного мероприятия (степень достижения показателей основного мероприятия) </w:t>
      </w:r>
      <w:r w:rsidR="0050032A"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1.34 баллов.</w:t>
      </w:r>
    </w:p>
    <w:p w:rsidR="000E6DF0" w:rsidRPr="00241AEA" w:rsidRDefault="000E6DF0" w:rsidP="007850CF">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iCs/>
          <w:sz w:val="28"/>
          <w:szCs w:val="28"/>
        </w:rPr>
        <w:t>Основное мероприятие 5 «Поддержка производства и реализации зерновых культур»</w:t>
      </w:r>
      <w:r w:rsidRPr="00241AEA">
        <w:rPr>
          <w:rFonts w:ascii="Times New Roman" w:eastAsia="Times New Roman" w:hAnsi="Times New Roman" w:cs="Times New Roman"/>
          <w:i/>
          <w:iCs/>
          <w:sz w:val="28"/>
          <w:szCs w:val="28"/>
        </w:rPr>
        <w:t xml:space="preserve"> </w:t>
      </w:r>
      <w:r w:rsidRPr="00241AEA">
        <w:rPr>
          <w:rFonts w:ascii="Times New Roman" w:eastAsia="Times New Roman" w:hAnsi="Times New Roman" w:cs="Times New Roman"/>
          <w:sz w:val="28"/>
          <w:szCs w:val="28"/>
          <w:lang w:eastAsia="ru-RU"/>
        </w:rPr>
        <w:t xml:space="preserve">направлено на  поддержку производителей зерновых культур.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eastAsia="ru-RU"/>
        </w:rPr>
        <w:t>Реализовано с помощью одного основного мероприятия</w:t>
      </w:r>
      <w:r w:rsidRPr="00241AEA">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sz w:val="28"/>
          <w:szCs w:val="28"/>
        </w:rPr>
        <w:t>«Возмещение части затрат на производство и реализацию зерновых культур».</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241AEA">
        <w:rPr>
          <w:rFonts w:ascii="Times New Roman" w:eastAsia="Times New Roman" w:hAnsi="Times New Roman" w:cs="Times New Roman"/>
          <w:sz w:val="28"/>
          <w:szCs w:val="28"/>
          <w:lang w:eastAsia="ru-RU"/>
        </w:rPr>
        <w:t>На  реализацию мероприятия пре</w:t>
      </w:r>
      <w:r w:rsidR="000949AE" w:rsidRPr="00241AEA">
        <w:rPr>
          <w:rFonts w:ascii="Times New Roman" w:eastAsia="Times New Roman" w:hAnsi="Times New Roman" w:cs="Times New Roman"/>
          <w:sz w:val="28"/>
          <w:szCs w:val="28"/>
          <w:lang w:eastAsia="ru-RU"/>
        </w:rPr>
        <w:t>дусмотрено 97 954,3 тыс. рублей.</w:t>
      </w:r>
      <w:r w:rsidRPr="00241AEA">
        <w:rPr>
          <w:rFonts w:ascii="Times New Roman" w:eastAsia="Times New Roman" w:hAnsi="Times New Roman" w:cs="Times New Roman"/>
          <w:sz w:val="28"/>
          <w:szCs w:val="28"/>
          <w:lang w:eastAsia="ru-RU"/>
        </w:rPr>
        <w:t xml:space="preserve"> </w:t>
      </w:r>
      <w:r w:rsidR="000949AE" w:rsidRPr="00241AEA">
        <w:rPr>
          <w:rFonts w:ascii="Times New Roman" w:eastAsia="Times New Roman" w:hAnsi="Times New Roman" w:cs="Times New Roman"/>
          <w:sz w:val="28"/>
          <w:szCs w:val="28"/>
          <w:lang w:eastAsia="ru-RU"/>
        </w:rPr>
        <w:t>О</w:t>
      </w:r>
      <w:r w:rsidRPr="00241AEA">
        <w:rPr>
          <w:rFonts w:ascii="Times New Roman" w:eastAsia="Times New Roman" w:hAnsi="Times New Roman" w:cs="Times New Roman"/>
          <w:bCs/>
          <w:sz w:val="28"/>
          <w:szCs w:val="28"/>
        </w:rPr>
        <w:t xml:space="preserve">своение  </w:t>
      </w:r>
      <w:r w:rsidR="000949AE" w:rsidRPr="00241AEA">
        <w:rPr>
          <w:rFonts w:ascii="Times New Roman" w:eastAsia="Times New Roman" w:hAnsi="Times New Roman" w:cs="Times New Roman"/>
          <w:bCs/>
          <w:sz w:val="28"/>
          <w:szCs w:val="28"/>
        </w:rPr>
        <w:t xml:space="preserve">составило </w:t>
      </w:r>
      <w:r w:rsidRPr="00241AEA">
        <w:rPr>
          <w:rFonts w:ascii="Times New Roman" w:eastAsia="Times New Roman" w:hAnsi="Times New Roman" w:cs="Times New Roman"/>
          <w:bCs/>
          <w:sz w:val="28"/>
          <w:szCs w:val="28"/>
        </w:rPr>
        <w:t>100,</w:t>
      </w:r>
      <w:r w:rsidR="000949AE" w:rsidRPr="00241AEA">
        <w:rPr>
          <w:rFonts w:ascii="Times New Roman" w:eastAsia="Times New Roman" w:hAnsi="Times New Roman" w:cs="Times New Roman"/>
          <w:bCs/>
          <w:sz w:val="28"/>
          <w:szCs w:val="28"/>
        </w:rPr>
        <w:t>0</w:t>
      </w:r>
      <w:r w:rsidRPr="00241AEA">
        <w:rPr>
          <w:rFonts w:ascii="Times New Roman" w:eastAsia="Times New Roman" w:hAnsi="Times New Roman" w:cs="Times New Roman"/>
          <w:bCs/>
          <w:sz w:val="28"/>
          <w:szCs w:val="28"/>
        </w:rPr>
        <w:t xml:space="preserve">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bCs/>
          <w:color w:val="000000"/>
          <w:sz w:val="28"/>
          <w:szCs w:val="28"/>
          <w:lang w:eastAsia="ru-RU" w:bidi="ru-RU"/>
        </w:rPr>
        <w:t>В результате реализации достигнуты следующие значения целевых показателей:</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bidi="ru-RU"/>
        </w:rPr>
        <w:t>объем реализованных зерновых культур собственного производства составил 40,3 тыс. тонн или 100,0 % к плановому показателю;</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bidi="ru-RU"/>
        </w:rPr>
        <w:t xml:space="preserve">количество производителей зерновых культур получивших возмещение </w:t>
      </w:r>
      <w:r w:rsidR="005C01B9" w:rsidRPr="00241AEA">
        <w:rPr>
          <w:rFonts w:ascii="Times New Roman" w:eastAsia="Times New Roman" w:hAnsi="Times New Roman" w:cs="Times New Roman"/>
          <w:sz w:val="28"/>
          <w:szCs w:val="28"/>
          <w:lang w:bidi="ru-RU"/>
        </w:rPr>
        <w:br/>
      </w:r>
      <w:r w:rsidRPr="00241AEA">
        <w:rPr>
          <w:rFonts w:ascii="Times New Roman" w:eastAsia="Times New Roman" w:hAnsi="Times New Roman" w:cs="Times New Roman"/>
          <w:sz w:val="28"/>
          <w:szCs w:val="28"/>
          <w:lang w:bidi="ru-RU"/>
        </w:rPr>
        <w:t xml:space="preserve">на производство  и  реализацию  зерновых  культур   составило 9 хозяйств, </w:t>
      </w:r>
      <w:r w:rsidR="005C01B9" w:rsidRPr="00241AEA">
        <w:rPr>
          <w:rFonts w:ascii="Times New Roman" w:eastAsia="Times New Roman" w:hAnsi="Times New Roman" w:cs="Times New Roman"/>
          <w:sz w:val="28"/>
          <w:szCs w:val="28"/>
          <w:lang w:bidi="ru-RU"/>
        </w:rPr>
        <w:br/>
      </w:r>
      <w:r w:rsidRPr="00241AEA">
        <w:rPr>
          <w:rFonts w:ascii="Times New Roman" w:eastAsia="Times New Roman" w:hAnsi="Times New Roman" w:cs="Times New Roman"/>
          <w:sz w:val="28"/>
          <w:szCs w:val="28"/>
          <w:lang w:bidi="ru-RU"/>
        </w:rPr>
        <w:t xml:space="preserve">при  плане 5 . </w:t>
      </w:r>
    </w:p>
    <w:p w:rsidR="000E6DF0" w:rsidRPr="00241AEA" w:rsidRDefault="000E6DF0" w:rsidP="005C01B9">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результативности основного мероприятия (степень достижения показателей основного мероприятия) </w:t>
      </w:r>
      <w:r w:rsidR="005C01B9"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1.48 баллов.</w:t>
      </w:r>
    </w:p>
    <w:p w:rsidR="005C01B9" w:rsidRPr="00241AEA" w:rsidRDefault="000E6DF0" w:rsidP="005C01B9">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iCs/>
          <w:sz w:val="28"/>
          <w:szCs w:val="28"/>
        </w:rPr>
        <w:t>Основное мероприятие 6 «Поддержка производства и реализации подсолнечного масла и сахара белого»</w:t>
      </w:r>
      <w:r w:rsidRPr="00241AEA">
        <w:rPr>
          <w:rFonts w:ascii="Times New Roman" w:eastAsia="Times New Roman" w:hAnsi="Times New Roman" w:cs="Times New Roman"/>
          <w:i/>
          <w:iCs/>
          <w:sz w:val="28"/>
          <w:szCs w:val="28"/>
        </w:rPr>
        <w:t xml:space="preserve"> </w:t>
      </w:r>
      <w:r w:rsidRPr="00241AEA">
        <w:rPr>
          <w:rFonts w:ascii="Times New Roman" w:eastAsia="Times New Roman" w:hAnsi="Times New Roman" w:cs="Times New Roman"/>
          <w:sz w:val="28"/>
          <w:szCs w:val="28"/>
          <w:lang w:eastAsia="ru-RU"/>
        </w:rPr>
        <w:t xml:space="preserve">направлено на стабилизацию цен таких продуктов  как подсолнечное масло и сахар. </w:t>
      </w:r>
    </w:p>
    <w:p w:rsidR="000E6DF0" w:rsidRPr="00241AEA" w:rsidRDefault="005C01B9" w:rsidP="005C01B9">
      <w:pPr>
        <w:widowControl w:val="0"/>
        <w:spacing w:after="0" w:line="240" w:lineRule="auto"/>
        <w:ind w:firstLine="709"/>
        <w:jc w:val="both"/>
        <w:rPr>
          <w:rFonts w:ascii="Times New Roman" w:eastAsia="Times New Roman" w:hAnsi="Times New Roman" w:cs="Times New Roman"/>
          <w:i/>
          <w:sz w:val="28"/>
          <w:szCs w:val="28"/>
          <w:lang w:bidi="ru-RU"/>
        </w:rPr>
      </w:pPr>
      <w:r w:rsidRPr="00241AEA">
        <w:rPr>
          <w:rFonts w:ascii="Times New Roman" w:eastAsia="Times New Roman" w:hAnsi="Times New Roman" w:cs="Times New Roman"/>
          <w:iCs/>
          <w:sz w:val="28"/>
          <w:szCs w:val="28"/>
        </w:rPr>
        <w:t xml:space="preserve">Основное мероприятие 6 </w:t>
      </w:r>
      <w:r w:rsidRPr="00241AEA">
        <w:rPr>
          <w:rFonts w:ascii="Times New Roman" w:eastAsia="Times New Roman" w:hAnsi="Times New Roman" w:cs="Times New Roman"/>
          <w:sz w:val="28"/>
          <w:szCs w:val="28"/>
          <w:lang w:eastAsia="ru-RU"/>
        </w:rPr>
        <w:t>р</w:t>
      </w:r>
      <w:r w:rsidR="000E6DF0" w:rsidRPr="00241AEA">
        <w:rPr>
          <w:rFonts w:ascii="Times New Roman" w:eastAsia="Times New Roman" w:hAnsi="Times New Roman" w:cs="Times New Roman"/>
          <w:sz w:val="28"/>
          <w:szCs w:val="28"/>
          <w:lang w:eastAsia="ru-RU"/>
        </w:rPr>
        <w:t>еализовано с помощью одного основного мероприятия</w:t>
      </w:r>
      <w:r w:rsidR="000E6DF0" w:rsidRPr="00241AEA">
        <w:rPr>
          <w:rFonts w:ascii="Times New Roman" w:eastAsia="Times New Roman" w:hAnsi="Times New Roman" w:cs="Times New Roman"/>
          <w:b/>
          <w:sz w:val="28"/>
          <w:szCs w:val="28"/>
          <w:lang w:eastAsia="ru-RU"/>
        </w:rPr>
        <w:t xml:space="preserve"> </w:t>
      </w:r>
      <w:r w:rsidR="000E6DF0" w:rsidRPr="00241AEA">
        <w:rPr>
          <w:rFonts w:ascii="Times New Roman" w:eastAsia="Times New Roman" w:hAnsi="Times New Roman" w:cs="Times New Roman"/>
          <w:sz w:val="28"/>
          <w:szCs w:val="28"/>
        </w:rPr>
        <w:t>«Возмещение части затрат на производство и реализацию сахара белого в предприятия розничной торговли».</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241AEA">
        <w:rPr>
          <w:rFonts w:ascii="Times New Roman" w:eastAsia="Times New Roman" w:hAnsi="Times New Roman" w:cs="Times New Roman"/>
          <w:sz w:val="28"/>
          <w:szCs w:val="28"/>
          <w:lang w:eastAsia="ru-RU"/>
        </w:rPr>
        <w:t xml:space="preserve">На  реализацию мероприятия предусмотрено 9 537,3 тыс. рублей, </w:t>
      </w:r>
      <w:r w:rsidRPr="00241AEA">
        <w:rPr>
          <w:rFonts w:ascii="Times New Roman" w:eastAsia="Times New Roman" w:hAnsi="Times New Roman" w:cs="Times New Roman"/>
          <w:bCs/>
          <w:sz w:val="28"/>
          <w:szCs w:val="28"/>
        </w:rPr>
        <w:t xml:space="preserve">освоение </w:t>
      </w:r>
      <w:r w:rsidR="005C01B9" w:rsidRPr="00241AEA">
        <w:rPr>
          <w:rFonts w:ascii="Times New Roman" w:eastAsia="Times New Roman" w:hAnsi="Times New Roman" w:cs="Times New Roman"/>
          <w:bCs/>
          <w:sz w:val="28"/>
          <w:szCs w:val="28"/>
        </w:rPr>
        <w:t xml:space="preserve">составило </w:t>
      </w:r>
      <w:r w:rsidRPr="00241AEA">
        <w:rPr>
          <w:rFonts w:ascii="Times New Roman" w:eastAsia="Times New Roman" w:hAnsi="Times New Roman" w:cs="Times New Roman"/>
          <w:bCs/>
          <w:sz w:val="28"/>
          <w:szCs w:val="28"/>
        </w:rPr>
        <w:t>100,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bCs/>
          <w:color w:val="000000"/>
          <w:sz w:val="28"/>
          <w:szCs w:val="28"/>
          <w:lang w:eastAsia="ru-RU" w:bidi="ru-RU"/>
        </w:rPr>
        <w:t>В результате реализации достигнуты следующие значения целевых показателей:</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bidi="ru-RU"/>
        </w:rPr>
        <w:t xml:space="preserve">объем произведенного и реализованного в предприятия розничной торговли сахара белого собственного производства составил 1887,46 тыс. тонн или 100,0 % </w:t>
      </w:r>
      <w:r w:rsidR="005C01B9" w:rsidRPr="00241AEA">
        <w:rPr>
          <w:rFonts w:ascii="Times New Roman" w:eastAsia="Times New Roman" w:hAnsi="Times New Roman" w:cs="Times New Roman"/>
          <w:sz w:val="28"/>
          <w:szCs w:val="28"/>
          <w:lang w:bidi="ru-RU"/>
        </w:rPr>
        <w:br/>
      </w:r>
      <w:r w:rsidRPr="00241AEA">
        <w:rPr>
          <w:rFonts w:ascii="Times New Roman" w:eastAsia="Times New Roman" w:hAnsi="Times New Roman" w:cs="Times New Roman"/>
          <w:sz w:val="28"/>
          <w:szCs w:val="28"/>
          <w:lang w:bidi="ru-RU"/>
        </w:rPr>
        <w:t>к плановому показателю;</w:t>
      </w:r>
    </w:p>
    <w:p w:rsidR="000E6DF0" w:rsidRPr="00241AEA" w:rsidRDefault="000E6DF0" w:rsidP="000E6DF0">
      <w:pPr>
        <w:spacing w:after="0" w:line="240" w:lineRule="auto"/>
        <w:ind w:firstLine="709"/>
        <w:jc w:val="both"/>
        <w:rPr>
          <w:rFonts w:ascii="Arial" w:eastAsia="Times New Roman" w:hAnsi="Arial" w:cs="Arial"/>
          <w:sz w:val="28"/>
          <w:szCs w:val="28"/>
          <w:lang w:eastAsia="ru-RU"/>
        </w:rPr>
      </w:pPr>
      <w:r w:rsidRPr="00241AEA">
        <w:rPr>
          <w:rFonts w:ascii="Times New Roman" w:eastAsia="Times New Roman" w:hAnsi="Times New Roman" w:cs="Times New Roman"/>
          <w:sz w:val="28"/>
          <w:szCs w:val="28"/>
          <w:lang w:bidi="ru-RU"/>
        </w:rPr>
        <w:t>государственную поддержку получил  единственный в республике сахарный завод ООО «</w:t>
      </w:r>
      <w:proofErr w:type="spellStart"/>
      <w:r w:rsidRPr="00241AEA">
        <w:rPr>
          <w:rFonts w:ascii="Times New Roman" w:eastAsia="Times New Roman" w:hAnsi="Times New Roman" w:cs="Times New Roman"/>
          <w:sz w:val="28"/>
          <w:szCs w:val="28"/>
          <w:lang w:bidi="ru-RU"/>
        </w:rPr>
        <w:t>Эркен-Шахарский</w:t>
      </w:r>
      <w:proofErr w:type="spellEnd"/>
      <w:r w:rsidRPr="00241AEA">
        <w:rPr>
          <w:rFonts w:ascii="Times New Roman" w:eastAsia="Times New Roman" w:hAnsi="Times New Roman" w:cs="Times New Roman"/>
          <w:sz w:val="28"/>
          <w:szCs w:val="28"/>
          <w:lang w:bidi="ru-RU"/>
        </w:rPr>
        <w:t xml:space="preserve"> сахарный завод».</w:t>
      </w:r>
    </w:p>
    <w:p w:rsidR="000E6DF0" w:rsidRPr="00241AEA" w:rsidRDefault="000E6DF0" w:rsidP="000E6DF0">
      <w:pPr>
        <w:widowControl w:val="0"/>
        <w:spacing w:after="0"/>
        <w:ind w:firstLine="709"/>
        <w:jc w:val="both"/>
        <w:rPr>
          <w:rFonts w:ascii="Times New Roman" w:eastAsia="Times New Roman" w:hAnsi="Times New Roman" w:cs="Times New Roman"/>
          <w:iCs/>
          <w:color w:val="FF0000"/>
          <w:sz w:val="28"/>
          <w:szCs w:val="28"/>
        </w:rPr>
      </w:pPr>
      <w:r w:rsidRPr="00241AEA">
        <w:rPr>
          <w:rFonts w:ascii="Times New Roman" w:eastAsia="Times New Roman" w:hAnsi="Times New Roman" w:cs="Times New Roman"/>
          <w:iCs/>
          <w:sz w:val="28"/>
          <w:szCs w:val="28"/>
        </w:rPr>
        <w:t>Оценка эффективности результативности основного мероприятия (степень достижения показателей основного мероприятия) – 1.0 балл.</w:t>
      </w:r>
    </w:p>
    <w:p w:rsidR="000E6DF0" w:rsidRPr="00241AEA" w:rsidRDefault="000E6DF0" w:rsidP="000E6DF0">
      <w:pPr>
        <w:widowControl w:val="0"/>
        <w:spacing w:after="0"/>
        <w:ind w:firstLine="709"/>
        <w:jc w:val="both"/>
        <w:rPr>
          <w:rFonts w:ascii="Times New Roman" w:eastAsia="Times New Roman" w:hAnsi="Times New Roman" w:cs="Times New Roman"/>
          <w:i/>
          <w:iCs/>
          <w:sz w:val="28"/>
          <w:szCs w:val="28"/>
        </w:rPr>
      </w:pP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iCs/>
          <w:sz w:val="28"/>
          <w:szCs w:val="28"/>
        </w:rPr>
        <w:t>Основное мероприятие 7 «Поддержка производителям, осуществляющим разведение и (или) содержание молочного крупного рогатого скота»</w:t>
      </w:r>
      <w:r w:rsidRPr="00241AEA">
        <w:rPr>
          <w:rFonts w:ascii="Times New Roman" w:eastAsia="Times New Roman" w:hAnsi="Times New Roman" w:cs="Times New Roman"/>
          <w:i/>
          <w:iCs/>
          <w:sz w:val="28"/>
          <w:szCs w:val="28"/>
        </w:rPr>
        <w:t xml:space="preserve"> </w:t>
      </w:r>
      <w:r w:rsidRPr="00241AEA">
        <w:rPr>
          <w:rFonts w:ascii="Times New Roman" w:eastAsia="Times New Roman" w:hAnsi="Times New Roman" w:cs="Times New Roman"/>
          <w:sz w:val="28"/>
          <w:szCs w:val="28"/>
          <w:lang w:eastAsia="ru-RU"/>
        </w:rPr>
        <w:t xml:space="preserve">направлено </w:t>
      </w:r>
      <w:r w:rsidR="00AA44D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lastRenderedPageBreak/>
        <w:t xml:space="preserve">на обеспечение кормами крупного рогатого скота молочного направления. </w:t>
      </w:r>
    </w:p>
    <w:p w:rsidR="000E6DF0" w:rsidRPr="00241AEA" w:rsidRDefault="00AA44DE" w:rsidP="000E6DF0">
      <w:pPr>
        <w:widowControl w:val="0"/>
        <w:spacing w:after="0" w:line="240" w:lineRule="auto"/>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iCs/>
          <w:sz w:val="28"/>
          <w:szCs w:val="28"/>
        </w:rPr>
        <w:t>Основное мероприятие 7 р</w:t>
      </w:r>
      <w:r w:rsidR="000E6DF0" w:rsidRPr="00241AEA">
        <w:rPr>
          <w:rFonts w:ascii="Times New Roman" w:eastAsia="Times New Roman" w:hAnsi="Times New Roman" w:cs="Times New Roman"/>
          <w:sz w:val="28"/>
          <w:szCs w:val="28"/>
          <w:lang w:eastAsia="ru-RU"/>
        </w:rPr>
        <w:t>еализовано с помощью одного основного мероприятия</w:t>
      </w:r>
      <w:r w:rsidR="000E6DF0" w:rsidRPr="00241AEA">
        <w:rPr>
          <w:rFonts w:ascii="Times New Roman" w:eastAsia="Times New Roman" w:hAnsi="Times New Roman" w:cs="Times New Roman"/>
          <w:b/>
          <w:sz w:val="28"/>
          <w:szCs w:val="28"/>
          <w:lang w:eastAsia="ru-RU"/>
        </w:rPr>
        <w:t xml:space="preserve"> </w:t>
      </w:r>
      <w:r w:rsidR="000E6DF0" w:rsidRPr="00241AEA">
        <w:rPr>
          <w:rFonts w:ascii="Times New Roman" w:eastAsia="Times New Roman" w:hAnsi="Times New Roman" w:cs="Times New Roman"/>
          <w:sz w:val="28"/>
          <w:szCs w:val="28"/>
        </w:rPr>
        <w:t>«Возмещение части затрат на приобретение кормов для молочного крупного скота производителям, осуществляющим разведение и (или) содержание молочного крупного рогатого скота».</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241AEA">
        <w:rPr>
          <w:rFonts w:ascii="Times New Roman" w:eastAsia="Times New Roman" w:hAnsi="Times New Roman" w:cs="Times New Roman"/>
          <w:sz w:val="28"/>
          <w:szCs w:val="28"/>
          <w:lang w:eastAsia="ru-RU"/>
        </w:rPr>
        <w:t xml:space="preserve">На  реализацию мероприятия предусмотрено 9 537,3 тыс. рублей, </w:t>
      </w:r>
      <w:r w:rsidR="00AA44DE" w:rsidRPr="00241AEA">
        <w:rPr>
          <w:rFonts w:ascii="Times New Roman" w:eastAsia="Times New Roman" w:hAnsi="Times New Roman" w:cs="Times New Roman"/>
          <w:bCs/>
          <w:sz w:val="28"/>
          <w:szCs w:val="28"/>
        </w:rPr>
        <w:t xml:space="preserve">освоение  составило </w:t>
      </w:r>
      <w:r w:rsidRPr="00241AEA">
        <w:rPr>
          <w:rFonts w:ascii="Times New Roman" w:eastAsia="Times New Roman" w:hAnsi="Times New Roman" w:cs="Times New Roman"/>
          <w:bCs/>
          <w:sz w:val="28"/>
          <w:szCs w:val="28"/>
        </w:rPr>
        <w:t>100,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bCs/>
          <w:color w:val="000000"/>
          <w:sz w:val="28"/>
          <w:szCs w:val="28"/>
          <w:lang w:eastAsia="ru-RU" w:bidi="ru-RU"/>
        </w:rPr>
        <w:t>В результате реализации достигнуты следующие значения целевых показателей:</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bidi="ru-RU"/>
        </w:rPr>
        <w:t xml:space="preserve">численность поголовья молочных коров в отчетном финансовом году </w:t>
      </w:r>
      <w:r w:rsidR="00AA44DE" w:rsidRPr="00241AEA">
        <w:rPr>
          <w:rFonts w:ascii="Times New Roman" w:eastAsia="Times New Roman" w:hAnsi="Times New Roman" w:cs="Times New Roman"/>
          <w:sz w:val="28"/>
          <w:szCs w:val="28"/>
          <w:lang w:bidi="ru-RU"/>
        </w:rPr>
        <w:br/>
      </w:r>
      <w:r w:rsidRPr="00241AEA">
        <w:rPr>
          <w:rFonts w:ascii="Times New Roman" w:eastAsia="Times New Roman" w:hAnsi="Times New Roman" w:cs="Times New Roman"/>
          <w:sz w:val="28"/>
          <w:szCs w:val="28"/>
          <w:lang w:bidi="ru-RU"/>
        </w:rPr>
        <w:t xml:space="preserve">в сельскохозяйственных организациях, крестьянских (фермерских) хозяйствах </w:t>
      </w:r>
      <w:r w:rsidR="00AA44DE" w:rsidRPr="00241AEA">
        <w:rPr>
          <w:rFonts w:ascii="Times New Roman" w:eastAsia="Times New Roman" w:hAnsi="Times New Roman" w:cs="Times New Roman"/>
          <w:sz w:val="28"/>
          <w:szCs w:val="28"/>
          <w:lang w:bidi="ru-RU"/>
        </w:rPr>
        <w:br/>
      </w:r>
      <w:r w:rsidRPr="00241AEA">
        <w:rPr>
          <w:rFonts w:ascii="Times New Roman" w:eastAsia="Times New Roman" w:hAnsi="Times New Roman" w:cs="Times New Roman"/>
          <w:sz w:val="28"/>
          <w:szCs w:val="28"/>
          <w:lang w:bidi="ru-RU"/>
        </w:rPr>
        <w:t xml:space="preserve">и у индивидуальных предпринимателей составила 4,9 тыс. голов или 125,6 % </w:t>
      </w:r>
      <w:r w:rsidR="00AA44DE" w:rsidRPr="00241AEA">
        <w:rPr>
          <w:rFonts w:ascii="Times New Roman" w:eastAsia="Times New Roman" w:hAnsi="Times New Roman" w:cs="Times New Roman"/>
          <w:sz w:val="28"/>
          <w:szCs w:val="28"/>
          <w:lang w:bidi="ru-RU"/>
        </w:rPr>
        <w:br/>
      </w:r>
      <w:r w:rsidRPr="00241AEA">
        <w:rPr>
          <w:rFonts w:ascii="Times New Roman" w:eastAsia="Times New Roman" w:hAnsi="Times New Roman" w:cs="Times New Roman"/>
          <w:sz w:val="28"/>
          <w:szCs w:val="28"/>
          <w:lang w:bidi="ru-RU"/>
        </w:rPr>
        <w:t>к плановому показателю;</w:t>
      </w:r>
    </w:p>
    <w:p w:rsidR="000E6DF0" w:rsidRPr="00241AEA" w:rsidRDefault="000E6DF0" w:rsidP="000E6DF0">
      <w:pPr>
        <w:spacing w:after="0" w:line="240" w:lineRule="auto"/>
        <w:ind w:firstLine="709"/>
        <w:jc w:val="both"/>
        <w:rPr>
          <w:rFonts w:ascii="Arial" w:eastAsia="Times New Roman" w:hAnsi="Arial" w:cs="Arial"/>
          <w:sz w:val="28"/>
          <w:szCs w:val="28"/>
          <w:lang w:eastAsia="ru-RU"/>
        </w:rPr>
      </w:pPr>
      <w:r w:rsidRPr="00241AEA">
        <w:rPr>
          <w:rFonts w:ascii="Times New Roman" w:eastAsia="Times New Roman" w:hAnsi="Times New Roman" w:cs="Times New Roman"/>
          <w:sz w:val="28"/>
          <w:szCs w:val="28"/>
          <w:lang w:eastAsia="ru-RU" w:bidi="ru-RU"/>
        </w:rPr>
        <w:t>сохранность численности поголовья молочных коров в отчетном финансовом году в сельскохозяйственных организациях, крестьянских (фермерских) хозяйствах и у индивидуальных предпринимателей</w:t>
      </w:r>
      <w:r w:rsidR="00AA44DE" w:rsidRPr="00241AEA">
        <w:rPr>
          <w:rFonts w:ascii="Times New Roman" w:eastAsia="Times New Roman" w:hAnsi="Times New Roman" w:cs="Times New Roman"/>
          <w:sz w:val="28"/>
          <w:szCs w:val="28"/>
          <w:lang w:eastAsia="ru-RU" w:bidi="ru-RU"/>
        </w:rPr>
        <w:t xml:space="preserve"> </w:t>
      </w:r>
      <w:r w:rsidRPr="00241AEA">
        <w:rPr>
          <w:rFonts w:ascii="Times New Roman" w:eastAsia="Times New Roman" w:hAnsi="Times New Roman" w:cs="Times New Roman"/>
          <w:sz w:val="28"/>
          <w:szCs w:val="28"/>
          <w:lang w:bidi="ru-RU"/>
        </w:rPr>
        <w:t>100% к плановому показателю.</w:t>
      </w:r>
    </w:p>
    <w:p w:rsidR="000E6DF0" w:rsidRPr="00241AEA" w:rsidRDefault="000E6DF0" w:rsidP="000E6DF0">
      <w:pPr>
        <w:widowControl w:val="0"/>
        <w:spacing w:after="364"/>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 xml:space="preserve">Оценка эффективности результативности основного мероприятия (степень достижения показателей основного мероприятия) </w:t>
      </w:r>
      <w:r w:rsidR="007F1B03">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1.26 баллов.</w:t>
      </w:r>
    </w:p>
    <w:p w:rsidR="00054A5C" w:rsidRPr="00241AEA" w:rsidRDefault="000E6DF0" w:rsidP="00054A5C">
      <w:pPr>
        <w:spacing w:after="0"/>
        <w:jc w:val="center"/>
        <w:rPr>
          <w:rFonts w:ascii="Times New Roman" w:eastAsia="Times New Roman" w:hAnsi="Times New Roman" w:cs="Times New Roman"/>
          <w:b/>
          <w:sz w:val="28"/>
          <w:szCs w:val="28"/>
          <w:lang w:eastAsia="ru-RU"/>
        </w:rPr>
      </w:pPr>
      <w:r w:rsidRPr="00241AEA">
        <w:rPr>
          <w:rFonts w:ascii="Times New Roman" w:eastAsia="Times New Roman" w:hAnsi="Times New Roman" w:cs="Times New Roman"/>
          <w:b/>
          <w:sz w:val="28"/>
          <w:szCs w:val="28"/>
          <w:lang w:eastAsia="ru-RU" w:bidi="ru-RU"/>
        </w:rPr>
        <w:t xml:space="preserve">Подпрограмма </w:t>
      </w:r>
      <w:r w:rsidR="00054A5C" w:rsidRPr="00241AEA">
        <w:rPr>
          <w:rFonts w:ascii="Times New Roman" w:eastAsia="Times New Roman" w:hAnsi="Times New Roman" w:cs="Times New Roman"/>
          <w:b/>
          <w:sz w:val="28"/>
          <w:szCs w:val="28"/>
          <w:lang w:eastAsia="ru-RU" w:bidi="ru-RU"/>
        </w:rPr>
        <w:t>11</w:t>
      </w:r>
      <w:r w:rsidRPr="00241AEA">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b/>
          <w:color w:val="000000"/>
          <w:sz w:val="28"/>
          <w:szCs w:val="28"/>
          <w:lang w:eastAsia="ru-RU"/>
        </w:rPr>
        <w:t>Комплексное развитие сельских территорий</w:t>
      </w:r>
      <w:r w:rsidRPr="00241AEA">
        <w:rPr>
          <w:rFonts w:ascii="Times New Roman" w:eastAsia="Times New Roman" w:hAnsi="Times New Roman" w:cs="Times New Roman"/>
          <w:b/>
          <w:sz w:val="28"/>
          <w:szCs w:val="28"/>
          <w:lang w:eastAsia="ru-RU"/>
        </w:rPr>
        <w:t>»</w:t>
      </w:r>
      <w:r w:rsidR="00054A5C" w:rsidRPr="00241AEA">
        <w:rPr>
          <w:rFonts w:ascii="Times New Roman" w:eastAsia="Times New Roman" w:hAnsi="Times New Roman" w:cs="Times New Roman"/>
          <w:b/>
          <w:sz w:val="28"/>
          <w:szCs w:val="28"/>
          <w:lang w:eastAsia="ru-RU"/>
        </w:rPr>
        <w:t xml:space="preserve"> </w:t>
      </w:r>
    </w:p>
    <w:p w:rsidR="000E6DF0" w:rsidRPr="00241AEA" w:rsidRDefault="00054A5C" w:rsidP="00054A5C">
      <w:pPr>
        <w:spacing w:after="0"/>
        <w:jc w:val="center"/>
        <w:rPr>
          <w:rFonts w:ascii="Times New Roman" w:eastAsia="Times New Roman" w:hAnsi="Times New Roman" w:cs="Times New Roman"/>
          <w:b/>
          <w:sz w:val="28"/>
          <w:szCs w:val="28"/>
          <w:lang w:eastAsia="ru-RU"/>
        </w:rPr>
      </w:pPr>
      <w:r w:rsidRPr="00241AEA">
        <w:rPr>
          <w:rFonts w:ascii="Times New Roman" w:eastAsia="Times New Roman" w:hAnsi="Times New Roman" w:cs="Times New Roman"/>
          <w:b/>
          <w:sz w:val="28"/>
          <w:szCs w:val="28"/>
          <w:lang w:eastAsia="ru-RU"/>
        </w:rPr>
        <w:t>(далее - подпрограмма 11)</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rPr>
        <w:t>Подпрограмма</w:t>
      </w:r>
      <w:r w:rsidR="00054A5C" w:rsidRPr="00241AEA">
        <w:rPr>
          <w:rFonts w:ascii="Times New Roman" w:eastAsia="Times New Roman" w:hAnsi="Times New Roman" w:cs="Times New Roman"/>
          <w:color w:val="000000"/>
          <w:sz w:val="28"/>
          <w:szCs w:val="28"/>
        </w:rPr>
        <w:t xml:space="preserve"> 11</w:t>
      </w:r>
      <w:r w:rsidRPr="00241AEA">
        <w:rPr>
          <w:rFonts w:ascii="Times New Roman" w:eastAsia="Times New Roman" w:hAnsi="Times New Roman" w:cs="Times New Roman"/>
          <w:color w:val="000000"/>
          <w:sz w:val="28"/>
          <w:szCs w:val="28"/>
        </w:rPr>
        <w:t xml:space="preserve"> </w:t>
      </w:r>
      <w:r w:rsidRPr="00241AEA">
        <w:rPr>
          <w:rFonts w:ascii="Times New Roman" w:eastAsia="Times New Roman" w:hAnsi="Times New Roman" w:cs="Times New Roman"/>
          <w:b/>
          <w:color w:val="000000"/>
          <w:sz w:val="28"/>
          <w:szCs w:val="28"/>
        </w:rPr>
        <w:t>«</w:t>
      </w:r>
      <w:r w:rsidRPr="00241AEA">
        <w:rPr>
          <w:rFonts w:ascii="Times New Roman" w:eastAsia="Times New Roman" w:hAnsi="Times New Roman" w:cs="Times New Roman"/>
          <w:color w:val="000000"/>
          <w:sz w:val="28"/>
          <w:szCs w:val="28"/>
        </w:rPr>
        <w:t>Комплексное развитие сельских территорий» направлена</w:t>
      </w:r>
      <w:r w:rsidRPr="00241AEA">
        <w:rPr>
          <w:rFonts w:ascii="Times New Roman" w:eastAsia="Times New Roman" w:hAnsi="Times New Roman" w:cs="Times New Roman"/>
          <w:b/>
          <w:color w:val="000000"/>
          <w:sz w:val="28"/>
          <w:szCs w:val="28"/>
        </w:rPr>
        <w:t xml:space="preserve"> </w:t>
      </w:r>
      <w:r w:rsidRPr="00241AEA">
        <w:rPr>
          <w:rFonts w:ascii="Times New Roman" w:eastAsia="Times New Roman" w:hAnsi="Times New Roman" w:cs="Times New Roman"/>
          <w:color w:val="000000"/>
          <w:sz w:val="28"/>
          <w:szCs w:val="28"/>
          <w:lang w:eastAsia="ru-RU" w:bidi="ru-RU"/>
        </w:rPr>
        <w:t>на решение следующих задач:</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 xml:space="preserve">удовлетворение потребностей сельского населения в благоустроенном жилье; </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 xml:space="preserve">повышение уровня комплексного обустройства населенных пунктов, расположенных в сельской местности, объектами социальной и инженерной инфраструктуры, автомобильными дорогами общего пользования с твердым покрытием, ведущими от сети автомобильных дорог общего пользования </w:t>
      </w:r>
      <w:r w:rsidR="00054A5C"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 xml:space="preserve">к ближайшим общественно значимым объектам сельских населенных пунктов, </w:t>
      </w:r>
      <w:r w:rsidR="00054A5C"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а также к объектам производства и переработки сельскохозяйственной продукции;</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поощрение и популяризация достижений в сфере развития сельских территорий.</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bidi="ru-RU"/>
        </w:rPr>
      </w:pPr>
      <w:r w:rsidRPr="00241AEA">
        <w:rPr>
          <w:rFonts w:ascii="Times New Roman" w:eastAsia="Times New Roman" w:hAnsi="Times New Roman" w:cs="Times New Roman"/>
          <w:color w:val="000000"/>
          <w:sz w:val="28"/>
          <w:szCs w:val="28"/>
          <w:lang w:eastAsia="ru-RU" w:bidi="ru-RU"/>
        </w:rPr>
        <w:t>На реализацию подпрограммы</w:t>
      </w:r>
      <w:r w:rsidR="00054A5C" w:rsidRPr="00241AEA">
        <w:rPr>
          <w:rFonts w:ascii="Times New Roman" w:eastAsia="Times New Roman" w:hAnsi="Times New Roman" w:cs="Times New Roman"/>
          <w:color w:val="000000"/>
          <w:sz w:val="28"/>
          <w:szCs w:val="28"/>
          <w:lang w:eastAsia="ru-RU" w:bidi="ru-RU"/>
        </w:rPr>
        <w:t xml:space="preserve"> 11</w:t>
      </w:r>
      <w:r w:rsidRPr="00241AEA">
        <w:rPr>
          <w:rFonts w:ascii="Times New Roman" w:eastAsia="Times New Roman" w:hAnsi="Times New Roman" w:cs="Times New Roman"/>
          <w:color w:val="000000"/>
          <w:sz w:val="28"/>
          <w:szCs w:val="28"/>
          <w:lang w:eastAsia="ru-RU" w:bidi="ru-RU"/>
        </w:rPr>
        <w:t xml:space="preserve"> в 2021 году предусмотрено </w:t>
      </w:r>
      <w:r w:rsidR="00054A5C" w:rsidRPr="00241AEA">
        <w:rPr>
          <w:rFonts w:ascii="Times New Roman" w:eastAsia="Times New Roman" w:hAnsi="Times New Roman" w:cs="Times New Roman"/>
          <w:color w:val="000000"/>
          <w:sz w:val="28"/>
          <w:szCs w:val="28"/>
          <w:lang w:eastAsia="ru-RU" w:bidi="ru-RU"/>
        </w:rPr>
        <w:br/>
      </w:r>
      <w:r w:rsidRPr="00241AEA">
        <w:rPr>
          <w:rFonts w:ascii="Times New Roman" w:eastAsia="Times New Roman" w:hAnsi="Times New Roman" w:cs="Times New Roman"/>
          <w:color w:val="000000"/>
          <w:sz w:val="28"/>
          <w:szCs w:val="28"/>
          <w:lang w:eastAsia="ru-RU" w:bidi="ru-RU"/>
        </w:rPr>
        <w:t>57415,2 тыс. рублей, из них освоено 100,0 %, в том числе средства республиканского бюджета</w:t>
      </w:r>
      <w:r w:rsidR="00054A5C" w:rsidRPr="00241AEA">
        <w:rPr>
          <w:rFonts w:ascii="Times New Roman" w:eastAsia="Times New Roman" w:hAnsi="Times New Roman" w:cs="Times New Roman"/>
          <w:color w:val="000000"/>
          <w:sz w:val="28"/>
          <w:szCs w:val="28"/>
          <w:lang w:eastAsia="ru-RU" w:bidi="ru-RU"/>
        </w:rPr>
        <w:t xml:space="preserve"> </w:t>
      </w:r>
      <w:r w:rsidRPr="00241AEA">
        <w:rPr>
          <w:rFonts w:ascii="Times New Roman" w:eastAsia="Times New Roman" w:hAnsi="Times New Roman" w:cs="Times New Roman"/>
          <w:color w:val="000000"/>
          <w:sz w:val="28"/>
          <w:szCs w:val="28"/>
          <w:lang w:eastAsia="ru-RU" w:bidi="ru-RU"/>
        </w:rPr>
        <w:t xml:space="preserve">530,7 тыс. рублей, средства федерального бюджета </w:t>
      </w:r>
      <w:r w:rsidR="00054A5C" w:rsidRPr="00241AEA">
        <w:rPr>
          <w:rFonts w:ascii="Times New Roman" w:eastAsia="Times New Roman" w:hAnsi="Times New Roman" w:cs="Times New Roman"/>
          <w:color w:val="000000"/>
          <w:sz w:val="28"/>
          <w:szCs w:val="28"/>
          <w:lang w:eastAsia="ru-RU" w:bidi="ru-RU"/>
        </w:rPr>
        <w:t>-</w:t>
      </w:r>
      <w:r w:rsidRPr="00241AEA">
        <w:rPr>
          <w:rFonts w:ascii="Times New Roman" w:eastAsia="Times New Roman" w:hAnsi="Times New Roman" w:cs="Times New Roman"/>
          <w:color w:val="000000"/>
          <w:sz w:val="28"/>
          <w:szCs w:val="28"/>
          <w:lang w:eastAsia="ru-RU" w:bidi="ru-RU"/>
        </w:rPr>
        <w:t xml:space="preserve"> 52 273,2 тыс. рублей, средства местных бюджетов </w:t>
      </w:r>
      <w:r w:rsidR="00054A5C" w:rsidRPr="00241AEA">
        <w:rPr>
          <w:rFonts w:ascii="Times New Roman" w:eastAsia="Times New Roman" w:hAnsi="Times New Roman" w:cs="Times New Roman"/>
          <w:color w:val="000000"/>
          <w:sz w:val="28"/>
          <w:szCs w:val="28"/>
          <w:lang w:eastAsia="ru-RU" w:bidi="ru-RU"/>
        </w:rPr>
        <w:t>-</w:t>
      </w:r>
      <w:r w:rsidRPr="00241AEA">
        <w:rPr>
          <w:rFonts w:ascii="Times New Roman" w:eastAsia="Times New Roman" w:hAnsi="Times New Roman" w:cs="Times New Roman"/>
          <w:color w:val="000000"/>
          <w:sz w:val="28"/>
          <w:szCs w:val="28"/>
          <w:lang w:eastAsia="ru-RU" w:bidi="ru-RU"/>
        </w:rPr>
        <w:t xml:space="preserve"> 451,6 тыс. рублей, внебюджетные источники</w:t>
      </w:r>
      <w:r w:rsidR="00054A5C" w:rsidRPr="00241AEA">
        <w:rPr>
          <w:rFonts w:ascii="Times New Roman" w:eastAsia="Times New Roman" w:hAnsi="Times New Roman" w:cs="Times New Roman"/>
          <w:color w:val="000000"/>
          <w:sz w:val="28"/>
          <w:szCs w:val="28"/>
          <w:lang w:eastAsia="ru-RU" w:bidi="ru-RU"/>
        </w:rPr>
        <w:t xml:space="preserve"> </w:t>
      </w:r>
      <w:r w:rsidRPr="00241AEA">
        <w:rPr>
          <w:rFonts w:ascii="Times New Roman" w:eastAsia="Times New Roman" w:hAnsi="Times New Roman" w:cs="Times New Roman"/>
          <w:color w:val="000000"/>
          <w:sz w:val="28"/>
          <w:szCs w:val="28"/>
          <w:lang w:eastAsia="ru-RU" w:bidi="ru-RU"/>
        </w:rPr>
        <w:t>- 4 159,7 тыс. рублей.</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bCs/>
          <w:color w:val="000000"/>
          <w:sz w:val="28"/>
          <w:szCs w:val="28"/>
          <w:shd w:val="clear" w:color="auto" w:fill="FFFFFF"/>
          <w:lang w:eastAsia="ru-RU" w:bidi="ru-RU"/>
        </w:rPr>
      </w:pPr>
      <w:r w:rsidRPr="00241AEA">
        <w:rPr>
          <w:rFonts w:ascii="Times New Roman" w:eastAsia="Times New Roman" w:hAnsi="Times New Roman" w:cs="Times New Roman"/>
          <w:bCs/>
          <w:color w:val="000000"/>
          <w:sz w:val="28"/>
          <w:szCs w:val="28"/>
          <w:shd w:val="clear" w:color="auto" w:fill="FFFFFF"/>
          <w:lang w:eastAsia="ru-RU" w:bidi="ru-RU"/>
        </w:rPr>
        <w:t xml:space="preserve">На 2021 год по подпрограмме </w:t>
      </w:r>
      <w:r w:rsidR="00054A5C" w:rsidRPr="00241AEA">
        <w:rPr>
          <w:rFonts w:ascii="Times New Roman" w:eastAsia="Times New Roman" w:hAnsi="Times New Roman" w:cs="Times New Roman"/>
          <w:bCs/>
          <w:color w:val="000000"/>
          <w:sz w:val="28"/>
          <w:szCs w:val="28"/>
          <w:shd w:val="clear" w:color="auto" w:fill="FFFFFF"/>
          <w:lang w:eastAsia="ru-RU" w:bidi="ru-RU"/>
        </w:rPr>
        <w:t>11</w:t>
      </w:r>
      <w:r w:rsidRPr="00241AEA">
        <w:rPr>
          <w:rFonts w:ascii="Times New Roman" w:eastAsia="Times New Roman" w:hAnsi="Times New Roman" w:cs="Times New Roman"/>
          <w:bCs/>
          <w:color w:val="000000"/>
          <w:sz w:val="28"/>
          <w:szCs w:val="28"/>
          <w:shd w:val="clear" w:color="auto" w:fill="FFFFFF"/>
          <w:lang w:eastAsia="ru-RU" w:bidi="ru-RU"/>
        </w:rPr>
        <w:t xml:space="preserve"> запл</w:t>
      </w:r>
      <w:r w:rsidR="00054A5C" w:rsidRPr="00241AEA">
        <w:rPr>
          <w:rFonts w:ascii="Times New Roman" w:eastAsia="Times New Roman" w:hAnsi="Times New Roman" w:cs="Times New Roman"/>
          <w:bCs/>
          <w:color w:val="000000"/>
          <w:sz w:val="28"/>
          <w:szCs w:val="28"/>
          <w:shd w:val="clear" w:color="auto" w:fill="FFFFFF"/>
          <w:lang w:eastAsia="ru-RU" w:bidi="ru-RU"/>
        </w:rPr>
        <w:t>анировано 2 основных мероприятия</w:t>
      </w:r>
      <w:r w:rsidRPr="00241AEA">
        <w:rPr>
          <w:rFonts w:ascii="Times New Roman" w:eastAsia="Times New Roman" w:hAnsi="Times New Roman" w:cs="Times New Roman"/>
          <w:bCs/>
          <w:color w:val="000000"/>
          <w:sz w:val="28"/>
          <w:szCs w:val="28"/>
          <w:shd w:val="clear" w:color="auto" w:fill="FFFFFF"/>
          <w:lang w:eastAsia="ru-RU" w:bidi="ru-RU"/>
        </w:rPr>
        <w:t>.</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Оценка эффективности государственной подпрограммы (степень достижения показателей цели государственной программы) – 0.89 баллов.</w:t>
      </w:r>
    </w:p>
    <w:p w:rsidR="000E6DF0" w:rsidRPr="00241AEA" w:rsidRDefault="000E6DF0" w:rsidP="000E6DF0">
      <w:pPr>
        <w:widowControl w:val="0"/>
        <w:tabs>
          <w:tab w:val="left" w:pos="3974"/>
        </w:tabs>
        <w:spacing w:after="0" w:line="240" w:lineRule="auto"/>
        <w:ind w:firstLine="709"/>
        <w:jc w:val="both"/>
        <w:rPr>
          <w:rFonts w:ascii="Times New Roman" w:eastAsia="Times New Roman" w:hAnsi="Times New Roman" w:cs="Times New Roman"/>
          <w:bCs/>
          <w:sz w:val="28"/>
          <w:szCs w:val="28"/>
        </w:rPr>
      </w:pPr>
      <w:r w:rsidRPr="00241AEA">
        <w:rPr>
          <w:rFonts w:ascii="Times New Roman" w:eastAsia="Times New Roman" w:hAnsi="Times New Roman" w:cs="Times New Roman"/>
          <w:color w:val="000000"/>
          <w:sz w:val="28"/>
          <w:szCs w:val="28"/>
          <w:shd w:val="clear" w:color="auto" w:fill="FFFFFF"/>
          <w:lang w:eastAsia="ru-RU" w:bidi="ru-RU"/>
        </w:rPr>
        <w:t>Основное мероприятие 1 «</w:t>
      </w:r>
      <w:r w:rsidRPr="00241AEA">
        <w:rPr>
          <w:rFonts w:ascii="Times New Roman" w:eastAsia="Times New Roman" w:hAnsi="Times New Roman" w:cs="Times New Roman"/>
          <w:bCs/>
          <w:color w:val="000000"/>
          <w:sz w:val="28"/>
          <w:szCs w:val="28"/>
          <w:lang w:bidi="ru-RU"/>
        </w:rPr>
        <w:t xml:space="preserve">Создание условий для обеспечения доступным </w:t>
      </w:r>
      <w:r w:rsidR="004209C5" w:rsidRPr="00241AEA">
        <w:rPr>
          <w:rFonts w:ascii="Times New Roman" w:eastAsia="Times New Roman" w:hAnsi="Times New Roman" w:cs="Times New Roman"/>
          <w:bCs/>
          <w:color w:val="000000"/>
          <w:sz w:val="28"/>
          <w:szCs w:val="28"/>
          <w:lang w:bidi="ru-RU"/>
        </w:rPr>
        <w:br/>
      </w:r>
      <w:r w:rsidRPr="00241AEA">
        <w:rPr>
          <w:rFonts w:ascii="Times New Roman" w:eastAsia="Times New Roman" w:hAnsi="Times New Roman" w:cs="Times New Roman"/>
          <w:bCs/>
          <w:color w:val="000000"/>
          <w:sz w:val="28"/>
          <w:szCs w:val="28"/>
          <w:lang w:bidi="ru-RU"/>
        </w:rPr>
        <w:t>и комфортным жильем сельского населения»</w:t>
      </w:r>
      <w:r w:rsidRPr="00241AEA">
        <w:rPr>
          <w:rFonts w:ascii="Times New Roman" w:eastAsia="Times New Roman" w:hAnsi="Times New Roman" w:cs="Times New Roman"/>
          <w:bCs/>
          <w:sz w:val="28"/>
          <w:szCs w:val="28"/>
        </w:rPr>
        <w:t xml:space="preserve"> направлено на удовлетворение потребностей сельского населения в благоустроенном жилье, привлечение </w:t>
      </w:r>
      <w:r w:rsidR="004209C5" w:rsidRPr="00241AEA">
        <w:rPr>
          <w:rFonts w:ascii="Times New Roman" w:eastAsia="Times New Roman" w:hAnsi="Times New Roman" w:cs="Times New Roman"/>
          <w:bCs/>
          <w:sz w:val="28"/>
          <w:szCs w:val="28"/>
        </w:rPr>
        <w:br/>
      </w:r>
      <w:r w:rsidRPr="00241AEA">
        <w:rPr>
          <w:rFonts w:ascii="Times New Roman" w:eastAsia="Times New Roman" w:hAnsi="Times New Roman" w:cs="Times New Roman"/>
          <w:bCs/>
          <w:sz w:val="28"/>
          <w:szCs w:val="28"/>
        </w:rPr>
        <w:t>и закрепление в сельской   местности молодых специалистов.</w:t>
      </w:r>
    </w:p>
    <w:p w:rsidR="000E6DF0" w:rsidRPr="00241AEA" w:rsidRDefault="000E6DF0" w:rsidP="004209C5">
      <w:pPr>
        <w:widowControl w:val="0"/>
        <w:spacing w:after="0" w:line="240" w:lineRule="auto"/>
        <w:ind w:firstLine="709"/>
        <w:jc w:val="both"/>
        <w:rPr>
          <w:rFonts w:ascii="Times New Roman" w:eastAsia="Times New Roman" w:hAnsi="Times New Roman" w:cs="Times New Roman"/>
          <w:bCs/>
          <w:color w:val="000000"/>
          <w:sz w:val="28"/>
          <w:szCs w:val="28"/>
        </w:rPr>
      </w:pPr>
      <w:r w:rsidRPr="00241AEA">
        <w:rPr>
          <w:rFonts w:ascii="Times New Roman" w:eastAsia="Times New Roman" w:hAnsi="Times New Roman" w:cs="Times New Roman"/>
          <w:sz w:val="28"/>
          <w:szCs w:val="28"/>
        </w:rPr>
        <w:t>Основное мероприятие 1 ре</w:t>
      </w:r>
      <w:r w:rsidR="004209C5" w:rsidRPr="00241AEA">
        <w:rPr>
          <w:rFonts w:ascii="Times New Roman" w:eastAsia="Times New Roman" w:hAnsi="Times New Roman" w:cs="Times New Roman"/>
          <w:sz w:val="28"/>
          <w:szCs w:val="28"/>
        </w:rPr>
        <w:t xml:space="preserve">ализовано с помощью мероприятия </w:t>
      </w:r>
      <w:r w:rsidRPr="00241AEA">
        <w:rPr>
          <w:rFonts w:ascii="Times New Roman" w:eastAsia="Times New Roman" w:hAnsi="Times New Roman" w:cs="Times New Roman"/>
          <w:bCs/>
          <w:color w:val="000000"/>
          <w:sz w:val="28"/>
          <w:szCs w:val="28"/>
        </w:rPr>
        <w:t xml:space="preserve">улучшение </w:t>
      </w:r>
      <w:r w:rsidRPr="00241AEA">
        <w:rPr>
          <w:rFonts w:ascii="Times New Roman" w:eastAsia="Times New Roman" w:hAnsi="Times New Roman" w:cs="Times New Roman"/>
          <w:bCs/>
          <w:color w:val="000000"/>
          <w:sz w:val="28"/>
          <w:szCs w:val="28"/>
        </w:rPr>
        <w:lastRenderedPageBreak/>
        <w:t>жилищных условий граждан, проживающих на сельских территориях</w:t>
      </w:r>
      <w:r w:rsidR="004209C5" w:rsidRPr="00241AEA">
        <w:rPr>
          <w:rFonts w:ascii="Times New Roman" w:eastAsia="Times New Roman" w:hAnsi="Times New Roman" w:cs="Times New Roman"/>
          <w:bCs/>
          <w:color w:val="000000"/>
          <w:sz w:val="28"/>
          <w:szCs w:val="28"/>
        </w:rPr>
        <w:t>.</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241AEA">
        <w:rPr>
          <w:rFonts w:ascii="Times New Roman" w:eastAsia="Times New Roman" w:hAnsi="Times New Roman" w:cs="Times New Roman"/>
          <w:bCs/>
          <w:sz w:val="28"/>
          <w:szCs w:val="28"/>
        </w:rPr>
        <w:t xml:space="preserve">На реализацию основного мероприятия в 2021 году предусмотрено </w:t>
      </w:r>
      <w:r w:rsidR="004209C5" w:rsidRPr="00241AEA">
        <w:rPr>
          <w:rFonts w:ascii="Times New Roman" w:eastAsia="Times New Roman" w:hAnsi="Times New Roman" w:cs="Times New Roman"/>
          <w:bCs/>
          <w:sz w:val="28"/>
          <w:szCs w:val="28"/>
        </w:rPr>
        <w:br/>
      </w:r>
      <w:r w:rsidRPr="00241AEA">
        <w:rPr>
          <w:rFonts w:ascii="Times New Roman" w:eastAsia="Times New Roman" w:hAnsi="Times New Roman" w:cs="Times New Roman"/>
          <w:bCs/>
          <w:sz w:val="28"/>
          <w:szCs w:val="28"/>
        </w:rPr>
        <w:t>12 257,9 тыс. рублей, освоение</w:t>
      </w:r>
      <w:r w:rsidR="004209C5" w:rsidRPr="00241AEA">
        <w:rPr>
          <w:rFonts w:ascii="Times New Roman" w:eastAsia="Times New Roman" w:hAnsi="Times New Roman" w:cs="Times New Roman"/>
          <w:bCs/>
          <w:sz w:val="28"/>
          <w:szCs w:val="28"/>
        </w:rPr>
        <w:t xml:space="preserve"> составило</w:t>
      </w:r>
      <w:r w:rsidRPr="00241AEA">
        <w:rPr>
          <w:rFonts w:ascii="Times New Roman" w:eastAsia="Times New Roman" w:hAnsi="Times New Roman" w:cs="Times New Roman"/>
          <w:bCs/>
          <w:sz w:val="28"/>
          <w:szCs w:val="28"/>
        </w:rPr>
        <w:t xml:space="preserve"> 100%</w:t>
      </w:r>
      <w:r w:rsidR="004209C5" w:rsidRPr="00241AEA">
        <w:rPr>
          <w:rFonts w:ascii="Times New Roman" w:eastAsia="Times New Roman" w:hAnsi="Times New Roman" w:cs="Times New Roman"/>
          <w:bCs/>
          <w:sz w:val="28"/>
          <w:szCs w:val="28"/>
        </w:rPr>
        <w:t>,</w:t>
      </w:r>
      <w:r w:rsidRPr="00241AEA">
        <w:rPr>
          <w:rFonts w:ascii="Times New Roman" w:eastAsia="Times New Roman" w:hAnsi="Times New Roman" w:cs="Times New Roman"/>
          <w:bCs/>
          <w:sz w:val="28"/>
          <w:szCs w:val="28"/>
        </w:rPr>
        <w:t xml:space="preserve"> в том числе средства республиканского бюджета </w:t>
      </w:r>
      <w:r w:rsidR="004209C5" w:rsidRPr="00241AEA">
        <w:rPr>
          <w:rFonts w:ascii="Times New Roman" w:eastAsia="Times New Roman" w:hAnsi="Times New Roman" w:cs="Times New Roman"/>
          <w:bCs/>
          <w:sz w:val="28"/>
          <w:szCs w:val="28"/>
        </w:rPr>
        <w:t>-</w:t>
      </w:r>
      <w:r w:rsidRPr="00241AEA">
        <w:rPr>
          <w:rFonts w:ascii="Times New Roman" w:eastAsia="Times New Roman" w:hAnsi="Times New Roman" w:cs="Times New Roman"/>
          <w:bCs/>
          <w:sz w:val="28"/>
          <w:szCs w:val="28"/>
        </w:rPr>
        <w:t xml:space="preserve"> 122,6 тыс. рублей, средства федерального бюджета </w:t>
      </w:r>
      <w:r w:rsidR="004209C5" w:rsidRPr="00241AEA">
        <w:rPr>
          <w:rFonts w:ascii="Times New Roman" w:eastAsia="Times New Roman" w:hAnsi="Times New Roman" w:cs="Times New Roman"/>
          <w:bCs/>
          <w:sz w:val="28"/>
          <w:szCs w:val="28"/>
        </w:rPr>
        <w:br/>
        <w:t>-</w:t>
      </w:r>
      <w:r w:rsidRPr="00241AEA">
        <w:rPr>
          <w:rFonts w:ascii="Times New Roman" w:eastAsia="Times New Roman" w:hAnsi="Times New Roman" w:cs="Times New Roman"/>
          <w:bCs/>
          <w:sz w:val="28"/>
          <w:szCs w:val="28"/>
        </w:rPr>
        <w:t xml:space="preserve"> 12 135,3 тыс. рублей.</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rPr>
      </w:pPr>
      <w:r w:rsidRPr="00241AEA">
        <w:rPr>
          <w:rFonts w:ascii="Times New Roman" w:eastAsia="Times New Roman" w:hAnsi="Times New Roman" w:cs="Times New Roman"/>
          <w:bCs/>
          <w:sz w:val="28"/>
          <w:szCs w:val="28"/>
        </w:rPr>
        <w:t xml:space="preserve">Посредством субсидий в рамках указанного мероприятия улучшили жилищные условия 11 семей на общей площади 1144,7 кв. метров при плане </w:t>
      </w:r>
      <w:r w:rsidR="003B7690" w:rsidRPr="00241AEA">
        <w:rPr>
          <w:rFonts w:ascii="Times New Roman" w:eastAsia="Times New Roman" w:hAnsi="Times New Roman" w:cs="Times New Roman"/>
          <w:bCs/>
          <w:sz w:val="28"/>
          <w:szCs w:val="28"/>
        </w:rPr>
        <w:br/>
      </w:r>
      <w:r w:rsidRPr="00241AEA">
        <w:rPr>
          <w:rFonts w:ascii="Times New Roman" w:eastAsia="Times New Roman" w:hAnsi="Times New Roman" w:cs="Times New Roman"/>
          <w:bCs/>
          <w:sz w:val="28"/>
          <w:szCs w:val="28"/>
        </w:rPr>
        <w:t xml:space="preserve">628 кв. метров, что позволит ощутимо сократить численность нуждающихся селян </w:t>
      </w:r>
      <w:r w:rsidR="003B7690" w:rsidRPr="00241AEA">
        <w:rPr>
          <w:rFonts w:ascii="Times New Roman" w:eastAsia="Times New Roman" w:hAnsi="Times New Roman" w:cs="Times New Roman"/>
          <w:bCs/>
          <w:sz w:val="28"/>
          <w:szCs w:val="28"/>
        </w:rPr>
        <w:br/>
      </w:r>
      <w:r w:rsidRPr="00241AEA">
        <w:rPr>
          <w:rFonts w:ascii="Times New Roman" w:eastAsia="Times New Roman" w:hAnsi="Times New Roman" w:cs="Times New Roman"/>
          <w:bCs/>
          <w:sz w:val="28"/>
          <w:szCs w:val="28"/>
        </w:rPr>
        <w:t>в комфортном и доступном жилье.</w:t>
      </w:r>
    </w:p>
    <w:p w:rsidR="000E6DF0" w:rsidRPr="00241AEA" w:rsidRDefault="000E6DF0" w:rsidP="000E6DF0">
      <w:pPr>
        <w:widowControl w:val="0"/>
        <w:spacing w:after="0"/>
        <w:ind w:firstLine="709"/>
        <w:jc w:val="both"/>
        <w:rPr>
          <w:rFonts w:ascii="Times New Roman" w:eastAsia="Times New Roman" w:hAnsi="Times New Roman" w:cs="Times New Roman"/>
          <w:iCs/>
          <w:sz w:val="28"/>
          <w:szCs w:val="28"/>
        </w:rPr>
      </w:pPr>
      <w:r w:rsidRPr="00241AEA">
        <w:rPr>
          <w:rFonts w:ascii="Times New Roman" w:eastAsia="Times New Roman" w:hAnsi="Times New Roman" w:cs="Times New Roman"/>
          <w:iCs/>
          <w:sz w:val="28"/>
          <w:szCs w:val="28"/>
        </w:rPr>
        <w:t>Оценка эффективности результативности основного мероприятия 1 (степень достижения показателей основного мероприятия) – 1.01 баллов.</w:t>
      </w: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bCs/>
          <w:color w:val="000000"/>
          <w:sz w:val="28"/>
          <w:szCs w:val="28"/>
          <w:shd w:val="clear" w:color="auto" w:fill="FFFFFF"/>
          <w:lang w:eastAsia="ru-RU" w:bidi="ru-RU"/>
        </w:rPr>
        <w:t>Основное мероприятие 2</w:t>
      </w:r>
      <w:r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bCs/>
          <w:color w:val="000000"/>
          <w:sz w:val="28"/>
          <w:szCs w:val="28"/>
          <w:shd w:val="clear" w:color="auto" w:fill="FFFFFF"/>
          <w:lang w:eastAsia="ru-RU" w:bidi="ru-RU"/>
        </w:rPr>
        <w:t>Создание и развитие инфраструктуры на сельских территориях»</w:t>
      </w:r>
      <w:r w:rsidRPr="00241AEA">
        <w:rPr>
          <w:rFonts w:ascii="Times New Roman" w:eastAsia="Times New Roman" w:hAnsi="Times New Roman" w:cs="Times New Roman"/>
          <w:sz w:val="28"/>
          <w:szCs w:val="28"/>
          <w:lang w:eastAsia="ru-RU"/>
        </w:rPr>
        <w:t xml:space="preserve"> направлено на обустройство населенных пунктов, расположенных </w:t>
      </w:r>
      <w:r w:rsidR="0094372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сельской местности, объектами социальной и инженерной инфраструктуры </w:t>
      </w:r>
      <w:r w:rsidR="0094372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с учетом комплексного (проектного) подхода.</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i/>
          <w:color w:val="000000"/>
          <w:sz w:val="28"/>
          <w:szCs w:val="28"/>
        </w:rPr>
      </w:pPr>
      <w:r w:rsidRPr="00241AEA">
        <w:rPr>
          <w:rFonts w:ascii="Times New Roman" w:eastAsia="Times New Roman" w:hAnsi="Times New Roman" w:cs="Times New Roman"/>
          <w:sz w:val="28"/>
          <w:szCs w:val="28"/>
          <w:lang w:eastAsia="ru-RU"/>
        </w:rPr>
        <w:t xml:space="preserve">Основное мероприятие 2 реализовано с помощью одного мероприятия </w:t>
      </w:r>
      <w:r w:rsidRPr="00241AEA">
        <w:rPr>
          <w:rFonts w:ascii="Times New Roman" w:eastAsia="Times New Roman" w:hAnsi="Times New Roman" w:cs="Times New Roman"/>
          <w:i/>
          <w:color w:val="000000"/>
          <w:sz w:val="28"/>
          <w:szCs w:val="28"/>
        </w:rPr>
        <w:t xml:space="preserve">        </w:t>
      </w:r>
      <w:r w:rsidRPr="00241AEA">
        <w:rPr>
          <w:rFonts w:ascii="Times New Roman" w:eastAsia="Times New Roman" w:hAnsi="Times New Roman" w:cs="Times New Roman"/>
          <w:color w:val="000000"/>
          <w:sz w:val="28"/>
          <w:szCs w:val="28"/>
        </w:rPr>
        <w:t>«Современный облик сельских территорий».</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i/>
          <w:color w:val="000000"/>
          <w:sz w:val="28"/>
          <w:szCs w:val="28"/>
          <w:lang w:eastAsia="ru-RU"/>
        </w:rPr>
        <w:t xml:space="preserve">        </w:t>
      </w:r>
      <w:r w:rsidRPr="00241AEA">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sz w:val="28"/>
          <w:szCs w:val="28"/>
          <w:lang w:eastAsia="ru-RU"/>
        </w:rPr>
        <w:t xml:space="preserve">На реализацию основного мероприятия  в 2021 году предусмотрено 45 157,2 тыс. рублей, в том числе средства республиканского бюджета </w:t>
      </w:r>
      <w:r w:rsidR="00BD650C"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408,1 тыс. рублей, средства федерального бюджета</w:t>
      </w:r>
      <w:r w:rsidR="00BD650C"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40 137,9 тыс. рублей, средства местных бюджетов </w:t>
      </w:r>
      <w:r w:rsidR="00BD650C"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451,6 тыс. рублей, внебюджетные источники</w:t>
      </w:r>
      <w:r w:rsidR="00BD650C"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- 4 159,7 тыс. рублей.</w:t>
      </w:r>
      <w:r w:rsidR="00BD650C" w:rsidRPr="00241AEA">
        <w:rPr>
          <w:rFonts w:ascii="Times New Roman" w:eastAsia="Times New Roman" w:hAnsi="Times New Roman" w:cs="Times New Roman"/>
          <w:sz w:val="28"/>
          <w:szCs w:val="28"/>
          <w:lang w:eastAsia="ru-RU"/>
        </w:rPr>
        <w:t xml:space="preserve"> Кассовое исполнение составило 100 %.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результате выполнены следующие значения целевых показателей:</w:t>
      </w:r>
    </w:p>
    <w:p w:rsidR="000E6DF0" w:rsidRPr="00241AEA" w:rsidRDefault="00DE21B2"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н</w:t>
      </w:r>
      <w:r w:rsidR="000E6DF0" w:rsidRPr="00241AEA">
        <w:rPr>
          <w:rFonts w:ascii="Times New Roman" w:eastAsia="Times New Roman" w:hAnsi="Times New Roman" w:cs="Times New Roman"/>
          <w:sz w:val="28"/>
          <w:szCs w:val="28"/>
        </w:rPr>
        <w:t>а сельских территориях республики построено три объекта водоснабжения общей протяженностью 11,3 км. или 100% к плановому показателю:</w:t>
      </w:r>
    </w:p>
    <w:p w:rsidR="000E6DF0" w:rsidRPr="00241AEA" w:rsidRDefault="00DE21B2"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w:t>
      </w:r>
      <w:r w:rsidR="000E6DF0" w:rsidRPr="00241AEA">
        <w:rPr>
          <w:rFonts w:ascii="Times New Roman" w:eastAsia="Times New Roman" w:hAnsi="Times New Roman" w:cs="Times New Roman"/>
          <w:sz w:val="28"/>
          <w:szCs w:val="28"/>
          <w:lang w:eastAsia="ru-RU"/>
        </w:rPr>
        <w:t xml:space="preserve">«Водоснабжение в ауле </w:t>
      </w:r>
      <w:proofErr w:type="spellStart"/>
      <w:r w:rsidR="000E6DF0" w:rsidRPr="00241AEA">
        <w:rPr>
          <w:rFonts w:ascii="Times New Roman" w:eastAsia="Times New Roman" w:hAnsi="Times New Roman" w:cs="Times New Roman"/>
          <w:sz w:val="28"/>
          <w:szCs w:val="28"/>
          <w:lang w:eastAsia="ru-RU"/>
        </w:rPr>
        <w:t>Кубина</w:t>
      </w:r>
      <w:proofErr w:type="spellEnd"/>
      <w:r w:rsidR="000E6DF0" w:rsidRPr="00241AEA">
        <w:rPr>
          <w:rFonts w:ascii="Times New Roman" w:eastAsia="Times New Roman" w:hAnsi="Times New Roman" w:cs="Times New Roman"/>
          <w:sz w:val="28"/>
          <w:szCs w:val="28"/>
          <w:lang w:eastAsia="ru-RU"/>
        </w:rPr>
        <w:t xml:space="preserve"> Абазинского муниципального района, КЧР» общей протяженностью 3,004 км. Заключен муниципальный контракт;</w:t>
      </w:r>
    </w:p>
    <w:p w:rsidR="000E6DF0" w:rsidRPr="00241AEA" w:rsidRDefault="00DE21B2"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w:t>
      </w:r>
      <w:r w:rsidR="000E6DF0" w:rsidRPr="00241AEA">
        <w:rPr>
          <w:rFonts w:ascii="Times New Roman" w:eastAsia="Times New Roman" w:hAnsi="Times New Roman" w:cs="Times New Roman"/>
          <w:sz w:val="28"/>
          <w:szCs w:val="28"/>
          <w:lang w:eastAsia="ru-RU"/>
        </w:rPr>
        <w:t xml:space="preserve">«Водоснабжение по ул. Ленина от дома № 65 до дома № 37 в ауле </w:t>
      </w:r>
      <w:proofErr w:type="spellStart"/>
      <w:r w:rsidR="000E6DF0" w:rsidRPr="00241AEA">
        <w:rPr>
          <w:rFonts w:ascii="Times New Roman" w:eastAsia="Times New Roman" w:hAnsi="Times New Roman" w:cs="Times New Roman"/>
          <w:sz w:val="28"/>
          <w:szCs w:val="28"/>
          <w:lang w:eastAsia="ru-RU"/>
        </w:rPr>
        <w:t>Эльбурган</w:t>
      </w:r>
      <w:proofErr w:type="spellEnd"/>
      <w:r w:rsidR="000E6DF0" w:rsidRPr="00241AEA">
        <w:rPr>
          <w:rFonts w:ascii="Times New Roman" w:eastAsia="Times New Roman" w:hAnsi="Times New Roman" w:cs="Times New Roman"/>
          <w:sz w:val="28"/>
          <w:szCs w:val="28"/>
          <w:lang w:eastAsia="ru-RU"/>
        </w:rPr>
        <w:t xml:space="preserve"> Абазинского муниципального района КЧР» общей протяженностью 1,064 км.;</w:t>
      </w:r>
    </w:p>
    <w:p w:rsidR="000E6DF0" w:rsidRPr="00241AEA" w:rsidRDefault="00DE21B2"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w:t>
      </w:r>
      <w:r w:rsidR="000E6DF0" w:rsidRPr="00241AEA">
        <w:rPr>
          <w:rFonts w:ascii="Times New Roman" w:eastAsia="Times New Roman" w:hAnsi="Times New Roman" w:cs="Times New Roman"/>
          <w:sz w:val="28"/>
          <w:szCs w:val="28"/>
          <w:lang w:eastAsia="ru-RU"/>
        </w:rPr>
        <w:t>«Водоснабжение по ул. Ленина и ул. Набережная в а. Икон-Халк Ногайский муниципальный район, КЧР» общей протяженностью 7,28 км.</w:t>
      </w:r>
      <w:r w:rsidRPr="00241AEA">
        <w:rPr>
          <w:rFonts w:ascii="Times New Roman" w:eastAsia="Times New Roman" w:hAnsi="Times New Roman" w:cs="Times New Roman"/>
          <w:sz w:val="28"/>
          <w:szCs w:val="28"/>
          <w:lang w:eastAsia="ru-RU"/>
        </w:rPr>
        <w:t>;</w:t>
      </w:r>
    </w:p>
    <w:p w:rsidR="000E6DF0" w:rsidRPr="00241AEA" w:rsidRDefault="000E6DF0" w:rsidP="000E6DF0">
      <w:pPr>
        <w:tabs>
          <w:tab w:val="left" w:pos="664"/>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количество инициативных проектов комплексного развития сельских территорий, прошедших конкурсный отбор </w:t>
      </w:r>
      <w:r w:rsidR="00DE21B2"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факт-3, план 5</w:t>
      </w:r>
      <w:r w:rsidR="00DE21B2"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процентное соотношение инициативных проектов комплексного развития сельских территории прошедших отбор от общего их количества -</w:t>
      </w:r>
      <w:r w:rsidR="00DE21B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33 % (план</w:t>
      </w:r>
      <w:r w:rsidR="00DE21B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DE21B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30%, факт</w:t>
      </w:r>
      <w:r w:rsidR="00DE21B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DE21B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10%);</w:t>
      </w:r>
    </w:p>
    <w:p w:rsidR="009D1F1E" w:rsidRDefault="009D1F1E" w:rsidP="000E6DF0">
      <w:pPr>
        <w:widowControl w:val="0"/>
        <w:spacing w:after="0" w:line="240" w:lineRule="auto"/>
        <w:ind w:firstLine="709"/>
        <w:jc w:val="both"/>
        <w:rPr>
          <w:rFonts w:ascii="Times New Roman" w:eastAsia="Times New Roman" w:hAnsi="Times New Roman" w:cs="Times New Roman"/>
          <w:sz w:val="28"/>
          <w:szCs w:val="28"/>
          <w:lang w:bidi="ru-RU"/>
        </w:rPr>
      </w:pPr>
      <w:r w:rsidRPr="009D1F1E">
        <w:rPr>
          <w:rFonts w:ascii="Times New Roman" w:eastAsia="Times New Roman" w:hAnsi="Times New Roman" w:cs="Times New Roman"/>
          <w:sz w:val="28"/>
          <w:szCs w:val="28"/>
          <w:lang w:bidi="ru-RU"/>
        </w:rPr>
        <w:t>сметная (предполагаемая предельная) стоимость 42,1 млн. рублей, фактическая - 169,8 млн. рублей (фактическое исполнение 402 %).</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Также в 2021 году Минсельхозом России в рамках </w:t>
      </w:r>
      <w:r w:rsidRPr="00241AEA">
        <w:rPr>
          <w:rFonts w:ascii="Times New Roman" w:eastAsia="Times New Roman" w:hAnsi="Times New Roman" w:cs="Times New Roman"/>
          <w:sz w:val="28"/>
          <w:szCs w:val="28"/>
          <w:lang w:eastAsia="ru-RU"/>
        </w:rPr>
        <w:t xml:space="preserve">мероприятия </w:t>
      </w:r>
      <w:r w:rsidRPr="00241AEA">
        <w:rPr>
          <w:rFonts w:ascii="Times New Roman" w:eastAsia="Times New Roman" w:hAnsi="Times New Roman" w:cs="Times New Roman"/>
          <w:color w:val="000000"/>
          <w:sz w:val="28"/>
          <w:szCs w:val="28"/>
        </w:rPr>
        <w:t>«Современный облик сельских территорий»</w:t>
      </w:r>
      <w:r w:rsidRPr="00241AEA">
        <w:rPr>
          <w:rFonts w:ascii="Times New Roman" w:eastAsia="Times New Roman" w:hAnsi="Times New Roman" w:cs="Times New Roman"/>
          <w:sz w:val="28"/>
          <w:szCs w:val="28"/>
        </w:rPr>
        <w:t xml:space="preserve"> отобраны 3 проекта, </w:t>
      </w:r>
      <w:r w:rsidR="00DE21B2" w:rsidRPr="00241AEA">
        <w:rPr>
          <w:rFonts w:ascii="Times New Roman" w:eastAsia="Times New Roman" w:hAnsi="Times New Roman" w:cs="Times New Roman"/>
          <w:sz w:val="28"/>
          <w:szCs w:val="28"/>
        </w:rPr>
        <w:t xml:space="preserve">реализация </w:t>
      </w:r>
      <w:r w:rsidR="00DE21B2"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по которым запланирован</w:t>
      </w:r>
      <w:r w:rsidR="00DE21B2" w:rsidRPr="00241AEA">
        <w:rPr>
          <w:rFonts w:ascii="Times New Roman" w:eastAsia="Times New Roman" w:hAnsi="Times New Roman" w:cs="Times New Roman"/>
          <w:sz w:val="28"/>
          <w:szCs w:val="28"/>
        </w:rPr>
        <w:t>а</w:t>
      </w:r>
      <w:r w:rsidRPr="00241AEA">
        <w:rPr>
          <w:rFonts w:ascii="Times New Roman" w:eastAsia="Times New Roman" w:hAnsi="Times New Roman" w:cs="Times New Roman"/>
          <w:sz w:val="28"/>
          <w:szCs w:val="28"/>
        </w:rPr>
        <w:t xml:space="preserve"> в 2022 году:</w:t>
      </w:r>
    </w:p>
    <w:p w:rsidR="000E6DF0" w:rsidRPr="000E6DF0" w:rsidRDefault="00AF00EE"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к</w:t>
      </w:r>
      <w:r w:rsidR="000E6DF0" w:rsidRPr="00241AEA">
        <w:rPr>
          <w:rFonts w:ascii="Times New Roman" w:eastAsia="Times New Roman" w:hAnsi="Times New Roman" w:cs="Times New Roman"/>
          <w:sz w:val="28"/>
          <w:szCs w:val="28"/>
        </w:rPr>
        <w:t xml:space="preserve">омплексное развитие сельских территорий </w:t>
      </w:r>
      <w:proofErr w:type="spellStart"/>
      <w:r w:rsidR="000E6DF0" w:rsidRPr="00241AEA">
        <w:rPr>
          <w:rFonts w:ascii="Times New Roman" w:eastAsia="Times New Roman" w:hAnsi="Times New Roman" w:cs="Times New Roman"/>
          <w:sz w:val="28"/>
          <w:szCs w:val="28"/>
        </w:rPr>
        <w:t>Инжич</w:t>
      </w:r>
      <w:proofErr w:type="spellEnd"/>
      <w:r w:rsidR="000E6DF0" w:rsidRPr="00241AEA">
        <w:rPr>
          <w:rFonts w:ascii="Times New Roman" w:eastAsia="Times New Roman" w:hAnsi="Times New Roman" w:cs="Times New Roman"/>
          <w:sz w:val="28"/>
          <w:szCs w:val="28"/>
        </w:rPr>
        <w:t xml:space="preserve"> - </w:t>
      </w:r>
      <w:proofErr w:type="spellStart"/>
      <w:r w:rsidR="000E6DF0" w:rsidRPr="00241AEA">
        <w:rPr>
          <w:rFonts w:ascii="Times New Roman" w:eastAsia="Times New Roman" w:hAnsi="Times New Roman" w:cs="Times New Roman"/>
          <w:sz w:val="28"/>
          <w:szCs w:val="28"/>
        </w:rPr>
        <w:t>Чукунского</w:t>
      </w:r>
      <w:proofErr w:type="spellEnd"/>
      <w:r w:rsidR="000E6DF0" w:rsidRPr="00241AEA">
        <w:rPr>
          <w:rFonts w:ascii="Times New Roman" w:eastAsia="Times New Roman" w:hAnsi="Times New Roman" w:cs="Times New Roman"/>
          <w:sz w:val="28"/>
          <w:szCs w:val="28"/>
        </w:rPr>
        <w:t xml:space="preserve"> сельского поселения Абазинского муниципального района КЧР, 2021-2025 гг.;</w:t>
      </w:r>
    </w:p>
    <w:p w:rsidR="000E6DF0" w:rsidRPr="000E6DF0" w:rsidRDefault="00AF00EE" w:rsidP="000E6DF0">
      <w:pPr>
        <w:spacing w:after="0" w:line="240" w:lineRule="auto"/>
        <w:ind w:firstLine="709"/>
        <w:jc w:val="both"/>
        <w:rPr>
          <w:rFonts w:ascii="Times New Roman" w:eastAsia="Times New Roman" w:hAnsi="Times New Roman" w:cs="Times New Roman"/>
          <w:sz w:val="28"/>
          <w:szCs w:val="28"/>
        </w:rPr>
      </w:pPr>
      <w:r w:rsidRPr="007F1B03">
        <w:rPr>
          <w:rFonts w:ascii="Times New Roman" w:eastAsia="Times New Roman" w:hAnsi="Times New Roman" w:cs="Times New Roman"/>
          <w:sz w:val="28"/>
          <w:szCs w:val="28"/>
        </w:rPr>
        <w:t>к</w:t>
      </w:r>
      <w:r w:rsidR="000E6DF0" w:rsidRPr="007F1B03">
        <w:rPr>
          <w:rFonts w:ascii="Times New Roman" w:eastAsia="Times New Roman" w:hAnsi="Times New Roman" w:cs="Times New Roman"/>
          <w:sz w:val="28"/>
          <w:szCs w:val="28"/>
        </w:rPr>
        <w:t xml:space="preserve">омплексное развитие </w:t>
      </w:r>
      <w:r w:rsidRPr="007F1B03">
        <w:rPr>
          <w:rFonts w:ascii="Times New Roman" w:eastAsia="Times New Roman" w:hAnsi="Times New Roman" w:cs="Times New Roman"/>
          <w:sz w:val="28"/>
          <w:szCs w:val="28"/>
        </w:rPr>
        <w:t>сельских территорий а. Сары-</w:t>
      </w:r>
      <w:proofErr w:type="spellStart"/>
      <w:r w:rsidRPr="007F1B03">
        <w:rPr>
          <w:rFonts w:ascii="Times New Roman" w:eastAsia="Times New Roman" w:hAnsi="Times New Roman" w:cs="Times New Roman"/>
          <w:sz w:val="28"/>
          <w:szCs w:val="28"/>
        </w:rPr>
        <w:t>Тюз</w:t>
      </w:r>
      <w:proofErr w:type="spellEnd"/>
      <w:r w:rsidRPr="007F1B03">
        <w:rPr>
          <w:rFonts w:ascii="Times New Roman" w:eastAsia="Times New Roman" w:hAnsi="Times New Roman" w:cs="Times New Roman"/>
          <w:sz w:val="28"/>
          <w:szCs w:val="28"/>
        </w:rPr>
        <w:t xml:space="preserve"> </w:t>
      </w:r>
      <w:proofErr w:type="spellStart"/>
      <w:r w:rsidRPr="007F1B03">
        <w:rPr>
          <w:rFonts w:ascii="Times New Roman" w:eastAsia="Times New Roman" w:hAnsi="Times New Roman" w:cs="Times New Roman"/>
          <w:sz w:val="28"/>
          <w:szCs w:val="28"/>
        </w:rPr>
        <w:t>Усть-Джегутинского</w:t>
      </w:r>
      <w:proofErr w:type="spellEnd"/>
      <w:r w:rsidRPr="007F1B03">
        <w:rPr>
          <w:rFonts w:ascii="Times New Roman" w:eastAsia="Times New Roman" w:hAnsi="Times New Roman" w:cs="Times New Roman"/>
          <w:sz w:val="28"/>
          <w:szCs w:val="28"/>
        </w:rPr>
        <w:t xml:space="preserve"> муниципального</w:t>
      </w:r>
      <w:r w:rsidR="000E6DF0" w:rsidRPr="007F1B03">
        <w:rPr>
          <w:rFonts w:ascii="Times New Roman" w:eastAsia="Times New Roman" w:hAnsi="Times New Roman" w:cs="Times New Roman"/>
          <w:sz w:val="28"/>
          <w:szCs w:val="28"/>
        </w:rPr>
        <w:t xml:space="preserve"> район</w:t>
      </w:r>
      <w:r w:rsidRPr="007F1B03">
        <w:rPr>
          <w:rFonts w:ascii="Times New Roman" w:eastAsia="Times New Roman" w:hAnsi="Times New Roman" w:cs="Times New Roman"/>
          <w:sz w:val="28"/>
          <w:szCs w:val="28"/>
        </w:rPr>
        <w:t>а</w:t>
      </w:r>
      <w:r w:rsidR="000E6DF0" w:rsidRPr="007F1B03">
        <w:rPr>
          <w:rFonts w:ascii="Times New Roman" w:eastAsia="Times New Roman" w:hAnsi="Times New Roman" w:cs="Times New Roman"/>
          <w:sz w:val="28"/>
          <w:szCs w:val="28"/>
        </w:rPr>
        <w:t xml:space="preserve"> КЧР</w:t>
      </w:r>
      <w:r w:rsidR="007F1B03">
        <w:rPr>
          <w:rFonts w:ascii="Times New Roman" w:eastAsia="Times New Roman" w:hAnsi="Times New Roman" w:cs="Times New Roman"/>
          <w:sz w:val="28"/>
          <w:szCs w:val="28"/>
        </w:rPr>
        <w:t>;</w:t>
      </w:r>
    </w:p>
    <w:p w:rsidR="000E6DF0" w:rsidRPr="00241AEA" w:rsidRDefault="00AF00EE"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lastRenderedPageBreak/>
        <w:t>к</w:t>
      </w:r>
      <w:r w:rsidR="000E6DF0" w:rsidRPr="00241AEA">
        <w:rPr>
          <w:rFonts w:ascii="Times New Roman" w:eastAsia="Times New Roman" w:hAnsi="Times New Roman" w:cs="Times New Roman"/>
          <w:sz w:val="28"/>
          <w:szCs w:val="28"/>
        </w:rPr>
        <w:t xml:space="preserve">омплексное развитие </w:t>
      </w:r>
      <w:proofErr w:type="spellStart"/>
      <w:r w:rsidR="000E6DF0" w:rsidRPr="00241AEA">
        <w:rPr>
          <w:rFonts w:ascii="Times New Roman" w:eastAsia="Times New Roman" w:hAnsi="Times New Roman" w:cs="Times New Roman"/>
          <w:sz w:val="28"/>
          <w:szCs w:val="28"/>
        </w:rPr>
        <w:t>Хабезского</w:t>
      </w:r>
      <w:proofErr w:type="spellEnd"/>
      <w:r w:rsidR="000E6DF0" w:rsidRPr="00241AEA">
        <w:rPr>
          <w:rFonts w:ascii="Times New Roman" w:eastAsia="Times New Roman" w:hAnsi="Times New Roman" w:cs="Times New Roman"/>
          <w:sz w:val="28"/>
          <w:szCs w:val="28"/>
        </w:rPr>
        <w:t xml:space="preserve"> сельского поселения </w:t>
      </w:r>
      <w:proofErr w:type="spellStart"/>
      <w:r w:rsidR="000E6DF0" w:rsidRPr="00241AEA">
        <w:rPr>
          <w:rFonts w:ascii="Times New Roman" w:eastAsia="Times New Roman" w:hAnsi="Times New Roman" w:cs="Times New Roman"/>
          <w:sz w:val="28"/>
          <w:szCs w:val="28"/>
        </w:rPr>
        <w:t>Хабезского</w:t>
      </w:r>
      <w:proofErr w:type="spellEnd"/>
      <w:r w:rsidR="000E6DF0" w:rsidRPr="00241AEA">
        <w:rPr>
          <w:rFonts w:ascii="Times New Roman" w:eastAsia="Times New Roman" w:hAnsi="Times New Roman" w:cs="Times New Roman"/>
          <w:sz w:val="28"/>
          <w:szCs w:val="28"/>
        </w:rPr>
        <w:t xml:space="preserve"> муниципального района КЧР на 2020</w:t>
      </w:r>
      <w:r w:rsidRPr="00241AEA">
        <w:rPr>
          <w:rFonts w:ascii="Times New Roman" w:eastAsia="Times New Roman" w:hAnsi="Times New Roman" w:cs="Times New Roman"/>
          <w:sz w:val="28"/>
          <w:szCs w:val="28"/>
        </w:rPr>
        <w:t xml:space="preserve"> </w:t>
      </w:r>
      <w:r w:rsidR="000E6DF0"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rPr>
        <w:t xml:space="preserve"> </w:t>
      </w:r>
      <w:r w:rsidR="000E6DF0" w:rsidRPr="00241AEA">
        <w:rPr>
          <w:rFonts w:ascii="Times New Roman" w:eastAsia="Times New Roman" w:hAnsi="Times New Roman" w:cs="Times New Roman"/>
          <w:sz w:val="28"/>
          <w:szCs w:val="28"/>
        </w:rPr>
        <w:t>2025</w:t>
      </w:r>
      <w:r w:rsidRPr="00241AEA">
        <w:rPr>
          <w:rFonts w:ascii="Times New Roman" w:eastAsia="Times New Roman" w:hAnsi="Times New Roman" w:cs="Times New Roman"/>
          <w:sz w:val="28"/>
          <w:szCs w:val="28"/>
        </w:rPr>
        <w:t xml:space="preserve"> </w:t>
      </w:r>
      <w:r w:rsidR="000E6DF0" w:rsidRPr="00241AEA">
        <w:rPr>
          <w:rFonts w:ascii="Times New Roman" w:eastAsia="Times New Roman" w:hAnsi="Times New Roman" w:cs="Times New Roman"/>
          <w:sz w:val="28"/>
          <w:szCs w:val="28"/>
        </w:rPr>
        <w:t>г</w:t>
      </w:r>
      <w:r w:rsidRPr="00241AEA">
        <w:rPr>
          <w:rFonts w:ascii="Times New Roman" w:eastAsia="Times New Roman" w:hAnsi="Times New Roman" w:cs="Times New Roman"/>
          <w:sz w:val="28"/>
          <w:szCs w:val="28"/>
        </w:rPr>
        <w:t>г</w:t>
      </w:r>
      <w:r w:rsidR="000E6DF0" w:rsidRPr="00241AEA">
        <w:rPr>
          <w:rFonts w:ascii="Times New Roman" w:eastAsia="Times New Roman" w:hAnsi="Times New Roman" w:cs="Times New Roman"/>
          <w:sz w:val="28"/>
          <w:szCs w:val="28"/>
        </w:rPr>
        <w:t>.</w:t>
      </w:r>
    </w:p>
    <w:p w:rsidR="000E6DF0" w:rsidRPr="00241AEA" w:rsidRDefault="000E6DF0" w:rsidP="000E6DF0">
      <w:pPr>
        <w:widowControl w:val="0"/>
        <w:spacing w:after="0"/>
        <w:ind w:firstLine="709"/>
        <w:jc w:val="both"/>
        <w:rPr>
          <w:rFonts w:ascii="Times New Roman" w:eastAsia="Times New Roman" w:hAnsi="Times New Roman" w:cs="Times New Roman"/>
          <w:iCs/>
          <w:color w:val="FF0000"/>
          <w:sz w:val="28"/>
          <w:szCs w:val="28"/>
        </w:rPr>
      </w:pPr>
      <w:r w:rsidRPr="00241AEA">
        <w:rPr>
          <w:rFonts w:ascii="Times New Roman" w:eastAsia="Times New Roman" w:hAnsi="Times New Roman" w:cs="Times New Roman"/>
          <w:iCs/>
          <w:sz w:val="28"/>
          <w:szCs w:val="28"/>
        </w:rPr>
        <w:t xml:space="preserve">Оценка эффективности результативности основного мероприятия 2 (степень достижения показателей основного мероприятия) </w:t>
      </w:r>
      <w:r w:rsidR="00360925" w:rsidRPr="00241AEA">
        <w:rPr>
          <w:rFonts w:ascii="Times New Roman" w:eastAsia="Times New Roman" w:hAnsi="Times New Roman" w:cs="Times New Roman"/>
          <w:iCs/>
          <w:sz w:val="28"/>
          <w:szCs w:val="28"/>
        </w:rPr>
        <w:t>-</w:t>
      </w:r>
      <w:r w:rsidRPr="00241AEA">
        <w:rPr>
          <w:rFonts w:ascii="Times New Roman" w:eastAsia="Times New Roman" w:hAnsi="Times New Roman" w:cs="Times New Roman"/>
          <w:iCs/>
          <w:sz w:val="28"/>
          <w:szCs w:val="28"/>
        </w:rPr>
        <w:t xml:space="preserve"> 0.60 балла.</w:t>
      </w:r>
    </w:p>
    <w:p w:rsidR="000E6DF0" w:rsidRPr="00241AEA" w:rsidRDefault="000E6DF0" w:rsidP="000E6DF0">
      <w:pPr>
        <w:widowControl w:val="0"/>
        <w:spacing w:after="0"/>
        <w:ind w:firstLine="709"/>
        <w:jc w:val="both"/>
        <w:rPr>
          <w:rFonts w:ascii="Times New Roman" w:eastAsia="Times New Roman" w:hAnsi="Times New Roman" w:cs="Times New Roman"/>
          <w:i/>
          <w:iCs/>
          <w:sz w:val="28"/>
          <w:szCs w:val="28"/>
        </w:rPr>
      </w:pPr>
    </w:p>
    <w:p w:rsidR="00360925" w:rsidRPr="00241AEA" w:rsidRDefault="000E6DF0" w:rsidP="00AF00EE">
      <w:pPr>
        <w:widowControl w:val="0"/>
        <w:tabs>
          <w:tab w:val="left" w:pos="3974"/>
        </w:tabs>
        <w:spacing w:after="0"/>
        <w:jc w:val="center"/>
        <w:rPr>
          <w:rFonts w:ascii="Times New Roman" w:eastAsia="Times New Roman" w:hAnsi="Times New Roman" w:cs="Times New Roman"/>
          <w:b/>
          <w:bCs/>
          <w:sz w:val="28"/>
          <w:szCs w:val="28"/>
          <w:lang w:bidi="ru-RU"/>
        </w:rPr>
      </w:pPr>
      <w:r w:rsidRPr="00241AEA">
        <w:rPr>
          <w:rFonts w:ascii="Times New Roman" w:eastAsia="Times New Roman" w:hAnsi="Times New Roman" w:cs="Times New Roman"/>
          <w:b/>
          <w:bCs/>
          <w:sz w:val="28"/>
          <w:szCs w:val="28"/>
          <w:lang w:bidi="ru-RU"/>
        </w:rPr>
        <w:t xml:space="preserve">Подпрограмма </w:t>
      </w:r>
      <w:r w:rsidR="00AF00EE" w:rsidRPr="00241AEA">
        <w:rPr>
          <w:rFonts w:ascii="Times New Roman" w:eastAsia="Times New Roman" w:hAnsi="Times New Roman" w:cs="Times New Roman"/>
          <w:b/>
          <w:bCs/>
          <w:sz w:val="28"/>
          <w:szCs w:val="28"/>
          <w:lang w:bidi="ru-RU"/>
        </w:rPr>
        <w:t>12</w:t>
      </w:r>
      <w:r w:rsidRPr="00241AEA">
        <w:rPr>
          <w:rFonts w:ascii="Times New Roman" w:eastAsia="Times New Roman" w:hAnsi="Times New Roman" w:cs="Times New Roman"/>
          <w:bCs/>
          <w:sz w:val="28"/>
          <w:szCs w:val="28"/>
        </w:rPr>
        <w:t xml:space="preserve"> «</w:t>
      </w:r>
      <w:r w:rsidRPr="00241AEA">
        <w:rPr>
          <w:rFonts w:ascii="Times New Roman" w:eastAsia="Times New Roman" w:hAnsi="Times New Roman" w:cs="Times New Roman"/>
          <w:b/>
          <w:bCs/>
          <w:sz w:val="28"/>
          <w:szCs w:val="28"/>
          <w:lang w:bidi="ru-RU"/>
        </w:rPr>
        <w:t xml:space="preserve">Региональный проект «Акселерация субъектов </w:t>
      </w:r>
    </w:p>
    <w:p w:rsidR="00360925" w:rsidRPr="00241AEA" w:rsidRDefault="000E6DF0" w:rsidP="00AF00EE">
      <w:pPr>
        <w:widowControl w:val="0"/>
        <w:tabs>
          <w:tab w:val="left" w:pos="3974"/>
        </w:tabs>
        <w:spacing w:after="0"/>
        <w:jc w:val="center"/>
        <w:rPr>
          <w:rFonts w:ascii="Times New Roman" w:eastAsia="Times New Roman" w:hAnsi="Times New Roman" w:cs="Times New Roman"/>
          <w:b/>
          <w:bCs/>
          <w:sz w:val="28"/>
          <w:szCs w:val="28"/>
          <w:lang w:bidi="ru-RU"/>
        </w:rPr>
      </w:pPr>
      <w:r w:rsidRPr="00241AEA">
        <w:rPr>
          <w:rFonts w:ascii="Times New Roman" w:eastAsia="Times New Roman" w:hAnsi="Times New Roman" w:cs="Times New Roman"/>
          <w:b/>
          <w:bCs/>
          <w:sz w:val="28"/>
          <w:szCs w:val="28"/>
          <w:lang w:bidi="ru-RU"/>
        </w:rPr>
        <w:t>малого и среднего предпринимательства»</w:t>
      </w:r>
      <w:r w:rsidR="00AF00EE" w:rsidRPr="00241AEA">
        <w:rPr>
          <w:rFonts w:ascii="Times New Roman" w:eastAsia="Times New Roman" w:hAnsi="Times New Roman" w:cs="Times New Roman"/>
          <w:b/>
          <w:bCs/>
          <w:sz w:val="28"/>
          <w:szCs w:val="28"/>
          <w:lang w:bidi="ru-RU"/>
        </w:rPr>
        <w:t xml:space="preserve"> </w:t>
      </w:r>
    </w:p>
    <w:p w:rsidR="000E6DF0" w:rsidRPr="00241AEA" w:rsidRDefault="00AF00EE" w:rsidP="00AF00EE">
      <w:pPr>
        <w:widowControl w:val="0"/>
        <w:tabs>
          <w:tab w:val="left" w:pos="3974"/>
        </w:tabs>
        <w:spacing w:after="0"/>
        <w:jc w:val="center"/>
        <w:rPr>
          <w:rFonts w:ascii="Times New Roman" w:eastAsia="Times New Roman" w:hAnsi="Times New Roman" w:cs="Times New Roman"/>
          <w:b/>
          <w:bCs/>
          <w:sz w:val="28"/>
          <w:szCs w:val="28"/>
          <w:lang w:bidi="ru-RU"/>
        </w:rPr>
      </w:pPr>
      <w:r w:rsidRPr="00241AEA">
        <w:rPr>
          <w:rFonts w:ascii="Times New Roman" w:eastAsia="Times New Roman" w:hAnsi="Times New Roman" w:cs="Times New Roman"/>
          <w:b/>
          <w:bCs/>
          <w:sz w:val="28"/>
          <w:szCs w:val="28"/>
          <w:lang w:bidi="ru-RU"/>
        </w:rPr>
        <w:t xml:space="preserve">(далее </w:t>
      </w:r>
      <w:r w:rsidR="00412AED" w:rsidRPr="00241AEA">
        <w:rPr>
          <w:rFonts w:ascii="Times New Roman" w:eastAsia="Times New Roman" w:hAnsi="Times New Roman" w:cs="Times New Roman"/>
          <w:b/>
          <w:bCs/>
          <w:sz w:val="28"/>
          <w:szCs w:val="28"/>
          <w:lang w:bidi="ru-RU"/>
        </w:rPr>
        <w:t>-</w:t>
      </w:r>
      <w:r w:rsidRPr="00241AEA">
        <w:rPr>
          <w:rFonts w:ascii="Times New Roman" w:eastAsia="Times New Roman" w:hAnsi="Times New Roman" w:cs="Times New Roman"/>
          <w:b/>
          <w:bCs/>
          <w:sz w:val="28"/>
          <w:szCs w:val="28"/>
          <w:lang w:bidi="ru-RU"/>
        </w:rPr>
        <w:t xml:space="preserve"> подпрограмма</w:t>
      </w:r>
      <w:r w:rsidR="00412AED" w:rsidRPr="00241AEA">
        <w:rPr>
          <w:rFonts w:ascii="Times New Roman" w:eastAsia="Times New Roman" w:hAnsi="Times New Roman" w:cs="Times New Roman"/>
          <w:b/>
          <w:bCs/>
          <w:sz w:val="28"/>
          <w:szCs w:val="28"/>
          <w:lang w:bidi="ru-RU"/>
        </w:rPr>
        <w:t xml:space="preserve"> 12</w:t>
      </w:r>
      <w:r w:rsidRPr="00241AEA">
        <w:rPr>
          <w:rFonts w:ascii="Times New Roman" w:eastAsia="Times New Roman" w:hAnsi="Times New Roman" w:cs="Times New Roman"/>
          <w:b/>
          <w:bCs/>
          <w:sz w:val="28"/>
          <w:szCs w:val="28"/>
          <w:lang w:bidi="ru-RU"/>
        </w:rPr>
        <w:t>)</w:t>
      </w:r>
    </w:p>
    <w:p w:rsidR="000E6DF0" w:rsidRPr="00241AEA" w:rsidRDefault="000E6DF0" w:rsidP="000E6DF0">
      <w:pPr>
        <w:widowControl w:val="0"/>
        <w:tabs>
          <w:tab w:val="left" w:pos="3974"/>
        </w:tabs>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 xml:space="preserve">Подпрограмма </w:t>
      </w:r>
      <w:r w:rsidR="00412AED" w:rsidRPr="00241AEA">
        <w:rPr>
          <w:rFonts w:ascii="Times New Roman" w:eastAsia="Times New Roman" w:hAnsi="Times New Roman" w:cs="Times New Roman"/>
          <w:bCs/>
          <w:sz w:val="28"/>
          <w:szCs w:val="28"/>
          <w:lang w:bidi="ru-RU"/>
        </w:rPr>
        <w:t xml:space="preserve">12 </w:t>
      </w:r>
      <w:r w:rsidRPr="00241AEA">
        <w:rPr>
          <w:rFonts w:ascii="Times New Roman" w:eastAsia="Times New Roman" w:hAnsi="Times New Roman" w:cs="Times New Roman"/>
          <w:bCs/>
          <w:sz w:val="28"/>
          <w:szCs w:val="28"/>
          <w:lang w:bidi="ru-RU"/>
        </w:rPr>
        <w:t>«Акселерация субъектов малого и среднего предпринимательства»</w:t>
      </w:r>
      <w:r w:rsidRPr="00241AEA">
        <w:rPr>
          <w:rFonts w:ascii="Times New Roman" w:eastAsia="Times New Roman" w:hAnsi="Times New Roman" w:cs="Times New Roman"/>
          <w:sz w:val="28"/>
          <w:szCs w:val="28"/>
          <w:lang w:eastAsia="ru-RU" w:bidi="ru-RU"/>
        </w:rPr>
        <w:t xml:space="preserve"> направлена </w:t>
      </w:r>
      <w:r w:rsidRPr="00241AEA">
        <w:rPr>
          <w:rFonts w:ascii="Times New Roman" w:eastAsia="Times New Roman" w:hAnsi="Times New Roman" w:cs="Times New Roman"/>
          <w:bCs/>
          <w:sz w:val="28"/>
          <w:szCs w:val="28"/>
          <w:lang w:bidi="ru-RU"/>
        </w:rPr>
        <w:t>на обеспечение создания и (или) развития сельскохозяйственных кооперативов, субъектов малого и среднего предпринимательства в области сельского хозяйства в республике, в том числе личных подсобных хозяйств и создание новых постоянных рабочих мест.</w:t>
      </w:r>
    </w:p>
    <w:p w:rsidR="000E6DF0" w:rsidRPr="00241AEA" w:rsidRDefault="000E6DF0" w:rsidP="000E6DF0">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 xml:space="preserve">На реализацию подпрограммы </w:t>
      </w:r>
      <w:r w:rsidR="00412AED" w:rsidRPr="00241AEA">
        <w:rPr>
          <w:rFonts w:ascii="Times New Roman" w:eastAsia="Times New Roman" w:hAnsi="Times New Roman" w:cs="Times New Roman"/>
          <w:bCs/>
          <w:sz w:val="28"/>
          <w:szCs w:val="28"/>
          <w:lang w:bidi="ru-RU"/>
        </w:rPr>
        <w:t>12</w:t>
      </w:r>
      <w:r w:rsidRPr="00241AEA">
        <w:rPr>
          <w:rFonts w:ascii="Times New Roman" w:eastAsia="Times New Roman" w:hAnsi="Times New Roman" w:cs="Times New Roman"/>
          <w:bCs/>
          <w:sz w:val="28"/>
          <w:szCs w:val="28"/>
          <w:lang w:bidi="ru-RU"/>
        </w:rPr>
        <w:t xml:space="preserve"> предусмотрено 118 704,0 тыс. рублей, в том числе из федерального бюджета </w:t>
      </w:r>
      <w:r w:rsidR="00412AED" w:rsidRPr="00241AEA">
        <w:rPr>
          <w:rFonts w:ascii="Times New Roman" w:eastAsia="Times New Roman" w:hAnsi="Times New Roman" w:cs="Times New Roman"/>
          <w:bCs/>
          <w:sz w:val="28"/>
          <w:szCs w:val="28"/>
          <w:lang w:bidi="ru-RU"/>
        </w:rPr>
        <w:t>-</w:t>
      </w:r>
      <w:r w:rsidRPr="00241AEA">
        <w:rPr>
          <w:rFonts w:ascii="Times New Roman" w:eastAsia="Times New Roman" w:hAnsi="Times New Roman" w:cs="Times New Roman"/>
          <w:bCs/>
          <w:sz w:val="28"/>
          <w:szCs w:val="28"/>
          <w:lang w:bidi="ru-RU"/>
        </w:rPr>
        <w:t xml:space="preserve"> 117 516,9 тыс. рублей, из республиканского </w:t>
      </w:r>
      <w:r w:rsidR="00412AED" w:rsidRPr="00241AEA">
        <w:rPr>
          <w:rFonts w:ascii="Times New Roman" w:eastAsia="Times New Roman" w:hAnsi="Times New Roman" w:cs="Times New Roman"/>
          <w:bCs/>
          <w:sz w:val="28"/>
          <w:szCs w:val="28"/>
          <w:lang w:bidi="ru-RU"/>
        </w:rPr>
        <w:t>-</w:t>
      </w:r>
      <w:r w:rsidRPr="00241AEA">
        <w:rPr>
          <w:rFonts w:ascii="Times New Roman" w:eastAsia="Times New Roman" w:hAnsi="Times New Roman" w:cs="Times New Roman"/>
          <w:bCs/>
          <w:sz w:val="28"/>
          <w:szCs w:val="28"/>
          <w:lang w:bidi="ru-RU"/>
        </w:rPr>
        <w:t xml:space="preserve"> 1187,1 тыс. рублей. Освоение   </w:t>
      </w:r>
      <w:r w:rsidR="00412AED" w:rsidRPr="00241AEA">
        <w:rPr>
          <w:rFonts w:ascii="Times New Roman" w:eastAsia="Times New Roman" w:hAnsi="Times New Roman" w:cs="Times New Roman"/>
          <w:bCs/>
          <w:sz w:val="28"/>
          <w:szCs w:val="28"/>
          <w:lang w:bidi="ru-RU"/>
        </w:rPr>
        <w:t xml:space="preserve">составило </w:t>
      </w:r>
      <w:r w:rsidRPr="00241AEA">
        <w:rPr>
          <w:rFonts w:ascii="Times New Roman" w:eastAsia="Times New Roman" w:hAnsi="Times New Roman" w:cs="Times New Roman"/>
          <w:bCs/>
          <w:sz w:val="28"/>
          <w:szCs w:val="28"/>
          <w:lang w:bidi="ru-RU"/>
        </w:rPr>
        <w:t>-  100 %.</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На 2021 год запланированы и достигнуты следующие показатели:</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 xml:space="preserve">увеличение численности работников в расчете на 1 субъекта </w:t>
      </w:r>
      <w:r w:rsidR="00360925" w:rsidRPr="00241AEA">
        <w:rPr>
          <w:rFonts w:ascii="Times New Roman" w:eastAsia="Times New Roman" w:hAnsi="Times New Roman" w:cs="Times New Roman"/>
          <w:bCs/>
          <w:sz w:val="28"/>
          <w:szCs w:val="28"/>
          <w:lang w:bidi="ru-RU"/>
        </w:rPr>
        <w:t xml:space="preserve">малого </w:t>
      </w:r>
      <w:r w:rsidR="00360925" w:rsidRPr="00241AEA">
        <w:rPr>
          <w:rFonts w:ascii="Times New Roman" w:eastAsia="Times New Roman" w:hAnsi="Times New Roman" w:cs="Times New Roman"/>
          <w:bCs/>
          <w:sz w:val="28"/>
          <w:szCs w:val="28"/>
          <w:lang w:bidi="ru-RU"/>
        </w:rPr>
        <w:br/>
        <w:t>и среднего предпринимательства (далее - МСП)</w:t>
      </w:r>
      <w:r w:rsidRPr="00241AEA">
        <w:rPr>
          <w:rFonts w:ascii="Times New Roman" w:eastAsia="Times New Roman" w:hAnsi="Times New Roman" w:cs="Times New Roman"/>
          <w:bCs/>
          <w:sz w:val="28"/>
          <w:szCs w:val="28"/>
          <w:lang w:bidi="ru-RU"/>
        </w:rPr>
        <w:t xml:space="preserve">, получившего комплексную поддержку в сфере </w:t>
      </w:r>
      <w:r w:rsidR="00360925" w:rsidRPr="00241AEA">
        <w:rPr>
          <w:rFonts w:ascii="Times New Roman" w:eastAsia="Times New Roman" w:hAnsi="Times New Roman" w:cs="Times New Roman"/>
          <w:bCs/>
          <w:sz w:val="28"/>
          <w:szCs w:val="28"/>
          <w:lang w:bidi="ru-RU"/>
        </w:rPr>
        <w:t>агропромышленного комплекса (далее - АПК)</w:t>
      </w:r>
      <w:r w:rsidRPr="00241AEA">
        <w:rPr>
          <w:rFonts w:ascii="Times New Roman" w:eastAsia="Times New Roman" w:hAnsi="Times New Roman" w:cs="Times New Roman"/>
          <w:bCs/>
          <w:sz w:val="28"/>
          <w:szCs w:val="28"/>
          <w:lang w:bidi="ru-RU"/>
        </w:rPr>
        <w:t xml:space="preserve"> (накопленным итогом) составило 103 ед. или 113 % к плану;</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количество вовлеченных в сельскохозяйственную потребительскую кооперацию новых членов из числа субъектов МСП в АПК и личных подсобных хозяйств граждан составило 234 ед., или 234 % к плану;</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 xml:space="preserve">количество субъектов МСП в АПК, получивших комплексную поддержку </w:t>
      </w:r>
      <w:r w:rsidR="00412AED" w:rsidRPr="00241AEA">
        <w:rPr>
          <w:rFonts w:ascii="Times New Roman" w:eastAsia="Times New Roman" w:hAnsi="Times New Roman" w:cs="Times New Roman"/>
          <w:bCs/>
          <w:sz w:val="28"/>
          <w:szCs w:val="28"/>
          <w:lang w:bidi="ru-RU"/>
        </w:rPr>
        <w:br/>
      </w:r>
      <w:r w:rsidRPr="00241AEA">
        <w:rPr>
          <w:rFonts w:ascii="Times New Roman" w:eastAsia="Times New Roman" w:hAnsi="Times New Roman" w:cs="Times New Roman"/>
          <w:bCs/>
          <w:sz w:val="28"/>
          <w:szCs w:val="28"/>
          <w:lang w:bidi="ru-RU"/>
        </w:rPr>
        <w:t xml:space="preserve">с момента начала предпринимательской деятельности до выхода на уровень развития, предполагающий интеграцию в более крупные единицы бизнеса (количество субъектов МСП в сфере АПК, получивших поддержку, в том числе </w:t>
      </w:r>
      <w:r w:rsidR="00412AED" w:rsidRPr="00241AEA">
        <w:rPr>
          <w:rFonts w:ascii="Times New Roman" w:eastAsia="Times New Roman" w:hAnsi="Times New Roman" w:cs="Times New Roman"/>
          <w:bCs/>
          <w:sz w:val="28"/>
          <w:szCs w:val="28"/>
          <w:lang w:bidi="ru-RU"/>
        </w:rPr>
        <w:br/>
      </w:r>
      <w:r w:rsidRPr="00241AEA">
        <w:rPr>
          <w:rFonts w:ascii="Times New Roman" w:eastAsia="Times New Roman" w:hAnsi="Times New Roman" w:cs="Times New Roman"/>
          <w:bCs/>
          <w:sz w:val="28"/>
          <w:szCs w:val="28"/>
          <w:lang w:bidi="ru-RU"/>
        </w:rPr>
        <w:t>в результате услуг, оказанных центрами компетенций в сфере сельскохозяйственной кооперации и поддержки фермеров (накопленным итогом) составило 105 ед., или 112,9</w:t>
      </w:r>
      <w:r w:rsidR="00412AED" w:rsidRPr="00241AEA">
        <w:rPr>
          <w:rFonts w:ascii="Times New Roman" w:eastAsia="Times New Roman" w:hAnsi="Times New Roman" w:cs="Times New Roman"/>
          <w:bCs/>
          <w:sz w:val="28"/>
          <w:szCs w:val="28"/>
          <w:lang w:bidi="ru-RU"/>
        </w:rPr>
        <w:t xml:space="preserve"> </w:t>
      </w:r>
      <w:r w:rsidRPr="00241AEA">
        <w:rPr>
          <w:rFonts w:ascii="Times New Roman" w:eastAsia="Times New Roman" w:hAnsi="Times New Roman" w:cs="Times New Roman"/>
          <w:bCs/>
          <w:sz w:val="28"/>
          <w:szCs w:val="28"/>
          <w:lang w:bidi="ru-RU"/>
        </w:rPr>
        <w:t>% к плану;</w:t>
      </w:r>
    </w:p>
    <w:p w:rsidR="000E6DF0" w:rsidRPr="000E6DF0"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количество информационно</w:t>
      </w:r>
      <w:r w:rsidR="00412AED" w:rsidRPr="00241AEA">
        <w:rPr>
          <w:rFonts w:ascii="Times New Roman" w:eastAsia="Times New Roman" w:hAnsi="Times New Roman" w:cs="Times New Roman"/>
          <w:bCs/>
          <w:sz w:val="28"/>
          <w:szCs w:val="28"/>
          <w:lang w:bidi="ru-RU"/>
        </w:rPr>
        <w:t xml:space="preserve"> </w:t>
      </w:r>
      <w:r w:rsidRPr="00241AEA">
        <w:rPr>
          <w:rFonts w:ascii="Times New Roman" w:eastAsia="Times New Roman" w:hAnsi="Times New Roman" w:cs="Times New Roman"/>
          <w:bCs/>
          <w:sz w:val="28"/>
          <w:szCs w:val="28"/>
          <w:lang w:bidi="ru-RU"/>
        </w:rPr>
        <w:t>-</w:t>
      </w:r>
      <w:r w:rsidR="00412AED" w:rsidRPr="00241AEA">
        <w:rPr>
          <w:rFonts w:ascii="Times New Roman" w:eastAsia="Times New Roman" w:hAnsi="Times New Roman" w:cs="Times New Roman"/>
          <w:bCs/>
          <w:sz w:val="28"/>
          <w:szCs w:val="28"/>
          <w:lang w:bidi="ru-RU"/>
        </w:rPr>
        <w:t xml:space="preserve"> </w:t>
      </w:r>
      <w:r w:rsidRPr="00241AEA">
        <w:rPr>
          <w:rFonts w:ascii="Times New Roman" w:eastAsia="Times New Roman" w:hAnsi="Times New Roman" w:cs="Times New Roman"/>
          <w:bCs/>
          <w:sz w:val="28"/>
          <w:szCs w:val="28"/>
          <w:lang w:bidi="ru-RU"/>
        </w:rPr>
        <w:t xml:space="preserve">консультационных и методологических услуг Центра компетенций, оказанных по поддержке МСП и организациям в области сельского хозяйства, обратившихся в Центр компетенций план </w:t>
      </w:r>
      <w:r w:rsidR="00412AED" w:rsidRPr="00241AEA">
        <w:rPr>
          <w:rFonts w:ascii="Times New Roman" w:eastAsia="Times New Roman" w:hAnsi="Times New Roman" w:cs="Times New Roman"/>
          <w:bCs/>
          <w:sz w:val="28"/>
          <w:szCs w:val="28"/>
          <w:lang w:bidi="ru-RU"/>
        </w:rPr>
        <w:br/>
        <w:t>-</w:t>
      </w:r>
      <w:r w:rsidRPr="00241AEA">
        <w:rPr>
          <w:rFonts w:ascii="Times New Roman" w:eastAsia="Times New Roman" w:hAnsi="Times New Roman" w:cs="Times New Roman"/>
          <w:bCs/>
          <w:sz w:val="28"/>
          <w:szCs w:val="28"/>
          <w:lang w:bidi="ru-RU"/>
        </w:rPr>
        <w:t xml:space="preserve"> 200 ед., факти</w:t>
      </w:r>
      <w:r w:rsidR="00412AED" w:rsidRPr="00241AEA">
        <w:rPr>
          <w:rFonts w:ascii="Times New Roman" w:eastAsia="Times New Roman" w:hAnsi="Times New Roman" w:cs="Times New Roman"/>
          <w:bCs/>
          <w:sz w:val="28"/>
          <w:szCs w:val="28"/>
          <w:lang w:bidi="ru-RU"/>
        </w:rPr>
        <w:t>ческий показатель 267 ед.</w:t>
      </w:r>
      <w:r w:rsidRPr="00241AEA">
        <w:rPr>
          <w:rFonts w:ascii="Times New Roman" w:eastAsia="Times New Roman" w:hAnsi="Times New Roman" w:cs="Times New Roman"/>
          <w:bCs/>
          <w:sz w:val="28"/>
          <w:szCs w:val="28"/>
          <w:lang w:bidi="ru-RU"/>
        </w:rPr>
        <w:t xml:space="preserve"> или 133,5 % к плану;</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0E6DF0">
        <w:rPr>
          <w:rFonts w:ascii="Times New Roman" w:eastAsia="Times New Roman" w:hAnsi="Times New Roman" w:cs="Times New Roman"/>
          <w:bCs/>
          <w:sz w:val="28"/>
          <w:szCs w:val="28"/>
          <w:lang w:bidi="ru-RU"/>
        </w:rPr>
        <w:t xml:space="preserve">доля </w:t>
      </w:r>
      <w:r w:rsidR="00360925">
        <w:rPr>
          <w:rFonts w:ascii="Times New Roman" w:eastAsia="Times New Roman" w:hAnsi="Times New Roman" w:cs="Times New Roman"/>
          <w:bCs/>
          <w:sz w:val="28"/>
          <w:szCs w:val="28"/>
          <w:lang w:bidi="ru-RU"/>
        </w:rPr>
        <w:t>крестьянско (фермерского) хозяйства (далее - КФХ)</w:t>
      </w:r>
      <w:r w:rsidRPr="000E6DF0">
        <w:rPr>
          <w:rFonts w:ascii="Times New Roman" w:eastAsia="Times New Roman" w:hAnsi="Times New Roman" w:cs="Times New Roman"/>
          <w:bCs/>
          <w:sz w:val="28"/>
          <w:szCs w:val="28"/>
          <w:lang w:bidi="ru-RU"/>
        </w:rPr>
        <w:t xml:space="preserve"> и </w:t>
      </w:r>
      <w:proofErr w:type="spellStart"/>
      <w:r w:rsidRPr="007F1B03">
        <w:rPr>
          <w:rFonts w:ascii="Times New Roman" w:eastAsia="Times New Roman" w:hAnsi="Times New Roman" w:cs="Times New Roman"/>
          <w:bCs/>
          <w:sz w:val="28"/>
          <w:szCs w:val="28"/>
          <w:lang w:bidi="ru-RU"/>
        </w:rPr>
        <w:t>СПоК</w:t>
      </w:r>
      <w:proofErr w:type="spellEnd"/>
      <w:r w:rsidRPr="007F1B03">
        <w:rPr>
          <w:rFonts w:ascii="Times New Roman" w:eastAsia="Times New Roman" w:hAnsi="Times New Roman" w:cs="Times New Roman"/>
          <w:bCs/>
          <w:sz w:val="28"/>
          <w:szCs w:val="28"/>
          <w:lang w:bidi="ru-RU"/>
        </w:rPr>
        <w:t>,</w:t>
      </w:r>
      <w:r w:rsidRPr="000E6DF0">
        <w:rPr>
          <w:rFonts w:ascii="Times New Roman" w:eastAsia="Times New Roman" w:hAnsi="Times New Roman" w:cs="Times New Roman"/>
          <w:bCs/>
          <w:sz w:val="28"/>
          <w:szCs w:val="28"/>
          <w:lang w:bidi="ru-RU"/>
        </w:rPr>
        <w:t xml:space="preserve"> </w:t>
      </w:r>
      <w:r w:rsidRPr="00241AEA">
        <w:rPr>
          <w:rFonts w:ascii="Times New Roman" w:eastAsia="Times New Roman" w:hAnsi="Times New Roman" w:cs="Times New Roman"/>
          <w:bCs/>
          <w:sz w:val="28"/>
          <w:szCs w:val="28"/>
          <w:lang w:bidi="ru-RU"/>
        </w:rPr>
        <w:t>получивших услуги Центра компетенций в общем количестве заявителей на получение услуг Центра компетенций план</w:t>
      </w:r>
      <w:r w:rsidR="00412AED" w:rsidRPr="00241AEA">
        <w:rPr>
          <w:rFonts w:ascii="Times New Roman" w:eastAsia="Times New Roman" w:hAnsi="Times New Roman" w:cs="Times New Roman"/>
          <w:bCs/>
          <w:sz w:val="28"/>
          <w:szCs w:val="28"/>
          <w:lang w:bidi="ru-RU"/>
        </w:rPr>
        <w:t xml:space="preserve"> </w:t>
      </w:r>
      <w:r w:rsidRPr="00241AEA">
        <w:rPr>
          <w:rFonts w:ascii="Times New Roman" w:eastAsia="Times New Roman" w:hAnsi="Times New Roman" w:cs="Times New Roman"/>
          <w:bCs/>
          <w:sz w:val="28"/>
          <w:szCs w:val="28"/>
          <w:lang w:bidi="ru-RU"/>
        </w:rPr>
        <w:t>-</w:t>
      </w:r>
      <w:r w:rsidR="00412AED" w:rsidRPr="00241AEA">
        <w:rPr>
          <w:rFonts w:ascii="Times New Roman" w:eastAsia="Times New Roman" w:hAnsi="Times New Roman" w:cs="Times New Roman"/>
          <w:bCs/>
          <w:sz w:val="28"/>
          <w:szCs w:val="28"/>
          <w:lang w:bidi="ru-RU"/>
        </w:rPr>
        <w:t xml:space="preserve"> </w:t>
      </w:r>
      <w:r w:rsidRPr="00241AEA">
        <w:rPr>
          <w:rFonts w:ascii="Times New Roman" w:eastAsia="Times New Roman" w:hAnsi="Times New Roman" w:cs="Times New Roman"/>
          <w:bCs/>
          <w:sz w:val="28"/>
          <w:szCs w:val="28"/>
          <w:lang w:bidi="ru-RU"/>
        </w:rPr>
        <w:t>40 %</w:t>
      </w:r>
      <w:r w:rsidR="00412AED" w:rsidRPr="00241AEA">
        <w:rPr>
          <w:rFonts w:ascii="Times New Roman" w:eastAsia="Times New Roman" w:hAnsi="Times New Roman" w:cs="Times New Roman"/>
          <w:bCs/>
          <w:sz w:val="28"/>
          <w:szCs w:val="28"/>
          <w:lang w:bidi="ru-RU"/>
        </w:rPr>
        <w:t>,</w:t>
      </w:r>
      <w:r w:rsidRPr="00241AEA">
        <w:rPr>
          <w:rFonts w:ascii="Times New Roman" w:eastAsia="Times New Roman" w:hAnsi="Times New Roman" w:cs="Times New Roman"/>
          <w:bCs/>
          <w:sz w:val="28"/>
          <w:szCs w:val="28"/>
          <w:lang w:bidi="ru-RU"/>
        </w:rPr>
        <w:t xml:space="preserve"> исполнение индикатора </w:t>
      </w:r>
      <w:r w:rsidR="00360925" w:rsidRPr="00241AEA">
        <w:rPr>
          <w:rFonts w:ascii="Times New Roman" w:eastAsia="Times New Roman" w:hAnsi="Times New Roman" w:cs="Times New Roman"/>
          <w:bCs/>
          <w:sz w:val="28"/>
          <w:szCs w:val="28"/>
          <w:lang w:bidi="ru-RU"/>
        </w:rPr>
        <w:br/>
      </w:r>
      <w:r w:rsidRPr="00241AEA">
        <w:rPr>
          <w:rFonts w:ascii="Times New Roman" w:eastAsia="Times New Roman" w:hAnsi="Times New Roman" w:cs="Times New Roman"/>
          <w:bCs/>
          <w:sz w:val="28"/>
          <w:szCs w:val="28"/>
          <w:lang w:bidi="ru-RU"/>
        </w:rPr>
        <w:t>на 167,5%.</w:t>
      </w:r>
    </w:p>
    <w:p w:rsidR="000E6DF0" w:rsidRPr="00241AEA" w:rsidRDefault="000E6DF0" w:rsidP="000E6DF0">
      <w:pPr>
        <w:widowControl w:val="0"/>
        <w:spacing w:after="0"/>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 xml:space="preserve">Оценка эффективности государственной подпрограммы (степень достижения показателей цели государственной программы) </w:t>
      </w:r>
      <w:r w:rsidR="00412AED" w:rsidRPr="00241AEA">
        <w:rPr>
          <w:rFonts w:ascii="Times New Roman" w:eastAsia="Times New Roman" w:hAnsi="Times New Roman" w:cs="Times New Roman"/>
          <w:bCs/>
          <w:sz w:val="28"/>
          <w:szCs w:val="28"/>
          <w:lang w:bidi="ru-RU"/>
        </w:rPr>
        <w:t>-</w:t>
      </w:r>
      <w:r w:rsidRPr="00241AEA">
        <w:rPr>
          <w:rFonts w:ascii="Times New Roman" w:eastAsia="Times New Roman" w:hAnsi="Times New Roman" w:cs="Times New Roman"/>
          <w:bCs/>
          <w:sz w:val="28"/>
          <w:szCs w:val="28"/>
          <w:lang w:bidi="ru-RU"/>
        </w:rPr>
        <w:t xml:space="preserve"> 1.36 балла.</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 xml:space="preserve">В рамках </w:t>
      </w:r>
      <w:r w:rsidR="00E6174C" w:rsidRPr="00241AEA">
        <w:rPr>
          <w:rFonts w:ascii="Times New Roman" w:eastAsia="Times New Roman" w:hAnsi="Times New Roman" w:cs="Times New Roman"/>
          <w:bCs/>
          <w:sz w:val="28"/>
          <w:szCs w:val="28"/>
          <w:lang w:bidi="ru-RU"/>
        </w:rPr>
        <w:t>о</w:t>
      </w:r>
      <w:r w:rsidRPr="00241AEA">
        <w:rPr>
          <w:rFonts w:ascii="Times New Roman" w:eastAsia="Times New Roman" w:hAnsi="Times New Roman" w:cs="Times New Roman"/>
          <w:bCs/>
          <w:sz w:val="28"/>
          <w:szCs w:val="28"/>
          <w:lang w:bidi="ru-RU"/>
        </w:rPr>
        <w:t>сновного мероприятия «Региональный проект «Создание системы поддержки фермеров и развитие сельской кооперации»</w:t>
      </w:r>
      <w:r w:rsidR="00E6174C" w:rsidRPr="00241AEA">
        <w:rPr>
          <w:rFonts w:ascii="Times New Roman" w:eastAsia="Times New Roman" w:hAnsi="Times New Roman" w:cs="Times New Roman"/>
          <w:bCs/>
          <w:sz w:val="28"/>
          <w:szCs w:val="28"/>
          <w:lang w:bidi="ru-RU"/>
        </w:rPr>
        <w:t xml:space="preserve"> </w:t>
      </w:r>
      <w:r w:rsidR="00360925" w:rsidRPr="00241AEA">
        <w:rPr>
          <w:rFonts w:ascii="Times New Roman" w:eastAsia="Times New Roman" w:hAnsi="Times New Roman" w:cs="Times New Roman"/>
          <w:bCs/>
          <w:sz w:val="28"/>
          <w:szCs w:val="28"/>
          <w:lang w:bidi="ru-RU"/>
        </w:rPr>
        <w:br/>
      </w:r>
      <w:r w:rsidR="00E6174C" w:rsidRPr="00241AEA">
        <w:rPr>
          <w:rFonts w:ascii="Times New Roman" w:eastAsia="Times New Roman" w:hAnsi="Times New Roman" w:cs="Times New Roman"/>
          <w:bCs/>
          <w:sz w:val="28"/>
          <w:szCs w:val="28"/>
          <w:lang w:bidi="ru-RU"/>
        </w:rPr>
        <w:t>п</w:t>
      </w:r>
      <w:r w:rsidRPr="00241AEA">
        <w:rPr>
          <w:rFonts w:ascii="Times New Roman" w:eastAsia="Times New Roman" w:hAnsi="Times New Roman" w:cs="Times New Roman"/>
          <w:bCs/>
          <w:sz w:val="28"/>
          <w:szCs w:val="28"/>
          <w:lang w:bidi="ru-RU"/>
        </w:rPr>
        <w:t>одпрограммы</w:t>
      </w:r>
      <w:r w:rsidR="00E6174C" w:rsidRPr="00241AEA">
        <w:rPr>
          <w:rFonts w:ascii="Times New Roman" w:eastAsia="Times New Roman" w:hAnsi="Times New Roman" w:cs="Times New Roman"/>
          <w:bCs/>
          <w:sz w:val="28"/>
          <w:szCs w:val="28"/>
          <w:lang w:bidi="ru-RU"/>
        </w:rPr>
        <w:t xml:space="preserve"> 12</w:t>
      </w:r>
      <w:r w:rsidRPr="00241AEA">
        <w:rPr>
          <w:rFonts w:ascii="Times New Roman" w:eastAsia="Times New Roman" w:hAnsi="Times New Roman" w:cs="Times New Roman"/>
          <w:bCs/>
          <w:sz w:val="28"/>
          <w:szCs w:val="28"/>
          <w:lang w:bidi="ru-RU"/>
        </w:rPr>
        <w:t xml:space="preserve"> реализованы следующие мероприятия:</w:t>
      </w:r>
    </w:p>
    <w:p w:rsidR="000E6DF0" w:rsidRPr="00241AEA" w:rsidRDefault="000E6DF0" w:rsidP="000E6DF0">
      <w:pPr>
        <w:widowControl w:val="0"/>
        <w:tabs>
          <w:tab w:val="left" w:pos="3974"/>
        </w:tabs>
        <w:spacing w:after="0" w:line="240" w:lineRule="auto"/>
        <w:ind w:firstLine="709"/>
        <w:jc w:val="both"/>
        <w:rPr>
          <w:rFonts w:ascii="Times New Roman" w:eastAsia="Times New Roman" w:hAnsi="Times New Roman" w:cs="Times New Roman"/>
          <w:bCs/>
          <w:color w:val="000000"/>
          <w:sz w:val="28"/>
          <w:szCs w:val="28"/>
          <w:lang w:eastAsia="ru-RU"/>
        </w:rPr>
      </w:pPr>
      <w:r w:rsidRPr="00241AEA">
        <w:rPr>
          <w:rFonts w:ascii="Times New Roman" w:eastAsia="Times New Roman" w:hAnsi="Times New Roman" w:cs="Times New Roman"/>
          <w:bCs/>
          <w:color w:val="000000"/>
          <w:sz w:val="28"/>
          <w:szCs w:val="28"/>
          <w:lang w:eastAsia="ru-RU"/>
        </w:rPr>
        <w:t xml:space="preserve">грантовая поддержка крестьянских (фермерских) хозяйств на реализацию </w:t>
      </w:r>
      <w:r w:rsidRPr="00241AEA">
        <w:rPr>
          <w:rFonts w:ascii="Times New Roman" w:eastAsia="Times New Roman" w:hAnsi="Times New Roman" w:cs="Times New Roman"/>
          <w:bCs/>
          <w:color w:val="000000"/>
          <w:sz w:val="28"/>
          <w:szCs w:val="28"/>
          <w:lang w:eastAsia="ru-RU"/>
        </w:rPr>
        <w:lastRenderedPageBreak/>
        <w:t>«</w:t>
      </w:r>
      <w:proofErr w:type="spellStart"/>
      <w:r w:rsidRPr="00241AEA">
        <w:rPr>
          <w:rFonts w:ascii="Times New Roman" w:eastAsia="Times New Roman" w:hAnsi="Times New Roman" w:cs="Times New Roman"/>
          <w:bCs/>
          <w:color w:val="000000"/>
          <w:sz w:val="28"/>
          <w:szCs w:val="28"/>
          <w:lang w:eastAsia="ru-RU"/>
        </w:rPr>
        <w:t>Агростартапа</w:t>
      </w:r>
      <w:proofErr w:type="spellEnd"/>
      <w:r w:rsidRPr="00241AEA">
        <w:rPr>
          <w:rFonts w:ascii="Times New Roman" w:eastAsia="Times New Roman" w:hAnsi="Times New Roman" w:cs="Times New Roman"/>
          <w:bCs/>
          <w:color w:val="000000"/>
          <w:sz w:val="28"/>
          <w:szCs w:val="28"/>
          <w:lang w:eastAsia="ru-RU"/>
        </w:rPr>
        <w:t>»;</w:t>
      </w:r>
    </w:p>
    <w:p w:rsidR="000E6DF0" w:rsidRPr="00241AEA" w:rsidRDefault="000E6DF0" w:rsidP="000E6DF0">
      <w:pPr>
        <w:widowControl w:val="0"/>
        <w:tabs>
          <w:tab w:val="left" w:pos="3974"/>
        </w:tabs>
        <w:spacing w:after="0" w:line="240" w:lineRule="auto"/>
        <w:ind w:firstLine="709"/>
        <w:jc w:val="both"/>
        <w:rPr>
          <w:rFonts w:ascii="Times New Roman" w:eastAsia="Times New Roman" w:hAnsi="Times New Roman" w:cs="Times New Roman"/>
          <w:bCs/>
          <w:color w:val="000000"/>
          <w:sz w:val="28"/>
          <w:szCs w:val="28"/>
          <w:lang w:eastAsia="ru-RU"/>
        </w:rPr>
      </w:pPr>
      <w:r w:rsidRPr="00241AEA">
        <w:rPr>
          <w:rFonts w:ascii="Times New Roman" w:eastAsia="Times New Roman" w:hAnsi="Times New Roman" w:cs="Times New Roman"/>
          <w:bCs/>
          <w:color w:val="000000"/>
          <w:sz w:val="28"/>
          <w:szCs w:val="28"/>
          <w:lang w:eastAsia="ru-RU"/>
        </w:rPr>
        <w:t>возмещение части затрат сельскохозяйственных потребительских кооперативов на развитие деятельности;</w:t>
      </w:r>
    </w:p>
    <w:p w:rsidR="000E6DF0" w:rsidRPr="00241AEA" w:rsidRDefault="000E6DF0" w:rsidP="000E6DF0">
      <w:pPr>
        <w:spacing w:after="0" w:line="240" w:lineRule="auto"/>
        <w:ind w:firstLine="709"/>
        <w:jc w:val="both"/>
        <w:rPr>
          <w:rFonts w:ascii="Times New Roman" w:eastAsia="Times New Roman" w:hAnsi="Times New Roman" w:cs="Times New Roman"/>
          <w:bCs/>
          <w:color w:val="000000"/>
          <w:sz w:val="28"/>
          <w:szCs w:val="28"/>
          <w:lang w:eastAsia="ru-RU"/>
        </w:rPr>
      </w:pPr>
      <w:r w:rsidRPr="00241AEA">
        <w:rPr>
          <w:rFonts w:ascii="Times New Roman" w:eastAsia="Times New Roman" w:hAnsi="Times New Roman" w:cs="Times New Roman"/>
          <w:bCs/>
          <w:color w:val="000000"/>
          <w:sz w:val="28"/>
          <w:szCs w:val="28"/>
          <w:lang w:eastAsia="ru-RU"/>
        </w:rPr>
        <w:t>возмещение части затрат на осуществление текущей деятельности центра компетенций в сфере сельскохозяйственной кооперации и поддержки фермеров.</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 xml:space="preserve">В рамках реализации мероприятия Грантовая поддержка </w:t>
      </w:r>
      <w:r w:rsidR="00360925" w:rsidRPr="00241AEA">
        <w:rPr>
          <w:rFonts w:ascii="Times New Roman" w:eastAsia="Times New Roman" w:hAnsi="Times New Roman" w:cs="Times New Roman"/>
          <w:bCs/>
          <w:sz w:val="28"/>
          <w:szCs w:val="28"/>
          <w:lang w:bidi="ru-RU"/>
        </w:rPr>
        <w:t>КФХ</w:t>
      </w:r>
      <w:r w:rsidRPr="00241AEA">
        <w:rPr>
          <w:rFonts w:ascii="Times New Roman" w:eastAsia="Times New Roman" w:hAnsi="Times New Roman" w:cs="Times New Roman"/>
          <w:bCs/>
          <w:sz w:val="28"/>
          <w:szCs w:val="28"/>
          <w:lang w:bidi="ru-RU"/>
        </w:rPr>
        <w:t xml:space="preserve"> на реализацию «</w:t>
      </w:r>
      <w:proofErr w:type="spellStart"/>
      <w:r w:rsidRPr="00241AEA">
        <w:rPr>
          <w:rFonts w:ascii="Times New Roman" w:eastAsia="Times New Roman" w:hAnsi="Times New Roman" w:cs="Times New Roman"/>
          <w:bCs/>
          <w:sz w:val="28"/>
          <w:szCs w:val="28"/>
          <w:lang w:bidi="ru-RU"/>
        </w:rPr>
        <w:t>Агростартапа</w:t>
      </w:r>
      <w:proofErr w:type="spellEnd"/>
      <w:r w:rsidRPr="00241AEA">
        <w:rPr>
          <w:rFonts w:ascii="Times New Roman" w:eastAsia="Times New Roman" w:hAnsi="Times New Roman" w:cs="Times New Roman"/>
          <w:bCs/>
          <w:sz w:val="28"/>
          <w:szCs w:val="28"/>
          <w:lang w:bidi="ru-RU"/>
        </w:rPr>
        <w:t>» обладателями грантов</w:t>
      </w:r>
      <w:r w:rsidR="00360925" w:rsidRPr="00241AEA">
        <w:rPr>
          <w:rFonts w:ascii="Times New Roman" w:eastAsia="Times New Roman" w:hAnsi="Times New Roman" w:cs="Times New Roman"/>
          <w:bCs/>
          <w:sz w:val="28"/>
          <w:szCs w:val="28"/>
          <w:lang w:bidi="ru-RU"/>
        </w:rPr>
        <w:t xml:space="preserve"> </w:t>
      </w:r>
      <w:r w:rsidRPr="00241AEA">
        <w:rPr>
          <w:rFonts w:ascii="Times New Roman" w:eastAsia="Times New Roman" w:hAnsi="Times New Roman" w:cs="Times New Roman"/>
          <w:bCs/>
          <w:sz w:val="28"/>
          <w:szCs w:val="28"/>
          <w:lang w:bidi="ru-RU"/>
        </w:rPr>
        <w:t>на развитие деятельности крестьянских (фермерских) хозяйств стали 103 фермера</w:t>
      </w:r>
      <w:r w:rsidR="00360925" w:rsidRPr="00241AEA">
        <w:rPr>
          <w:rFonts w:ascii="Times New Roman" w:eastAsia="Times New Roman" w:hAnsi="Times New Roman" w:cs="Times New Roman"/>
          <w:bCs/>
          <w:sz w:val="28"/>
          <w:szCs w:val="28"/>
          <w:lang w:bidi="ru-RU"/>
        </w:rPr>
        <w:t xml:space="preserve"> </w:t>
      </w:r>
      <w:r w:rsidRPr="00241AEA">
        <w:rPr>
          <w:rFonts w:ascii="Times New Roman" w:eastAsia="Times New Roman" w:hAnsi="Times New Roman" w:cs="Times New Roman"/>
          <w:bCs/>
          <w:sz w:val="28"/>
          <w:szCs w:val="28"/>
          <w:lang w:bidi="ru-RU"/>
        </w:rPr>
        <w:t xml:space="preserve">из 217 претендентов на общую </w:t>
      </w:r>
      <w:r w:rsidR="00360925" w:rsidRPr="00241AEA">
        <w:rPr>
          <w:rFonts w:ascii="Times New Roman" w:eastAsia="Times New Roman" w:hAnsi="Times New Roman" w:cs="Times New Roman"/>
          <w:bCs/>
          <w:sz w:val="28"/>
          <w:szCs w:val="28"/>
          <w:lang w:bidi="ru-RU"/>
        </w:rPr>
        <w:br/>
      </w:r>
      <w:r w:rsidRPr="00241AEA">
        <w:rPr>
          <w:rFonts w:ascii="Times New Roman" w:eastAsia="Times New Roman" w:hAnsi="Times New Roman" w:cs="Times New Roman"/>
          <w:bCs/>
          <w:sz w:val="28"/>
          <w:szCs w:val="28"/>
          <w:lang w:bidi="ru-RU"/>
        </w:rPr>
        <w:t xml:space="preserve">сумму 103 000,0 тыс. рублей, из них республиканский бюджет </w:t>
      </w:r>
      <w:r w:rsidR="00360925" w:rsidRPr="00241AEA">
        <w:rPr>
          <w:rFonts w:ascii="Times New Roman" w:eastAsia="Times New Roman" w:hAnsi="Times New Roman" w:cs="Times New Roman"/>
          <w:bCs/>
          <w:sz w:val="28"/>
          <w:szCs w:val="28"/>
          <w:lang w:bidi="ru-RU"/>
        </w:rPr>
        <w:t>составил</w:t>
      </w:r>
      <w:r w:rsidRPr="00241AEA">
        <w:rPr>
          <w:rFonts w:ascii="Times New Roman" w:eastAsia="Times New Roman" w:hAnsi="Times New Roman" w:cs="Times New Roman"/>
          <w:bCs/>
          <w:sz w:val="28"/>
          <w:szCs w:val="28"/>
          <w:lang w:bidi="ru-RU"/>
        </w:rPr>
        <w:t xml:space="preserve"> </w:t>
      </w:r>
      <w:r w:rsidR="00360925" w:rsidRPr="00241AEA">
        <w:rPr>
          <w:rFonts w:ascii="Times New Roman" w:eastAsia="Times New Roman" w:hAnsi="Times New Roman" w:cs="Times New Roman"/>
          <w:bCs/>
          <w:sz w:val="28"/>
          <w:szCs w:val="28"/>
          <w:lang w:bidi="ru-RU"/>
        </w:rPr>
        <w:br/>
      </w:r>
      <w:r w:rsidRPr="00241AEA">
        <w:rPr>
          <w:rFonts w:ascii="Times New Roman" w:eastAsia="Times New Roman" w:hAnsi="Times New Roman" w:cs="Times New Roman"/>
          <w:bCs/>
          <w:sz w:val="28"/>
          <w:szCs w:val="28"/>
          <w:lang w:bidi="ru-RU"/>
        </w:rPr>
        <w:t xml:space="preserve">1030,05 тыс. рублей, федеральный бюджет </w:t>
      </w:r>
      <w:r w:rsidR="00747D00" w:rsidRPr="00241AEA">
        <w:rPr>
          <w:rFonts w:ascii="Times New Roman" w:eastAsia="Times New Roman" w:hAnsi="Times New Roman" w:cs="Times New Roman"/>
          <w:bCs/>
          <w:sz w:val="28"/>
          <w:szCs w:val="28"/>
          <w:lang w:bidi="ru-RU"/>
        </w:rPr>
        <w:t>-</w:t>
      </w:r>
      <w:r w:rsidRPr="00241AEA">
        <w:rPr>
          <w:rFonts w:ascii="Times New Roman" w:eastAsia="Times New Roman" w:hAnsi="Times New Roman" w:cs="Times New Roman"/>
          <w:bCs/>
          <w:sz w:val="28"/>
          <w:szCs w:val="28"/>
          <w:lang w:bidi="ru-RU"/>
        </w:rPr>
        <w:t xml:space="preserve"> 101 969,95 тыс. рублей.</w:t>
      </w:r>
    </w:p>
    <w:p w:rsidR="000E6DF0" w:rsidRPr="00241AEA" w:rsidRDefault="000E6DF0" w:rsidP="000E6DF0">
      <w:pPr>
        <w:widowControl w:val="0"/>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 xml:space="preserve">За 2021 год по данному направлению создано 103 новых рабочих мест. </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В рамках реализации мероприятия «Возмещение части затрат сельскохозяйственных потребительских кооперативов на развитие деятельности» поддержка в отчетном периоде оказана следующим потребительским кооперативом:</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С</w:t>
      </w:r>
      <w:r w:rsidR="008C3B72" w:rsidRPr="00241AEA">
        <w:rPr>
          <w:rFonts w:ascii="Times New Roman" w:eastAsia="Times New Roman" w:hAnsi="Times New Roman" w:cs="Times New Roman"/>
          <w:bCs/>
          <w:sz w:val="28"/>
          <w:szCs w:val="28"/>
          <w:lang w:bidi="ru-RU"/>
        </w:rPr>
        <w:t>ельскохозяйственный потребительский сбытовой кооператив</w:t>
      </w:r>
      <w:r w:rsidRPr="00241AEA">
        <w:rPr>
          <w:rFonts w:ascii="Times New Roman" w:eastAsia="Times New Roman" w:hAnsi="Times New Roman" w:cs="Times New Roman"/>
          <w:bCs/>
          <w:sz w:val="28"/>
          <w:szCs w:val="28"/>
          <w:lang w:bidi="ru-RU"/>
        </w:rPr>
        <w:t xml:space="preserve"> «Горное» </w:t>
      </w:r>
      <w:r w:rsidR="008C3B72" w:rsidRPr="00241AEA">
        <w:rPr>
          <w:rFonts w:ascii="Times New Roman" w:eastAsia="Times New Roman" w:hAnsi="Times New Roman" w:cs="Times New Roman"/>
          <w:bCs/>
          <w:sz w:val="28"/>
          <w:szCs w:val="28"/>
          <w:lang w:bidi="ru-RU"/>
        </w:rPr>
        <w:br/>
      </w:r>
      <w:r w:rsidRPr="00241AEA">
        <w:rPr>
          <w:rFonts w:ascii="Times New Roman" w:eastAsia="Times New Roman" w:hAnsi="Times New Roman" w:cs="Times New Roman"/>
          <w:bCs/>
          <w:sz w:val="28"/>
          <w:szCs w:val="28"/>
          <w:lang w:bidi="ru-RU"/>
        </w:rPr>
        <w:t>в размере 10 000,0 тыс. рублей посредством приобретения членами кооператива (гражданами, ведущими личные подсобные хозяйства) оборудования для сельскохозяйственных целей;</w:t>
      </w:r>
    </w:p>
    <w:p w:rsidR="000E6DF0" w:rsidRPr="00241AEA" w:rsidRDefault="008C3B72" w:rsidP="000E6DF0">
      <w:pPr>
        <w:widowControl w:val="0"/>
        <w:autoSpaceDE w:val="0"/>
        <w:autoSpaceDN w:val="0"/>
        <w:spacing w:before="220" w:after="0" w:line="240" w:lineRule="auto"/>
        <w:ind w:firstLine="709"/>
        <w:contextualSpacing/>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Сельскохозяйственный производственный кооператив (</w:t>
      </w:r>
      <w:r w:rsidR="000E6DF0" w:rsidRPr="00241AEA">
        <w:rPr>
          <w:rFonts w:ascii="Times New Roman" w:eastAsia="Times New Roman" w:hAnsi="Times New Roman" w:cs="Times New Roman"/>
          <w:sz w:val="28"/>
          <w:szCs w:val="28"/>
        </w:rPr>
        <w:t>ССПК</w:t>
      </w:r>
      <w:r w:rsidRPr="00241AEA">
        <w:rPr>
          <w:rFonts w:ascii="Times New Roman" w:eastAsia="Times New Roman" w:hAnsi="Times New Roman" w:cs="Times New Roman"/>
          <w:sz w:val="28"/>
          <w:szCs w:val="28"/>
        </w:rPr>
        <w:t>)</w:t>
      </w:r>
      <w:r w:rsidR="000E6DF0" w:rsidRPr="00241AEA">
        <w:rPr>
          <w:rFonts w:ascii="Times New Roman" w:eastAsia="Times New Roman" w:hAnsi="Times New Roman" w:cs="Times New Roman"/>
          <w:sz w:val="28"/>
          <w:szCs w:val="28"/>
        </w:rPr>
        <w:t xml:space="preserve"> «Аграрий» </w:t>
      </w:r>
      <w:r w:rsidRPr="00241AEA">
        <w:rPr>
          <w:rFonts w:ascii="Times New Roman" w:eastAsia="Times New Roman" w:hAnsi="Times New Roman" w:cs="Times New Roman"/>
          <w:sz w:val="28"/>
          <w:szCs w:val="28"/>
        </w:rPr>
        <w:br/>
      </w:r>
      <w:r w:rsidR="000E6DF0" w:rsidRPr="00241AEA">
        <w:rPr>
          <w:rFonts w:ascii="Times New Roman" w:eastAsia="Times New Roman" w:hAnsi="Times New Roman" w:cs="Times New Roman"/>
          <w:sz w:val="28"/>
          <w:szCs w:val="28"/>
        </w:rPr>
        <w:t xml:space="preserve">в размере 5 104 тыс. рублей посредством приобретения членами кооператива (гражданами, ведущими личные подсобные хозяйства) </w:t>
      </w:r>
      <w:r w:rsidR="000E6DF0" w:rsidRPr="00241AEA">
        <w:rPr>
          <w:rFonts w:ascii="Times New Roman" w:eastAsia="Times New Roman" w:hAnsi="Times New Roman" w:cs="Times New Roman"/>
          <w:bCs/>
          <w:sz w:val="28"/>
          <w:szCs w:val="28"/>
          <w:lang w:bidi="ru-RU"/>
        </w:rPr>
        <w:t>оборудования</w:t>
      </w:r>
      <w:r w:rsidR="000E6DF0" w:rsidRPr="00241AEA">
        <w:rPr>
          <w:rFonts w:ascii="Times New Roman" w:eastAsia="Times New Roman" w:hAnsi="Times New Roman" w:cs="Times New Roman"/>
          <w:sz w:val="28"/>
          <w:szCs w:val="28"/>
        </w:rPr>
        <w:t>.</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В результате были достигнуты следующие значения целевых показателей:</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количество созданных </w:t>
      </w:r>
      <w:proofErr w:type="spellStart"/>
      <w:r w:rsidRPr="00241AEA">
        <w:rPr>
          <w:rFonts w:ascii="Times New Roman" w:eastAsia="Times New Roman" w:hAnsi="Times New Roman" w:cs="Times New Roman"/>
          <w:sz w:val="28"/>
          <w:szCs w:val="28"/>
        </w:rPr>
        <w:t>СПоК</w:t>
      </w:r>
      <w:proofErr w:type="spellEnd"/>
      <w:r w:rsidRPr="00241AEA">
        <w:rPr>
          <w:rFonts w:ascii="Times New Roman" w:eastAsia="Times New Roman" w:hAnsi="Times New Roman" w:cs="Times New Roman"/>
          <w:sz w:val="28"/>
          <w:szCs w:val="28"/>
        </w:rPr>
        <w:t>, в году получения господдержки- 2 единицы, что составило 100 % к установленному плановому значению;</w:t>
      </w:r>
    </w:p>
    <w:p w:rsidR="000E6DF0" w:rsidRPr="00241AEA" w:rsidRDefault="00D7071F" w:rsidP="000E6DF0">
      <w:pPr>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к</w:t>
      </w:r>
      <w:r w:rsidR="000E6DF0" w:rsidRPr="00241AEA">
        <w:rPr>
          <w:rFonts w:ascii="Times New Roman" w:eastAsia="Times New Roman" w:hAnsi="Times New Roman" w:cs="Times New Roman"/>
          <w:sz w:val="28"/>
          <w:szCs w:val="28"/>
        </w:rPr>
        <w:t xml:space="preserve">оличество членов </w:t>
      </w:r>
      <w:proofErr w:type="spellStart"/>
      <w:r w:rsidR="000E6DF0" w:rsidRPr="00241AEA">
        <w:rPr>
          <w:rFonts w:ascii="Times New Roman" w:eastAsia="Times New Roman" w:hAnsi="Times New Roman" w:cs="Times New Roman"/>
          <w:sz w:val="28"/>
          <w:szCs w:val="28"/>
        </w:rPr>
        <w:t>СПоК</w:t>
      </w:r>
      <w:proofErr w:type="spellEnd"/>
      <w:r w:rsidR="000E6DF0" w:rsidRPr="00241AEA">
        <w:rPr>
          <w:rFonts w:ascii="Times New Roman" w:eastAsia="Times New Roman" w:hAnsi="Times New Roman" w:cs="Times New Roman"/>
          <w:sz w:val="28"/>
          <w:szCs w:val="28"/>
        </w:rPr>
        <w:t xml:space="preserve">, вовлеченных в году предоставления господдержки </w:t>
      </w:r>
      <w:r w:rsidRPr="00241AEA">
        <w:rPr>
          <w:rFonts w:ascii="Times New Roman" w:eastAsia="Times New Roman" w:hAnsi="Times New Roman" w:cs="Times New Roman"/>
          <w:sz w:val="28"/>
          <w:szCs w:val="28"/>
        </w:rPr>
        <w:br/>
      </w:r>
      <w:r w:rsidR="000E6DF0" w:rsidRPr="00241AEA">
        <w:rPr>
          <w:rFonts w:ascii="Times New Roman" w:eastAsia="Times New Roman" w:hAnsi="Times New Roman" w:cs="Times New Roman"/>
          <w:sz w:val="28"/>
          <w:szCs w:val="28"/>
        </w:rPr>
        <w:t xml:space="preserve">(включая </w:t>
      </w:r>
      <w:r w:rsidR="008C3B72" w:rsidRPr="00241AEA">
        <w:rPr>
          <w:rFonts w:ascii="Times New Roman" w:eastAsia="Times New Roman" w:hAnsi="Times New Roman" w:cs="Times New Roman"/>
          <w:sz w:val="28"/>
          <w:szCs w:val="28"/>
        </w:rPr>
        <w:t>личные подсобные хозяйства (ЛПХ)</w:t>
      </w:r>
      <w:r w:rsidR="000E6DF0" w:rsidRPr="00241AEA">
        <w:rPr>
          <w:rFonts w:ascii="Times New Roman" w:eastAsia="Times New Roman" w:hAnsi="Times New Roman" w:cs="Times New Roman"/>
          <w:sz w:val="28"/>
          <w:szCs w:val="28"/>
        </w:rPr>
        <w:t xml:space="preserve"> и КФХ) - составило 234 % </w:t>
      </w:r>
      <w:r w:rsidR="008C3B72" w:rsidRPr="00241AEA">
        <w:rPr>
          <w:rFonts w:ascii="Times New Roman" w:eastAsia="Times New Roman" w:hAnsi="Times New Roman" w:cs="Times New Roman"/>
          <w:sz w:val="28"/>
          <w:szCs w:val="28"/>
        </w:rPr>
        <w:br/>
      </w:r>
      <w:r w:rsidR="000E6DF0" w:rsidRPr="00241AEA">
        <w:rPr>
          <w:rFonts w:ascii="Times New Roman" w:eastAsia="Times New Roman" w:hAnsi="Times New Roman" w:cs="Times New Roman"/>
          <w:sz w:val="28"/>
          <w:szCs w:val="28"/>
        </w:rPr>
        <w:t>к установленному плановому значению (100 ед.).</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sz w:val="28"/>
          <w:szCs w:val="28"/>
        </w:rPr>
        <w:t xml:space="preserve">В рамках реализации мероприятия «Возмещение части затрат </w:t>
      </w:r>
      <w:r w:rsidR="008C3B72"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на осуществление текущей деятельности центра компетенций в сфере сельскохозяйственной кооперации и поддержки фермеров» </w:t>
      </w:r>
      <w:r w:rsidRPr="00241AEA">
        <w:rPr>
          <w:rFonts w:ascii="Times New Roman" w:eastAsia="Times New Roman" w:hAnsi="Times New Roman" w:cs="Times New Roman"/>
          <w:sz w:val="28"/>
          <w:szCs w:val="28"/>
          <w:lang w:eastAsia="ru-RU"/>
        </w:rPr>
        <w:t xml:space="preserve">в 2021 году  заключено </w:t>
      </w:r>
      <w:r w:rsidRPr="00241AEA">
        <w:rPr>
          <w:rFonts w:ascii="Times New Roman" w:eastAsia="Times New Roman" w:hAnsi="Times New Roman" w:cs="Times New Roman"/>
          <w:bCs/>
          <w:sz w:val="28"/>
          <w:szCs w:val="28"/>
          <w:lang w:bidi="ru-RU"/>
        </w:rPr>
        <w:t xml:space="preserve">соглашение между Министерством экономического развития КЧР и Министерством сельского хозяйства КЧР,  в соответствии с которым направлены денежные средства  республиканскому Центру компетенций в сфере </w:t>
      </w:r>
      <w:proofErr w:type="spellStart"/>
      <w:r w:rsidRPr="00241AEA">
        <w:rPr>
          <w:rFonts w:ascii="Times New Roman" w:eastAsia="Times New Roman" w:hAnsi="Times New Roman" w:cs="Times New Roman"/>
          <w:bCs/>
          <w:sz w:val="28"/>
          <w:szCs w:val="28"/>
          <w:lang w:bidi="ru-RU"/>
        </w:rPr>
        <w:t>сельхозкооперации</w:t>
      </w:r>
      <w:proofErr w:type="spellEnd"/>
      <w:r w:rsidRPr="00241AEA">
        <w:rPr>
          <w:rFonts w:ascii="Times New Roman" w:eastAsia="Times New Roman" w:hAnsi="Times New Roman" w:cs="Times New Roman"/>
          <w:bCs/>
          <w:sz w:val="28"/>
          <w:szCs w:val="28"/>
          <w:lang w:bidi="ru-RU"/>
        </w:rPr>
        <w:t xml:space="preserve"> и поддержки фермеров  на </w:t>
      </w:r>
      <w:proofErr w:type="spellStart"/>
      <w:r w:rsidRPr="00241AEA">
        <w:rPr>
          <w:rFonts w:ascii="Times New Roman" w:eastAsia="Times New Roman" w:hAnsi="Times New Roman" w:cs="Times New Roman"/>
          <w:bCs/>
          <w:sz w:val="28"/>
          <w:szCs w:val="28"/>
          <w:lang w:bidi="ru-RU"/>
        </w:rPr>
        <w:t>софинансирование</w:t>
      </w:r>
      <w:proofErr w:type="spellEnd"/>
      <w:r w:rsidRPr="00241AEA">
        <w:rPr>
          <w:rFonts w:ascii="Times New Roman" w:eastAsia="Times New Roman" w:hAnsi="Times New Roman" w:cs="Times New Roman"/>
          <w:bCs/>
          <w:sz w:val="28"/>
          <w:szCs w:val="28"/>
          <w:lang w:bidi="ru-RU"/>
        </w:rPr>
        <w:t xml:space="preserve"> затрат, связанных с осуществлением текущей деятельности в сумме 599,99 тыс. рублей, из них республиканский бюджет</w:t>
      </w:r>
      <w:r w:rsidR="00691AB5" w:rsidRPr="00241AEA">
        <w:rPr>
          <w:rFonts w:ascii="Times New Roman" w:eastAsia="Times New Roman" w:hAnsi="Times New Roman" w:cs="Times New Roman"/>
          <w:bCs/>
          <w:sz w:val="28"/>
          <w:szCs w:val="28"/>
          <w:lang w:bidi="ru-RU"/>
        </w:rPr>
        <w:t xml:space="preserve"> </w:t>
      </w:r>
      <w:r w:rsidRPr="00241AEA">
        <w:rPr>
          <w:rFonts w:ascii="Times New Roman" w:eastAsia="Times New Roman" w:hAnsi="Times New Roman" w:cs="Times New Roman"/>
          <w:bCs/>
          <w:sz w:val="28"/>
          <w:szCs w:val="28"/>
          <w:lang w:bidi="ru-RU"/>
        </w:rPr>
        <w:t>- 6,0 тыс. рублей, федеральный бюджет</w:t>
      </w:r>
      <w:r w:rsidR="00691AB5" w:rsidRPr="00241AEA">
        <w:rPr>
          <w:rFonts w:ascii="Times New Roman" w:eastAsia="Times New Roman" w:hAnsi="Times New Roman" w:cs="Times New Roman"/>
          <w:bCs/>
          <w:sz w:val="28"/>
          <w:szCs w:val="28"/>
          <w:lang w:bidi="ru-RU"/>
        </w:rPr>
        <w:t xml:space="preserve"> </w:t>
      </w:r>
      <w:r w:rsidRPr="00241AEA">
        <w:rPr>
          <w:rFonts w:ascii="Times New Roman" w:eastAsia="Times New Roman" w:hAnsi="Times New Roman" w:cs="Times New Roman"/>
          <w:bCs/>
          <w:sz w:val="28"/>
          <w:szCs w:val="28"/>
          <w:lang w:bidi="ru-RU"/>
        </w:rPr>
        <w:t>- 593,99 тыс. рублей.</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Центром компетенций оформлено более 200 проектов «</w:t>
      </w:r>
      <w:proofErr w:type="spellStart"/>
      <w:r w:rsidRPr="00241AEA">
        <w:rPr>
          <w:rFonts w:ascii="Times New Roman" w:eastAsia="Times New Roman" w:hAnsi="Times New Roman" w:cs="Times New Roman"/>
          <w:bCs/>
          <w:sz w:val="28"/>
          <w:szCs w:val="28"/>
          <w:lang w:bidi="ru-RU"/>
        </w:rPr>
        <w:t>Агростартап</w:t>
      </w:r>
      <w:proofErr w:type="spellEnd"/>
      <w:r w:rsidRPr="00241AEA">
        <w:rPr>
          <w:rFonts w:ascii="Times New Roman" w:eastAsia="Times New Roman" w:hAnsi="Times New Roman" w:cs="Times New Roman"/>
          <w:bCs/>
          <w:sz w:val="28"/>
          <w:szCs w:val="28"/>
          <w:lang w:bidi="ru-RU"/>
        </w:rPr>
        <w:t>»</w:t>
      </w:r>
      <w:r w:rsidR="00691AB5" w:rsidRPr="00241AEA">
        <w:rPr>
          <w:rFonts w:ascii="Times New Roman" w:eastAsia="Times New Roman" w:hAnsi="Times New Roman" w:cs="Times New Roman"/>
          <w:bCs/>
          <w:sz w:val="28"/>
          <w:szCs w:val="28"/>
          <w:lang w:bidi="ru-RU"/>
        </w:rPr>
        <w:t>.</w:t>
      </w:r>
      <w:r w:rsidRPr="00241AEA">
        <w:rPr>
          <w:rFonts w:ascii="Times New Roman" w:eastAsia="Times New Roman" w:hAnsi="Times New Roman" w:cs="Times New Roman"/>
          <w:bCs/>
          <w:sz w:val="28"/>
          <w:szCs w:val="28"/>
          <w:lang w:bidi="ru-RU"/>
        </w:rPr>
        <w:t xml:space="preserve"> </w:t>
      </w:r>
      <w:r w:rsidR="00691AB5" w:rsidRPr="00241AEA">
        <w:rPr>
          <w:rFonts w:ascii="Times New Roman" w:eastAsia="Times New Roman" w:hAnsi="Times New Roman" w:cs="Times New Roman"/>
          <w:bCs/>
          <w:sz w:val="28"/>
          <w:szCs w:val="28"/>
          <w:lang w:bidi="ru-RU"/>
        </w:rPr>
        <w:t>О</w:t>
      </w:r>
      <w:r w:rsidRPr="00241AEA">
        <w:rPr>
          <w:rFonts w:ascii="Times New Roman" w:eastAsia="Times New Roman" w:hAnsi="Times New Roman" w:cs="Times New Roman"/>
          <w:bCs/>
          <w:sz w:val="28"/>
          <w:szCs w:val="28"/>
          <w:lang w:bidi="ru-RU"/>
        </w:rPr>
        <w:t>существл</w:t>
      </w:r>
      <w:r w:rsidR="00691AB5" w:rsidRPr="00241AEA">
        <w:rPr>
          <w:rFonts w:ascii="Times New Roman" w:eastAsia="Times New Roman" w:hAnsi="Times New Roman" w:cs="Times New Roman"/>
          <w:bCs/>
          <w:sz w:val="28"/>
          <w:szCs w:val="28"/>
          <w:lang w:bidi="ru-RU"/>
        </w:rPr>
        <w:t>ено</w:t>
      </w:r>
      <w:r w:rsidRPr="00241AEA">
        <w:rPr>
          <w:rFonts w:ascii="Times New Roman" w:eastAsia="Times New Roman" w:hAnsi="Times New Roman" w:cs="Times New Roman"/>
          <w:bCs/>
          <w:sz w:val="28"/>
          <w:szCs w:val="28"/>
          <w:lang w:bidi="ru-RU"/>
        </w:rPr>
        <w:t xml:space="preserve"> информационное сопровождение глав крестьянских фермерских хозяйств, а также потенциальных грантополучателей, в том числе через средства массовой информации.  </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В результате были достигнуты следующие значения целевых показателей:</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t xml:space="preserve">количество информационно-консультационных и методологических услуг Центра компетенций, оказанных по поддержке МСП и организациям в области сельского хозяйства, обратившихся в Центр компетенций </w:t>
      </w:r>
      <w:r w:rsidR="008C3B72" w:rsidRPr="00241AEA">
        <w:rPr>
          <w:rFonts w:ascii="Times New Roman" w:eastAsia="Times New Roman" w:hAnsi="Times New Roman" w:cs="Times New Roman"/>
          <w:bCs/>
          <w:sz w:val="28"/>
          <w:szCs w:val="28"/>
          <w:lang w:bidi="ru-RU"/>
        </w:rPr>
        <w:br/>
      </w:r>
      <w:r w:rsidRPr="00241AEA">
        <w:rPr>
          <w:rFonts w:ascii="Times New Roman" w:eastAsia="Times New Roman" w:hAnsi="Times New Roman" w:cs="Times New Roman"/>
          <w:bCs/>
          <w:sz w:val="28"/>
          <w:szCs w:val="28"/>
          <w:lang w:bidi="ru-RU"/>
        </w:rPr>
        <w:t xml:space="preserve">план </w:t>
      </w:r>
      <w:r w:rsidR="00F636B6" w:rsidRPr="00241AEA">
        <w:rPr>
          <w:rFonts w:ascii="Times New Roman" w:eastAsia="Times New Roman" w:hAnsi="Times New Roman" w:cs="Times New Roman"/>
          <w:bCs/>
          <w:sz w:val="28"/>
          <w:szCs w:val="28"/>
          <w:lang w:bidi="ru-RU"/>
        </w:rPr>
        <w:t>-</w:t>
      </w:r>
      <w:r w:rsidRPr="00241AEA">
        <w:rPr>
          <w:rFonts w:ascii="Times New Roman" w:eastAsia="Times New Roman" w:hAnsi="Times New Roman" w:cs="Times New Roman"/>
          <w:bCs/>
          <w:sz w:val="28"/>
          <w:szCs w:val="28"/>
          <w:lang w:bidi="ru-RU"/>
        </w:rPr>
        <w:t xml:space="preserve"> 200 ед., фактический показатель </w:t>
      </w:r>
      <w:r w:rsidR="008C3B72" w:rsidRPr="00241AEA">
        <w:rPr>
          <w:rFonts w:ascii="Times New Roman" w:eastAsia="Times New Roman" w:hAnsi="Times New Roman" w:cs="Times New Roman"/>
          <w:bCs/>
          <w:sz w:val="28"/>
          <w:szCs w:val="28"/>
          <w:lang w:bidi="ru-RU"/>
        </w:rPr>
        <w:t>- 267 ед.</w:t>
      </w:r>
      <w:r w:rsidRPr="00241AEA">
        <w:rPr>
          <w:rFonts w:ascii="Times New Roman" w:eastAsia="Times New Roman" w:hAnsi="Times New Roman" w:cs="Times New Roman"/>
          <w:bCs/>
          <w:sz w:val="28"/>
          <w:szCs w:val="28"/>
          <w:lang w:bidi="ru-RU"/>
        </w:rPr>
        <w:t xml:space="preserve"> или 133,5 % к плану;</w:t>
      </w:r>
    </w:p>
    <w:p w:rsidR="000E6DF0" w:rsidRPr="00241AEA" w:rsidRDefault="000E6DF0" w:rsidP="000E6DF0">
      <w:pPr>
        <w:spacing w:after="0" w:line="240" w:lineRule="auto"/>
        <w:ind w:firstLine="709"/>
        <w:jc w:val="both"/>
        <w:rPr>
          <w:rFonts w:ascii="Times New Roman" w:eastAsia="Times New Roman" w:hAnsi="Times New Roman" w:cs="Times New Roman"/>
          <w:bCs/>
          <w:sz w:val="28"/>
          <w:szCs w:val="28"/>
          <w:lang w:bidi="ru-RU"/>
        </w:rPr>
      </w:pPr>
      <w:r w:rsidRPr="00241AEA">
        <w:rPr>
          <w:rFonts w:ascii="Times New Roman" w:eastAsia="Times New Roman" w:hAnsi="Times New Roman" w:cs="Times New Roman"/>
          <w:bCs/>
          <w:sz w:val="28"/>
          <w:szCs w:val="28"/>
          <w:lang w:bidi="ru-RU"/>
        </w:rPr>
        <w:lastRenderedPageBreak/>
        <w:t xml:space="preserve">доля КФХ и </w:t>
      </w:r>
      <w:proofErr w:type="spellStart"/>
      <w:r w:rsidRPr="00241AEA">
        <w:rPr>
          <w:rFonts w:ascii="Times New Roman" w:eastAsia="Times New Roman" w:hAnsi="Times New Roman" w:cs="Times New Roman"/>
          <w:bCs/>
          <w:sz w:val="28"/>
          <w:szCs w:val="28"/>
          <w:lang w:bidi="ru-RU"/>
        </w:rPr>
        <w:t>СПоК</w:t>
      </w:r>
      <w:proofErr w:type="spellEnd"/>
      <w:r w:rsidRPr="00241AEA">
        <w:rPr>
          <w:rFonts w:ascii="Times New Roman" w:eastAsia="Times New Roman" w:hAnsi="Times New Roman" w:cs="Times New Roman"/>
          <w:bCs/>
          <w:sz w:val="28"/>
          <w:szCs w:val="28"/>
          <w:lang w:bidi="ru-RU"/>
        </w:rPr>
        <w:t xml:space="preserve">, получивших услуги Центра компетенций в общем количестве заявителей на получение услуг Центра компетенций </w:t>
      </w:r>
      <w:r w:rsidR="008C3B72" w:rsidRPr="00241AEA">
        <w:rPr>
          <w:rFonts w:ascii="Times New Roman" w:eastAsia="Times New Roman" w:hAnsi="Times New Roman" w:cs="Times New Roman"/>
          <w:bCs/>
          <w:sz w:val="28"/>
          <w:szCs w:val="28"/>
          <w:lang w:bidi="ru-RU"/>
        </w:rPr>
        <w:br/>
      </w:r>
      <w:r w:rsidRPr="00241AEA">
        <w:rPr>
          <w:rFonts w:ascii="Times New Roman" w:eastAsia="Times New Roman" w:hAnsi="Times New Roman" w:cs="Times New Roman"/>
          <w:bCs/>
          <w:sz w:val="28"/>
          <w:szCs w:val="28"/>
          <w:lang w:bidi="ru-RU"/>
        </w:rPr>
        <w:t>план</w:t>
      </w:r>
      <w:r w:rsidR="00F636B6" w:rsidRPr="00241AEA">
        <w:rPr>
          <w:rFonts w:ascii="Times New Roman" w:eastAsia="Times New Roman" w:hAnsi="Times New Roman" w:cs="Times New Roman"/>
          <w:bCs/>
          <w:sz w:val="28"/>
          <w:szCs w:val="28"/>
          <w:lang w:bidi="ru-RU"/>
        </w:rPr>
        <w:t xml:space="preserve"> </w:t>
      </w:r>
      <w:r w:rsidRPr="00241AEA">
        <w:rPr>
          <w:rFonts w:ascii="Times New Roman" w:eastAsia="Times New Roman" w:hAnsi="Times New Roman" w:cs="Times New Roman"/>
          <w:bCs/>
          <w:sz w:val="28"/>
          <w:szCs w:val="28"/>
          <w:lang w:bidi="ru-RU"/>
        </w:rPr>
        <w:t>40 %</w:t>
      </w:r>
      <w:r w:rsidR="000425A8" w:rsidRPr="00241AEA">
        <w:rPr>
          <w:rFonts w:ascii="Times New Roman" w:eastAsia="Times New Roman" w:hAnsi="Times New Roman" w:cs="Times New Roman"/>
          <w:bCs/>
          <w:sz w:val="28"/>
          <w:szCs w:val="28"/>
          <w:lang w:bidi="ru-RU"/>
        </w:rPr>
        <w:t>,</w:t>
      </w:r>
      <w:r w:rsidRPr="00241AEA">
        <w:rPr>
          <w:rFonts w:ascii="Times New Roman" w:eastAsia="Times New Roman" w:hAnsi="Times New Roman" w:cs="Times New Roman"/>
          <w:bCs/>
          <w:sz w:val="28"/>
          <w:szCs w:val="28"/>
          <w:lang w:bidi="ru-RU"/>
        </w:rPr>
        <w:t xml:space="preserve"> исполнение индикатора на 167,5%.</w:t>
      </w:r>
    </w:p>
    <w:p w:rsidR="008C3B72" w:rsidRPr="00241AEA" w:rsidRDefault="008C3B72" w:rsidP="000E6DF0">
      <w:pPr>
        <w:spacing w:after="0" w:line="240" w:lineRule="auto"/>
        <w:ind w:firstLine="709"/>
        <w:jc w:val="both"/>
        <w:rPr>
          <w:rFonts w:ascii="Times New Roman" w:eastAsia="Times New Roman" w:hAnsi="Times New Roman" w:cs="Times New Roman"/>
          <w:color w:val="000000"/>
          <w:sz w:val="28"/>
          <w:szCs w:val="28"/>
          <w:lang w:eastAsia="ru-RU"/>
        </w:rPr>
      </w:pPr>
    </w:p>
    <w:p w:rsidR="000E6DF0" w:rsidRPr="00241AEA" w:rsidRDefault="000E6DF0" w:rsidP="000E6DF0">
      <w:pPr>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В 2021 году на ход реализации государственной программы оказывали влияние следующие факторы:</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неблагоприятные метеорологические условия в период вегетации сельскохозяйственных культур, что повлияло на снижение валовых сборов растениеводческой продукции</w:t>
      </w:r>
      <w:r w:rsidRPr="00241AEA">
        <w:rPr>
          <w:rFonts w:ascii="Times New Roman" w:eastAsia="Times New Roman" w:hAnsi="Times New Roman" w:cs="Times New Roman"/>
          <w:sz w:val="28"/>
          <w:szCs w:val="28"/>
          <w:lang w:eastAsia="ru-RU" w:bidi="ru-RU"/>
        </w:rPr>
        <w:t xml:space="preserve"> (объявлен режим ЧС, распоряжение Главы К</w:t>
      </w:r>
      <w:r w:rsidR="001E3B34" w:rsidRPr="00241AEA">
        <w:rPr>
          <w:rFonts w:ascii="Times New Roman" w:eastAsia="Times New Roman" w:hAnsi="Times New Roman" w:cs="Times New Roman"/>
          <w:sz w:val="28"/>
          <w:szCs w:val="28"/>
          <w:lang w:eastAsia="ru-RU" w:bidi="ru-RU"/>
        </w:rPr>
        <w:t>арачаево-Черкесской Республики</w:t>
      </w:r>
      <w:r w:rsidRPr="00241AEA">
        <w:rPr>
          <w:rFonts w:ascii="Times New Roman" w:eastAsia="Times New Roman" w:hAnsi="Times New Roman" w:cs="Times New Roman"/>
          <w:sz w:val="28"/>
          <w:szCs w:val="28"/>
          <w:lang w:eastAsia="ru-RU" w:bidi="ru-RU"/>
        </w:rPr>
        <w:t xml:space="preserve"> от 29.06.2021</w:t>
      </w:r>
      <w:r w:rsidR="00392033" w:rsidRPr="00241AEA">
        <w:rPr>
          <w:rFonts w:ascii="Times New Roman" w:eastAsia="Times New Roman" w:hAnsi="Times New Roman" w:cs="Times New Roman"/>
          <w:sz w:val="28"/>
          <w:szCs w:val="28"/>
          <w:lang w:eastAsia="ru-RU" w:bidi="ru-RU"/>
        </w:rPr>
        <w:t xml:space="preserve"> № 176-р</w:t>
      </w:r>
      <w:r w:rsidRPr="00241AEA">
        <w:rPr>
          <w:rFonts w:ascii="Times New Roman" w:eastAsia="Times New Roman" w:hAnsi="Times New Roman" w:cs="Times New Roman"/>
          <w:sz w:val="28"/>
          <w:szCs w:val="28"/>
          <w:lang w:eastAsia="ru-RU" w:bidi="ru-RU"/>
        </w:rPr>
        <w:t>)</w:t>
      </w:r>
      <w:r w:rsidRPr="00241AEA">
        <w:rPr>
          <w:rFonts w:ascii="Times New Roman" w:eastAsia="Times New Roman" w:hAnsi="Times New Roman" w:cs="Times New Roman"/>
          <w:sz w:val="28"/>
          <w:szCs w:val="28"/>
          <w:lang w:eastAsia="ru-RU"/>
        </w:rPr>
        <w:t>;</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сложная финансово-экономическая ситуация у ряда сельскохозяйственных товаропроизводителей, повлиявшая на реализацию крупных инвестиционных проектов в агропромышленном комплексе, а также на снижение производства сельскохозяйственной продукции;</w:t>
      </w:r>
    </w:p>
    <w:p w:rsidR="000E6DF0" w:rsidRPr="00241AEA"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эпидемиологическая обстановка как в стране, так и в республике которая отразилась на денежные доходы населения;</w:t>
      </w:r>
    </w:p>
    <w:p w:rsidR="000E6DF0" w:rsidRPr="000E6DF0" w:rsidRDefault="000E6DF0" w:rsidP="000E6DF0">
      <w:pPr>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закрытие торговых рынков, бюджетных организаций и учреждений </w:t>
      </w:r>
      <w:r w:rsidR="005C00BB"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контрагентов предприятий перерабатывающей и пищевой промышленности, закрытие торговых рынков привело к падению объемов производства выпускаемой продукции, что впоследствии отразилось снижением индекса «</w:t>
      </w:r>
      <w:r w:rsidRPr="00241AEA">
        <w:rPr>
          <w:rFonts w:ascii="Times New Roman" w:eastAsia="Times New Roman" w:hAnsi="Times New Roman" w:cs="Times New Roman"/>
          <w:sz w:val="28"/>
          <w:szCs w:val="28"/>
          <w:lang w:eastAsia="ru-RU" w:bidi="ru-RU"/>
        </w:rPr>
        <w:t>производство пищевых продуктов»</w:t>
      </w:r>
      <w:r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sz w:val="28"/>
          <w:szCs w:val="28"/>
          <w:lang w:eastAsia="ru-RU"/>
        </w:rPr>
        <w:t xml:space="preserve">(снижение объемов производства ООО «Меркурий» </w:t>
      </w:r>
      <w:r w:rsidR="005C00BB"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по производству мясных изделий, снижение производства молочных изделий </w:t>
      </w:r>
      <w:r w:rsidR="005C00BB"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связи с затратными и технически сложными мероприятиями по введению обязательной маркировки, а также  последствиями пандемии 2020</w:t>
      </w:r>
      <w:r w:rsidR="00392033" w:rsidRPr="00241AEA">
        <w:rPr>
          <w:rFonts w:ascii="Times New Roman" w:eastAsia="Times New Roman" w:hAnsi="Times New Roman" w:cs="Times New Roman"/>
          <w:sz w:val="28"/>
          <w:szCs w:val="28"/>
          <w:lang w:eastAsia="ru-RU"/>
        </w:rPr>
        <w:t xml:space="preserve"> </w:t>
      </w:r>
      <w:r w:rsidR="005C00BB" w:rsidRPr="00241AEA">
        <w:rPr>
          <w:rFonts w:ascii="Times New Roman" w:eastAsia="Times New Roman" w:hAnsi="Times New Roman" w:cs="Times New Roman"/>
          <w:sz w:val="28"/>
          <w:szCs w:val="28"/>
          <w:lang w:eastAsia="ru-RU"/>
        </w:rPr>
        <w:t>-</w:t>
      </w:r>
      <w:r w:rsidR="00392033"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2021</w:t>
      </w:r>
      <w:r w:rsidR="005C00BB"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гг.).</w:t>
      </w:r>
    </w:p>
    <w:p w:rsidR="000E6DF0" w:rsidRPr="000E6DF0" w:rsidRDefault="000E6DF0" w:rsidP="007F1B03">
      <w:pPr>
        <w:spacing w:after="0" w:line="240" w:lineRule="auto"/>
        <w:ind w:firstLine="709"/>
        <w:jc w:val="both"/>
        <w:rPr>
          <w:rFonts w:ascii="Times New Roman" w:eastAsia="Times New Roman" w:hAnsi="Times New Roman" w:cs="Times New Roman"/>
          <w:sz w:val="28"/>
          <w:szCs w:val="28"/>
          <w:lang w:eastAsia="ru-RU"/>
        </w:rPr>
      </w:pPr>
    </w:p>
    <w:p w:rsidR="00C66547" w:rsidRPr="00241AEA" w:rsidRDefault="00B62344" w:rsidP="007F1B03">
      <w:pPr>
        <w:pStyle w:val="af2"/>
        <w:numPr>
          <w:ilvl w:val="0"/>
          <w:numId w:val="1"/>
        </w:numPr>
        <w:tabs>
          <w:tab w:val="left" w:pos="0"/>
        </w:tabs>
        <w:ind w:left="0" w:firstLine="0"/>
        <w:jc w:val="center"/>
        <w:rPr>
          <w:b/>
          <w:szCs w:val="28"/>
        </w:rPr>
      </w:pPr>
      <w:r w:rsidRPr="00241AEA">
        <w:rPr>
          <w:b/>
          <w:szCs w:val="28"/>
        </w:rPr>
        <w:t xml:space="preserve">Государственная программа </w:t>
      </w:r>
    </w:p>
    <w:p w:rsidR="00B62344" w:rsidRPr="00241AEA" w:rsidRDefault="00B62344" w:rsidP="007F1B03">
      <w:pPr>
        <w:pStyle w:val="af2"/>
        <w:tabs>
          <w:tab w:val="left" w:pos="0"/>
        </w:tabs>
        <w:ind w:left="0"/>
        <w:jc w:val="center"/>
        <w:rPr>
          <w:b/>
          <w:szCs w:val="28"/>
        </w:rPr>
      </w:pPr>
      <w:r w:rsidRPr="00241AEA">
        <w:rPr>
          <w:b/>
          <w:szCs w:val="28"/>
        </w:rPr>
        <w:t>«Социальная защита населения в Ка</w:t>
      </w:r>
      <w:r w:rsidR="00943E97" w:rsidRPr="00241AEA">
        <w:rPr>
          <w:b/>
          <w:szCs w:val="28"/>
        </w:rPr>
        <w:t>рачаево-Черкесской Республике»</w:t>
      </w:r>
    </w:p>
    <w:p w:rsidR="00943E97" w:rsidRPr="00241AEA" w:rsidRDefault="00943E97" w:rsidP="007F1B03">
      <w:pPr>
        <w:pStyle w:val="af2"/>
        <w:tabs>
          <w:tab w:val="left" w:pos="0"/>
        </w:tabs>
        <w:ind w:left="0" w:firstLine="709"/>
        <w:jc w:val="both"/>
        <w:rPr>
          <w:color w:val="FF0000"/>
          <w:szCs w:val="28"/>
        </w:rPr>
      </w:pPr>
    </w:p>
    <w:p w:rsidR="000D3FEF" w:rsidRPr="00241AEA" w:rsidRDefault="00D838B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Государственная </w:t>
      </w:r>
      <w:r w:rsidR="000D3FEF" w:rsidRPr="00241AEA">
        <w:rPr>
          <w:rFonts w:ascii="Times New Roman" w:hAnsi="Times New Roman" w:cs="Times New Roman"/>
          <w:sz w:val="28"/>
          <w:szCs w:val="28"/>
        </w:rPr>
        <w:t xml:space="preserve">программа «Социальная защита населения в Карачаево-Черкесской Республике», утверждена постановлением Правительства  Карачаево-Черкесской Республики от 22.01.2019 № 27 </w:t>
      </w:r>
      <w:r w:rsidR="00A50354" w:rsidRPr="00241AEA">
        <w:rPr>
          <w:rFonts w:ascii="Times New Roman" w:hAnsi="Times New Roman" w:cs="Times New Roman"/>
          <w:sz w:val="28"/>
          <w:szCs w:val="28"/>
        </w:rPr>
        <w:t>(</w:t>
      </w:r>
      <w:r w:rsidR="000D3FEF" w:rsidRPr="00241AEA">
        <w:rPr>
          <w:rFonts w:ascii="Times New Roman" w:hAnsi="Times New Roman" w:cs="Times New Roman"/>
          <w:sz w:val="28"/>
          <w:szCs w:val="28"/>
        </w:rPr>
        <w:t>в редакции постановлений Правительства К</w:t>
      </w:r>
      <w:r w:rsidR="007F1B03">
        <w:rPr>
          <w:rFonts w:ascii="Times New Roman" w:hAnsi="Times New Roman" w:cs="Times New Roman"/>
          <w:sz w:val="28"/>
          <w:szCs w:val="28"/>
        </w:rPr>
        <w:t>арачаево - Черкесской Республики</w:t>
      </w:r>
      <w:r w:rsidR="000D3FEF" w:rsidRPr="00241AEA">
        <w:rPr>
          <w:rFonts w:ascii="Times New Roman" w:hAnsi="Times New Roman" w:cs="Times New Roman"/>
          <w:sz w:val="28"/>
          <w:szCs w:val="28"/>
        </w:rPr>
        <w:t xml:space="preserve"> от 27.11.2019 №288, </w:t>
      </w:r>
      <w:r w:rsidR="000D3FEF" w:rsidRPr="00241AEA">
        <w:rPr>
          <w:rFonts w:ascii="Times New Roman" w:hAnsi="Times New Roman" w:cs="Times New Roman"/>
          <w:sz w:val="28"/>
          <w:szCs w:val="28"/>
        </w:rPr>
        <w:br/>
        <w:t>от 09.06.2020 №128, от 25.12.2020 №302, от 14.09.2021 №221)</w:t>
      </w:r>
      <w:r w:rsidR="00EC0EA0" w:rsidRPr="00241AEA">
        <w:rPr>
          <w:rFonts w:ascii="Times New Roman" w:hAnsi="Times New Roman" w:cs="Times New Roman"/>
          <w:sz w:val="28"/>
          <w:szCs w:val="28"/>
        </w:rPr>
        <w:t xml:space="preserve"> (далее - государственная программа)</w:t>
      </w:r>
      <w:r w:rsidR="00A50354" w:rsidRPr="00241AEA">
        <w:rPr>
          <w:rFonts w:ascii="Times New Roman" w:hAnsi="Times New Roman" w:cs="Times New Roman"/>
          <w:sz w:val="28"/>
          <w:szCs w:val="28"/>
        </w:rPr>
        <w:t>.</w:t>
      </w:r>
    </w:p>
    <w:p w:rsidR="00EF1077" w:rsidRPr="00241AEA" w:rsidRDefault="00EF1077" w:rsidP="006B14F1">
      <w:pPr>
        <w:pStyle w:val="af2"/>
        <w:tabs>
          <w:tab w:val="left" w:pos="0"/>
        </w:tabs>
        <w:spacing w:line="276" w:lineRule="auto"/>
        <w:ind w:left="0" w:firstLine="709"/>
        <w:jc w:val="both"/>
        <w:rPr>
          <w:szCs w:val="28"/>
        </w:rPr>
      </w:pPr>
      <w:r w:rsidRPr="00241AEA">
        <w:rPr>
          <w:szCs w:val="28"/>
        </w:rPr>
        <w:t xml:space="preserve">Ответственным исполнителем государственной программы является </w:t>
      </w:r>
      <w:r w:rsidR="004E7C65" w:rsidRPr="00241AEA">
        <w:rPr>
          <w:szCs w:val="28"/>
        </w:rPr>
        <w:t xml:space="preserve">Министерство труда и социального развития </w:t>
      </w:r>
      <w:r w:rsidR="002B7C8B" w:rsidRPr="00241AEA">
        <w:rPr>
          <w:szCs w:val="28"/>
        </w:rPr>
        <w:t>Карачаево-Черкесской Республики</w:t>
      </w:r>
      <w:r w:rsidR="00F13FB7" w:rsidRPr="00241AEA">
        <w:rPr>
          <w:szCs w:val="28"/>
        </w:rPr>
        <w:t xml:space="preserve"> (далее - Министерство)</w:t>
      </w:r>
      <w:r w:rsidR="00397876" w:rsidRPr="00241AEA">
        <w:rPr>
          <w:szCs w:val="28"/>
        </w:rPr>
        <w:t>.</w:t>
      </w:r>
    </w:p>
    <w:p w:rsidR="00062F5A" w:rsidRPr="00241AEA" w:rsidRDefault="00062F5A" w:rsidP="006B14F1">
      <w:pPr>
        <w:pStyle w:val="af1"/>
        <w:tabs>
          <w:tab w:val="left" w:pos="0"/>
        </w:tabs>
        <w:spacing w:line="276" w:lineRule="auto"/>
        <w:ind w:firstLine="709"/>
        <w:jc w:val="both"/>
        <w:rPr>
          <w:color w:val="000000"/>
          <w:szCs w:val="28"/>
        </w:rPr>
      </w:pPr>
      <w:r w:rsidRPr="00241AEA">
        <w:rPr>
          <w:color w:val="000000"/>
          <w:szCs w:val="28"/>
        </w:rPr>
        <w:t>Общий объем финансирования, запланированного</w:t>
      </w:r>
      <w:r w:rsidR="00EC0EA0" w:rsidRPr="00241AEA">
        <w:rPr>
          <w:szCs w:val="28"/>
        </w:rPr>
        <w:t xml:space="preserve"> государственной</w:t>
      </w:r>
      <w:r w:rsidRPr="00241AEA">
        <w:rPr>
          <w:color w:val="000000"/>
          <w:szCs w:val="28"/>
        </w:rPr>
        <w:t xml:space="preserve"> программой, на 2021 год составил 6 501 904,9 тыс. рублей, в том числе за счет средств федерального бюджета </w:t>
      </w:r>
      <w:r w:rsidR="000D3FEF" w:rsidRPr="00241AEA">
        <w:rPr>
          <w:color w:val="000000"/>
          <w:szCs w:val="28"/>
        </w:rPr>
        <w:t>-</w:t>
      </w:r>
      <w:r w:rsidRPr="00241AEA">
        <w:rPr>
          <w:color w:val="000000"/>
          <w:szCs w:val="28"/>
        </w:rPr>
        <w:t xml:space="preserve"> 4 358 966,5 тыс. рублей (67,0  % от общего объема финансирования на 2021 год), бюджета </w:t>
      </w:r>
      <w:r w:rsidRPr="00241AEA">
        <w:rPr>
          <w:szCs w:val="28"/>
        </w:rPr>
        <w:t xml:space="preserve">Карачаево-Черкесской Республики </w:t>
      </w:r>
      <w:r w:rsidR="00036E42" w:rsidRPr="00241AEA">
        <w:rPr>
          <w:color w:val="000000"/>
          <w:szCs w:val="28"/>
        </w:rPr>
        <w:t>-</w:t>
      </w:r>
      <w:r w:rsidRPr="00241AEA">
        <w:rPr>
          <w:color w:val="000000"/>
          <w:szCs w:val="28"/>
        </w:rPr>
        <w:t xml:space="preserve"> 1 836 384,4 тыс. рублей (28,2 %), за счёт внебюджетных средств  </w:t>
      </w:r>
      <w:r w:rsidR="000B5513" w:rsidRPr="00241AEA">
        <w:rPr>
          <w:color w:val="000000"/>
          <w:szCs w:val="28"/>
        </w:rPr>
        <w:br/>
      </w:r>
      <w:r w:rsidRPr="00241AEA">
        <w:rPr>
          <w:color w:val="000000"/>
          <w:szCs w:val="28"/>
        </w:rPr>
        <w:t>306 554,5</w:t>
      </w:r>
      <w:r w:rsidR="0080055A" w:rsidRPr="00241AEA">
        <w:rPr>
          <w:color w:val="000000"/>
          <w:szCs w:val="28"/>
        </w:rPr>
        <w:t xml:space="preserve"> тыс. рублей (</w:t>
      </w:r>
      <w:r w:rsidRPr="00241AEA">
        <w:rPr>
          <w:color w:val="000000"/>
          <w:szCs w:val="28"/>
        </w:rPr>
        <w:t>4,7%).</w:t>
      </w:r>
      <w:r w:rsidR="000B5513" w:rsidRPr="00241AEA">
        <w:rPr>
          <w:color w:val="000000"/>
          <w:szCs w:val="28"/>
        </w:rPr>
        <w:t xml:space="preserve"> </w:t>
      </w:r>
    </w:p>
    <w:p w:rsidR="00062F5A" w:rsidRPr="00241AEA" w:rsidRDefault="00062F5A" w:rsidP="006B14F1">
      <w:pPr>
        <w:pStyle w:val="ac"/>
        <w:tabs>
          <w:tab w:val="left" w:pos="0"/>
        </w:tabs>
        <w:spacing w:line="276" w:lineRule="auto"/>
        <w:ind w:firstLine="709"/>
        <w:rPr>
          <w:color w:val="000000"/>
          <w:sz w:val="28"/>
          <w:szCs w:val="28"/>
        </w:rPr>
      </w:pPr>
      <w:r w:rsidRPr="00241AEA">
        <w:rPr>
          <w:color w:val="000000"/>
          <w:sz w:val="28"/>
          <w:szCs w:val="28"/>
        </w:rPr>
        <w:lastRenderedPageBreak/>
        <w:t xml:space="preserve">За 2021 год кассовый расход по основным мероприятиям </w:t>
      </w:r>
      <w:r w:rsidR="00EC0EA0" w:rsidRPr="00241AEA">
        <w:rPr>
          <w:color w:val="000000"/>
          <w:sz w:val="28"/>
          <w:szCs w:val="28"/>
        </w:rPr>
        <w:t xml:space="preserve">государственной </w:t>
      </w:r>
      <w:r w:rsidRPr="00241AEA">
        <w:rPr>
          <w:color w:val="000000"/>
          <w:sz w:val="28"/>
          <w:szCs w:val="28"/>
        </w:rPr>
        <w:t xml:space="preserve">программы составил  6 447 771,2 тыс. рублей (99,1 % к запланированному программой), в том числе за счет средств федерального бюджета </w:t>
      </w:r>
      <w:r w:rsidR="004A2203" w:rsidRPr="00241AEA">
        <w:rPr>
          <w:color w:val="000000"/>
          <w:sz w:val="28"/>
          <w:szCs w:val="28"/>
        </w:rPr>
        <w:br/>
      </w:r>
      <w:r w:rsidR="00367013" w:rsidRPr="00241AEA">
        <w:rPr>
          <w:color w:val="000000"/>
          <w:sz w:val="28"/>
          <w:szCs w:val="28"/>
        </w:rPr>
        <w:t>-</w:t>
      </w:r>
      <w:r w:rsidRPr="00241AEA">
        <w:rPr>
          <w:color w:val="000000"/>
          <w:sz w:val="28"/>
          <w:szCs w:val="28"/>
        </w:rPr>
        <w:t xml:space="preserve"> 4 349 535,4 тыс. рублей (66,9 % к запланированному программо</w:t>
      </w:r>
      <w:r w:rsidRPr="007F1B03">
        <w:rPr>
          <w:color w:val="000000"/>
          <w:sz w:val="28"/>
          <w:szCs w:val="28"/>
        </w:rPr>
        <w:t xml:space="preserve">й), </w:t>
      </w:r>
      <w:r w:rsidRPr="00241AEA">
        <w:rPr>
          <w:color w:val="000000"/>
          <w:sz w:val="28"/>
          <w:szCs w:val="28"/>
        </w:rPr>
        <w:t xml:space="preserve">республиканского бюджета </w:t>
      </w:r>
      <w:r w:rsidR="00367013" w:rsidRPr="00241AEA">
        <w:rPr>
          <w:color w:val="000000"/>
          <w:sz w:val="28"/>
          <w:szCs w:val="28"/>
        </w:rPr>
        <w:t>-</w:t>
      </w:r>
      <w:r w:rsidRPr="00241AEA">
        <w:rPr>
          <w:color w:val="000000"/>
          <w:sz w:val="28"/>
          <w:szCs w:val="28"/>
        </w:rPr>
        <w:t xml:space="preserve"> 1 800 279,3 тыс. рублей (27,6 % к запланированному программой), за счёт внебюджетных средств</w:t>
      </w:r>
      <w:r w:rsidR="00422A00">
        <w:rPr>
          <w:color w:val="000000"/>
          <w:sz w:val="28"/>
          <w:szCs w:val="28"/>
        </w:rPr>
        <w:t xml:space="preserve"> </w:t>
      </w:r>
      <w:r w:rsidRPr="00241AEA">
        <w:rPr>
          <w:color w:val="000000"/>
          <w:sz w:val="28"/>
          <w:szCs w:val="28"/>
        </w:rPr>
        <w:t>297 956,5 (4,6%  к запланированному программой).</w:t>
      </w:r>
    </w:p>
    <w:p w:rsidR="00DE7CE7" w:rsidRPr="00241AEA" w:rsidRDefault="00DE7CE7" w:rsidP="00D63CFC">
      <w:pPr>
        <w:tabs>
          <w:tab w:val="left" w:pos="0"/>
        </w:tabs>
        <w:spacing w:after="0"/>
        <w:jc w:val="center"/>
        <w:rPr>
          <w:rFonts w:ascii="Times New Roman" w:hAnsi="Times New Roman" w:cs="Times New Roman"/>
          <w:b/>
          <w:i/>
          <w:sz w:val="28"/>
          <w:szCs w:val="28"/>
        </w:rPr>
      </w:pPr>
    </w:p>
    <w:p w:rsidR="00AD7372" w:rsidRPr="00241AEA" w:rsidRDefault="000D3FEF" w:rsidP="00D63CFC">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Подпрограмма</w:t>
      </w:r>
      <w:r w:rsidR="00062F5A" w:rsidRPr="00241AEA">
        <w:rPr>
          <w:rFonts w:ascii="Times New Roman" w:hAnsi="Times New Roman" w:cs="Times New Roman"/>
          <w:b/>
          <w:i/>
          <w:sz w:val="28"/>
          <w:szCs w:val="28"/>
        </w:rPr>
        <w:t xml:space="preserve"> 1 «Управле</w:t>
      </w:r>
      <w:r w:rsidRPr="00241AEA">
        <w:rPr>
          <w:rFonts w:ascii="Times New Roman" w:hAnsi="Times New Roman" w:cs="Times New Roman"/>
          <w:b/>
          <w:i/>
          <w:sz w:val="28"/>
          <w:szCs w:val="28"/>
        </w:rPr>
        <w:t>ние государственной программой»</w:t>
      </w:r>
      <w:r w:rsidR="00AD7372" w:rsidRPr="00241AEA">
        <w:rPr>
          <w:rFonts w:ascii="Times New Roman" w:hAnsi="Times New Roman" w:cs="Times New Roman"/>
          <w:b/>
          <w:i/>
          <w:sz w:val="28"/>
          <w:szCs w:val="28"/>
        </w:rPr>
        <w:t xml:space="preserve"> </w:t>
      </w:r>
    </w:p>
    <w:p w:rsidR="00062F5A" w:rsidRPr="00241AEA" w:rsidRDefault="00AD7372" w:rsidP="00D63CFC">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(далее </w:t>
      </w:r>
      <w:r w:rsidR="00D63CFC" w:rsidRPr="00241AEA">
        <w:rPr>
          <w:rFonts w:ascii="Times New Roman" w:hAnsi="Times New Roman" w:cs="Times New Roman"/>
          <w:b/>
          <w:i/>
          <w:sz w:val="28"/>
          <w:szCs w:val="28"/>
        </w:rPr>
        <w:t>-</w:t>
      </w:r>
      <w:r w:rsidRPr="00241AEA">
        <w:rPr>
          <w:rFonts w:ascii="Times New Roman" w:hAnsi="Times New Roman" w:cs="Times New Roman"/>
          <w:b/>
          <w:i/>
          <w:sz w:val="28"/>
          <w:szCs w:val="28"/>
        </w:rPr>
        <w:t xml:space="preserve"> подпрограмма 1)</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На данные цели в бюджете республ</w:t>
      </w:r>
      <w:r w:rsidR="00604DDF" w:rsidRPr="00241AEA">
        <w:rPr>
          <w:rFonts w:ascii="Times New Roman" w:hAnsi="Times New Roman" w:cs="Times New Roman"/>
          <w:sz w:val="28"/>
          <w:szCs w:val="28"/>
        </w:rPr>
        <w:t>ики заложено  38 626,4 тыс. рублей</w:t>
      </w:r>
      <w:r w:rsidRPr="00241AEA">
        <w:rPr>
          <w:rFonts w:ascii="Times New Roman" w:hAnsi="Times New Roman" w:cs="Times New Roman"/>
          <w:sz w:val="28"/>
          <w:szCs w:val="28"/>
        </w:rPr>
        <w:t>, израсходовано 37 762,9 тыс. руб</w:t>
      </w:r>
      <w:r w:rsidR="000D3FEF" w:rsidRPr="00241AEA">
        <w:rPr>
          <w:rFonts w:ascii="Times New Roman" w:hAnsi="Times New Roman" w:cs="Times New Roman"/>
          <w:sz w:val="28"/>
          <w:szCs w:val="28"/>
        </w:rPr>
        <w:t>лей</w:t>
      </w:r>
      <w:r w:rsidRPr="00241AEA">
        <w:rPr>
          <w:rFonts w:ascii="Times New Roman" w:hAnsi="Times New Roman" w:cs="Times New Roman"/>
          <w:sz w:val="28"/>
          <w:szCs w:val="28"/>
        </w:rPr>
        <w:t>. Средства используются на содержание аппарата Министерства труда и социального развития</w:t>
      </w:r>
      <w:r w:rsidR="004A2203" w:rsidRPr="00241AEA">
        <w:rPr>
          <w:rFonts w:ascii="Times New Roman" w:hAnsi="Times New Roman" w:cs="Times New Roman"/>
          <w:sz w:val="28"/>
          <w:szCs w:val="28"/>
        </w:rPr>
        <w:t xml:space="preserve"> Карачаево-Черкесской Республики</w:t>
      </w:r>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заработная плата;</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начисления на заработную плату; </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командировочные  выплаты; </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услуги связи;</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услуги связи;</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уплата налогов и сборов;</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приобретение канцелярских товаров;</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информационное обслуживание;</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содержание автомобилей;</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расходы на содержание имущества.</w:t>
      </w:r>
    </w:p>
    <w:p w:rsidR="000D3FEF" w:rsidRPr="00241AEA" w:rsidRDefault="000D3FEF" w:rsidP="006B14F1">
      <w:pPr>
        <w:tabs>
          <w:tab w:val="left" w:pos="0"/>
        </w:tabs>
        <w:spacing w:after="0"/>
        <w:ind w:firstLine="709"/>
        <w:jc w:val="both"/>
        <w:rPr>
          <w:rFonts w:ascii="Times New Roman" w:hAnsi="Times New Roman" w:cs="Times New Roman"/>
          <w:b/>
          <w:sz w:val="28"/>
          <w:szCs w:val="28"/>
        </w:rPr>
      </w:pPr>
    </w:p>
    <w:p w:rsidR="000D3FEF" w:rsidRPr="00241AEA" w:rsidRDefault="000D3FEF" w:rsidP="006B14F1">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Подпрограмма</w:t>
      </w:r>
      <w:r w:rsidR="00062F5A" w:rsidRPr="00241AEA">
        <w:rPr>
          <w:rFonts w:ascii="Times New Roman" w:hAnsi="Times New Roman" w:cs="Times New Roman"/>
          <w:b/>
          <w:i/>
          <w:sz w:val="28"/>
          <w:szCs w:val="28"/>
        </w:rPr>
        <w:t xml:space="preserve"> 2</w:t>
      </w:r>
      <w:r w:rsidR="00062F5A" w:rsidRPr="00241AEA">
        <w:rPr>
          <w:rFonts w:ascii="Times New Roman" w:hAnsi="Times New Roman" w:cs="Times New Roman"/>
          <w:i/>
          <w:sz w:val="28"/>
          <w:szCs w:val="28"/>
        </w:rPr>
        <w:t xml:space="preserve"> </w:t>
      </w:r>
      <w:r w:rsidR="00062F5A" w:rsidRPr="00241AEA">
        <w:rPr>
          <w:rFonts w:ascii="Times New Roman" w:hAnsi="Times New Roman" w:cs="Times New Roman"/>
          <w:b/>
          <w:i/>
          <w:sz w:val="28"/>
          <w:szCs w:val="28"/>
        </w:rPr>
        <w:t xml:space="preserve">«Развитие и поддержка </w:t>
      </w:r>
    </w:p>
    <w:p w:rsidR="00062F5A" w:rsidRPr="00241AEA" w:rsidRDefault="00062F5A" w:rsidP="006B14F1">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организаций и учреждений социальной поддержки и социального обслуживания населения»</w:t>
      </w:r>
      <w:r w:rsidR="00B328E7" w:rsidRPr="00241AEA">
        <w:rPr>
          <w:rFonts w:ascii="Times New Roman" w:hAnsi="Times New Roman" w:cs="Times New Roman"/>
          <w:b/>
          <w:i/>
          <w:sz w:val="28"/>
          <w:szCs w:val="28"/>
        </w:rPr>
        <w:t xml:space="preserve"> </w:t>
      </w:r>
      <w:r w:rsidR="00AD7372" w:rsidRPr="00241AEA">
        <w:rPr>
          <w:rFonts w:ascii="Times New Roman" w:hAnsi="Times New Roman" w:cs="Times New Roman"/>
          <w:b/>
          <w:i/>
          <w:sz w:val="28"/>
          <w:szCs w:val="28"/>
        </w:rPr>
        <w:t xml:space="preserve">(далее </w:t>
      </w:r>
      <w:r w:rsidR="007F1B03">
        <w:rPr>
          <w:rFonts w:ascii="Times New Roman" w:hAnsi="Times New Roman" w:cs="Times New Roman"/>
          <w:b/>
          <w:i/>
          <w:sz w:val="28"/>
          <w:szCs w:val="28"/>
        </w:rPr>
        <w:t>-</w:t>
      </w:r>
      <w:r w:rsidR="00AD7372" w:rsidRPr="00241AEA">
        <w:rPr>
          <w:rFonts w:ascii="Times New Roman" w:hAnsi="Times New Roman" w:cs="Times New Roman"/>
          <w:b/>
          <w:i/>
          <w:sz w:val="28"/>
          <w:szCs w:val="28"/>
        </w:rPr>
        <w:t xml:space="preserve"> подпрограмма 2)</w:t>
      </w:r>
    </w:p>
    <w:p w:rsidR="00062F5A" w:rsidRPr="00241AEA" w:rsidRDefault="008A4137" w:rsidP="006B14F1">
      <w:pPr>
        <w:tabs>
          <w:tab w:val="left" w:pos="0"/>
        </w:tabs>
        <w:spacing w:after="0"/>
        <w:ind w:firstLine="709"/>
        <w:jc w:val="both"/>
        <w:rPr>
          <w:rFonts w:ascii="Times New Roman" w:hAnsi="Times New Roman" w:cs="Times New Roman"/>
          <w:iCs/>
          <w:sz w:val="28"/>
          <w:szCs w:val="28"/>
        </w:rPr>
      </w:pPr>
      <w:r w:rsidRPr="00241AEA">
        <w:rPr>
          <w:rFonts w:ascii="Times New Roman" w:hAnsi="Times New Roman" w:cs="Times New Roman"/>
          <w:iCs/>
          <w:sz w:val="28"/>
          <w:szCs w:val="28"/>
        </w:rPr>
        <w:t xml:space="preserve">Законом Карачаево-Черкесской Республики от 29.12.2020 № 113-РЗ </w:t>
      </w:r>
      <w:r w:rsidRPr="00241AEA">
        <w:rPr>
          <w:rFonts w:ascii="Times New Roman" w:hAnsi="Times New Roman" w:cs="Times New Roman"/>
          <w:iCs/>
          <w:sz w:val="28"/>
          <w:szCs w:val="28"/>
        </w:rPr>
        <w:br/>
        <w:t>«О республиканском бюджете Карачаево-Черкесской республики на 2021 год и на плановый период 2022 и 2023 годов»</w:t>
      </w:r>
      <w:r w:rsidR="00062F5A" w:rsidRPr="00241AEA">
        <w:rPr>
          <w:rFonts w:ascii="Times New Roman" w:hAnsi="Times New Roman" w:cs="Times New Roman"/>
          <w:iCs/>
          <w:sz w:val="28"/>
          <w:szCs w:val="28"/>
        </w:rPr>
        <w:t xml:space="preserve"> Карачаево-Черкесской Республики на 2021 год на </w:t>
      </w:r>
      <w:r w:rsidR="00062F5A" w:rsidRPr="00241AEA">
        <w:rPr>
          <w:rFonts w:ascii="Times New Roman" w:hAnsi="Times New Roman" w:cs="Times New Roman"/>
          <w:sz w:val="28"/>
          <w:szCs w:val="28"/>
        </w:rPr>
        <w:t>поддержку социально ориентированных некоммерческих организаций Карачаево-Черкесской Республики</w:t>
      </w:r>
      <w:r w:rsidR="00062F5A" w:rsidRPr="00241AEA">
        <w:rPr>
          <w:rFonts w:ascii="Times New Roman" w:hAnsi="Times New Roman" w:cs="Times New Roman"/>
          <w:b/>
          <w:color w:val="2D2D2D"/>
          <w:sz w:val="28"/>
          <w:szCs w:val="28"/>
        </w:rPr>
        <w:t xml:space="preserve"> </w:t>
      </w:r>
      <w:r w:rsidR="00062F5A" w:rsidRPr="00241AEA">
        <w:rPr>
          <w:rFonts w:ascii="Times New Roman" w:hAnsi="Times New Roman" w:cs="Times New Roman"/>
          <w:iCs/>
          <w:sz w:val="28"/>
          <w:szCs w:val="28"/>
        </w:rPr>
        <w:t>предусмотрено в сумме 600,0 тыс. руб</w:t>
      </w:r>
      <w:r w:rsidR="00BB0739" w:rsidRPr="00241AEA">
        <w:rPr>
          <w:rFonts w:ascii="Times New Roman" w:hAnsi="Times New Roman" w:cs="Times New Roman"/>
          <w:iCs/>
          <w:sz w:val="28"/>
          <w:szCs w:val="28"/>
        </w:rPr>
        <w:t>лей</w:t>
      </w:r>
      <w:r w:rsidR="00062F5A" w:rsidRPr="00241AEA">
        <w:rPr>
          <w:rFonts w:ascii="Times New Roman" w:hAnsi="Times New Roman" w:cs="Times New Roman"/>
          <w:iCs/>
          <w:sz w:val="28"/>
          <w:szCs w:val="28"/>
        </w:rPr>
        <w:t>. Расходы</w:t>
      </w:r>
      <w:r w:rsidRPr="00241AEA">
        <w:rPr>
          <w:rFonts w:ascii="Times New Roman" w:hAnsi="Times New Roman" w:cs="Times New Roman"/>
          <w:iCs/>
          <w:sz w:val="28"/>
          <w:szCs w:val="28"/>
        </w:rPr>
        <w:t xml:space="preserve"> </w:t>
      </w:r>
      <w:r w:rsidR="00062F5A" w:rsidRPr="00241AEA">
        <w:rPr>
          <w:rFonts w:ascii="Times New Roman" w:hAnsi="Times New Roman" w:cs="Times New Roman"/>
          <w:iCs/>
          <w:sz w:val="28"/>
          <w:szCs w:val="28"/>
        </w:rPr>
        <w:t>за 2021 год составили 600,0 тыс. руб</w:t>
      </w:r>
      <w:r w:rsidR="00BB0739" w:rsidRPr="00241AEA">
        <w:rPr>
          <w:rFonts w:ascii="Times New Roman" w:hAnsi="Times New Roman" w:cs="Times New Roman"/>
          <w:iCs/>
          <w:sz w:val="28"/>
          <w:szCs w:val="28"/>
        </w:rPr>
        <w:t>лей</w:t>
      </w:r>
      <w:r w:rsidR="00062F5A" w:rsidRPr="00241AEA">
        <w:rPr>
          <w:rFonts w:ascii="Times New Roman" w:hAnsi="Times New Roman" w:cs="Times New Roman"/>
          <w:iCs/>
          <w:sz w:val="28"/>
          <w:szCs w:val="28"/>
        </w:rPr>
        <w:t xml:space="preserve">. </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В целях реализации Закона Карачаево-Черкесской Республики </w:t>
      </w:r>
      <w:r w:rsidR="00340D24">
        <w:rPr>
          <w:rFonts w:ascii="Times New Roman" w:hAnsi="Times New Roman" w:cs="Times New Roman"/>
          <w:sz w:val="28"/>
          <w:szCs w:val="28"/>
        </w:rPr>
        <w:br/>
      </w:r>
      <w:r w:rsidRPr="00241AEA">
        <w:rPr>
          <w:rFonts w:ascii="Times New Roman" w:hAnsi="Times New Roman" w:cs="Times New Roman"/>
          <w:sz w:val="28"/>
          <w:szCs w:val="28"/>
        </w:rPr>
        <w:t>от 25.07.2012 № 69-РЗ «О государственной поддержке социально ориентированных некоммерческих организаций в Карачаево-Черкесской Республике»</w:t>
      </w:r>
      <w:r w:rsidRPr="00241AEA">
        <w:rPr>
          <w:rFonts w:ascii="Times New Roman" w:hAnsi="Times New Roman" w:cs="Times New Roman"/>
          <w:b/>
          <w:sz w:val="28"/>
          <w:szCs w:val="28"/>
        </w:rPr>
        <w:t xml:space="preserve"> </w:t>
      </w:r>
      <w:r w:rsidRPr="00241AEA">
        <w:rPr>
          <w:rFonts w:ascii="Times New Roman" w:hAnsi="Times New Roman" w:cs="Times New Roman"/>
          <w:sz w:val="28"/>
          <w:szCs w:val="28"/>
        </w:rPr>
        <w:t xml:space="preserve">утверждён список победителей конкурса на выделение субсидии социально ориентированным некоммерческим организациям Карачаево-Черкесской Республики в 2021 году: </w:t>
      </w:r>
    </w:p>
    <w:p w:rsidR="00062F5A" w:rsidRPr="00241AEA" w:rsidRDefault="00062F5A" w:rsidP="006B14F1">
      <w:pPr>
        <w:tabs>
          <w:tab w:val="left" w:pos="0"/>
        </w:tabs>
        <w:spacing w:after="0"/>
        <w:ind w:firstLine="709"/>
        <w:jc w:val="center"/>
        <w:rPr>
          <w:rFonts w:ascii="Times New Roman" w:hAnsi="Times New Roman" w:cs="Times New Roman"/>
          <w:sz w:val="28"/>
          <w:szCs w:val="28"/>
        </w:rPr>
      </w:pPr>
    </w:p>
    <w:tbl>
      <w:tblPr>
        <w:tblW w:w="50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836"/>
        <w:gridCol w:w="2372"/>
        <w:gridCol w:w="1905"/>
        <w:gridCol w:w="1504"/>
        <w:gridCol w:w="1291"/>
        <w:gridCol w:w="32"/>
      </w:tblGrid>
      <w:tr w:rsidR="008A4137" w:rsidRPr="00241AEA" w:rsidTr="00901728">
        <w:trPr>
          <w:jc w:val="center"/>
        </w:trPr>
        <w:tc>
          <w:tcPr>
            <w:tcW w:w="282" w:type="pct"/>
          </w:tcPr>
          <w:p w:rsidR="00062F5A" w:rsidRPr="00241AEA" w:rsidRDefault="00062F5A" w:rsidP="006B14F1">
            <w:pPr>
              <w:tabs>
                <w:tab w:val="left" w:pos="0"/>
              </w:tabs>
              <w:spacing w:after="0"/>
              <w:ind w:firstLine="709"/>
              <w:jc w:val="center"/>
              <w:rPr>
                <w:rFonts w:ascii="Times New Roman" w:hAnsi="Times New Roman" w:cs="Times New Roman"/>
                <w:b/>
                <w:sz w:val="24"/>
                <w:szCs w:val="24"/>
              </w:rPr>
            </w:pPr>
            <w:r w:rsidRPr="00241AEA">
              <w:rPr>
                <w:rFonts w:ascii="Times New Roman" w:hAnsi="Times New Roman" w:cs="Times New Roman"/>
                <w:b/>
                <w:sz w:val="24"/>
                <w:szCs w:val="24"/>
              </w:rPr>
              <w:lastRenderedPageBreak/>
              <w:t>№ п/п</w:t>
            </w:r>
          </w:p>
        </w:tc>
        <w:tc>
          <w:tcPr>
            <w:tcW w:w="1346" w:type="pct"/>
          </w:tcPr>
          <w:p w:rsidR="00062F5A" w:rsidRPr="00241AEA" w:rsidRDefault="00062F5A" w:rsidP="00340D24">
            <w:pPr>
              <w:tabs>
                <w:tab w:val="left" w:pos="0"/>
              </w:tabs>
              <w:spacing w:after="0"/>
              <w:jc w:val="center"/>
              <w:rPr>
                <w:rFonts w:ascii="Times New Roman" w:hAnsi="Times New Roman" w:cs="Times New Roman"/>
                <w:b/>
                <w:sz w:val="24"/>
                <w:szCs w:val="24"/>
              </w:rPr>
            </w:pPr>
            <w:r w:rsidRPr="00241AEA">
              <w:rPr>
                <w:rFonts w:ascii="Times New Roman" w:hAnsi="Times New Roman" w:cs="Times New Roman"/>
                <w:b/>
                <w:sz w:val="24"/>
                <w:szCs w:val="24"/>
              </w:rPr>
              <w:t>Наименование НКО, ФИО руководителя</w:t>
            </w:r>
          </w:p>
        </w:tc>
        <w:tc>
          <w:tcPr>
            <w:tcW w:w="1126" w:type="pct"/>
          </w:tcPr>
          <w:p w:rsidR="00062F5A" w:rsidRPr="00241AEA" w:rsidRDefault="00062F5A" w:rsidP="00340D24">
            <w:pPr>
              <w:tabs>
                <w:tab w:val="left" w:pos="0"/>
              </w:tabs>
              <w:spacing w:after="0"/>
              <w:jc w:val="center"/>
              <w:rPr>
                <w:rFonts w:ascii="Times New Roman" w:hAnsi="Times New Roman" w:cs="Times New Roman"/>
                <w:b/>
                <w:sz w:val="24"/>
                <w:szCs w:val="24"/>
              </w:rPr>
            </w:pPr>
            <w:r w:rsidRPr="00241AEA">
              <w:rPr>
                <w:rFonts w:ascii="Times New Roman" w:hAnsi="Times New Roman" w:cs="Times New Roman"/>
                <w:b/>
                <w:sz w:val="24"/>
                <w:szCs w:val="24"/>
              </w:rPr>
              <w:t>Наименование проекта</w:t>
            </w:r>
          </w:p>
        </w:tc>
        <w:tc>
          <w:tcPr>
            <w:tcW w:w="904" w:type="pct"/>
          </w:tcPr>
          <w:p w:rsidR="00062F5A" w:rsidRPr="00241AEA" w:rsidRDefault="00062F5A" w:rsidP="00340D24">
            <w:pPr>
              <w:tabs>
                <w:tab w:val="left" w:pos="0"/>
              </w:tabs>
              <w:spacing w:after="0"/>
              <w:jc w:val="center"/>
              <w:rPr>
                <w:rFonts w:ascii="Times New Roman" w:hAnsi="Times New Roman" w:cs="Times New Roman"/>
                <w:b/>
                <w:sz w:val="24"/>
                <w:szCs w:val="24"/>
              </w:rPr>
            </w:pPr>
            <w:r w:rsidRPr="00241AEA">
              <w:rPr>
                <w:rFonts w:ascii="Times New Roman" w:hAnsi="Times New Roman" w:cs="Times New Roman"/>
                <w:b/>
                <w:sz w:val="24"/>
                <w:szCs w:val="24"/>
              </w:rPr>
              <w:t>Вид деятельности</w:t>
            </w:r>
          </w:p>
        </w:tc>
        <w:tc>
          <w:tcPr>
            <w:tcW w:w="714" w:type="pct"/>
          </w:tcPr>
          <w:p w:rsidR="00062F5A" w:rsidRPr="00241AEA" w:rsidRDefault="00422A00" w:rsidP="00340D24">
            <w:pPr>
              <w:tabs>
                <w:tab w:val="left" w:pos="0"/>
              </w:tabs>
              <w:spacing w:after="0"/>
              <w:jc w:val="center"/>
              <w:rPr>
                <w:rFonts w:ascii="Times New Roman" w:hAnsi="Times New Roman" w:cs="Times New Roman"/>
                <w:b/>
                <w:sz w:val="24"/>
                <w:szCs w:val="24"/>
              </w:rPr>
            </w:pPr>
            <w:r>
              <w:rPr>
                <w:rFonts w:ascii="Times New Roman" w:hAnsi="Times New Roman" w:cs="Times New Roman"/>
                <w:b/>
                <w:sz w:val="24"/>
                <w:szCs w:val="24"/>
              </w:rPr>
              <w:t>Сумма гранта, тыс. рублей</w:t>
            </w:r>
          </w:p>
        </w:tc>
        <w:tc>
          <w:tcPr>
            <w:tcW w:w="628" w:type="pct"/>
            <w:gridSpan w:val="2"/>
          </w:tcPr>
          <w:p w:rsidR="00062F5A" w:rsidRPr="00241AEA" w:rsidRDefault="00062F5A" w:rsidP="00340D24">
            <w:pPr>
              <w:tabs>
                <w:tab w:val="left" w:pos="0"/>
              </w:tabs>
              <w:spacing w:after="0"/>
              <w:jc w:val="center"/>
              <w:rPr>
                <w:rFonts w:ascii="Times New Roman" w:hAnsi="Times New Roman" w:cs="Times New Roman"/>
                <w:b/>
                <w:sz w:val="24"/>
                <w:szCs w:val="24"/>
              </w:rPr>
            </w:pPr>
            <w:r w:rsidRPr="00241AEA">
              <w:rPr>
                <w:rFonts w:ascii="Times New Roman" w:hAnsi="Times New Roman" w:cs="Times New Roman"/>
                <w:b/>
                <w:sz w:val="24"/>
                <w:szCs w:val="24"/>
              </w:rPr>
              <w:t>Срок</w:t>
            </w:r>
          </w:p>
        </w:tc>
      </w:tr>
      <w:tr w:rsidR="008A4137" w:rsidRPr="00241AEA" w:rsidTr="00901728">
        <w:trPr>
          <w:gridAfter w:val="1"/>
          <w:wAfter w:w="15" w:type="pct"/>
          <w:jc w:val="center"/>
        </w:trPr>
        <w:tc>
          <w:tcPr>
            <w:tcW w:w="282" w:type="pct"/>
          </w:tcPr>
          <w:p w:rsidR="00062F5A" w:rsidRPr="00241AEA" w:rsidRDefault="00062F5A" w:rsidP="006B14F1">
            <w:pPr>
              <w:tabs>
                <w:tab w:val="left" w:pos="0"/>
              </w:tabs>
              <w:spacing w:after="0"/>
              <w:ind w:firstLine="709"/>
              <w:jc w:val="both"/>
              <w:rPr>
                <w:rFonts w:ascii="Times New Roman" w:hAnsi="Times New Roman" w:cs="Times New Roman"/>
                <w:sz w:val="24"/>
                <w:szCs w:val="24"/>
              </w:rPr>
            </w:pPr>
            <w:r w:rsidRPr="00241AEA">
              <w:rPr>
                <w:rFonts w:ascii="Times New Roman" w:hAnsi="Times New Roman" w:cs="Times New Roman"/>
                <w:sz w:val="24"/>
                <w:szCs w:val="24"/>
              </w:rPr>
              <w:t>1</w:t>
            </w:r>
          </w:p>
        </w:tc>
        <w:tc>
          <w:tcPr>
            <w:tcW w:w="1346" w:type="pct"/>
          </w:tcPr>
          <w:p w:rsidR="00062F5A" w:rsidRPr="00241AEA" w:rsidRDefault="00062F5A" w:rsidP="006B14F1">
            <w:pPr>
              <w:tabs>
                <w:tab w:val="left" w:pos="0"/>
              </w:tabs>
              <w:spacing w:after="0"/>
              <w:jc w:val="both"/>
              <w:rPr>
                <w:rFonts w:ascii="Times New Roman" w:hAnsi="Times New Roman" w:cs="Times New Roman"/>
                <w:sz w:val="24"/>
                <w:szCs w:val="24"/>
              </w:rPr>
            </w:pPr>
            <w:r w:rsidRPr="00241AEA">
              <w:rPr>
                <w:rFonts w:ascii="Times New Roman" w:hAnsi="Times New Roman" w:cs="Times New Roman"/>
                <w:sz w:val="24"/>
                <w:szCs w:val="24"/>
              </w:rPr>
              <w:t>Карачаево-Черкесская региональная благотворительная общественная организация по социальной поддержке и защите детей-инвалидов, детей с ограниченными возможностями здоровья «Мой Ангел»</w:t>
            </w:r>
          </w:p>
        </w:tc>
        <w:tc>
          <w:tcPr>
            <w:tcW w:w="1126" w:type="pct"/>
          </w:tcPr>
          <w:p w:rsidR="00062F5A" w:rsidRPr="00241AEA" w:rsidRDefault="00062F5A" w:rsidP="006B14F1">
            <w:pPr>
              <w:tabs>
                <w:tab w:val="left" w:pos="0"/>
              </w:tabs>
              <w:spacing w:after="0"/>
              <w:jc w:val="both"/>
              <w:rPr>
                <w:rFonts w:ascii="Times New Roman" w:hAnsi="Times New Roman" w:cs="Times New Roman"/>
                <w:sz w:val="24"/>
                <w:szCs w:val="24"/>
              </w:rPr>
            </w:pPr>
            <w:r w:rsidRPr="00241AEA">
              <w:rPr>
                <w:rFonts w:ascii="Times New Roman" w:hAnsi="Times New Roman" w:cs="Times New Roman"/>
                <w:sz w:val="24"/>
                <w:szCs w:val="24"/>
              </w:rPr>
              <w:t>«IT-мир без границ».</w:t>
            </w:r>
            <w:r w:rsidR="008A4137" w:rsidRPr="00241AEA">
              <w:rPr>
                <w:rFonts w:ascii="Times New Roman" w:hAnsi="Times New Roman" w:cs="Times New Roman"/>
                <w:sz w:val="24"/>
                <w:szCs w:val="24"/>
              </w:rPr>
              <w:t xml:space="preserve"> </w:t>
            </w:r>
            <w:r w:rsidRPr="00241AEA">
              <w:rPr>
                <w:rFonts w:ascii="Times New Roman" w:hAnsi="Times New Roman" w:cs="Times New Roman"/>
                <w:sz w:val="24"/>
                <w:szCs w:val="24"/>
              </w:rPr>
              <w:t xml:space="preserve">Создание условий для реализации образовательной программы по компьютерной грамотности для детей с инвалидностью в возрасте от 10 до 18 лет </w:t>
            </w:r>
          </w:p>
          <w:p w:rsidR="00062F5A" w:rsidRPr="00241AEA" w:rsidRDefault="00062F5A" w:rsidP="006B14F1">
            <w:pPr>
              <w:tabs>
                <w:tab w:val="left" w:pos="0"/>
              </w:tabs>
              <w:spacing w:after="0"/>
              <w:ind w:firstLine="709"/>
              <w:jc w:val="both"/>
              <w:rPr>
                <w:rFonts w:ascii="Times New Roman" w:hAnsi="Times New Roman" w:cs="Times New Roman"/>
                <w:sz w:val="24"/>
                <w:szCs w:val="24"/>
              </w:rPr>
            </w:pPr>
          </w:p>
        </w:tc>
        <w:tc>
          <w:tcPr>
            <w:tcW w:w="904" w:type="pct"/>
          </w:tcPr>
          <w:p w:rsidR="00062F5A" w:rsidRPr="00241AEA" w:rsidRDefault="00062F5A" w:rsidP="006B14F1">
            <w:pPr>
              <w:tabs>
                <w:tab w:val="left" w:pos="0"/>
              </w:tabs>
              <w:spacing w:after="0"/>
              <w:jc w:val="both"/>
              <w:rPr>
                <w:rFonts w:ascii="Times New Roman" w:hAnsi="Times New Roman" w:cs="Times New Roman"/>
                <w:sz w:val="24"/>
                <w:szCs w:val="24"/>
              </w:rPr>
            </w:pPr>
            <w:r w:rsidRPr="00241AEA">
              <w:rPr>
                <w:rFonts w:ascii="Times New Roman" w:hAnsi="Times New Roman" w:cs="Times New Roman"/>
                <w:sz w:val="24"/>
                <w:szCs w:val="24"/>
              </w:rPr>
              <w:t>Социальная адаптация инвалидов и их семей</w:t>
            </w:r>
          </w:p>
        </w:tc>
        <w:tc>
          <w:tcPr>
            <w:tcW w:w="714" w:type="pct"/>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98,3</w:t>
            </w:r>
          </w:p>
          <w:p w:rsidR="00062F5A" w:rsidRPr="00241AEA" w:rsidRDefault="00062F5A" w:rsidP="00340D24">
            <w:pPr>
              <w:tabs>
                <w:tab w:val="left" w:pos="0"/>
              </w:tabs>
              <w:spacing w:after="0"/>
              <w:ind w:firstLine="709"/>
              <w:jc w:val="center"/>
              <w:rPr>
                <w:rFonts w:ascii="Times New Roman" w:hAnsi="Times New Roman" w:cs="Times New Roman"/>
                <w:sz w:val="24"/>
                <w:szCs w:val="24"/>
              </w:rPr>
            </w:pPr>
          </w:p>
        </w:tc>
        <w:tc>
          <w:tcPr>
            <w:tcW w:w="613" w:type="pct"/>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2021 год</w:t>
            </w:r>
          </w:p>
        </w:tc>
      </w:tr>
      <w:tr w:rsidR="008A4137" w:rsidRPr="00241AEA" w:rsidTr="00901728">
        <w:trPr>
          <w:jc w:val="center"/>
        </w:trPr>
        <w:tc>
          <w:tcPr>
            <w:tcW w:w="282" w:type="pct"/>
          </w:tcPr>
          <w:p w:rsidR="00062F5A" w:rsidRPr="00241AEA" w:rsidRDefault="00062F5A" w:rsidP="006B14F1">
            <w:pPr>
              <w:tabs>
                <w:tab w:val="left" w:pos="0"/>
              </w:tabs>
              <w:spacing w:after="0"/>
              <w:ind w:firstLine="709"/>
              <w:jc w:val="both"/>
              <w:rPr>
                <w:rFonts w:ascii="Times New Roman" w:hAnsi="Times New Roman" w:cs="Times New Roman"/>
                <w:sz w:val="24"/>
                <w:szCs w:val="24"/>
              </w:rPr>
            </w:pPr>
            <w:r w:rsidRPr="00241AEA">
              <w:rPr>
                <w:rFonts w:ascii="Times New Roman" w:hAnsi="Times New Roman" w:cs="Times New Roman"/>
                <w:sz w:val="24"/>
                <w:szCs w:val="24"/>
              </w:rPr>
              <w:t>2</w:t>
            </w:r>
          </w:p>
        </w:tc>
        <w:tc>
          <w:tcPr>
            <w:tcW w:w="1346" w:type="pct"/>
          </w:tcPr>
          <w:p w:rsidR="00062F5A" w:rsidRPr="00241AEA" w:rsidRDefault="00062F5A" w:rsidP="006B14F1">
            <w:pPr>
              <w:tabs>
                <w:tab w:val="left" w:pos="0"/>
              </w:tabs>
              <w:spacing w:after="0"/>
              <w:jc w:val="both"/>
              <w:rPr>
                <w:rFonts w:ascii="Times New Roman" w:hAnsi="Times New Roman" w:cs="Times New Roman"/>
                <w:sz w:val="24"/>
                <w:szCs w:val="24"/>
              </w:rPr>
            </w:pPr>
            <w:r w:rsidRPr="00241AEA">
              <w:rPr>
                <w:rFonts w:ascii="Times New Roman" w:hAnsi="Times New Roman" w:cs="Times New Roman"/>
                <w:sz w:val="24"/>
                <w:szCs w:val="24"/>
              </w:rPr>
              <w:t xml:space="preserve">Автономная некоммерческая организация «Центр содействия, реабилитации и </w:t>
            </w:r>
            <w:proofErr w:type="spellStart"/>
            <w:r w:rsidRPr="00241AEA">
              <w:rPr>
                <w:rFonts w:ascii="Times New Roman" w:hAnsi="Times New Roman" w:cs="Times New Roman"/>
                <w:sz w:val="24"/>
                <w:szCs w:val="24"/>
              </w:rPr>
              <w:t>абилитации</w:t>
            </w:r>
            <w:proofErr w:type="spellEnd"/>
            <w:r w:rsidRPr="00241AEA">
              <w:rPr>
                <w:rFonts w:ascii="Times New Roman" w:hAnsi="Times New Roman" w:cs="Times New Roman"/>
                <w:sz w:val="24"/>
                <w:szCs w:val="24"/>
              </w:rPr>
              <w:t xml:space="preserve"> детей-инвалидов «Счастливое детство»</w:t>
            </w:r>
          </w:p>
        </w:tc>
        <w:tc>
          <w:tcPr>
            <w:tcW w:w="1126" w:type="pct"/>
          </w:tcPr>
          <w:p w:rsidR="00062F5A" w:rsidRPr="00241AEA" w:rsidRDefault="00062F5A" w:rsidP="006B14F1">
            <w:pPr>
              <w:tabs>
                <w:tab w:val="left" w:pos="0"/>
              </w:tabs>
              <w:spacing w:after="0"/>
              <w:jc w:val="both"/>
              <w:rPr>
                <w:rFonts w:ascii="Times New Roman" w:hAnsi="Times New Roman" w:cs="Times New Roman"/>
                <w:sz w:val="24"/>
                <w:szCs w:val="24"/>
              </w:rPr>
            </w:pPr>
            <w:r w:rsidRPr="00241AEA">
              <w:rPr>
                <w:rFonts w:ascii="Times New Roman" w:hAnsi="Times New Roman" w:cs="Times New Roman"/>
                <w:sz w:val="24"/>
                <w:szCs w:val="24"/>
              </w:rPr>
              <w:t xml:space="preserve">«Волшебная перчатка». Создание условий для реализации системы реабилитации </w:t>
            </w:r>
            <w:r w:rsidR="00422A00">
              <w:rPr>
                <w:rFonts w:ascii="Times New Roman" w:hAnsi="Times New Roman" w:cs="Times New Roman"/>
                <w:sz w:val="24"/>
                <w:szCs w:val="24"/>
              </w:rPr>
              <w:br/>
            </w:r>
            <w:r w:rsidRPr="00241AEA">
              <w:rPr>
                <w:rFonts w:ascii="Times New Roman" w:hAnsi="Times New Roman" w:cs="Times New Roman"/>
                <w:sz w:val="24"/>
                <w:szCs w:val="24"/>
              </w:rPr>
              <w:t xml:space="preserve">в сочетании </w:t>
            </w:r>
            <w:r w:rsidR="00422A00">
              <w:rPr>
                <w:rFonts w:ascii="Times New Roman" w:hAnsi="Times New Roman" w:cs="Times New Roman"/>
                <w:sz w:val="24"/>
                <w:szCs w:val="24"/>
              </w:rPr>
              <w:br/>
            </w:r>
            <w:r w:rsidRPr="00241AEA">
              <w:rPr>
                <w:rFonts w:ascii="Times New Roman" w:hAnsi="Times New Roman" w:cs="Times New Roman"/>
                <w:sz w:val="24"/>
                <w:szCs w:val="24"/>
              </w:rPr>
              <w:t xml:space="preserve">с применением реабилитационного комплекта </w:t>
            </w:r>
            <w:proofErr w:type="spellStart"/>
            <w:r w:rsidRPr="00241AEA">
              <w:rPr>
                <w:rFonts w:ascii="Times New Roman" w:hAnsi="Times New Roman" w:cs="Times New Roman"/>
                <w:sz w:val="24"/>
                <w:szCs w:val="24"/>
                <w:lang w:val="en-US"/>
              </w:rPr>
              <w:t>Senso</w:t>
            </w:r>
            <w:proofErr w:type="spellEnd"/>
            <w:r w:rsidRPr="00241AEA">
              <w:rPr>
                <w:rFonts w:ascii="Times New Roman" w:hAnsi="Times New Roman" w:cs="Times New Roman"/>
                <w:sz w:val="24"/>
                <w:szCs w:val="24"/>
              </w:rPr>
              <w:t xml:space="preserve"> </w:t>
            </w:r>
            <w:r w:rsidRPr="00241AEA">
              <w:rPr>
                <w:rFonts w:ascii="Times New Roman" w:hAnsi="Times New Roman" w:cs="Times New Roman"/>
                <w:sz w:val="24"/>
                <w:szCs w:val="24"/>
                <w:lang w:val="en-US"/>
              </w:rPr>
              <w:t>Rehab</w:t>
            </w:r>
            <w:r w:rsidRPr="00241AEA">
              <w:rPr>
                <w:rFonts w:ascii="Times New Roman" w:hAnsi="Times New Roman" w:cs="Times New Roman"/>
                <w:sz w:val="24"/>
                <w:szCs w:val="24"/>
              </w:rPr>
              <w:t xml:space="preserve"> для детей </w:t>
            </w:r>
            <w:r w:rsidR="00422A00">
              <w:rPr>
                <w:rFonts w:ascii="Times New Roman" w:hAnsi="Times New Roman" w:cs="Times New Roman"/>
                <w:sz w:val="24"/>
                <w:szCs w:val="24"/>
              </w:rPr>
              <w:br/>
            </w:r>
            <w:r w:rsidRPr="00241AEA">
              <w:rPr>
                <w:rFonts w:ascii="Times New Roman" w:hAnsi="Times New Roman" w:cs="Times New Roman"/>
                <w:sz w:val="24"/>
                <w:szCs w:val="24"/>
              </w:rPr>
              <w:t>с ДЦП, спинальными травмами, последствиями инсультов</w:t>
            </w:r>
          </w:p>
        </w:tc>
        <w:tc>
          <w:tcPr>
            <w:tcW w:w="904" w:type="pct"/>
          </w:tcPr>
          <w:p w:rsidR="00062F5A" w:rsidRPr="00241AEA" w:rsidRDefault="00062F5A" w:rsidP="006B14F1">
            <w:pPr>
              <w:tabs>
                <w:tab w:val="left" w:pos="0"/>
              </w:tabs>
              <w:spacing w:after="0"/>
              <w:jc w:val="both"/>
              <w:rPr>
                <w:rFonts w:ascii="Times New Roman" w:hAnsi="Times New Roman" w:cs="Times New Roman"/>
                <w:sz w:val="24"/>
                <w:szCs w:val="24"/>
              </w:rPr>
            </w:pPr>
            <w:r w:rsidRPr="00241AEA">
              <w:rPr>
                <w:rFonts w:ascii="Times New Roman" w:hAnsi="Times New Roman" w:cs="Times New Roman"/>
                <w:sz w:val="24"/>
                <w:szCs w:val="24"/>
              </w:rPr>
              <w:t xml:space="preserve">Социальная адаптация инвалидов и их семей </w:t>
            </w:r>
          </w:p>
        </w:tc>
        <w:tc>
          <w:tcPr>
            <w:tcW w:w="714" w:type="pct"/>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74,5</w:t>
            </w:r>
          </w:p>
        </w:tc>
        <w:tc>
          <w:tcPr>
            <w:tcW w:w="628" w:type="pct"/>
            <w:gridSpan w:val="2"/>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2021 год</w:t>
            </w:r>
          </w:p>
        </w:tc>
      </w:tr>
      <w:tr w:rsidR="008A4137" w:rsidRPr="00241AEA" w:rsidTr="00901728">
        <w:trPr>
          <w:jc w:val="center"/>
        </w:trPr>
        <w:tc>
          <w:tcPr>
            <w:tcW w:w="282" w:type="pct"/>
          </w:tcPr>
          <w:p w:rsidR="00062F5A" w:rsidRPr="00241AEA" w:rsidRDefault="00062F5A" w:rsidP="006B14F1">
            <w:pPr>
              <w:tabs>
                <w:tab w:val="left" w:pos="0"/>
              </w:tabs>
              <w:spacing w:after="0"/>
              <w:ind w:firstLine="709"/>
              <w:rPr>
                <w:rFonts w:ascii="Times New Roman" w:hAnsi="Times New Roman" w:cs="Times New Roman"/>
                <w:sz w:val="24"/>
                <w:szCs w:val="24"/>
              </w:rPr>
            </w:pPr>
            <w:r w:rsidRPr="00241AEA">
              <w:rPr>
                <w:rFonts w:ascii="Times New Roman" w:hAnsi="Times New Roman" w:cs="Times New Roman"/>
                <w:sz w:val="24"/>
                <w:szCs w:val="24"/>
              </w:rPr>
              <w:t>3</w:t>
            </w:r>
          </w:p>
        </w:tc>
        <w:tc>
          <w:tcPr>
            <w:tcW w:w="1346"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t>Благотворительный фонд «Сострадание»</w:t>
            </w:r>
          </w:p>
        </w:tc>
        <w:tc>
          <w:tcPr>
            <w:tcW w:w="1126"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t>«Арт-терапия детям КЧР». Организация терапевтических мероприятий с применением арт-терапии для детей с ограниченными возможностями здоровья</w:t>
            </w:r>
          </w:p>
          <w:p w:rsidR="00062F5A" w:rsidRPr="00241AEA" w:rsidRDefault="00062F5A" w:rsidP="006B14F1">
            <w:pPr>
              <w:tabs>
                <w:tab w:val="left" w:pos="0"/>
              </w:tabs>
              <w:spacing w:after="0"/>
              <w:ind w:firstLine="709"/>
              <w:rPr>
                <w:rFonts w:ascii="Times New Roman" w:hAnsi="Times New Roman" w:cs="Times New Roman"/>
                <w:sz w:val="24"/>
                <w:szCs w:val="24"/>
              </w:rPr>
            </w:pPr>
          </w:p>
        </w:tc>
        <w:tc>
          <w:tcPr>
            <w:tcW w:w="904"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t>Социальная адаптация инвалидов и их семей</w:t>
            </w:r>
          </w:p>
        </w:tc>
        <w:tc>
          <w:tcPr>
            <w:tcW w:w="714" w:type="pct"/>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93,4</w:t>
            </w:r>
          </w:p>
          <w:p w:rsidR="00062F5A" w:rsidRPr="00241AEA" w:rsidRDefault="00062F5A" w:rsidP="00340D24">
            <w:pPr>
              <w:tabs>
                <w:tab w:val="left" w:pos="0"/>
              </w:tabs>
              <w:spacing w:after="0"/>
              <w:ind w:firstLine="709"/>
              <w:jc w:val="center"/>
              <w:rPr>
                <w:rFonts w:ascii="Times New Roman" w:hAnsi="Times New Roman" w:cs="Times New Roman"/>
                <w:sz w:val="24"/>
                <w:szCs w:val="24"/>
              </w:rPr>
            </w:pPr>
          </w:p>
        </w:tc>
        <w:tc>
          <w:tcPr>
            <w:tcW w:w="628" w:type="pct"/>
            <w:gridSpan w:val="2"/>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2021 год</w:t>
            </w:r>
          </w:p>
        </w:tc>
      </w:tr>
      <w:tr w:rsidR="008A4137" w:rsidRPr="00241AEA" w:rsidTr="00901728">
        <w:trPr>
          <w:jc w:val="center"/>
        </w:trPr>
        <w:tc>
          <w:tcPr>
            <w:tcW w:w="282" w:type="pct"/>
          </w:tcPr>
          <w:p w:rsidR="00062F5A" w:rsidRPr="00241AEA" w:rsidRDefault="00062F5A" w:rsidP="006B14F1">
            <w:pPr>
              <w:tabs>
                <w:tab w:val="left" w:pos="0"/>
              </w:tabs>
              <w:spacing w:after="0"/>
              <w:ind w:firstLine="709"/>
              <w:rPr>
                <w:rFonts w:ascii="Times New Roman" w:hAnsi="Times New Roman" w:cs="Times New Roman"/>
                <w:sz w:val="24"/>
                <w:szCs w:val="24"/>
              </w:rPr>
            </w:pPr>
            <w:r w:rsidRPr="00241AEA">
              <w:rPr>
                <w:rFonts w:ascii="Times New Roman" w:hAnsi="Times New Roman" w:cs="Times New Roman"/>
                <w:sz w:val="24"/>
                <w:szCs w:val="24"/>
              </w:rPr>
              <w:t>4</w:t>
            </w:r>
          </w:p>
        </w:tc>
        <w:tc>
          <w:tcPr>
            <w:tcW w:w="1346"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t xml:space="preserve">Карачаево-Черкесский благотворительный фонд по социальной поддержке малоимущих слоев населения </w:t>
            </w:r>
            <w:r w:rsidRPr="00241AEA">
              <w:rPr>
                <w:rFonts w:ascii="Times New Roman" w:hAnsi="Times New Roman" w:cs="Times New Roman"/>
                <w:sz w:val="24"/>
                <w:szCs w:val="24"/>
              </w:rPr>
              <w:lastRenderedPageBreak/>
              <w:t>«Территория Милосердия 09»</w:t>
            </w:r>
          </w:p>
        </w:tc>
        <w:tc>
          <w:tcPr>
            <w:tcW w:w="1126"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lastRenderedPageBreak/>
              <w:t xml:space="preserve">«Линия Жизни». Создание медицинского центра для оказания бесплатной </w:t>
            </w:r>
            <w:r w:rsidRPr="00241AEA">
              <w:rPr>
                <w:rFonts w:ascii="Times New Roman" w:hAnsi="Times New Roman" w:cs="Times New Roman"/>
                <w:sz w:val="24"/>
                <w:szCs w:val="24"/>
              </w:rPr>
              <w:lastRenderedPageBreak/>
              <w:t>консультационной, диагностической и лечебной помощи людям, оказавшимся в сложной жизненной ситуации</w:t>
            </w:r>
          </w:p>
        </w:tc>
        <w:tc>
          <w:tcPr>
            <w:tcW w:w="904"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lastRenderedPageBreak/>
              <w:t>Повышение качества жизни людей пожилого возраста</w:t>
            </w:r>
          </w:p>
        </w:tc>
        <w:tc>
          <w:tcPr>
            <w:tcW w:w="714" w:type="pct"/>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73,5</w:t>
            </w:r>
          </w:p>
        </w:tc>
        <w:tc>
          <w:tcPr>
            <w:tcW w:w="628" w:type="pct"/>
            <w:gridSpan w:val="2"/>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2021 год</w:t>
            </w:r>
          </w:p>
        </w:tc>
      </w:tr>
      <w:tr w:rsidR="008A4137" w:rsidRPr="00241AEA" w:rsidTr="00901728">
        <w:trPr>
          <w:jc w:val="center"/>
        </w:trPr>
        <w:tc>
          <w:tcPr>
            <w:tcW w:w="282" w:type="pct"/>
          </w:tcPr>
          <w:p w:rsidR="00062F5A" w:rsidRPr="00241AEA" w:rsidRDefault="00062F5A" w:rsidP="006B14F1">
            <w:pPr>
              <w:tabs>
                <w:tab w:val="left" w:pos="0"/>
              </w:tabs>
              <w:spacing w:after="0"/>
              <w:ind w:firstLine="709"/>
              <w:rPr>
                <w:rFonts w:ascii="Times New Roman" w:hAnsi="Times New Roman" w:cs="Times New Roman"/>
                <w:sz w:val="24"/>
                <w:szCs w:val="24"/>
              </w:rPr>
            </w:pPr>
            <w:r w:rsidRPr="00241AEA">
              <w:rPr>
                <w:rFonts w:ascii="Times New Roman" w:hAnsi="Times New Roman" w:cs="Times New Roman"/>
                <w:sz w:val="24"/>
                <w:szCs w:val="24"/>
              </w:rPr>
              <w:t>5</w:t>
            </w:r>
          </w:p>
        </w:tc>
        <w:tc>
          <w:tcPr>
            <w:tcW w:w="1346"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t>Автономная некоммерческая организация дополнительного профессионального образования «Учебно-научный центр «Новое Знание»</w:t>
            </w:r>
          </w:p>
        </w:tc>
        <w:tc>
          <w:tcPr>
            <w:tcW w:w="1126"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t>«Организация школы сиделок». Профессиональное обучение квалифицированному уходу за пожилыми людьми и инвалидами</w:t>
            </w:r>
          </w:p>
        </w:tc>
        <w:tc>
          <w:tcPr>
            <w:tcW w:w="904"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color w:val="000000"/>
                <w:sz w:val="24"/>
                <w:szCs w:val="24"/>
              </w:rPr>
              <w:t>Социальная адаптация инвалидов и их семей</w:t>
            </w:r>
          </w:p>
        </w:tc>
        <w:tc>
          <w:tcPr>
            <w:tcW w:w="714" w:type="pct"/>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106,7</w:t>
            </w:r>
          </w:p>
        </w:tc>
        <w:tc>
          <w:tcPr>
            <w:tcW w:w="628" w:type="pct"/>
            <w:gridSpan w:val="2"/>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2021 год</w:t>
            </w:r>
          </w:p>
        </w:tc>
      </w:tr>
      <w:tr w:rsidR="008A4137" w:rsidRPr="00241AEA" w:rsidTr="00901728">
        <w:trPr>
          <w:trHeight w:val="70"/>
          <w:jc w:val="center"/>
        </w:trPr>
        <w:tc>
          <w:tcPr>
            <w:tcW w:w="282" w:type="pct"/>
          </w:tcPr>
          <w:p w:rsidR="00062F5A" w:rsidRPr="00241AEA" w:rsidRDefault="00062F5A" w:rsidP="006B14F1">
            <w:pPr>
              <w:tabs>
                <w:tab w:val="left" w:pos="0"/>
              </w:tabs>
              <w:spacing w:after="0"/>
              <w:ind w:firstLine="709"/>
              <w:rPr>
                <w:rFonts w:ascii="Times New Roman" w:hAnsi="Times New Roman" w:cs="Times New Roman"/>
                <w:sz w:val="24"/>
                <w:szCs w:val="24"/>
              </w:rPr>
            </w:pPr>
            <w:r w:rsidRPr="00241AEA">
              <w:rPr>
                <w:rFonts w:ascii="Times New Roman" w:hAnsi="Times New Roman" w:cs="Times New Roman"/>
                <w:sz w:val="24"/>
                <w:szCs w:val="24"/>
              </w:rPr>
              <w:t>6</w:t>
            </w:r>
          </w:p>
        </w:tc>
        <w:tc>
          <w:tcPr>
            <w:tcW w:w="1346"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t>Карачаево-Черкесская региональная общественная организация по развитию культуры и традиции среди молодежи «Адиюх»</w:t>
            </w:r>
          </w:p>
        </w:tc>
        <w:tc>
          <w:tcPr>
            <w:tcW w:w="1126"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t>«Бег Ради Жизни». Организация и проведение ежегодного, массового, спортивно-благотворительного фестиваля</w:t>
            </w:r>
          </w:p>
        </w:tc>
        <w:tc>
          <w:tcPr>
            <w:tcW w:w="904"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t>Профилактика социального сиротства, поддержка материнства и детства</w:t>
            </w:r>
          </w:p>
        </w:tc>
        <w:tc>
          <w:tcPr>
            <w:tcW w:w="714" w:type="pct"/>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60,1</w:t>
            </w:r>
          </w:p>
          <w:p w:rsidR="00062F5A" w:rsidRPr="00241AEA" w:rsidRDefault="00062F5A" w:rsidP="00340D24">
            <w:pPr>
              <w:tabs>
                <w:tab w:val="left" w:pos="0"/>
              </w:tabs>
              <w:spacing w:after="0"/>
              <w:ind w:firstLine="709"/>
              <w:jc w:val="center"/>
              <w:rPr>
                <w:rFonts w:ascii="Times New Roman" w:hAnsi="Times New Roman" w:cs="Times New Roman"/>
                <w:sz w:val="24"/>
                <w:szCs w:val="24"/>
              </w:rPr>
            </w:pPr>
          </w:p>
        </w:tc>
        <w:tc>
          <w:tcPr>
            <w:tcW w:w="628" w:type="pct"/>
            <w:gridSpan w:val="2"/>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2021 год</w:t>
            </w:r>
          </w:p>
        </w:tc>
      </w:tr>
      <w:tr w:rsidR="008A4137" w:rsidRPr="00241AEA" w:rsidTr="00901728">
        <w:trPr>
          <w:jc w:val="center"/>
        </w:trPr>
        <w:tc>
          <w:tcPr>
            <w:tcW w:w="282" w:type="pct"/>
          </w:tcPr>
          <w:p w:rsidR="00062F5A" w:rsidRPr="00241AEA" w:rsidRDefault="00062F5A" w:rsidP="006B14F1">
            <w:pPr>
              <w:tabs>
                <w:tab w:val="left" w:pos="0"/>
              </w:tabs>
              <w:spacing w:after="0"/>
              <w:ind w:firstLine="709"/>
              <w:rPr>
                <w:rFonts w:ascii="Times New Roman" w:hAnsi="Times New Roman" w:cs="Times New Roman"/>
                <w:sz w:val="24"/>
                <w:szCs w:val="24"/>
              </w:rPr>
            </w:pPr>
            <w:r w:rsidRPr="00241AEA">
              <w:rPr>
                <w:rFonts w:ascii="Times New Roman" w:hAnsi="Times New Roman" w:cs="Times New Roman"/>
                <w:sz w:val="24"/>
                <w:szCs w:val="24"/>
              </w:rPr>
              <w:t>7</w:t>
            </w:r>
          </w:p>
        </w:tc>
        <w:tc>
          <w:tcPr>
            <w:tcW w:w="1346"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t>Карачаево-Черкесская региональная благотворительная общественная организация по социальной помощи больным детям «Жар Птица»</w:t>
            </w:r>
          </w:p>
        </w:tc>
        <w:tc>
          <w:tcPr>
            <w:tcW w:w="1126"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t>«Стоматолог в каждый дом». Разработка и применение в 2-х реабилитационных центрах курса «Профилактическая стоматологическая санация у детей с ОВЗ»</w:t>
            </w:r>
          </w:p>
        </w:tc>
        <w:tc>
          <w:tcPr>
            <w:tcW w:w="904" w:type="pct"/>
          </w:tcPr>
          <w:p w:rsidR="00062F5A" w:rsidRPr="00241AEA" w:rsidRDefault="00062F5A" w:rsidP="006B14F1">
            <w:pPr>
              <w:tabs>
                <w:tab w:val="left" w:pos="0"/>
              </w:tabs>
              <w:spacing w:after="0"/>
              <w:rPr>
                <w:rFonts w:ascii="Times New Roman" w:hAnsi="Times New Roman" w:cs="Times New Roman"/>
                <w:sz w:val="24"/>
                <w:szCs w:val="24"/>
              </w:rPr>
            </w:pPr>
            <w:r w:rsidRPr="00241AEA">
              <w:rPr>
                <w:rFonts w:ascii="Times New Roman" w:hAnsi="Times New Roman" w:cs="Times New Roman"/>
                <w:sz w:val="24"/>
                <w:szCs w:val="24"/>
              </w:rPr>
              <w:t>Социальная адаптация инвалидов и их семей</w:t>
            </w:r>
          </w:p>
        </w:tc>
        <w:tc>
          <w:tcPr>
            <w:tcW w:w="714" w:type="pct"/>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93,5</w:t>
            </w:r>
          </w:p>
        </w:tc>
        <w:tc>
          <w:tcPr>
            <w:tcW w:w="628" w:type="pct"/>
            <w:gridSpan w:val="2"/>
          </w:tcPr>
          <w:p w:rsidR="00062F5A" w:rsidRPr="00241AEA" w:rsidRDefault="00062F5A" w:rsidP="00340D24">
            <w:pPr>
              <w:tabs>
                <w:tab w:val="left" w:pos="0"/>
              </w:tabs>
              <w:spacing w:after="0"/>
              <w:jc w:val="center"/>
              <w:rPr>
                <w:rFonts w:ascii="Times New Roman" w:hAnsi="Times New Roman" w:cs="Times New Roman"/>
                <w:sz w:val="24"/>
                <w:szCs w:val="24"/>
              </w:rPr>
            </w:pPr>
            <w:r w:rsidRPr="00241AEA">
              <w:rPr>
                <w:rFonts w:ascii="Times New Roman" w:hAnsi="Times New Roman" w:cs="Times New Roman"/>
                <w:sz w:val="24"/>
                <w:szCs w:val="24"/>
              </w:rPr>
              <w:t>2021 год</w:t>
            </w:r>
          </w:p>
        </w:tc>
      </w:tr>
      <w:tr w:rsidR="00062F5A" w:rsidRPr="00241AEA" w:rsidTr="00901728">
        <w:trPr>
          <w:jc w:val="center"/>
        </w:trPr>
        <w:tc>
          <w:tcPr>
            <w:tcW w:w="4372" w:type="pct"/>
            <w:gridSpan w:val="5"/>
          </w:tcPr>
          <w:p w:rsidR="00062F5A" w:rsidRPr="00241AEA" w:rsidRDefault="00062F5A" w:rsidP="006B14F1">
            <w:pPr>
              <w:tabs>
                <w:tab w:val="left" w:pos="0"/>
              </w:tabs>
              <w:spacing w:after="0"/>
              <w:rPr>
                <w:rFonts w:ascii="Times New Roman" w:hAnsi="Times New Roman" w:cs="Times New Roman"/>
                <w:b/>
                <w:sz w:val="24"/>
                <w:szCs w:val="24"/>
              </w:rPr>
            </w:pPr>
            <w:r w:rsidRPr="00241AEA">
              <w:rPr>
                <w:rFonts w:ascii="Times New Roman" w:hAnsi="Times New Roman" w:cs="Times New Roman"/>
                <w:b/>
                <w:sz w:val="24"/>
                <w:szCs w:val="24"/>
              </w:rPr>
              <w:t xml:space="preserve">ИТОГО:                                                                                                                  600,0          </w:t>
            </w:r>
          </w:p>
        </w:tc>
        <w:tc>
          <w:tcPr>
            <w:tcW w:w="628" w:type="pct"/>
            <w:gridSpan w:val="2"/>
          </w:tcPr>
          <w:p w:rsidR="00062F5A" w:rsidRPr="00241AEA" w:rsidRDefault="00062F5A" w:rsidP="006B14F1">
            <w:pPr>
              <w:tabs>
                <w:tab w:val="left" w:pos="0"/>
              </w:tabs>
              <w:spacing w:after="0"/>
              <w:ind w:firstLine="709"/>
              <w:rPr>
                <w:rFonts w:ascii="Times New Roman" w:hAnsi="Times New Roman" w:cs="Times New Roman"/>
                <w:b/>
                <w:sz w:val="24"/>
                <w:szCs w:val="24"/>
              </w:rPr>
            </w:pPr>
          </w:p>
        </w:tc>
      </w:tr>
    </w:tbl>
    <w:p w:rsidR="00062F5A" w:rsidRPr="00241AEA" w:rsidRDefault="00062F5A" w:rsidP="006B14F1">
      <w:pPr>
        <w:tabs>
          <w:tab w:val="left" w:pos="0"/>
        </w:tabs>
        <w:spacing w:after="0"/>
        <w:ind w:firstLine="709"/>
        <w:jc w:val="both"/>
        <w:rPr>
          <w:rFonts w:ascii="Times New Roman" w:hAnsi="Times New Roman" w:cs="Times New Roman"/>
          <w:b/>
          <w:sz w:val="28"/>
          <w:szCs w:val="28"/>
        </w:rPr>
      </w:pPr>
    </w:p>
    <w:p w:rsidR="00062F5A" w:rsidRPr="00241AEA" w:rsidRDefault="00062F5A" w:rsidP="006B14F1">
      <w:pPr>
        <w:tabs>
          <w:tab w:val="left" w:pos="0"/>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t>При Министерстве  функционирует</w:t>
      </w:r>
      <w:r w:rsidR="002847A8" w:rsidRPr="00241AEA">
        <w:rPr>
          <w:rFonts w:ascii="Times New Roman" w:hAnsi="Times New Roman" w:cs="Times New Roman"/>
          <w:sz w:val="28"/>
          <w:szCs w:val="28"/>
        </w:rPr>
        <w:t xml:space="preserve"> </w:t>
      </w:r>
      <w:r w:rsidRPr="00241AEA">
        <w:rPr>
          <w:rFonts w:ascii="Times New Roman" w:hAnsi="Times New Roman" w:cs="Times New Roman"/>
          <w:sz w:val="28"/>
          <w:szCs w:val="28"/>
        </w:rPr>
        <w:t>6 государственных организаций социального обслуживания, предоставляющих социальные услуги в форме социального обслуживания на дому, в полуста</w:t>
      </w:r>
      <w:r w:rsidR="00901728" w:rsidRPr="00241AEA">
        <w:rPr>
          <w:rFonts w:ascii="Times New Roman" w:hAnsi="Times New Roman" w:cs="Times New Roman"/>
          <w:sz w:val="28"/>
          <w:szCs w:val="28"/>
        </w:rPr>
        <w:t>ционарной и стационарной формах:</w:t>
      </w:r>
    </w:p>
    <w:p w:rsidR="00062F5A" w:rsidRPr="00241AEA" w:rsidRDefault="00062F5A" w:rsidP="006B14F1">
      <w:pPr>
        <w:tabs>
          <w:tab w:val="left" w:pos="0"/>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t>РГБУ «Дом-интернат общего типа для престарелых и инвалидов» на 80 мест;</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РБУ «Центр социального обслуживания населения», оказывающее услуги </w:t>
      </w:r>
      <w:r w:rsidR="00D778FB">
        <w:rPr>
          <w:rFonts w:ascii="Times New Roman" w:hAnsi="Times New Roman" w:cs="Times New Roman"/>
          <w:sz w:val="28"/>
          <w:szCs w:val="28"/>
        </w:rPr>
        <w:br/>
      </w:r>
      <w:r w:rsidRPr="00241AEA">
        <w:rPr>
          <w:rFonts w:ascii="Times New Roman" w:hAnsi="Times New Roman" w:cs="Times New Roman"/>
          <w:sz w:val="28"/>
          <w:szCs w:val="28"/>
        </w:rPr>
        <w:t xml:space="preserve">в полустационарных условиях и на дому. В структуру Центра входят филиалы </w:t>
      </w:r>
      <w:r w:rsidR="00D778FB">
        <w:rPr>
          <w:rFonts w:ascii="Times New Roman" w:hAnsi="Times New Roman" w:cs="Times New Roman"/>
          <w:sz w:val="28"/>
          <w:szCs w:val="28"/>
        </w:rPr>
        <w:br/>
      </w:r>
      <w:r w:rsidRPr="00241AEA">
        <w:rPr>
          <w:rFonts w:ascii="Times New Roman" w:hAnsi="Times New Roman" w:cs="Times New Roman"/>
          <w:sz w:val="28"/>
          <w:szCs w:val="28"/>
        </w:rPr>
        <w:t>и обособленные подразделения, расположенные во всех городах и районах республики. Ежегодно социальными работниками на дому обслуживается более 2000 граждан пожилого возраста и инвалидов, в полустационарных условиях получают услугу более 200 человек;</w:t>
      </w:r>
    </w:p>
    <w:p w:rsidR="00062F5A" w:rsidRPr="00241AEA" w:rsidRDefault="00062F5A" w:rsidP="006B14F1">
      <w:pPr>
        <w:pStyle w:val="ConsPlusNormal0"/>
        <w:tabs>
          <w:tab w:val="left" w:pos="0"/>
        </w:tabs>
        <w:spacing w:line="276" w:lineRule="auto"/>
        <w:ind w:firstLine="709"/>
        <w:jc w:val="both"/>
        <w:rPr>
          <w:rFonts w:ascii="Times New Roman" w:hAnsi="Times New Roman"/>
          <w:color w:val="000000"/>
        </w:rPr>
      </w:pPr>
      <w:r w:rsidRPr="00241AEA">
        <w:rPr>
          <w:rFonts w:ascii="Times New Roman" w:hAnsi="Times New Roman"/>
        </w:rPr>
        <w:lastRenderedPageBreak/>
        <w:t xml:space="preserve">РГБУ «Специальный дом-интернат для престарелых и инвалидов» </w:t>
      </w:r>
      <w:r w:rsidR="00D778FB">
        <w:rPr>
          <w:rFonts w:ascii="Times New Roman" w:hAnsi="Times New Roman"/>
        </w:rPr>
        <w:br/>
      </w:r>
      <w:r w:rsidRPr="00241AEA">
        <w:rPr>
          <w:rFonts w:ascii="Times New Roman" w:hAnsi="Times New Roman"/>
        </w:rPr>
        <w:t xml:space="preserve">на 24 места; </w:t>
      </w:r>
    </w:p>
    <w:p w:rsidR="00062F5A" w:rsidRPr="00241AEA" w:rsidRDefault="00062F5A" w:rsidP="006B14F1">
      <w:pPr>
        <w:pStyle w:val="ConsPlusNormal0"/>
        <w:tabs>
          <w:tab w:val="left" w:pos="0"/>
        </w:tabs>
        <w:spacing w:line="276" w:lineRule="auto"/>
        <w:ind w:firstLine="709"/>
        <w:jc w:val="both"/>
        <w:rPr>
          <w:rFonts w:ascii="Times New Roman" w:hAnsi="Times New Roman"/>
        </w:rPr>
      </w:pPr>
      <w:r w:rsidRPr="00241AEA">
        <w:rPr>
          <w:rFonts w:ascii="Times New Roman" w:hAnsi="Times New Roman"/>
        </w:rPr>
        <w:t xml:space="preserve">РГБУ «Республиканский социально-реабилитационный центр «Надежда» для несовершеннолетних». Стационарное отделение рассчитано на обслуживание </w:t>
      </w:r>
      <w:r w:rsidR="00D778FB">
        <w:rPr>
          <w:rFonts w:ascii="Times New Roman" w:hAnsi="Times New Roman"/>
        </w:rPr>
        <w:br/>
      </w:r>
      <w:r w:rsidRPr="00241AEA">
        <w:rPr>
          <w:rFonts w:ascii="Times New Roman" w:hAnsi="Times New Roman"/>
        </w:rPr>
        <w:t>80 детей в возрасте от 3 до 18 лет, дневное отделение рассчитано на обслуживание 30 детей школьного возраста;</w:t>
      </w:r>
    </w:p>
    <w:p w:rsidR="00062F5A" w:rsidRPr="00241AEA" w:rsidRDefault="00062F5A" w:rsidP="006B14F1">
      <w:pPr>
        <w:pStyle w:val="ConsPlusNormal0"/>
        <w:tabs>
          <w:tab w:val="left" w:pos="0"/>
        </w:tabs>
        <w:spacing w:line="276" w:lineRule="auto"/>
        <w:ind w:firstLine="709"/>
        <w:jc w:val="both"/>
        <w:rPr>
          <w:rFonts w:ascii="Times New Roman" w:hAnsi="Times New Roman"/>
        </w:rPr>
      </w:pPr>
      <w:r w:rsidRPr="00241AEA">
        <w:rPr>
          <w:rFonts w:ascii="Times New Roman" w:hAnsi="Times New Roman"/>
        </w:rPr>
        <w:t>РГКУ для детей-инвалидов «Республиканский стационарный реабилитационный центр для детей с ограниченными возможностями» (отделени</w:t>
      </w:r>
      <w:r w:rsidR="00901728" w:rsidRPr="00241AEA">
        <w:rPr>
          <w:rFonts w:ascii="Times New Roman" w:hAnsi="Times New Roman"/>
        </w:rPr>
        <w:t>е дневного пребывания на 40 человек</w:t>
      </w:r>
      <w:r w:rsidRPr="00241AEA">
        <w:rPr>
          <w:rFonts w:ascii="Times New Roman" w:hAnsi="Times New Roman"/>
        </w:rPr>
        <w:t>);</w:t>
      </w:r>
    </w:p>
    <w:p w:rsidR="00062F5A" w:rsidRPr="00241AEA" w:rsidRDefault="00062F5A" w:rsidP="006B14F1">
      <w:pPr>
        <w:pStyle w:val="ConsPlusNormal0"/>
        <w:tabs>
          <w:tab w:val="left" w:pos="0"/>
        </w:tabs>
        <w:spacing w:line="276" w:lineRule="auto"/>
        <w:ind w:firstLine="709"/>
        <w:jc w:val="both"/>
        <w:rPr>
          <w:rFonts w:ascii="Times New Roman" w:hAnsi="Times New Roman"/>
        </w:rPr>
      </w:pPr>
      <w:r w:rsidRPr="00241AEA">
        <w:rPr>
          <w:rFonts w:ascii="Times New Roman" w:hAnsi="Times New Roman"/>
        </w:rPr>
        <w:t>РГКУ для детей-инвалидов «Республиканский детский дом-интернат для умственно отсталых детей «Забота» на 60 мест.</w:t>
      </w:r>
    </w:p>
    <w:p w:rsidR="00062F5A" w:rsidRPr="00241AEA" w:rsidRDefault="00062F5A" w:rsidP="006B14F1">
      <w:pPr>
        <w:tabs>
          <w:tab w:val="left" w:pos="0"/>
        </w:tabs>
        <w:spacing w:after="0"/>
        <w:ind w:firstLine="709"/>
        <w:jc w:val="both"/>
        <w:rPr>
          <w:rStyle w:val="FontStyle27"/>
          <w:color w:val="000000"/>
          <w:sz w:val="28"/>
          <w:szCs w:val="28"/>
        </w:rPr>
      </w:pPr>
      <w:r w:rsidRPr="00241AEA">
        <w:rPr>
          <w:rFonts w:ascii="Times New Roman" w:hAnsi="Times New Roman" w:cs="Times New Roman"/>
          <w:sz w:val="28"/>
          <w:szCs w:val="28"/>
        </w:rPr>
        <w:t xml:space="preserve">На реализацию данного  основного мероприятия предусмотрено  </w:t>
      </w:r>
      <w:r w:rsidR="00901728" w:rsidRPr="00241AEA">
        <w:rPr>
          <w:rFonts w:ascii="Times New Roman" w:hAnsi="Times New Roman" w:cs="Times New Roman"/>
          <w:sz w:val="28"/>
          <w:szCs w:val="28"/>
        </w:rPr>
        <w:br/>
      </w:r>
      <w:r w:rsidRPr="00241AEA">
        <w:rPr>
          <w:rFonts w:ascii="Times New Roman" w:hAnsi="Times New Roman" w:cs="Times New Roman"/>
          <w:sz w:val="28"/>
          <w:szCs w:val="28"/>
        </w:rPr>
        <w:t>332 827,2  тыс. руб</w:t>
      </w:r>
      <w:r w:rsidR="006364D6" w:rsidRPr="00241AEA">
        <w:rPr>
          <w:rFonts w:ascii="Times New Roman" w:hAnsi="Times New Roman" w:cs="Times New Roman"/>
          <w:sz w:val="28"/>
          <w:szCs w:val="28"/>
        </w:rPr>
        <w:t>лей,</w:t>
      </w:r>
      <w:r w:rsidRPr="00241AEA">
        <w:rPr>
          <w:rFonts w:ascii="Times New Roman" w:hAnsi="Times New Roman" w:cs="Times New Roman"/>
          <w:sz w:val="28"/>
          <w:szCs w:val="28"/>
        </w:rPr>
        <w:t xml:space="preserve"> </w:t>
      </w:r>
      <w:r w:rsidR="00901728" w:rsidRPr="00241AEA">
        <w:rPr>
          <w:rFonts w:ascii="Times New Roman" w:hAnsi="Times New Roman" w:cs="Times New Roman"/>
          <w:sz w:val="28"/>
          <w:szCs w:val="28"/>
        </w:rPr>
        <w:t xml:space="preserve">из них </w:t>
      </w:r>
      <w:r w:rsidR="006364D6" w:rsidRPr="00241AEA">
        <w:rPr>
          <w:rFonts w:ascii="Times New Roman" w:hAnsi="Times New Roman" w:cs="Times New Roman"/>
          <w:sz w:val="28"/>
          <w:szCs w:val="28"/>
        </w:rPr>
        <w:t>п</w:t>
      </w:r>
      <w:r w:rsidRPr="00241AEA">
        <w:rPr>
          <w:rStyle w:val="FontStyle27"/>
          <w:color w:val="000000"/>
          <w:sz w:val="28"/>
          <w:szCs w:val="28"/>
        </w:rPr>
        <w:t>рофинансировано 330 922,6 тыс. руб</w:t>
      </w:r>
      <w:r w:rsidR="00901728" w:rsidRPr="00241AEA">
        <w:rPr>
          <w:rStyle w:val="FontStyle27"/>
          <w:color w:val="000000"/>
          <w:sz w:val="28"/>
          <w:szCs w:val="28"/>
        </w:rPr>
        <w:t>лей</w:t>
      </w:r>
      <w:r w:rsidRPr="00241AEA">
        <w:rPr>
          <w:rStyle w:val="FontStyle27"/>
          <w:color w:val="000000"/>
          <w:sz w:val="28"/>
          <w:szCs w:val="28"/>
        </w:rPr>
        <w:t>.</w:t>
      </w:r>
      <w:r w:rsidRPr="00241AEA">
        <w:rPr>
          <w:rFonts w:ascii="Times New Roman" w:hAnsi="Times New Roman" w:cs="Times New Roman"/>
          <w:sz w:val="28"/>
          <w:szCs w:val="28"/>
        </w:rPr>
        <w:t xml:space="preserve"> </w:t>
      </w:r>
    </w:p>
    <w:p w:rsidR="00062F5A" w:rsidRPr="00241AEA" w:rsidRDefault="00062F5A" w:rsidP="006B14F1">
      <w:pPr>
        <w:tabs>
          <w:tab w:val="left" w:pos="0"/>
        </w:tabs>
        <w:spacing w:after="0"/>
        <w:ind w:firstLine="709"/>
        <w:jc w:val="both"/>
        <w:rPr>
          <w:rFonts w:ascii="Times New Roman" w:hAnsi="Times New Roman" w:cs="Times New Roman"/>
          <w:color w:val="000000"/>
          <w:sz w:val="28"/>
          <w:szCs w:val="28"/>
        </w:rPr>
      </w:pPr>
      <w:r w:rsidRPr="00241AEA">
        <w:rPr>
          <w:rStyle w:val="FontStyle27"/>
          <w:color w:val="000000"/>
          <w:sz w:val="28"/>
          <w:szCs w:val="28"/>
        </w:rPr>
        <w:t>Средства используются на содержание подведомственных Министерству труда и социального развития КЧР учреждений:</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заработная плата;</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начисления на заработную плату; </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прочие выплаты (командировочные и выплаты сотрудникам по уходу </w:t>
      </w:r>
      <w:r w:rsidR="00D778FB">
        <w:rPr>
          <w:rFonts w:ascii="Times New Roman" w:hAnsi="Times New Roman" w:cs="Times New Roman"/>
          <w:sz w:val="28"/>
          <w:szCs w:val="28"/>
        </w:rPr>
        <w:br/>
      </w:r>
      <w:r w:rsidRPr="00241AEA">
        <w:rPr>
          <w:rFonts w:ascii="Times New Roman" w:hAnsi="Times New Roman" w:cs="Times New Roman"/>
          <w:sz w:val="28"/>
          <w:szCs w:val="28"/>
        </w:rPr>
        <w:t xml:space="preserve">за ребенком до 3 лет); </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услуги связи;</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транспортные услуги;</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коммунальные услуги;</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расхо</w:t>
      </w:r>
      <w:r w:rsidR="00F75F88" w:rsidRPr="00241AEA">
        <w:rPr>
          <w:rFonts w:ascii="Times New Roman" w:hAnsi="Times New Roman" w:cs="Times New Roman"/>
          <w:sz w:val="28"/>
          <w:szCs w:val="28"/>
        </w:rPr>
        <w:t xml:space="preserve">ды на содержание имущества (капитальный </w:t>
      </w:r>
      <w:r w:rsidRPr="00241AEA">
        <w:rPr>
          <w:rFonts w:ascii="Times New Roman" w:hAnsi="Times New Roman" w:cs="Times New Roman"/>
          <w:sz w:val="28"/>
          <w:szCs w:val="28"/>
        </w:rPr>
        <w:t xml:space="preserve">ремонт, вывоз мусора, дезинфекция, обслуживание пожарной кнопки, ремонт автотранспорта </w:t>
      </w:r>
      <w:r w:rsidR="00D778FB">
        <w:rPr>
          <w:rFonts w:ascii="Times New Roman" w:hAnsi="Times New Roman" w:cs="Times New Roman"/>
          <w:sz w:val="28"/>
          <w:szCs w:val="28"/>
        </w:rPr>
        <w:br/>
      </w:r>
      <w:r w:rsidRPr="00241AEA">
        <w:rPr>
          <w:rFonts w:ascii="Times New Roman" w:hAnsi="Times New Roman" w:cs="Times New Roman"/>
          <w:sz w:val="28"/>
          <w:szCs w:val="28"/>
        </w:rPr>
        <w:t>и оборудования  и т.д.);</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прочие работы услуги (прохождение медосмотра, обучение персонала, охрана труда и т.д.;)</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прочие расходы (приобретение подарков, сувениров для проведения праздничных мероприятий); </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материальные запасы (ГСМ, питание, мед</w:t>
      </w:r>
      <w:r w:rsidR="00F75F88" w:rsidRPr="00241AEA">
        <w:rPr>
          <w:rFonts w:ascii="Times New Roman" w:hAnsi="Times New Roman" w:cs="Times New Roman"/>
          <w:sz w:val="28"/>
          <w:szCs w:val="28"/>
        </w:rPr>
        <w:t xml:space="preserve">икаменты, мягкий инвентарь, хозяйственные </w:t>
      </w:r>
      <w:r w:rsidRPr="00241AEA">
        <w:rPr>
          <w:rFonts w:ascii="Times New Roman" w:hAnsi="Times New Roman" w:cs="Times New Roman"/>
          <w:sz w:val="28"/>
          <w:szCs w:val="28"/>
        </w:rPr>
        <w:t xml:space="preserve">товары, моющие </w:t>
      </w:r>
      <w:r w:rsidR="00F75F88" w:rsidRPr="00241AEA">
        <w:rPr>
          <w:rFonts w:ascii="Times New Roman" w:hAnsi="Times New Roman" w:cs="Times New Roman"/>
          <w:sz w:val="28"/>
          <w:szCs w:val="28"/>
        </w:rPr>
        <w:t>средства и т.д.</w:t>
      </w:r>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расходы на капитальный ремонт из резервного фонда Президента </w:t>
      </w:r>
      <w:r w:rsidR="00F75F88" w:rsidRPr="00241AEA">
        <w:rPr>
          <w:rFonts w:ascii="Times New Roman" w:hAnsi="Times New Roman" w:cs="Times New Roman"/>
          <w:sz w:val="28"/>
          <w:szCs w:val="28"/>
        </w:rPr>
        <w:t>Российской Федерации</w:t>
      </w:r>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расходы по «доступной среде»;</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уплата налогов и сборов.</w:t>
      </w:r>
    </w:p>
    <w:p w:rsidR="00062F5A" w:rsidRPr="00241AEA" w:rsidRDefault="00062F5A" w:rsidP="006B14F1">
      <w:pPr>
        <w:tabs>
          <w:tab w:val="left" w:pos="0"/>
        </w:tabs>
        <w:spacing w:after="0"/>
        <w:ind w:firstLine="709"/>
        <w:jc w:val="both"/>
        <w:rPr>
          <w:rFonts w:ascii="Times New Roman" w:hAnsi="Times New Roman" w:cs="Times New Roman"/>
          <w:iCs/>
          <w:sz w:val="28"/>
          <w:szCs w:val="28"/>
        </w:rPr>
      </w:pPr>
      <w:r w:rsidRPr="00241AEA">
        <w:rPr>
          <w:rFonts w:ascii="Times New Roman" w:hAnsi="Times New Roman" w:cs="Times New Roman"/>
          <w:iCs/>
          <w:sz w:val="28"/>
          <w:szCs w:val="28"/>
        </w:rPr>
        <w:t xml:space="preserve">Министерство строительства и жилищно-коммунального хозяйства Карачаево-Черкесской Республики является соисполнителем государственной программы «Социальная защита населения в Карачаево-Черкесской Республике» </w:t>
      </w:r>
      <w:r w:rsidR="00D778FB">
        <w:rPr>
          <w:rFonts w:ascii="Times New Roman" w:hAnsi="Times New Roman" w:cs="Times New Roman"/>
          <w:iCs/>
          <w:sz w:val="28"/>
          <w:szCs w:val="28"/>
        </w:rPr>
        <w:br/>
      </w:r>
      <w:r w:rsidRPr="00241AEA">
        <w:rPr>
          <w:rFonts w:ascii="Times New Roman" w:hAnsi="Times New Roman" w:cs="Times New Roman"/>
          <w:iCs/>
          <w:sz w:val="28"/>
          <w:szCs w:val="28"/>
        </w:rPr>
        <w:t>в части регионального проекта «Старшее поколение», мероприятие «Строительство Республиканского государственного учреждения «Дом</w:t>
      </w:r>
      <w:r w:rsidR="00F75F88" w:rsidRPr="00241AEA">
        <w:rPr>
          <w:rFonts w:ascii="Times New Roman" w:hAnsi="Times New Roman" w:cs="Times New Roman"/>
          <w:iCs/>
          <w:sz w:val="28"/>
          <w:szCs w:val="28"/>
        </w:rPr>
        <w:t xml:space="preserve"> </w:t>
      </w:r>
      <w:r w:rsidRPr="00241AEA">
        <w:rPr>
          <w:rFonts w:ascii="Times New Roman" w:hAnsi="Times New Roman" w:cs="Times New Roman"/>
          <w:iCs/>
          <w:sz w:val="28"/>
          <w:szCs w:val="28"/>
        </w:rPr>
        <w:t xml:space="preserve">- интернат общего типа для </w:t>
      </w:r>
      <w:r w:rsidRPr="00241AEA">
        <w:rPr>
          <w:rFonts w:ascii="Times New Roman" w:hAnsi="Times New Roman" w:cs="Times New Roman"/>
          <w:iCs/>
          <w:sz w:val="28"/>
          <w:szCs w:val="28"/>
        </w:rPr>
        <w:lastRenderedPageBreak/>
        <w:t>престарелых и инвалидов» в г.</w:t>
      </w:r>
      <w:r w:rsidR="00621FA0" w:rsidRPr="00241AEA">
        <w:rPr>
          <w:rFonts w:ascii="Times New Roman" w:hAnsi="Times New Roman" w:cs="Times New Roman"/>
          <w:iCs/>
          <w:sz w:val="28"/>
          <w:szCs w:val="28"/>
        </w:rPr>
        <w:t xml:space="preserve"> </w:t>
      </w:r>
      <w:r w:rsidRPr="00241AEA">
        <w:rPr>
          <w:rFonts w:ascii="Times New Roman" w:hAnsi="Times New Roman" w:cs="Times New Roman"/>
          <w:iCs/>
          <w:sz w:val="28"/>
          <w:szCs w:val="28"/>
        </w:rPr>
        <w:t>Черкесске. Предусмотрено в 2021 году на данные цели</w:t>
      </w:r>
      <w:r w:rsidR="00621FA0" w:rsidRPr="00241AEA">
        <w:rPr>
          <w:rFonts w:ascii="Times New Roman" w:hAnsi="Times New Roman" w:cs="Times New Roman"/>
          <w:iCs/>
          <w:sz w:val="28"/>
          <w:szCs w:val="28"/>
        </w:rPr>
        <w:t xml:space="preserve"> средства в объеме</w:t>
      </w:r>
      <w:r w:rsidRPr="00241AEA">
        <w:rPr>
          <w:rFonts w:ascii="Times New Roman" w:hAnsi="Times New Roman" w:cs="Times New Roman"/>
          <w:iCs/>
          <w:sz w:val="28"/>
          <w:szCs w:val="28"/>
        </w:rPr>
        <w:t xml:space="preserve"> 139 214,2 тыс. руб</w:t>
      </w:r>
      <w:r w:rsidR="00621FA0" w:rsidRPr="00241AEA">
        <w:rPr>
          <w:rFonts w:ascii="Times New Roman" w:hAnsi="Times New Roman" w:cs="Times New Roman"/>
          <w:iCs/>
          <w:sz w:val="28"/>
          <w:szCs w:val="28"/>
        </w:rPr>
        <w:t>лей, из них:</w:t>
      </w:r>
      <w:r w:rsidRPr="00241AEA">
        <w:rPr>
          <w:rFonts w:ascii="Times New Roman" w:hAnsi="Times New Roman" w:cs="Times New Roman"/>
          <w:iCs/>
          <w:sz w:val="28"/>
          <w:szCs w:val="28"/>
        </w:rPr>
        <w:t xml:space="preserve"> </w:t>
      </w:r>
      <w:r w:rsidR="00621FA0" w:rsidRPr="00241AEA">
        <w:rPr>
          <w:rFonts w:ascii="Times New Roman" w:hAnsi="Times New Roman" w:cs="Times New Roman"/>
          <w:iCs/>
          <w:sz w:val="28"/>
          <w:szCs w:val="28"/>
        </w:rPr>
        <w:t xml:space="preserve">федеральный бюджет </w:t>
      </w:r>
      <w:r w:rsidR="00FE7D78" w:rsidRPr="00241AEA">
        <w:rPr>
          <w:rFonts w:ascii="Times New Roman" w:hAnsi="Times New Roman" w:cs="Times New Roman"/>
          <w:iCs/>
          <w:sz w:val="28"/>
          <w:szCs w:val="28"/>
        </w:rPr>
        <w:t>-</w:t>
      </w:r>
      <w:r w:rsidR="00621FA0" w:rsidRPr="00241AEA">
        <w:rPr>
          <w:rFonts w:ascii="Times New Roman" w:hAnsi="Times New Roman" w:cs="Times New Roman"/>
          <w:iCs/>
          <w:sz w:val="28"/>
          <w:szCs w:val="28"/>
        </w:rPr>
        <w:t xml:space="preserve"> 119 306,2 тыс. рублей, </w:t>
      </w:r>
      <w:r w:rsidRPr="00241AEA">
        <w:rPr>
          <w:rFonts w:ascii="Times New Roman" w:hAnsi="Times New Roman" w:cs="Times New Roman"/>
          <w:iCs/>
          <w:sz w:val="28"/>
          <w:szCs w:val="28"/>
        </w:rPr>
        <w:t xml:space="preserve">республиканский бюджет </w:t>
      </w:r>
      <w:r w:rsidR="00621FA0" w:rsidRPr="00241AEA">
        <w:rPr>
          <w:rFonts w:ascii="Times New Roman" w:hAnsi="Times New Roman" w:cs="Times New Roman"/>
          <w:iCs/>
          <w:sz w:val="28"/>
          <w:szCs w:val="28"/>
        </w:rPr>
        <w:t>- 19 908,0 тыс. рублей.</w:t>
      </w:r>
      <w:r w:rsidRPr="00241AEA">
        <w:rPr>
          <w:rFonts w:ascii="Times New Roman" w:hAnsi="Times New Roman" w:cs="Times New Roman"/>
          <w:iCs/>
          <w:sz w:val="28"/>
          <w:szCs w:val="28"/>
        </w:rPr>
        <w:t xml:space="preserve"> </w:t>
      </w:r>
      <w:r w:rsidR="00621FA0" w:rsidRPr="00241AEA">
        <w:rPr>
          <w:rFonts w:ascii="Times New Roman" w:hAnsi="Times New Roman" w:cs="Times New Roman"/>
          <w:iCs/>
          <w:sz w:val="28"/>
          <w:szCs w:val="28"/>
        </w:rPr>
        <w:t>Профинансированы средства объеме</w:t>
      </w:r>
      <w:r w:rsidRPr="00241AEA">
        <w:rPr>
          <w:rFonts w:ascii="Times New Roman" w:hAnsi="Times New Roman" w:cs="Times New Roman"/>
          <w:iCs/>
          <w:sz w:val="28"/>
          <w:szCs w:val="28"/>
        </w:rPr>
        <w:t xml:space="preserve"> 131 494,4 тыс. руб</w:t>
      </w:r>
      <w:r w:rsidR="00621FA0" w:rsidRPr="00241AEA">
        <w:rPr>
          <w:rFonts w:ascii="Times New Roman" w:hAnsi="Times New Roman" w:cs="Times New Roman"/>
          <w:iCs/>
          <w:sz w:val="28"/>
          <w:szCs w:val="28"/>
        </w:rPr>
        <w:t>лей, из них:</w:t>
      </w:r>
      <w:r w:rsidRPr="00241AEA">
        <w:rPr>
          <w:rFonts w:ascii="Times New Roman" w:hAnsi="Times New Roman" w:cs="Times New Roman"/>
          <w:iCs/>
          <w:sz w:val="28"/>
          <w:szCs w:val="28"/>
        </w:rPr>
        <w:t xml:space="preserve"> </w:t>
      </w:r>
      <w:r w:rsidR="00621FA0" w:rsidRPr="00241AEA">
        <w:rPr>
          <w:rFonts w:ascii="Times New Roman" w:hAnsi="Times New Roman" w:cs="Times New Roman"/>
          <w:iCs/>
          <w:sz w:val="28"/>
          <w:szCs w:val="28"/>
        </w:rPr>
        <w:t xml:space="preserve">федеральный бюджет  - 119 306,2 тыс. рублей, </w:t>
      </w:r>
      <w:r w:rsidR="00D778FB">
        <w:rPr>
          <w:rFonts w:ascii="Times New Roman" w:hAnsi="Times New Roman" w:cs="Times New Roman"/>
          <w:iCs/>
          <w:sz w:val="28"/>
          <w:szCs w:val="28"/>
        </w:rPr>
        <w:t>республиканский бюджет -</w:t>
      </w:r>
      <w:r w:rsidRPr="00241AEA">
        <w:rPr>
          <w:rFonts w:ascii="Times New Roman" w:hAnsi="Times New Roman" w:cs="Times New Roman"/>
          <w:iCs/>
          <w:sz w:val="28"/>
          <w:szCs w:val="28"/>
        </w:rPr>
        <w:t xml:space="preserve"> 12 188,2 тыс. руб</w:t>
      </w:r>
      <w:r w:rsidR="00621FA0" w:rsidRPr="00241AEA">
        <w:rPr>
          <w:rFonts w:ascii="Times New Roman" w:hAnsi="Times New Roman" w:cs="Times New Roman"/>
          <w:iCs/>
          <w:sz w:val="28"/>
          <w:szCs w:val="28"/>
        </w:rPr>
        <w:t>лей.</w:t>
      </w:r>
    </w:p>
    <w:p w:rsidR="00B418D3" w:rsidRPr="00241AEA" w:rsidRDefault="00B418D3" w:rsidP="006B14F1">
      <w:pPr>
        <w:tabs>
          <w:tab w:val="left" w:pos="0"/>
        </w:tabs>
        <w:spacing w:after="0"/>
        <w:ind w:firstLine="709"/>
        <w:jc w:val="center"/>
        <w:rPr>
          <w:rFonts w:ascii="Times New Roman" w:hAnsi="Times New Roman" w:cs="Times New Roman"/>
          <w:b/>
          <w:i/>
          <w:color w:val="000000"/>
          <w:sz w:val="28"/>
          <w:szCs w:val="28"/>
        </w:rPr>
      </w:pPr>
    </w:p>
    <w:p w:rsidR="00D778FB" w:rsidRDefault="00D778FB" w:rsidP="00D778FB">
      <w:pPr>
        <w:tabs>
          <w:tab w:val="left" w:pos="0"/>
          <w:tab w:val="left" w:pos="1313"/>
          <w:tab w:val="center" w:pos="5102"/>
        </w:tabs>
        <w:spacing w:after="0"/>
        <w:rPr>
          <w:rFonts w:ascii="Times New Roman" w:hAnsi="Times New Roman" w:cs="Times New Roman"/>
          <w:b/>
          <w:i/>
          <w:color w:val="000000"/>
          <w:sz w:val="28"/>
          <w:szCs w:val="28"/>
        </w:rPr>
      </w:pPr>
      <w:r>
        <w:rPr>
          <w:rFonts w:ascii="Times New Roman" w:hAnsi="Times New Roman" w:cs="Times New Roman"/>
          <w:b/>
          <w:i/>
          <w:color w:val="000000"/>
          <w:sz w:val="28"/>
          <w:szCs w:val="28"/>
        </w:rPr>
        <w:tab/>
      </w:r>
    </w:p>
    <w:p w:rsidR="00D778FB" w:rsidRDefault="00D778FB" w:rsidP="00D778FB">
      <w:pPr>
        <w:tabs>
          <w:tab w:val="left" w:pos="0"/>
          <w:tab w:val="left" w:pos="1313"/>
          <w:tab w:val="center" w:pos="5102"/>
        </w:tabs>
        <w:spacing w:after="0"/>
        <w:rPr>
          <w:rFonts w:ascii="Times New Roman" w:hAnsi="Times New Roman" w:cs="Times New Roman"/>
          <w:b/>
          <w:i/>
          <w:color w:val="000000"/>
          <w:sz w:val="28"/>
          <w:szCs w:val="28"/>
        </w:rPr>
      </w:pPr>
    </w:p>
    <w:p w:rsidR="00AD7372" w:rsidRPr="00241AEA" w:rsidRDefault="00D778FB" w:rsidP="00D778FB">
      <w:pPr>
        <w:tabs>
          <w:tab w:val="left" w:pos="0"/>
          <w:tab w:val="left" w:pos="1313"/>
          <w:tab w:val="center" w:pos="5102"/>
        </w:tabs>
        <w:spacing w:after="0"/>
        <w:rPr>
          <w:rStyle w:val="FontStyle27"/>
          <w:b/>
          <w:i/>
          <w:color w:val="000000"/>
          <w:sz w:val="28"/>
          <w:szCs w:val="28"/>
        </w:rPr>
      </w:pPr>
      <w:r>
        <w:rPr>
          <w:rFonts w:ascii="Times New Roman" w:hAnsi="Times New Roman" w:cs="Times New Roman"/>
          <w:b/>
          <w:i/>
          <w:color w:val="000000"/>
          <w:sz w:val="28"/>
          <w:szCs w:val="28"/>
        </w:rPr>
        <w:tab/>
      </w:r>
      <w:r w:rsidR="00B418D3" w:rsidRPr="00241AEA">
        <w:rPr>
          <w:rFonts w:ascii="Times New Roman" w:hAnsi="Times New Roman" w:cs="Times New Roman"/>
          <w:b/>
          <w:i/>
          <w:color w:val="000000"/>
          <w:sz w:val="28"/>
          <w:szCs w:val="28"/>
        </w:rPr>
        <w:t>Подпрограмма</w:t>
      </w:r>
      <w:r w:rsidR="00062F5A" w:rsidRPr="00241AEA">
        <w:rPr>
          <w:rFonts w:ascii="Times New Roman" w:hAnsi="Times New Roman" w:cs="Times New Roman"/>
          <w:b/>
          <w:i/>
          <w:color w:val="000000"/>
          <w:sz w:val="28"/>
          <w:szCs w:val="28"/>
        </w:rPr>
        <w:t xml:space="preserve"> </w:t>
      </w:r>
      <w:r w:rsidR="004F5E1D" w:rsidRPr="00241AEA">
        <w:rPr>
          <w:rFonts w:ascii="Times New Roman" w:hAnsi="Times New Roman" w:cs="Times New Roman"/>
          <w:b/>
          <w:i/>
          <w:color w:val="000000"/>
          <w:sz w:val="28"/>
          <w:szCs w:val="28"/>
        </w:rPr>
        <w:t xml:space="preserve">3 </w:t>
      </w:r>
      <w:r w:rsidR="00062F5A" w:rsidRPr="00241AEA">
        <w:rPr>
          <w:rStyle w:val="FontStyle27"/>
          <w:b/>
          <w:i/>
          <w:color w:val="000000"/>
          <w:sz w:val="28"/>
          <w:szCs w:val="28"/>
        </w:rPr>
        <w:t>«Социальная поддержка семьи и детей»</w:t>
      </w:r>
    </w:p>
    <w:p w:rsidR="00062F5A" w:rsidRPr="00241AEA" w:rsidRDefault="00AD7372" w:rsidP="006B14F1">
      <w:pPr>
        <w:tabs>
          <w:tab w:val="left" w:pos="0"/>
        </w:tabs>
        <w:spacing w:after="0"/>
        <w:jc w:val="center"/>
        <w:rPr>
          <w:rFonts w:ascii="Times New Roman" w:hAnsi="Times New Roman" w:cs="Times New Roman"/>
          <w:b/>
          <w:i/>
          <w:color w:val="000000"/>
          <w:sz w:val="28"/>
          <w:szCs w:val="28"/>
        </w:rPr>
      </w:pPr>
      <w:r w:rsidRPr="00241AEA">
        <w:rPr>
          <w:rStyle w:val="FontStyle27"/>
          <w:b/>
          <w:i/>
          <w:color w:val="000000"/>
          <w:sz w:val="28"/>
          <w:szCs w:val="28"/>
        </w:rPr>
        <w:t xml:space="preserve">(далее </w:t>
      </w:r>
      <w:r w:rsidR="00D778FB">
        <w:rPr>
          <w:rStyle w:val="FontStyle27"/>
          <w:b/>
          <w:i/>
          <w:color w:val="000000"/>
          <w:sz w:val="28"/>
          <w:szCs w:val="28"/>
        </w:rPr>
        <w:t>-</w:t>
      </w:r>
      <w:r w:rsidRPr="00241AEA">
        <w:rPr>
          <w:rStyle w:val="FontStyle27"/>
          <w:b/>
          <w:i/>
          <w:color w:val="000000"/>
          <w:sz w:val="28"/>
          <w:szCs w:val="28"/>
        </w:rPr>
        <w:t xml:space="preserve"> подпрограмма</w:t>
      </w:r>
      <w:r w:rsidR="00D63CFC" w:rsidRPr="00241AEA">
        <w:rPr>
          <w:rStyle w:val="FontStyle27"/>
          <w:b/>
          <w:i/>
          <w:color w:val="000000"/>
          <w:sz w:val="28"/>
          <w:szCs w:val="28"/>
        </w:rPr>
        <w:t xml:space="preserve"> 3</w:t>
      </w:r>
      <w:r w:rsidRPr="00241AEA">
        <w:rPr>
          <w:rStyle w:val="FontStyle27"/>
          <w:b/>
          <w:i/>
          <w:color w:val="000000"/>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Целями подпрограммы </w:t>
      </w:r>
      <w:r w:rsidR="004F5E1D" w:rsidRPr="00241AEA">
        <w:rPr>
          <w:rFonts w:ascii="Times New Roman" w:hAnsi="Times New Roman" w:cs="Times New Roman"/>
          <w:sz w:val="28"/>
          <w:szCs w:val="28"/>
        </w:rPr>
        <w:t>3</w:t>
      </w:r>
      <w:r w:rsidRPr="00241AEA">
        <w:rPr>
          <w:rFonts w:ascii="Times New Roman" w:hAnsi="Times New Roman" w:cs="Times New Roman"/>
          <w:sz w:val="28"/>
          <w:szCs w:val="28"/>
        </w:rPr>
        <w:t xml:space="preserve"> являются: </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повышение уровня жизни семей с детьми; </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снижение беспризорности среди несовершеннолетних;</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расширение охвата отдыхом и оздоровлением детей, в том числе детей находящихся в трудной жизненной ситуации; </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укрепление и развитие социального института семьи, защита ее интересов и прав.</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Всего  на реализацию подпрограммы 3 </w:t>
      </w:r>
      <w:r w:rsidR="00833646" w:rsidRPr="00241AEA">
        <w:rPr>
          <w:rFonts w:ascii="Times New Roman" w:hAnsi="Times New Roman" w:cs="Times New Roman"/>
          <w:sz w:val="28"/>
          <w:szCs w:val="28"/>
        </w:rPr>
        <w:t xml:space="preserve">в 2021 году </w:t>
      </w:r>
      <w:r w:rsidRPr="00241AEA">
        <w:rPr>
          <w:rFonts w:ascii="Times New Roman" w:hAnsi="Times New Roman" w:cs="Times New Roman"/>
          <w:sz w:val="28"/>
          <w:szCs w:val="28"/>
        </w:rPr>
        <w:t>пре</w:t>
      </w:r>
      <w:r w:rsidR="00300061" w:rsidRPr="00241AEA">
        <w:rPr>
          <w:rFonts w:ascii="Times New Roman" w:hAnsi="Times New Roman" w:cs="Times New Roman"/>
          <w:sz w:val="28"/>
          <w:szCs w:val="28"/>
        </w:rPr>
        <w:t>дусмотрено 4 438 361,3 тыс. рублей</w:t>
      </w:r>
      <w:r w:rsidRPr="00241AEA">
        <w:rPr>
          <w:rFonts w:ascii="Times New Roman" w:hAnsi="Times New Roman" w:cs="Times New Roman"/>
          <w:sz w:val="28"/>
          <w:szCs w:val="28"/>
        </w:rPr>
        <w:t xml:space="preserve">: </w:t>
      </w:r>
      <w:r w:rsidR="00833646" w:rsidRPr="00241AEA">
        <w:rPr>
          <w:rFonts w:ascii="Times New Roman" w:hAnsi="Times New Roman" w:cs="Times New Roman"/>
          <w:sz w:val="28"/>
          <w:szCs w:val="28"/>
        </w:rPr>
        <w:t xml:space="preserve">из федерального бюджета 4 029 375,5 тыс. рублей, </w:t>
      </w:r>
      <w:r w:rsidRPr="00241AEA">
        <w:rPr>
          <w:rFonts w:ascii="Times New Roman" w:hAnsi="Times New Roman" w:cs="Times New Roman"/>
          <w:sz w:val="28"/>
          <w:szCs w:val="28"/>
        </w:rPr>
        <w:t>из республиканс</w:t>
      </w:r>
      <w:r w:rsidR="00300061" w:rsidRPr="00241AEA">
        <w:rPr>
          <w:rFonts w:ascii="Times New Roman" w:hAnsi="Times New Roman" w:cs="Times New Roman"/>
          <w:sz w:val="28"/>
          <w:szCs w:val="28"/>
        </w:rPr>
        <w:t>кого бюджета</w:t>
      </w:r>
      <w:r w:rsidR="00AD7372" w:rsidRPr="00241AEA">
        <w:rPr>
          <w:rFonts w:ascii="Times New Roman" w:hAnsi="Times New Roman" w:cs="Times New Roman"/>
          <w:sz w:val="28"/>
          <w:szCs w:val="28"/>
        </w:rPr>
        <w:t xml:space="preserve"> </w:t>
      </w:r>
      <w:r w:rsidR="00300061" w:rsidRPr="00241AEA">
        <w:rPr>
          <w:rFonts w:ascii="Times New Roman" w:hAnsi="Times New Roman" w:cs="Times New Roman"/>
          <w:sz w:val="28"/>
          <w:szCs w:val="28"/>
        </w:rPr>
        <w:t xml:space="preserve">408 985,8 тыс. рублей. Кассовое исполнение составило </w:t>
      </w:r>
      <w:r w:rsidRPr="00241AEA">
        <w:rPr>
          <w:rFonts w:ascii="Times New Roman" w:hAnsi="Times New Roman" w:cs="Times New Roman"/>
          <w:sz w:val="28"/>
          <w:szCs w:val="28"/>
        </w:rPr>
        <w:t>4 421 007,6 тыс. руб</w:t>
      </w:r>
      <w:r w:rsidR="00300061" w:rsidRPr="00241AEA">
        <w:rPr>
          <w:rFonts w:ascii="Times New Roman" w:hAnsi="Times New Roman" w:cs="Times New Roman"/>
          <w:sz w:val="28"/>
          <w:szCs w:val="28"/>
        </w:rPr>
        <w:t>лей</w:t>
      </w:r>
      <w:r w:rsidR="00833646" w:rsidRPr="00241AEA">
        <w:rPr>
          <w:rFonts w:ascii="Times New Roman" w:hAnsi="Times New Roman" w:cs="Times New Roman"/>
          <w:sz w:val="28"/>
          <w:szCs w:val="28"/>
        </w:rPr>
        <w:t>: и</w:t>
      </w:r>
      <w:r w:rsidRPr="00241AEA">
        <w:rPr>
          <w:rFonts w:ascii="Times New Roman" w:hAnsi="Times New Roman" w:cs="Times New Roman"/>
          <w:sz w:val="28"/>
          <w:szCs w:val="28"/>
        </w:rPr>
        <w:t>з них</w:t>
      </w:r>
      <w:r w:rsidR="00833646" w:rsidRPr="00241AEA">
        <w:rPr>
          <w:rFonts w:ascii="Times New Roman" w:hAnsi="Times New Roman" w:cs="Times New Roman"/>
          <w:sz w:val="28"/>
          <w:szCs w:val="28"/>
        </w:rPr>
        <w:t xml:space="preserve"> средства федерального бюджета 4 023 805,0 тыс. рублей, </w:t>
      </w:r>
      <w:r w:rsidRPr="00241AEA">
        <w:rPr>
          <w:rFonts w:ascii="Times New Roman" w:hAnsi="Times New Roman" w:cs="Times New Roman"/>
          <w:sz w:val="28"/>
          <w:szCs w:val="28"/>
        </w:rPr>
        <w:t>средств</w:t>
      </w:r>
      <w:r w:rsidR="00833646" w:rsidRPr="00241AEA">
        <w:rPr>
          <w:rFonts w:ascii="Times New Roman" w:hAnsi="Times New Roman" w:cs="Times New Roman"/>
          <w:sz w:val="28"/>
          <w:szCs w:val="28"/>
        </w:rPr>
        <w:t>а</w:t>
      </w:r>
      <w:r w:rsidRPr="00241AEA">
        <w:rPr>
          <w:rFonts w:ascii="Times New Roman" w:hAnsi="Times New Roman" w:cs="Times New Roman"/>
          <w:sz w:val="28"/>
          <w:szCs w:val="28"/>
        </w:rPr>
        <w:t xml:space="preserve"> республиканско</w:t>
      </w:r>
      <w:r w:rsidR="00833646" w:rsidRPr="00241AEA">
        <w:rPr>
          <w:rFonts w:ascii="Times New Roman" w:hAnsi="Times New Roman" w:cs="Times New Roman"/>
          <w:sz w:val="28"/>
          <w:szCs w:val="28"/>
        </w:rPr>
        <w:t>го бюджета 397 202,6 тыс. рубле</w:t>
      </w:r>
      <w:r w:rsidR="00DE11D0" w:rsidRPr="00241AEA">
        <w:rPr>
          <w:rFonts w:ascii="Times New Roman" w:hAnsi="Times New Roman" w:cs="Times New Roman"/>
          <w:sz w:val="28"/>
          <w:szCs w:val="28"/>
        </w:rPr>
        <w:t>й</w:t>
      </w:r>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Реализация подпрограммы 3 способствует  повышению качества жизни населения, улучшению демографических процессов в Карачаево-Черкесской Республике, в частности, путем поддержки многодетных семей, осуществления единовременных и ежемесячных денежных выплат по публичным нормативным обязательствам, реализуемым в рамках </w:t>
      </w:r>
      <w:r w:rsidR="002D088A" w:rsidRPr="00241AEA">
        <w:rPr>
          <w:rFonts w:ascii="Times New Roman" w:hAnsi="Times New Roman" w:cs="Times New Roman"/>
          <w:sz w:val="28"/>
          <w:szCs w:val="28"/>
        </w:rPr>
        <w:t>государственной программы</w:t>
      </w:r>
      <w:r w:rsidRPr="00241AEA">
        <w:rPr>
          <w:rFonts w:ascii="Times New Roman" w:hAnsi="Times New Roman" w:cs="Times New Roman"/>
          <w:sz w:val="28"/>
          <w:szCs w:val="28"/>
        </w:rPr>
        <w:t xml:space="preserve">: </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1.</w:t>
      </w:r>
      <w:r w:rsidR="00DE11D0" w:rsidRPr="00241AEA">
        <w:rPr>
          <w:rFonts w:ascii="Times New Roman" w:hAnsi="Times New Roman" w:cs="Times New Roman"/>
          <w:sz w:val="28"/>
          <w:szCs w:val="28"/>
        </w:rPr>
        <w:t xml:space="preserve"> </w:t>
      </w:r>
      <w:r w:rsidRPr="00241AEA">
        <w:rPr>
          <w:rFonts w:ascii="Times New Roman" w:hAnsi="Times New Roman" w:cs="Times New Roman"/>
          <w:sz w:val="28"/>
          <w:szCs w:val="28"/>
        </w:rPr>
        <w:t>Выплата ежемесячного социального пособия на ребенка (</w:t>
      </w:r>
      <w:r w:rsidR="00DE11D0" w:rsidRPr="00241AEA">
        <w:rPr>
          <w:rFonts w:ascii="Times New Roman" w:hAnsi="Times New Roman" w:cs="Times New Roman"/>
          <w:sz w:val="28"/>
          <w:szCs w:val="28"/>
        </w:rPr>
        <w:t>З</w:t>
      </w:r>
      <w:r w:rsidRPr="00241AEA">
        <w:rPr>
          <w:rFonts w:ascii="Times New Roman" w:hAnsi="Times New Roman" w:cs="Times New Roman"/>
          <w:sz w:val="28"/>
          <w:szCs w:val="28"/>
        </w:rPr>
        <w:t>акон</w:t>
      </w:r>
      <w:r w:rsidR="00DE11D0" w:rsidRPr="00241AEA">
        <w:rPr>
          <w:rFonts w:ascii="Times New Roman" w:hAnsi="Times New Roman" w:cs="Times New Roman"/>
          <w:sz w:val="28"/>
          <w:szCs w:val="28"/>
        </w:rPr>
        <w:t xml:space="preserve"> Карачаево-Черкесской Республики</w:t>
      </w:r>
      <w:r w:rsidRPr="00241AEA">
        <w:rPr>
          <w:rFonts w:ascii="Times New Roman" w:hAnsi="Times New Roman" w:cs="Times New Roman"/>
          <w:sz w:val="28"/>
          <w:szCs w:val="28"/>
        </w:rPr>
        <w:t xml:space="preserve"> от 14.01.2005 № 20-РЗ «О ежемесячном социальном пособии гражданам, имеющим детей, в Карачаево-Черкесской Республике»).</w:t>
      </w:r>
      <w:r w:rsidR="00DE11D0"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В  2021  году  количество  детей, на которых назначено </w:t>
      </w:r>
      <w:r w:rsidR="00DE11D0" w:rsidRPr="00241AEA">
        <w:rPr>
          <w:rFonts w:ascii="Times New Roman" w:hAnsi="Times New Roman" w:cs="Times New Roman"/>
          <w:sz w:val="28"/>
          <w:szCs w:val="28"/>
        </w:rPr>
        <w:t>пособие, составляет  41 859 человек</w:t>
      </w:r>
      <w:r w:rsidRPr="00241AEA">
        <w:rPr>
          <w:rFonts w:ascii="Times New Roman" w:hAnsi="Times New Roman" w:cs="Times New Roman"/>
          <w:sz w:val="28"/>
          <w:szCs w:val="28"/>
        </w:rPr>
        <w:t xml:space="preserve"> на сумму 105 841,4  </w:t>
      </w:r>
      <w:r w:rsidR="007E2DDF" w:rsidRPr="00241AEA">
        <w:rPr>
          <w:rFonts w:ascii="Times New Roman" w:hAnsi="Times New Roman" w:cs="Times New Roman"/>
          <w:sz w:val="28"/>
          <w:szCs w:val="28"/>
        </w:rPr>
        <w:t xml:space="preserve">тыс. </w:t>
      </w:r>
      <w:r w:rsidRPr="00241AEA">
        <w:rPr>
          <w:rFonts w:ascii="Times New Roman" w:hAnsi="Times New Roman" w:cs="Times New Roman"/>
          <w:sz w:val="28"/>
          <w:szCs w:val="28"/>
        </w:rPr>
        <w:t>руб</w:t>
      </w:r>
      <w:r w:rsidR="00DE11D0" w:rsidRPr="00241AEA">
        <w:rPr>
          <w:rFonts w:ascii="Times New Roman" w:hAnsi="Times New Roman" w:cs="Times New Roman"/>
          <w:sz w:val="28"/>
          <w:szCs w:val="28"/>
        </w:rPr>
        <w:t>лей</w:t>
      </w:r>
      <w:r w:rsidR="00B328E7"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2. Единовременное пособие беременной жене и ежемесячное пособие </w:t>
      </w:r>
      <w:r w:rsidR="00D778FB">
        <w:rPr>
          <w:rFonts w:ascii="Times New Roman" w:hAnsi="Times New Roman" w:cs="Times New Roman"/>
          <w:sz w:val="28"/>
          <w:szCs w:val="28"/>
        </w:rPr>
        <w:br/>
      </w:r>
      <w:r w:rsidRPr="00241AEA">
        <w:rPr>
          <w:rFonts w:ascii="Times New Roman" w:hAnsi="Times New Roman" w:cs="Times New Roman"/>
          <w:sz w:val="28"/>
          <w:szCs w:val="28"/>
        </w:rPr>
        <w:t>на ребенка военнослужащего получили 6 чел</w:t>
      </w:r>
      <w:r w:rsidR="007E2DDF" w:rsidRPr="00241AEA">
        <w:rPr>
          <w:rFonts w:ascii="Times New Roman" w:hAnsi="Times New Roman" w:cs="Times New Roman"/>
          <w:sz w:val="28"/>
          <w:szCs w:val="28"/>
        </w:rPr>
        <w:t>овек</w:t>
      </w:r>
      <w:r w:rsidRPr="00241AEA">
        <w:rPr>
          <w:rFonts w:ascii="Times New Roman" w:hAnsi="Times New Roman" w:cs="Times New Roman"/>
          <w:sz w:val="28"/>
          <w:szCs w:val="28"/>
        </w:rPr>
        <w:t xml:space="preserve"> на сумму 572,9 </w:t>
      </w:r>
      <w:r w:rsidR="007E2DDF" w:rsidRPr="00241AEA">
        <w:rPr>
          <w:rFonts w:ascii="Times New Roman" w:hAnsi="Times New Roman" w:cs="Times New Roman"/>
          <w:sz w:val="28"/>
          <w:szCs w:val="28"/>
        </w:rPr>
        <w:t xml:space="preserve">тыс. </w:t>
      </w:r>
      <w:r w:rsidRPr="00241AEA">
        <w:rPr>
          <w:rFonts w:ascii="Times New Roman" w:hAnsi="Times New Roman" w:cs="Times New Roman"/>
          <w:sz w:val="28"/>
          <w:szCs w:val="28"/>
        </w:rPr>
        <w:t>руб</w:t>
      </w:r>
      <w:r w:rsidR="007E2DDF" w:rsidRPr="00241AEA">
        <w:rPr>
          <w:rFonts w:ascii="Times New Roman" w:hAnsi="Times New Roman" w:cs="Times New Roman"/>
          <w:sz w:val="28"/>
          <w:szCs w:val="28"/>
        </w:rPr>
        <w:t>лей</w:t>
      </w:r>
      <w:r w:rsidR="00B328E7"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3. Единовременное пособие и ежемесячная денежная компенсация гражданам при возникновении поствакцинальных осложнений выплачена 4 гражданам </w:t>
      </w:r>
      <w:r w:rsidR="00D778FB">
        <w:rPr>
          <w:rFonts w:ascii="Times New Roman" w:hAnsi="Times New Roman" w:cs="Times New Roman"/>
          <w:sz w:val="28"/>
          <w:szCs w:val="28"/>
        </w:rPr>
        <w:br/>
      </w:r>
      <w:r w:rsidRPr="00241AEA">
        <w:rPr>
          <w:rFonts w:ascii="Times New Roman" w:hAnsi="Times New Roman" w:cs="Times New Roman"/>
          <w:sz w:val="28"/>
          <w:szCs w:val="28"/>
        </w:rPr>
        <w:t xml:space="preserve">на сумму 63,7  </w:t>
      </w:r>
      <w:r w:rsidR="007E2DDF" w:rsidRPr="00241AEA">
        <w:rPr>
          <w:rFonts w:ascii="Times New Roman" w:hAnsi="Times New Roman" w:cs="Times New Roman"/>
          <w:sz w:val="28"/>
          <w:szCs w:val="28"/>
        </w:rPr>
        <w:t xml:space="preserve">тыс. </w:t>
      </w:r>
      <w:r w:rsidRPr="00241AEA">
        <w:rPr>
          <w:rFonts w:ascii="Times New Roman" w:hAnsi="Times New Roman" w:cs="Times New Roman"/>
          <w:sz w:val="28"/>
          <w:szCs w:val="28"/>
        </w:rPr>
        <w:t>руб</w:t>
      </w:r>
      <w:r w:rsidR="002D088A" w:rsidRPr="00241AEA">
        <w:rPr>
          <w:rFonts w:ascii="Times New Roman" w:hAnsi="Times New Roman" w:cs="Times New Roman"/>
          <w:sz w:val="28"/>
          <w:szCs w:val="28"/>
        </w:rPr>
        <w:t>лей</w:t>
      </w:r>
      <w:r w:rsidRPr="00241AEA">
        <w:rPr>
          <w:rFonts w:ascii="Times New Roman" w:hAnsi="Times New Roman" w:cs="Times New Roman"/>
          <w:sz w:val="28"/>
          <w:szCs w:val="28"/>
        </w:rPr>
        <w:t>.  Данная компенсация назначается по факту обращения</w:t>
      </w:r>
      <w:r w:rsidR="00B328E7"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4. Получателями ежемесячного пособия по уходу за ребенком до полутора лет и единовременного пособия при рождении ребёнка лицам, не подлежащим обязательному социальному страхованию на случай временной нетрудоспособности </w:t>
      </w:r>
      <w:r w:rsidRPr="00241AEA">
        <w:rPr>
          <w:rFonts w:ascii="Times New Roman" w:hAnsi="Times New Roman" w:cs="Times New Roman"/>
          <w:sz w:val="28"/>
          <w:szCs w:val="28"/>
        </w:rPr>
        <w:lastRenderedPageBreak/>
        <w:t>и в связи с материнством являются 3 631 чел</w:t>
      </w:r>
      <w:r w:rsidR="002D088A" w:rsidRPr="00241AEA">
        <w:rPr>
          <w:rFonts w:ascii="Times New Roman" w:hAnsi="Times New Roman" w:cs="Times New Roman"/>
          <w:sz w:val="28"/>
          <w:szCs w:val="28"/>
        </w:rPr>
        <w:t>овек</w:t>
      </w:r>
      <w:r w:rsidRPr="00241AEA">
        <w:rPr>
          <w:rFonts w:ascii="Times New Roman" w:hAnsi="Times New Roman" w:cs="Times New Roman"/>
          <w:sz w:val="28"/>
          <w:szCs w:val="28"/>
        </w:rPr>
        <w:t xml:space="preserve">. Выплаты произвелись  на сумму 368 564,5  </w:t>
      </w:r>
      <w:r w:rsidR="002614DA" w:rsidRPr="00241AEA">
        <w:rPr>
          <w:rFonts w:ascii="Times New Roman" w:hAnsi="Times New Roman" w:cs="Times New Roman"/>
          <w:sz w:val="28"/>
          <w:szCs w:val="28"/>
        </w:rPr>
        <w:t xml:space="preserve">тыс. </w:t>
      </w:r>
      <w:r w:rsidRPr="00241AEA">
        <w:rPr>
          <w:rFonts w:ascii="Times New Roman" w:hAnsi="Times New Roman" w:cs="Times New Roman"/>
          <w:sz w:val="28"/>
          <w:szCs w:val="28"/>
        </w:rPr>
        <w:t>руб</w:t>
      </w:r>
      <w:r w:rsidR="002D088A" w:rsidRPr="00241AEA">
        <w:rPr>
          <w:rFonts w:ascii="Times New Roman" w:hAnsi="Times New Roman" w:cs="Times New Roman"/>
          <w:sz w:val="28"/>
          <w:szCs w:val="28"/>
        </w:rPr>
        <w:t>лей</w:t>
      </w:r>
      <w:r w:rsidR="00B328E7" w:rsidRPr="00241AEA">
        <w:rPr>
          <w:rFonts w:ascii="Times New Roman" w:hAnsi="Times New Roman" w:cs="Times New Roman"/>
          <w:sz w:val="28"/>
          <w:szCs w:val="28"/>
        </w:rPr>
        <w:t>;</w:t>
      </w:r>
      <w:r w:rsidRPr="00241AEA">
        <w:rPr>
          <w:rFonts w:ascii="Times New Roman" w:hAnsi="Times New Roman" w:cs="Times New Roman"/>
          <w:sz w:val="28"/>
          <w:szCs w:val="28"/>
        </w:rPr>
        <w:t xml:space="preserve"> </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5. По  Закону Карачаево-Черкесской Республики от 11</w:t>
      </w:r>
      <w:r w:rsidR="002D088A" w:rsidRPr="00241AEA">
        <w:rPr>
          <w:rFonts w:ascii="Times New Roman" w:hAnsi="Times New Roman" w:cs="Times New Roman"/>
          <w:sz w:val="28"/>
          <w:szCs w:val="28"/>
        </w:rPr>
        <w:t>.04.</w:t>
      </w:r>
      <w:r w:rsidRPr="00241AEA">
        <w:rPr>
          <w:rFonts w:ascii="Times New Roman" w:hAnsi="Times New Roman" w:cs="Times New Roman"/>
          <w:sz w:val="28"/>
          <w:szCs w:val="28"/>
        </w:rPr>
        <w:t>2005 №43-РЗ</w:t>
      </w:r>
      <w:r w:rsidR="002D088A" w:rsidRPr="00241AEA">
        <w:rPr>
          <w:rFonts w:ascii="Times New Roman" w:hAnsi="Times New Roman" w:cs="Times New Roman"/>
          <w:sz w:val="28"/>
          <w:szCs w:val="28"/>
        </w:rPr>
        <w:br/>
      </w:r>
      <w:r w:rsidRPr="00241AEA">
        <w:rPr>
          <w:rFonts w:ascii="Times New Roman" w:hAnsi="Times New Roman" w:cs="Times New Roman"/>
          <w:sz w:val="28"/>
          <w:szCs w:val="28"/>
        </w:rPr>
        <w:t xml:space="preserve">«О мерах социальной поддержки многодетной семьи и семьи, в которой один или оба родителя являются инвалидами» устанавливается ряд мер социальной поддержки и три вида ежемесячных адресных выплат. Количество получателей </w:t>
      </w:r>
      <w:r w:rsidR="00D778FB">
        <w:rPr>
          <w:rFonts w:ascii="Times New Roman" w:hAnsi="Times New Roman" w:cs="Times New Roman"/>
          <w:sz w:val="28"/>
          <w:szCs w:val="28"/>
        </w:rPr>
        <w:br/>
      </w:r>
      <w:r w:rsidRPr="00241AEA">
        <w:rPr>
          <w:rFonts w:ascii="Times New Roman" w:hAnsi="Times New Roman" w:cs="Times New Roman"/>
          <w:sz w:val="28"/>
          <w:szCs w:val="28"/>
        </w:rPr>
        <w:t xml:space="preserve">10 988 </w:t>
      </w:r>
      <w:r w:rsidR="002D088A" w:rsidRPr="00241AEA">
        <w:rPr>
          <w:rFonts w:ascii="Times New Roman" w:hAnsi="Times New Roman" w:cs="Times New Roman"/>
          <w:sz w:val="28"/>
          <w:szCs w:val="28"/>
        </w:rPr>
        <w:t>семей</w:t>
      </w:r>
      <w:r w:rsidRPr="00241AEA">
        <w:rPr>
          <w:rFonts w:ascii="Times New Roman" w:hAnsi="Times New Roman" w:cs="Times New Roman"/>
          <w:sz w:val="28"/>
          <w:szCs w:val="28"/>
        </w:rPr>
        <w:t xml:space="preserve"> на сумму 148 395,2 тыс. руб</w:t>
      </w:r>
      <w:r w:rsidR="002D088A" w:rsidRPr="00241AEA">
        <w:rPr>
          <w:rFonts w:ascii="Times New Roman" w:hAnsi="Times New Roman" w:cs="Times New Roman"/>
          <w:sz w:val="28"/>
          <w:szCs w:val="28"/>
        </w:rPr>
        <w:t>лей</w:t>
      </w:r>
      <w:r w:rsidR="00B328E7"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6. Во исполнение пункта 2  Указа  Президента  Российской  Федерации</w:t>
      </w:r>
      <w:r w:rsidR="002D088A" w:rsidRPr="00241AEA">
        <w:rPr>
          <w:rFonts w:ascii="Times New Roman" w:hAnsi="Times New Roman" w:cs="Times New Roman"/>
          <w:sz w:val="28"/>
          <w:szCs w:val="28"/>
        </w:rPr>
        <w:t xml:space="preserve"> </w:t>
      </w:r>
      <w:r w:rsidR="00D778FB">
        <w:rPr>
          <w:rFonts w:ascii="Times New Roman" w:hAnsi="Times New Roman" w:cs="Times New Roman"/>
          <w:sz w:val="28"/>
          <w:szCs w:val="28"/>
        </w:rPr>
        <w:br/>
      </w:r>
      <w:r w:rsidR="00431F0E" w:rsidRPr="00241AEA">
        <w:rPr>
          <w:rFonts w:ascii="Times New Roman" w:hAnsi="Times New Roman" w:cs="Times New Roman"/>
          <w:sz w:val="28"/>
          <w:szCs w:val="28"/>
        </w:rPr>
        <w:t xml:space="preserve">от 07.05.2012 </w:t>
      </w:r>
      <w:r w:rsidRPr="00241AEA">
        <w:rPr>
          <w:rFonts w:ascii="Times New Roman" w:hAnsi="Times New Roman" w:cs="Times New Roman"/>
          <w:sz w:val="28"/>
          <w:szCs w:val="28"/>
        </w:rPr>
        <w:t xml:space="preserve">№ 606 «О мерах по реализации демографической политики  Российской Федерации» принят Закон Карачаево-Черкесской Республики </w:t>
      </w:r>
      <w:r w:rsidR="00D778FB">
        <w:rPr>
          <w:rFonts w:ascii="Times New Roman" w:hAnsi="Times New Roman" w:cs="Times New Roman"/>
          <w:sz w:val="28"/>
          <w:szCs w:val="28"/>
        </w:rPr>
        <w:br/>
      </w:r>
      <w:r w:rsidRPr="00241AEA">
        <w:rPr>
          <w:rFonts w:ascii="Times New Roman" w:hAnsi="Times New Roman" w:cs="Times New Roman"/>
          <w:sz w:val="28"/>
          <w:szCs w:val="28"/>
        </w:rPr>
        <w:t>от 19</w:t>
      </w:r>
      <w:r w:rsidR="002D088A" w:rsidRPr="00241AEA">
        <w:rPr>
          <w:rFonts w:ascii="Times New Roman" w:hAnsi="Times New Roman" w:cs="Times New Roman"/>
          <w:sz w:val="28"/>
          <w:szCs w:val="28"/>
        </w:rPr>
        <w:t>.12.</w:t>
      </w:r>
      <w:r w:rsidRPr="00241AEA">
        <w:rPr>
          <w:rFonts w:ascii="Times New Roman" w:hAnsi="Times New Roman" w:cs="Times New Roman"/>
          <w:sz w:val="28"/>
          <w:szCs w:val="28"/>
        </w:rPr>
        <w:t xml:space="preserve">2013 №94-РЗ «О ежемесячной денежной выплате, назначаемой в случае рождения третьего ребенка или последующих детей до достижения ребенком возраста трех лет, и наделении органов местного самоуправления муниципальных районов и городских округов Карачаево-Черкесской Республики отдельными государственными полномочиями Карачаево-Черкесской Республики», устанавливающий дополнительную меру социальной поддержки многодетным семьям в республике в виде ежемесячной денежной выплаты, назначаемой в случае рождения </w:t>
      </w:r>
      <w:r w:rsidRPr="00241AEA">
        <w:rPr>
          <w:rFonts w:ascii="Times New Roman" w:hAnsi="Times New Roman" w:cs="Times New Roman"/>
          <w:bCs/>
          <w:sz w:val="28"/>
          <w:szCs w:val="28"/>
        </w:rPr>
        <w:t>с 1 января 2014 г</w:t>
      </w:r>
      <w:r w:rsidR="002D088A" w:rsidRPr="00241AEA">
        <w:rPr>
          <w:rFonts w:ascii="Times New Roman" w:hAnsi="Times New Roman" w:cs="Times New Roman"/>
          <w:bCs/>
          <w:sz w:val="28"/>
          <w:szCs w:val="28"/>
        </w:rPr>
        <w:t>.</w:t>
      </w:r>
      <w:r w:rsidRPr="00241AEA">
        <w:rPr>
          <w:rFonts w:ascii="Times New Roman" w:hAnsi="Times New Roman" w:cs="Times New Roman"/>
          <w:sz w:val="28"/>
          <w:szCs w:val="28"/>
        </w:rPr>
        <w:t xml:space="preserve"> третьего ребенка или последующих детей до достижения ребенком возраста трех лет в размере определенного в субъекте прожиточного минимума для детей, </w:t>
      </w:r>
      <w:proofErr w:type="spellStart"/>
      <w:r w:rsidRPr="00241AEA">
        <w:rPr>
          <w:rFonts w:ascii="Times New Roman" w:hAnsi="Times New Roman" w:cs="Times New Roman"/>
          <w:sz w:val="28"/>
          <w:szCs w:val="28"/>
        </w:rPr>
        <w:t>софинансируемой</w:t>
      </w:r>
      <w:proofErr w:type="spellEnd"/>
      <w:r w:rsidRPr="00241AEA">
        <w:rPr>
          <w:rFonts w:ascii="Times New Roman" w:hAnsi="Times New Roman" w:cs="Times New Roman"/>
          <w:sz w:val="28"/>
          <w:szCs w:val="28"/>
        </w:rPr>
        <w:t xml:space="preserve"> из федерального бюджета </w:t>
      </w:r>
      <w:r w:rsidR="00D778FB">
        <w:rPr>
          <w:rFonts w:ascii="Times New Roman" w:hAnsi="Times New Roman" w:cs="Times New Roman"/>
          <w:sz w:val="28"/>
          <w:szCs w:val="28"/>
        </w:rPr>
        <w:br/>
      </w:r>
      <w:r w:rsidRPr="00241AEA">
        <w:rPr>
          <w:rFonts w:ascii="Times New Roman" w:hAnsi="Times New Roman" w:cs="Times New Roman"/>
          <w:sz w:val="28"/>
          <w:szCs w:val="28"/>
        </w:rPr>
        <w:t>в виде субсидии</w:t>
      </w:r>
      <w:r w:rsidRPr="00241AEA">
        <w:rPr>
          <w:rFonts w:ascii="Times New Roman" w:hAnsi="Times New Roman" w:cs="Times New Roman"/>
          <w:bCs/>
          <w:sz w:val="28"/>
          <w:szCs w:val="28"/>
        </w:rPr>
        <w:t>.</w:t>
      </w:r>
      <w:r w:rsidRPr="00241AEA">
        <w:rPr>
          <w:rFonts w:ascii="Times New Roman" w:hAnsi="Times New Roman" w:cs="Times New Roman"/>
          <w:sz w:val="28"/>
          <w:szCs w:val="28"/>
        </w:rPr>
        <w:t xml:space="preserve"> Размер ежемесячной денежной выплаты составляет 12 001,0 рублей, количество получателей</w:t>
      </w:r>
      <w:r w:rsidR="00D778FB">
        <w:rPr>
          <w:rFonts w:ascii="Times New Roman" w:hAnsi="Times New Roman" w:cs="Times New Roman"/>
          <w:sz w:val="28"/>
          <w:szCs w:val="28"/>
        </w:rPr>
        <w:t xml:space="preserve"> - </w:t>
      </w:r>
      <w:r w:rsidRPr="00241AEA">
        <w:rPr>
          <w:rFonts w:ascii="Times New Roman" w:hAnsi="Times New Roman" w:cs="Times New Roman"/>
          <w:sz w:val="28"/>
          <w:szCs w:val="28"/>
        </w:rPr>
        <w:t xml:space="preserve">6 421 </w:t>
      </w:r>
      <w:r w:rsidR="002D088A" w:rsidRPr="00241AEA">
        <w:rPr>
          <w:rFonts w:ascii="Times New Roman" w:hAnsi="Times New Roman" w:cs="Times New Roman"/>
          <w:sz w:val="28"/>
          <w:szCs w:val="28"/>
        </w:rPr>
        <w:t>семей</w:t>
      </w:r>
      <w:r w:rsidRPr="00241AEA">
        <w:rPr>
          <w:rFonts w:ascii="Times New Roman" w:hAnsi="Times New Roman" w:cs="Times New Roman"/>
          <w:sz w:val="28"/>
          <w:szCs w:val="28"/>
        </w:rPr>
        <w:t xml:space="preserve"> на общую сумму </w:t>
      </w:r>
      <w:r w:rsidR="00D778FB">
        <w:rPr>
          <w:rFonts w:ascii="Times New Roman" w:hAnsi="Times New Roman" w:cs="Times New Roman"/>
          <w:sz w:val="28"/>
          <w:szCs w:val="28"/>
        </w:rPr>
        <w:br/>
      </w:r>
      <w:r w:rsidRPr="00241AEA">
        <w:rPr>
          <w:rFonts w:ascii="Times New Roman" w:hAnsi="Times New Roman" w:cs="Times New Roman"/>
          <w:sz w:val="28"/>
          <w:szCs w:val="28"/>
        </w:rPr>
        <w:t xml:space="preserve">783 796,0 </w:t>
      </w:r>
      <w:r w:rsidR="002614DA" w:rsidRPr="00241AEA">
        <w:rPr>
          <w:rFonts w:ascii="Times New Roman" w:hAnsi="Times New Roman" w:cs="Times New Roman"/>
          <w:sz w:val="28"/>
          <w:szCs w:val="28"/>
        </w:rPr>
        <w:t>тыс.</w:t>
      </w:r>
      <w:r w:rsidRPr="00241AEA">
        <w:rPr>
          <w:rFonts w:ascii="Times New Roman" w:hAnsi="Times New Roman" w:cs="Times New Roman"/>
          <w:sz w:val="28"/>
          <w:szCs w:val="28"/>
        </w:rPr>
        <w:t xml:space="preserve"> руб</w:t>
      </w:r>
      <w:r w:rsidR="002D088A" w:rsidRPr="00241AEA">
        <w:rPr>
          <w:rFonts w:ascii="Times New Roman" w:hAnsi="Times New Roman" w:cs="Times New Roman"/>
          <w:sz w:val="28"/>
          <w:szCs w:val="28"/>
        </w:rPr>
        <w:t>лей</w:t>
      </w:r>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7. Из республиканского бюджета на выдачу сертификата на материнский капитал на четвёртого или последующих детей предусмотрено </w:t>
      </w:r>
      <w:r w:rsidR="00DE7CE7" w:rsidRPr="00241AEA">
        <w:rPr>
          <w:rFonts w:ascii="Times New Roman" w:hAnsi="Times New Roman" w:cs="Times New Roman"/>
          <w:sz w:val="28"/>
          <w:szCs w:val="28"/>
        </w:rPr>
        <w:br/>
      </w:r>
      <w:r w:rsidRPr="00241AEA">
        <w:rPr>
          <w:rFonts w:ascii="Times New Roman" w:hAnsi="Times New Roman" w:cs="Times New Roman"/>
          <w:sz w:val="28"/>
          <w:szCs w:val="28"/>
        </w:rPr>
        <w:t>52 929,8</w:t>
      </w:r>
      <w:r w:rsidR="002614DA" w:rsidRPr="00241AEA">
        <w:rPr>
          <w:rFonts w:ascii="Times New Roman" w:hAnsi="Times New Roman" w:cs="Times New Roman"/>
          <w:sz w:val="28"/>
          <w:szCs w:val="28"/>
        </w:rPr>
        <w:t xml:space="preserve"> тыс.</w:t>
      </w:r>
      <w:r w:rsidRPr="00241AEA">
        <w:rPr>
          <w:rFonts w:ascii="Times New Roman" w:hAnsi="Times New Roman" w:cs="Times New Roman"/>
          <w:sz w:val="28"/>
          <w:szCs w:val="28"/>
        </w:rPr>
        <w:t xml:space="preserve"> руб</w:t>
      </w:r>
      <w:r w:rsidR="002614DA" w:rsidRPr="00241AEA">
        <w:rPr>
          <w:rFonts w:ascii="Times New Roman" w:hAnsi="Times New Roman" w:cs="Times New Roman"/>
          <w:sz w:val="28"/>
          <w:szCs w:val="28"/>
        </w:rPr>
        <w:t>лей.</w:t>
      </w:r>
      <w:r w:rsidRPr="00241AEA">
        <w:rPr>
          <w:rFonts w:ascii="Times New Roman" w:hAnsi="Times New Roman" w:cs="Times New Roman"/>
          <w:sz w:val="28"/>
          <w:szCs w:val="28"/>
        </w:rPr>
        <w:t xml:space="preserve"> Выплата произведена 491 семьям </w:t>
      </w:r>
      <w:r w:rsidR="00DE7CE7" w:rsidRPr="00241AEA">
        <w:rPr>
          <w:rFonts w:ascii="Times New Roman" w:hAnsi="Times New Roman" w:cs="Times New Roman"/>
          <w:sz w:val="28"/>
          <w:szCs w:val="28"/>
        </w:rPr>
        <w:br/>
      </w:r>
      <w:r w:rsidRPr="00241AEA">
        <w:rPr>
          <w:rFonts w:ascii="Times New Roman" w:hAnsi="Times New Roman" w:cs="Times New Roman"/>
          <w:sz w:val="28"/>
          <w:szCs w:val="28"/>
        </w:rPr>
        <w:t xml:space="preserve">на сумму 52 277,7 </w:t>
      </w:r>
      <w:r w:rsidR="002614DA" w:rsidRPr="00241AEA">
        <w:rPr>
          <w:rFonts w:ascii="Times New Roman" w:hAnsi="Times New Roman" w:cs="Times New Roman"/>
          <w:sz w:val="28"/>
          <w:szCs w:val="28"/>
        </w:rPr>
        <w:t xml:space="preserve">тыс. </w:t>
      </w:r>
      <w:r w:rsidRPr="00241AEA">
        <w:rPr>
          <w:rFonts w:ascii="Times New Roman" w:hAnsi="Times New Roman" w:cs="Times New Roman"/>
          <w:sz w:val="28"/>
          <w:szCs w:val="28"/>
        </w:rPr>
        <w:t>руб</w:t>
      </w:r>
      <w:r w:rsidR="002614DA" w:rsidRPr="00241AEA">
        <w:rPr>
          <w:rFonts w:ascii="Times New Roman" w:hAnsi="Times New Roman" w:cs="Times New Roman"/>
          <w:sz w:val="28"/>
          <w:szCs w:val="28"/>
        </w:rPr>
        <w:t>лей</w:t>
      </w:r>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8. Мероприятие «Единовременное денежное поощрение при награждении орденом «Родительская слава» не реализовано по причине отсутствия запроса </w:t>
      </w:r>
      <w:r w:rsidR="00D778FB">
        <w:rPr>
          <w:rFonts w:ascii="Times New Roman" w:hAnsi="Times New Roman" w:cs="Times New Roman"/>
          <w:sz w:val="28"/>
          <w:szCs w:val="28"/>
        </w:rPr>
        <w:br/>
      </w:r>
      <w:r w:rsidRPr="00241AEA">
        <w:rPr>
          <w:rFonts w:ascii="Times New Roman" w:hAnsi="Times New Roman" w:cs="Times New Roman"/>
          <w:sz w:val="28"/>
          <w:szCs w:val="28"/>
        </w:rPr>
        <w:t xml:space="preserve">из Министерства труда и социального развития Российской Федерации </w:t>
      </w:r>
      <w:r w:rsidR="00F75BF7" w:rsidRPr="00241AEA">
        <w:rPr>
          <w:rFonts w:ascii="Times New Roman" w:hAnsi="Times New Roman" w:cs="Times New Roman"/>
          <w:sz w:val="28"/>
          <w:szCs w:val="28"/>
        </w:rPr>
        <w:br/>
      </w:r>
      <w:r w:rsidRPr="00241AEA">
        <w:rPr>
          <w:rFonts w:ascii="Times New Roman" w:hAnsi="Times New Roman" w:cs="Times New Roman"/>
          <w:sz w:val="28"/>
          <w:szCs w:val="28"/>
        </w:rPr>
        <w:t>о представлении кандидатур на данное поощрение.</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9. Мероприятие «Перевозка несовершеннолетних, самовольно ушедших </w:t>
      </w:r>
      <w:r w:rsidR="00D778FB">
        <w:rPr>
          <w:rFonts w:ascii="Times New Roman" w:hAnsi="Times New Roman" w:cs="Times New Roman"/>
          <w:sz w:val="28"/>
          <w:szCs w:val="28"/>
        </w:rPr>
        <w:br/>
      </w:r>
      <w:r w:rsidRPr="00241AEA">
        <w:rPr>
          <w:rFonts w:ascii="Times New Roman" w:hAnsi="Times New Roman" w:cs="Times New Roman"/>
          <w:sz w:val="28"/>
          <w:szCs w:val="28"/>
        </w:rPr>
        <w:t xml:space="preserve">из семей, детских домов, школ-интернатов» не выполнено в связи с тем, что </w:t>
      </w:r>
      <w:r w:rsidR="00DE7CE7" w:rsidRPr="00241AEA">
        <w:rPr>
          <w:rFonts w:ascii="Times New Roman" w:hAnsi="Times New Roman" w:cs="Times New Roman"/>
          <w:sz w:val="28"/>
          <w:szCs w:val="28"/>
        </w:rPr>
        <w:br/>
      </w:r>
      <w:r w:rsidRPr="00241AEA">
        <w:rPr>
          <w:rFonts w:ascii="Times New Roman" w:hAnsi="Times New Roman" w:cs="Times New Roman"/>
          <w:sz w:val="28"/>
          <w:szCs w:val="28"/>
        </w:rPr>
        <w:t>в  2021 году не имелись случаи с детьми, самовольно ушедшими из семей, детских домов или школ-интернатов.</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10. На проведение  мероприятий, направленных на поддержку семьи, материнства и детства реализовано 1 760,0 </w:t>
      </w:r>
      <w:r w:rsidR="002614DA" w:rsidRPr="00241AEA">
        <w:rPr>
          <w:rFonts w:ascii="Times New Roman" w:hAnsi="Times New Roman" w:cs="Times New Roman"/>
          <w:sz w:val="28"/>
          <w:szCs w:val="28"/>
        </w:rPr>
        <w:t>тыс.</w:t>
      </w:r>
      <w:r w:rsidRPr="00241AEA">
        <w:rPr>
          <w:rFonts w:ascii="Times New Roman" w:hAnsi="Times New Roman" w:cs="Times New Roman"/>
          <w:sz w:val="28"/>
          <w:szCs w:val="28"/>
        </w:rPr>
        <w:t xml:space="preserve"> руб</w:t>
      </w:r>
      <w:r w:rsidR="002614DA" w:rsidRPr="00241AEA">
        <w:rPr>
          <w:rFonts w:ascii="Times New Roman" w:hAnsi="Times New Roman" w:cs="Times New Roman"/>
          <w:sz w:val="28"/>
          <w:szCs w:val="28"/>
        </w:rPr>
        <w:t>лей</w:t>
      </w:r>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11. Ежемесячная выплата в связи с рождением (усыновлением) первого ребёнка составляет 12 001,0 руб</w:t>
      </w:r>
      <w:r w:rsidR="002614DA" w:rsidRPr="00241AEA">
        <w:rPr>
          <w:rFonts w:ascii="Times New Roman" w:hAnsi="Times New Roman" w:cs="Times New Roman"/>
          <w:sz w:val="28"/>
          <w:szCs w:val="28"/>
        </w:rPr>
        <w:t>лей</w:t>
      </w:r>
      <w:r w:rsidRPr="00241AEA">
        <w:rPr>
          <w:rFonts w:ascii="Times New Roman" w:hAnsi="Times New Roman" w:cs="Times New Roman"/>
          <w:sz w:val="28"/>
          <w:szCs w:val="28"/>
        </w:rPr>
        <w:t>. Выплата произвелась 3</w:t>
      </w:r>
      <w:r w:rsidR="002614DA" w:rsidRPr="00241AEA">
        <w:rPr>
          <w:rFonts w:ascii="Times New Roman" w:hAnsi="Times New Roman" w:cs="Times New Roman"/>
          <w:sz w:val="28"/>
          <w:szCs w:val="28"/>
        </w:rPr>
        <w:t> </w:t>
      </w:r>
      <w:r w:rsidRPr="00241AEA">
        <w:rPr>
          <w:rFonts w:ascii="Times New Roman" w:hAnsi="Times New Roman" w:cs="Times New Roman"/>
          <w:sz w:val="28"/>
          <w:szCs w:val="28"/>
        </w:rPr>
        <w:t>656</w:t>
      </w:r>
      <w:r w:rsidR="002614DA" w:rsidRPr="00241AEA">
        <w:rPr>
          <w:rFonts w:ascii="Times New Roman" w:hAnsi="Times New Roman" w:cs="Times New Roman"/>
          <w:sz w:val="28"/>
          <w:szCs w:val="28"/>
        </w:rPr>
        <w:t xml:space="preserve"> семьям</w:t>
      </w:r>
      <w:r w:rsidRPr="00241AEA">
        <w:rPr>
          <w:rFonts w:ascii="Times New Roman" w:hAnsi="Times New Roman" w:cs="Times New Roman"/>
          <w:sz w:val="28"/>
          <w:szCs w:val="28"/>
        </w:rPr>
        <w:t xml:space="preserve"> </w:t>
      </w:r>
      <w:r w:rsidR="002614DA" w:rsidRPr="00241AEA">
        <w:rPr>
          <w:rFonts w:ascii="Times New Roman" w:hAnsi="Times New Roman" w:cs="Times New Roman"/>
          <w:sz w:val="28"/>
          <w:szCs w:val="28"/>
        </w:rPr>
        <w:t>н</w:t>
      </w:r>
      <w:r w:rsidRPr="00241AEA">
        <w:rPr>
          <w:rFonts w:ascii="Times New Roman" w:hAnsi="Times New Roman" w:cs="Times New Roman"/>
          <w:sz w:val="28"/>
          <w:szCs w:val="28"/>
        </w:rPr>
        <w:t xml:space="preserve">а сумму 551 905,2 </w:t>
      </w:r>
      <w:r w:rsidR="002614DA" w:rsidRPr="00241AEA">
        <w:rPr>
          <w:rFonts w:ascii="Times New Roman" w:hAnsi="Times New Roman" w:cs="Times New Roman"/>
          <w:sz w:val="28"/>
          <w:szCs w:val="28"/>
        </w:rPr>
        <w:t xml:space="preserve">тыс. </w:t>
      </w:r>
      <w:r w:rsidRPr="00241AEA">
        <w:rPr>
          <w:rFonts w:ascii="Times New Roman" w:hAnsi="Times New Roman" w:cs="Times New Roman"/>
          <w:sz w:val="28"/>
          <w:szCs w:val="28"/>
        </w:rPr>
        <w:t>руб</w:t>
      </w:r>
      <w:r w:rsidR="002614DA" w:rsidRPr="00241AEA">
        <w:rPr>
          <w:rFonts w:ascii="Times New Roman" w:hAnsi="Times New Roman" w:cs="Times New Roman"/>
          <w:sz w:val="28"/>
          <w:szCs w:val="28"/>
        </w:rPr>
        <w:t>лей</w:t>
      </w:r>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lastRenderedPageBreak/>
        <w:t xml:space="preserve">12. Единовременная выплата на второго ребёнка </w:t>
      </w:r>
      <w:r w:rsidR="00F75BF7" w:rsidRPr="00241AEA">
        <w:rPr>
          <w:rFonts w:ascii="Times New Roman" w:hAnsi="Times New Roman" w:cs="Times New Roman"/>
          <w:sz w:val="28"/>
          <w:szCs w:val="28"/>
        </w:rPr>
        <w:br/>
      </w:r>
      <w:r w:rsidRPr="00241AEA">
        <w:rPr>
          <w:rFonts w:ascii="Times New Roman" w:hAnsi="Times New Roman" w:cs="Times New Roman"/>
          <w:sz w:val="28"/>
          <w:szCs w:val="28"/>
        </w:rPr>
        <w:t>составляет 25 000,0 руб</w:t>
      </w:r>
      <w:r w:rsidR="002614DA" w:rsidRPr="00241AEA">
        <w:rPr>
          <w:rFonts w:ascii="Times New Roman" w:hAnsi="Times New Roman" w:cs="Times New Roman"/>
          <w:sz w:val="28"/>
          <w:szCs w:val="28"/>
        </w:rPr>
        <w:t>лей</w:t>
      </w:r>
      <w:r w:rsidRPr="00241AEA">
        <w:rPr>
          <w:rFonts w:ascii="Times New Roman" w:hAnsi="Times New Roman" w:cs="Times New Roman"/>
          <w:sz w:val="28"/>
          <w:szCs w:val="28"/>
        </w:rPr>
        <w:t xml:space="preserve">. </w:t>
      </w:r>
      <w:r w:rsidR="002614DA" w:rsidRPr="00241AEA">
        <w:rPr>
          <w:rFonts w:ascii="Times New Roman" w:hAnsi="Times New Roman" w:cs="Times New Roman"/>
          <w:sz w:val="28"/>
          <w:szCs w:val="28"/>
        </w:rPr>
        <w:t>Выдана</w:t>
      </w:r>
      <w:r w:rsidRPr="00241AEA">
        <w:rPr>
          <w:rFonts w:ascii="Times New Roman" w:hAnsi="Times New Roman" w:cs="Times New Roman"/>
          <w:sz w:val="28"/>
          <w:szCs w:val="28"/>
        </w:rPr>
        <w:t xml:space="preserve"> </w:t>
      </w:r>
      <w:r w:rsidR="002614DA" w:rsidRPr="00241AEA">
        <w:rPr>
          <w:rFonts w:ascii="Times New Roman" w:hAnsi="Times New Roman" w:cs="Times New Roman"/>
          <w:sz w:val="28"/>
          <w:szCs w:val="28"/>
        </w:rPr>
        <w:t xml:space="preserve">единовременная выплата </w:t>
      </w:r>
      <w:r w:rsidRPr="00241AEA">
        <w:rPr>
          <w:rFonts w:ascii="Times New Roman" w:hAnsi="Times New Roman" w:cs="Times New Roman"/>
          <w:sz w:val="28"/>
          <w:szCs w:val="28"/>
        </w:rPr>
        <w:t xml:space="preserve">1 356 </w:t>
      </w:r>
      <w:r w:rsidR="002614DA" w:rsidRPr="00241AEA">
        <w:rPr>
          <w:rFonts w:ascii="Times New Roman" w:hAnsi="Times New Roman" w:cs="Times New Roman"/>
          <w:sz w:val="28"/>
          <w:szCs w:val="28"/>
        </w:rPr>
        <w:t>семьям</w:t>
      </w:r>
      <w:r w:rsidRPr="00241AEA">
        <w:rPr>
          <w:rFonts w:ascii="Times New Roman" w:hAnsi="Times New Roman" w:cs="Times New Roman"/>
          <w:sz w:val="28"/>
          <w:szCs w:val="28"/>
        </w:rPr>
        <w:t xml:space="preserve"> </w:t>
      </w:r>
      <w:r w:rsidR="002614DA" w:rsidRPr="00241AEA">
        <w:rPr>
          <w:rFonts w:ascii="Times New Roman" w:hAnsi="Times New Roman" w:cs="Times New Roman"/>
          <w:sz w:val="28"/>
          <w:szCs w:val="28"/>
        </w:rPr>
        <w:t>н</w:t>
      </w:r>
      <w:r w:rsidRPr="00241AEA">
        <w:rPr>
          <w:rFonts w:ascii="Times New Roman" w:hAnsi="Times New Roman" w:cs="Times New Roman"/>
          <w:sz w:val="28"/>
          <w:szCs w:val="28"/>
        </w:rPr>
        <w:t xml:space="preserve">а сумму 28 761,9 </w:t>
      </w:r>
      <w:r w:rsidR="002614DA" w:rsidRPr="00241AEA">
        <w:rPr>
          <w:rFonts w:ascii="Times New Roman" w:hAnsi="Times New Roman" w:cs="Times New Roman"/>
          <w:sz w:val="28"/>
          <w:szCs w:val="28"/>
        </w:rPr>
        <w:t xml:space="preserve">тыс. </w:t>
      </w:r>
      <w:r w:rsidRPr="00241AEA">
        <w:rPr>
          <w:rFonts w:ascii="Times New Roman" w:hAnsi="Times New Roman" w:cs="Times New Roman"/>
          <w:sz w:val="28"/>
          <w:szCs w:val="28"/>
        </w:rPr>
        <w:t>руб</w:t>
      </w:r>
      <w:r w:rsidR="002614DA" w:rsidRPr="00241AEA">
        <w:rPr>
          <w:rFonts w:ascii="Times New Roman" w:hAnsi="Times New Roman" w:cs="Times New Roman"/>
          <w:sz w:val="28"/>
          <w:szCs w:val="28"/>
        </w:rPr>
        <w:t>лей</w:t>
      </w:r>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13. Единовременная выплата на третьего ребёнка составляет 35 000,0 руб</w:t>
      </w:r>
      <w:r w:rsidR="00D778FB">
        <w:rPr>
          <w:rFonts w:ascii="Times New Roman" w:hAnsi="Times New Roman" w:cs="Times New Roman"/>
          <w:sz w:val="28"/>
          <w:szCs w:val="28"/>
        </w:rPr>
        <w:t>лей</w:t>
      </w:r>
      <w:r w:rsidRPr="00241AEA">
        <w:rPr>
          <w:rFonts w:ascii="Times New Roman" w:hAnsi="Times New Roman" w:cs="Times New Roman"/>
          <w:sz w:val="28"/>
          <w:szCs w:val="28"/>
        </w:rPr>
        <w:t xml:space="preserve">. </w:t>
      </w:r>
      <w:r w:rsidR="002614DA" w:rsidRPr="00241AEA">
        <w:rPr>
          <w:rFonts w:ascii="Times New Roman" w:hAnsi="Times New Roman" w:cs="Times New Roman"/>
          <w:sz w:val="28"/>
          <w:szCs w:val="28"/>
        </w:rPr>
        <w:t>Выдана единовременная выплата</w:t>
      </w:r>
      <w:r w:rsidRPr="00241AEA">
        <w:rPr>
          <w:rFonts w:ascii="Times New Roman" w:hAnsi="Times New Roman" w:cs="Times New Roman"/>
          <w:sz w:val="28"/>
          <w:szCs w:val="28"/>
        </w:rPr>
        <w:t xml:space="preserve"> 271</w:t>
      </w:r>
      <w:r w:rsidR="002614DA" w:rsidRPr="00241AEA">
        <w:rPr>
          <w:rFonts w:ascii="Times New Roman" w:hAnsi="Times New Roman" w:cs="Times New Roman"/>
          <w:sz w:val="28"/>
          <w:szCs w:val="28"/>
        </w:rPr>
        <w:t xml:space="preserve"> семье</w:t>
      </w:r>
      <w:r w:rsidRPr="00241AEA">
        <w:rPr>
          <w:rFonts w:ascii="Times New Roman" w:hAnsi="Times New Roman" w:cs="Times New Roman"/>
          <w:sz w:val="28"/>
          <w:szCs w:val="28"/>
        </w:rPr>
        <w:t xml:space="preserve"> </w:t>
      </w:r>
      <w:r w:rsidR="002614DA" w:rsidRPr="00241AEA">
        <w:rPr>
          <w:rFonts w:ascii="Times New Roman" w:hAnsi="Times New Roman" w:cs="Times New Roman"/>
          <w:sz w:val="28"/>
          <w:szCs w:val="28"/>
        </w:rPr>
        <w:t>н</w:t>
      </w:r>
      <w:r w:rsidRPr="00241AEA">
        <w:rPr>
          <w:rFonts w:ascii="Times New Roman" w:hAnsi="Times New Roman" w:cs="Times New Roman"/>
          <w:sz w:val="28"/>
          <w:szCs w:val="28"/>
        </w:rPr>
        <w:t xml:space="preserve">а сумму 9 568,8  </w:t>
      </w:r>
      <w:r w:rsidR="002614DA" w:rsidRPr="00241AEA">
        <w:rPr>
          <w:rFonts w:ascii="Times New Roman" w:hAnsi="Times New Roman" w:cs="Times New Roman"/>
          <w:sz w:val="28"/>
          <w:szCs w:val="28"/>
        </w:rPr>
        <w:t xml:space="preserve">тыс. </w:t>
      </w:r>
      <w:r w:rsidRPr="00241AEA">
        <w:rPr>
          <w:rFonts w:ascii="Times New Roman" w:hAnsi="Times New Roman" w:cs="Times New Roman"/>
          <w:sz w:val="28"/>
          <w:szCs w:val="28"/>
        </w:rPr>
        <w:t>руб</w:t>
      </w:r>
      <w:r w:rsidR="002614DA" w:rsidRPr="00241AEA">
        <w:rPr>
          <w:rFonts w:ascii="Times New Roman" w:hAnsi="Times New Roman" w:cs="Times New Roman"/>
          <w:sz w:val="28"/>
          <w:szCs w:val="28"/>
        </w:rPr>
        <w:t>лей</w:t>
      </w:r>
      <w:r w:rsidRPr="00241AEA">
        <w:rPr>
          <w:rFonts w:ascii="Times New Roman" w:hAnsi="Times New Roman" w:cs="Times New Roman"/>
          <w:sz w:val="28"/>
          <w:szCs w:val="28"/>
        </w:rPr>
        <w:t xml:space="preserve">. </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14</w:t>
      </w:r>
      <w:r w:rsidR="00F75BF7" w:rsidRPr="00241AEA">
        <w:rPr>
          <w:rFonts w:ascii="Times New Roman" w:hAnsi="Times New Roman" w:cs="Times New Roman"/>
          <w:sz w:val="28"/>
          <w:szCs w:val="28"/>
        </w:rPr>
        <w:t>. Е</w:t>
      </w:r>
      <w:r w:rsidR="00F75BF7" w:rsidRPr="00241AEA">
        <w:rPr>
          <w:rFonts w:ascii="Times New Roman" w:hAnsi="Times New Roman" w:cs="Times New Roman"/>
          <w:color w:val="000000"/>
          <w:sz w:val="28"/>
          <w:szCs w:val="28"/>
        </w:rPr>
        <w:t>жемесячная</w:t>
      </w:r>
      <w:r w:rsidRPr="00241AEA">
        <w:rPr>
          <w:rFonts w:ascii="Times New Roman" w:hAnsi="Times New Roman" w:cs="Times New Roman"/>
          <w:color w:val="000000"/>
          <w:sz w:val="28"/>
          <w:szCs w:val="28"/>
        </w:rPr>
        <w:t xml:space="preserve"> выплат</w:t>
      </w:r>
      <w:r w:rsidR="00F75BF7" w:rsidRPr="00241AEA">
        <w:rPr>
          <w:rFonts w:ascii="Times New Roman" w:hAnsi="Times New Roman" w:cs="Times New Roman"/>
          <w:color w:val="000000"/>
          <w:sz w:val="28"/>
          <w:szCs w:val="28"/>
        </w:rPr>
        <w:t>а</w:t>
      </w:r>
      <w:r w:rsidRPr="00241AEA">
        <w:rPr>
          <w:rFonts w:ascii="Times New Roman" w:hAnsi="Times New Roman" w:cs="Times New Roman"/>
          <w:color w:val="000000"/>
          <w:sz w:val="28"/>
          <w:szCs w:val="28"/>
        </w:rPr>
        <w:t xml:space="preserve"> на детей в возрасте от трёх до семи лет  (включительно) в 2021 году </w:t>
      </w:r>
      <w:r w:rsidR="002614DA" w:rsidRPr="00241AEA">
        <w:rPr>
          <w:rFonts w:ascii="Times New Roman" w:hAnsi="Times New Roman" w:cs="Times New Roman"/>
          <w:color w:val="000000"/>
          <w:sz w:val="28"/>
          <w:szCs w:val="28"/>
        </w:rPr>
        <w:t>выдан</w:t>
      </w:r>
      <w:r w:rsidR="00F75BF7" w:rsidRPr="00241AEA">
        <w:rPr>
          <w:rFonts w:ascii="Times New Roman" w:hAnsi="Times New Roman" w:cs="Times New Roman"/>
          <w:color w:val="000000"/>
          <w:sz w:val="28"/>
          <w:szCs w:val="28"/>
        </w:rPr>
        <w:t>а</w:t>
      </w:r>
      <w:r w:rsidRPr="00241AEA">
        <w:rPr>
          <w:rFonts w:ascii="Times New Roman" w:hAnsi="Times New Roman" w:cs="Times New Roman"/>
          <w:color w:val="000000"/>
          <w:sz w:val="28"/>
          <w:szCs w:val="28"/>
        </w:rPr>
        <w:t xml:space="preserve"> </w:t>
      </w:r>
      <w:r w:rsidR="002614DA" w:rsidRPr="00241AEA">
        <w:rPr>
          <w:rFonts w:ascii="Times New Roman" w:hAnsi="Times New Roman" w:cs="Times New Roman"/>
          <w:color w:val="000000"/>
          <w:sz w:val="28"/>
          <w:szCs w:val="28"/>
        </w:rPr>
        <w:t>29</w:t>
      </w:r>
      <w:r w:rsidR="004F5E1D" w:rsidRPr="00241AEA">
        <w:rPr>
          <w:rFonts w:ascii="Times New Roman" w:hAnsi="Times New Roman" w:cs="Times New Roman"/>
          <w:color w:val="000000"/>
          <w:sz w:val="28"/>
          <w:szCs w:val="28"/>
        </w:rPr>
        <w:t> </w:t>
      </w:r>
      <w:r w:rsidR="002614DA" w:rsidRPr="00241AEA">
        <w:rPr>
          <w:rFonts w:ascii="Times New Roman" w:hAnsi="Times New Roman" w:cs="Times New Roman"/>
          <w:color w:val="000000"/>
          <w:sz w:val="28"/>
          <w:szCs w:val="28"/>
        </w:rPr>
        <w:t>370</w:t>
      </w:r>
      <w:r w:rsidR="004F5E1D" w:rsidRPr="00241AEA">
        <w:rPr>
          <w:rFonts w:ascii="Times New Roman" w:hAnsi="Times New Roman" w:cs="Times New Roman"/>
          <w:color w:val="000000"/>
          <w:sz w:val="28"/>
          <w:szCs w:val="28"/>
        </w:rPr>
        <w:t xml:space="preserve"> семьям</w:t>
      </w:r>
      <w:r w:rsidR="002614DA" w:rsidRPr="00241AEA">
        <w:rPr>
          <w:rFonts w:ascii="Times New Roman" w:hAnsi="Times New Roman" w:cs="Times New Roman"/>
          <w:color w:val="000000"/>
          <w:sz w:val="28"/>
          <w:szCs w:val="28"/>
        </w:rPr>
        <w:t xml:space="preserve"> </w:t>
      </w:r>
      <w:r w:rsidR="00F75BF7" w:rsidRPr="00241AEA">
        <w:rPr>
          <w:rFonts w:ascii="Times New Roman" w:hAnsi="Times New Roman" w:cs="Times New Roman"/>
          <w:color w:val="000000"/>
          <w:sz w:val="28"/>
          <w:szCs w:val="28"/>
        </w:rPr>
        <w:t xml:space="preserve">на сумму </w:t>
      </w:r>
      <w:r w:rsidR="00F75BF7"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2 517 895,5 тыс. руб</w:t>
      </w:r>
      <w:r w:rsidR="002614DA" w:rsidRPr="00241AEA">
        <w:rPr>
          <w:rFonts w:ascii="Times New Roman" w:hAnsi="Times New Roman" w:cs="Times New Roman"/>
          <w:color w:val="000000"/>
          <w:sz w:val="28"/>
          <w:szCs w:val="28"/>
        </w:rPr>
        <w:t>лей</w:t>
      </w:r>
      <w:r w:rsidRPr="00241AEA">
        <w:rPr>
          <w:rFonts w:ascii="Times New Roman" w:hAnsi="Times New Roman" w:cs="Times New Roman"/>
          <w:color w:val="000000"/>
          <w:sz w:val="28"/>
          <w:szCs w:val="28"/>
        </w:rPr>
        <w:t>.</w:t>
      </w:r>
    </w:p>
    <w:p w:rsidR="007F1B03" w:rsidRDefault="007F1B03" w:rsidP="00D63CFC">
      <w:pPr>
        <w:tabs>
          <w:tab w:val="left" w:pos="0"/>
        </w:tabs>
        <w:spacing w:after="0"/>
        <w:jc w:val="center"/>
        <w:rPr>
          <w:rFonts w:ascii="Times New Roman" w:hAnsi="Times New Roman" w:cs="Times New Roman"/>
          <w:b/>
          <w:i/>
          <w:color w:val="000000"/>
          <w:sz w:val="28"/>
          <w:szCs w:val="28"/>
        </w:rPr>
      </w:pPr>
    </w:p>
    <w:p w:rsidR="000E1DDD" w:rsidRPr="00241AEA" w:rsidRDefault="000E1DDD" w:rsidP="00D63CFC">
      <w:pPr>
        <w:tabs>
          <w:tab w:val="left" w:pos="0"/>
        </w:tabs>
        <w:spacing w:after="0"/>
        <w:jc w:val="center"/>
        <w:rPr>
          <w:rStyle w:val="FontStyle27"/>
          <w:b/>
          <w:i/>
          <w:color w:val="000000"/>
          <w:sz w:val="28"/>
          <w:szCs w:val="28"/>
        </w:rPr>
      </w:pPr>
      <w:r w:rsidRPr="00241AEA">
        <w:rPr>
          <w:rFonts w:ascii="Times New Roman" w:hAnsi="Times New Roman" w:cs="Times New Roman"/>
          <w:b/>
          <w:i/>
          <w:color w:val="000000"/>
          <w:sz w:val="28"/>
          <w:szCs w:val="28"/>
        </w:rPr>
        <w:t>Подпрограмма 4</w:t>
      </w:r>
      <w:r w:rsidR="00062F5A" w:rsidRPr="00241AEA">
        <w:rPr>
          <w:rFonts w:ascii="Times New Roman" w:hAnsi="Times New Roman" w:cs="Times New Roman"/>
          <w:b/>
          <w:i/>
          <w:color w:val="000000"/>
          <w:sz w:val="28"/>
          <w:szCs w:val="28"/>
        </w:rPr>
        <w:t xml:space="preserve"> </w:t>
      </w:r>
      <w:r w:rsidR="00062F5A" w:rsidRPr="00241AEA">
        <w:rPr>
          <w:rStyle w:val="FontStyle27"/>
          <w:b/>
          <w:i/>
          <w:color w:val="000000"/>
          <w:sz w:val="28"/>
          <w:szCs w:val="28"/>
        </w:rPr>
        <w:t>«Предоставление мер социальной</w:t>
      </w:r>
    </w:p>
    <w:p w:rsidR="00D63CFC" w:rsidRPr="00241AEA" w:rsidRDefault="00062F5A" w:rsidP="00D63CFC">
      <w:pPr>
        <w:tabs>
          <w:tab w:val="left" w:pos="0"/>
        </w:tabs>
        <w:spacing w:after="0"/>
        <w:jc w:val="center"/>
        <w:rPr>
          <w:rStyle w:val="FontStyle27"/>
          <w:b/>
          <w:i/>
          <w:color w:val="000000"/>
          <w:sz w:val="28"/>
          <w:szCs w:val="28"/>
        </w:rPr>
      </w:pPr>
      <w:r w:rsidRPr="00241AEA">
        <w:rPr>
          <w:rStyle w:val="FontStyle27"/>
          <w:b/>
          <w:i/>
          <w:color w:val="000000"/>
          <w:sz w:val="28"/>
          <w:szCs w:val="28"/>
        </w:rPr>
        <w:t>поддержк</w:t>
      </w:r>
      <w:r w:rsidR="000E1DDD" w:rsidRPr="00241AEA">
        <w:rPr>
          <w:rStyle w:val="FontStyle27"/>
          <w:b/>
          <w:i/>
          <w:color w:val="000000"/>
          <w:sz w:val="28"/>
          <w:szCs w:val="28"/>
        </w:rPr>
        <w:t>и отдельным категориям граждан»</w:t>
      </w:r>
      <w:r w:rsidR="00F75BF7" w:rsidRPr="00241AEA">
        <w:rPr>
          <w:rStyle w:val="FontStyle27"/>
          <w:b/>
          <w:i/>
          <w:color w:val="000000"/>
          <w:sz w:val="28"/>
          <w:szCs w:val="28"/>
        </w:rPr>
        <w:t xml:space="preserve"> </w:t>
      </w:r>
    </w:p>
    <w:p w:rsidR="00062F5A" w:rsidRPr="00241AEA" w:rsidRDefault="00F75BF7" w:rsidP="00D63CFC">
      <w:pPr>
        <w:tabs>
          <w:tab w:val="left" w:pos="0"/>
        </w:tabs>
        <w:spacing w:after="0"/>
        <w:jc w:val="center"/>
        <w:rPr>
          <w:rStyle w:val="FontStyle27"/>
          <w:b/>
          <w:i/>
          <w:color w:val="000000"/>
          <w:sz w:val="28"/>
          <w:szCs w:val="28"/>
        </w:rPr>
      </w:pPr>
      <w:r w:rsidRPr="00241AEA">
        <w:rPr>
          <w:rStyle w:val="FontStyle27"/>
          <w:b/>
          <w:i/>
          <w:color w:val="000000"/>
          <w:sz w:val="28"/>
          <w:szCs w:val="28"/>
        </w:rPr>
        <w:t xml:space="preserve">(далее </w:t>
      </w:r>
      <w:r w:rsidR="00D63CFC" w:rsidRPr="00241AEA">
        <w:rPr>
          <w:rStyle w:val="FontStyle27"/>
          <w:b/>
          <w:i/>
          <w:color w:val="000000"/>
          <w:sz w:val="28"/>
          <w:szCs w:val="28"/>
        </w:rPr>
        <w:t xml:space="preserve">- </w:t>
      </w:r>
      <w:r w:rsidRPr="00241AEA">
        <w:rPr>
          <w:rStyle w:val="FontStyle27"/>
          <w:b/>
          <w:i/>
          <w:color w:val="000000"/>
          <w:sz w:val="28"/>
          <w:szCs w:val="28"/>
        </w:rPr>
        <w:t>подпрограмма 4)</w:t>
      </w:r>
    </w:p>
    <w:p w:rsidR="00062F5A" w:rsidRPr="00241AEA" w:rsidRDefault="00062F5A" w:rsidP="006B14F1">
      <w:pPr>
        <w:tabs>
          <w:tab w:val="left" w:pos="0"/>
        </w:tabs>
        <w:spacing w:after="0"/>
        <w:ind w:firstLine="709"/>
        <w:jc w:val="both"/>
        <w:rPr>
          <w:rStyle w:val="FontStyle27"/>
          <w:color w:val="000000"/>
          <w:sz w:val="28"/>
          <w:szCs w:val="28"/>
        </w:rPr>
      </w:pPr>
      <w:r w:rsidRPr="00241AEA">
        <w:rPr>
          <w:rStyle w:val="FontStyle27"/>
          <w:color w:val="000000"/>
          <w:sz w:val="28"/>
          <w:szCs w:val="28"/>
        </w:rPr>
        <w:t xml:space="preserve">На реализацию подпрограммы </w:t>
      </w:r>
      <w:r w:rsidR="000E1DDD" w:rsidRPr="00241AEA">
        <w:rPr>
          <w:rStyle w:val="FontStyle27"/>
          <w:color w:val="000000"/>
          <w:sz w:val="28"/>
          <w:szCs w:val="28"/>
        </w:rPr>
        <w:t xml:space="preserve">4 </w:t>
      </w:r>
      <w:r w:rsidR="00814129" w:rsidRPr="00241AEA">
        <w:rPr>
          <w:rStyle w:val="FontStyle27"/>
          <w:color w:val="000000"/>
          <w:sz w:val="28"/>
          <w:szCs w:val="28"/>
        </w:rPr>
        <w:t xml:space="preserve">предусмотрено </w:t>
      </w:r>
      <w:r w:rsidRPr="00241AEA">
        <w:rPr>
          <w:rStyle w:val="FontStyle27"/>
          <w:color w:val="000000"/>
          <w:sz w:val="28"/>
          <w:szCs w:val="28"/>
        </w:rPr>
        <w:t>1 526 998,8 тыс. руб</w:t>
      </w:r>
      <w:r w:rsidR="000E1DDD" w:rsidRPr="00241AEA">
        <w:rPr>
          <w:rStyle w:val="FontStyle27"/>
          <w:color w:val="000000"/>
          <w:sz w:val="28"/>
          <w:szCs w:val="28"/>
        </w:rPr>
        <w:t>лей,</w:t>
      </w:r>
      <w:r w:rsidRPr="00241AEA">
        <w:rPr>
          <w:rStyle w:val="FontStyle27"/>
          <w:color w:val="000000"/>
          <w:sz w:val="28"/>
          <w:szCs w:val="28"/>
        </w:rPr>
        <w:t xml:space="preserve"> </w:t>
      </w:r>
      <w:r w:rsidR="003A297E">
        <w:rPr>
          <w:rStyle w:val="FontStyle27"/>
          <w:color w:val="000000"/>
          <w:sz w:val="28"/>
          <w:szCs w:val="28"/>
        </w:rPr>
        <w:br/>
      </w:r>
      <w:r w:rsidR="000E1DDD" w:rsidRPr="00241AEA">
        <w:rPr>
          <w:rStyle w:val="FontStyle27"/>
          <w:color w:val="000000"/>
          <w:sz w:val="28"/>
          <w:szCs w:val="28"/>
        </w:rPr>
        <w:t>и</w:t>
      </w:r>
      <w:r w:rsidRPr="00241AEA">
        <w:rPr>
          <w:rStyle w:val="FontStyle27"/>
          <w:color w:val="000000"/>
          <w:sz w:val="28"/>
          <w:szCs w:val="28"/>
        </w:rPr>
        <w:t xml:space="preserve">з них: </w:t>
      </w:r>
      <w:r w:rsidR="000E1DDD" w:rsidRPr="00241AEA">
        <w:rPr>
          <w:rFonts w:ascii="Times New Roman" w:hAnsi="Times New Roman" w:cs="Times New Roman"/>
          <w:sz w:val="28"/>
          <w:szCs w:val="28"/>
        </w:rPr>
        <w:t>федеральн</w:t>
      </w:r>
      <w:r w:rsidR="0038138C" w:rsidRPr="00241AEA">
        <w:rPr>
          <w:rFonts w:ascii="Times New Roman" w:hAnsi="Times New Roman" w:cs="Times New Roman"/>
          <w:sz w:val="28"/>
          <w:szCs w:val="28"/>
        </w:rPr>
        <w:t>ый</w:t>
      </w:r>
      <w:r w:rsidR="000E1DDD" w:rsidRPr="00241AEA">
        <w:rPr>
          <w:rFonts w:ascii="Times New Roman" w:hAnsi="Times New Roman" w:cs="Times New Roman"/>
          <w:sz w:val="28"/>
          <w:szCs w:val="28"/>
        </w:rPr>
        <w:t xml:space="preserve"> бюджет 209 684,8 тыс. рублей, </w:t>
      </w:r>
      <w:r w:rsidR="0038138C" w:rsidRPr="00241AEA">
        <w:rPr>
          <w:rFonts w:ascii="Times New Roman" w:hAnsi="Times New Roman" w:cs="Times New Roman"/>
          <w:sz w:val="28"/>
          <w:szCs w:val="28"/>
        </w:rPr>
        <w:t>республиканский</w:t>
      </w:r>
      <w:r w:rsidR="000E1DDD" w:rsidRPr="00241AEA">
        <w:rPr>
          <w:rFonts w:ascii="Times New Roman" w:hAnsi="Times New Roman" w:cs="Times New Roman"/>
          <w:sz w:val="28"/>
          <w:szCs w:val="28"/>
        </w:rPr>
        <w:t xml:space="preserve"> бюджет 1 030 832,0 тыс. рублей</w:t>
      </w:r>
      <w:r w:rsidR="0038138C" w:rsidRPr="00241AEA">
        <w:rPr>
          <w:rFonts w:ascii="Times New Roman" w:hAnsi="Times New Roman" w:cs="Times New Roman"/>
          <w:sz w:val="28"/>
          <w:szCs w:val="28"/>
        </w:rPr>
        <w:t xml:space="preserve"> и внебюджетные источники 286 481,5 тыс. рублей</w:t>
      </w:r>
      <w:r w:rsidR="000E1DDD" w:rsidRPr="00241AEA">
        <w:rPr>
          <w:rFonts w:ascii="Times New Roman" w:hAnsi="Times New Roman" w:cs="Times New Roman"/>
          <w:sz w:val="28"/>
          <w:szCs w:val="28"/>
        </w:rPr>
        <w:t>.</w:t>
      </w:r>
      <w:r w:rsidRPr="00241AEA">
        <w:rPr>
          <w:rFonts w:ascii="Times New Roman" w:hAnsi="Times New Roman" w:cs="Times New Roman"/>
          <w:sz w:val="28"/>
          <w:szCs w:val="28"/>
        </w:rPr>
        <w:t xml:space="preserve">  </w:t>
      </w:r>
      <w:r w:rsidR="000E1DDD" w:rsidRPr="00241AEA">
        <w:rPr>
          <w:rStyle w:val="FontStyle27"/>
          <w:color w:val="000000"/>
          <w:sz w:val="28"/>
          <w:szCs w:val="28"/>
        </w:rPr>
        <w:t xml:space="preserve">Всего освоено </w:t>
      </w:r>
      <w:r w:rsidRPr="00241AEA">
        <w:rPr>
          <w:rStyle w:val="FontStyle27"/>
          <w:color w:val="000000"/>
          <w:sz w:val="28"/>
          <w:szCs w:val="28"/>
        </w:rPr>
        <w:t>1 500 712,5 тыс. руб</w:t>
      </w:r>
      <w:r w:rsidR="00EA3A07" w:rsidRPr="00241AEA">
        <w:rPr>
          <w:rStyle w:val="FontStyle27"/>
          <w:color w:val="000000"/>
          <w:sz w:val="28"/>
          <w:szCs w:val="28"/>
        </w:rPr>
        <w:t>лей, из них:</w:t>
      </w:r>
      <w:r w:rsidRPr="00241AEA">
        <w:rPr>
          <w:rFonts w:ascii="Times New Roman" w:hAnsi="Times New Roman" w:cs="Times New Roman"/>
          <w:sz w:val="28"/>
          <w:szCs w:val="28"/>
        </w:rPr>
        <w:t xml:space="preserve"> </w:t>
      </w:r>
      <w:r w:rsidR="00EA3A07" w:rsidRPr="00241AEA">
        <w:rPr>
          <w:rFonts w:ascii="Times New Roman" w:hAnsi="Times New Roman" w:cs="Times New Roman"/>
          <w:sz w:val="28"/>
          <w:szCs w:val="28"/>
        </w:rPr>
        <w:t>федеральн</w:t>
      </w:r>
      <w:r w:rsidR="0038138C" w:rsidRPr="00241AEA">
        <w:rPr>
          <w:rFonts w:ascii="Times New Roman" w:hAnsi="Times New Roman" w:cs="Times New Roman"/>
          <w:sz w:val="28"/>
          <w:szCs w:val="28"/>
        </w:rPr>
        <w:t>ый бюджет</w:t>
      </w:r>
      <w:r w:rsidR="003A297E">
        <w:rPr>
          <w:rFonts w:ascii="Times New Roman" w:hAnsi="Times New Roman" w:cs="Times New Roman"/>
          <w:sz w:val="28"/>
          <w:szCs w:val="28"/>
        </w:rPr>
        <w:t xml:space="preserve"> </w:t>
      </w:r>
      <w:r w:rsidR="003A297E">
        <w:rPr>
          <w:rFonts w:ascii="Times New Roman" w:hAnsi="Times New Roman" w:cs="Times New Roman"/>
          <w:sz w:val="28"/>
          <w:szCs w:val="28"/>
        </w:rPr>
        <w:br/>
        <w:t>-</w:t>
      </w:r>
      <w:r w:rsidR="00EA3A07" w:rsidRPr="00241AEA">
        <w:rPr>
          <w:rFonts w:ascii="Times New Roman" w:hAnsi="Times New Roman" w:cs="Times New Roman"/>
          <w:sz w:val="28"/>
          <w:szCs w:val="28"/>
        </w:rPr>
        <w:t xml:space="preserve"> 205 824,2  тыс. рублей</w:t>
      </w:r>
      <w:r w:rsidR="000000C1" w:rsidRPr="00241AEA">
        <w:rPr>
          <w:rFonts w:ascii="Times New Roman" w:hAnsi="Times New Roman" w:cs="Times New Roman"/>
          <w:sz w:val="28"/>
          <w:szCs w:val="28"/>
        </w:rPr>
        <w:t xml:space="preserve">, </w:t>
      </w:r>
      <w:r w:rsidRPr="00241AEA">
        <w:rPr>
          <w:rFonts w:ascii="Times New Roman" w:hAnsi="Times New Roman" w:cs="Times New Roman"/>
          <w:sz w:val="28"/>
          <w:szCs w:val="28"/>
        </w:rPr>
        <w:t>республиканск</w:t>
      </w:r>
      <w:r w:rsidR="0038138C" w:rsidRPr="00241AEA">
        <w:rPr>
          <w:rFonts w:ascii="Times New Roman" w:hAnsi="Times New Roman" w:cs="Times New Roman"/>
          <w:sz w:val="28"/>
          <w:szCs w:val="28"/>
        </w:rPr>
        <w:t>ий</w:t>
      </w:r>
      <w:r w:rsidR="001F46A6" w:rsidRPr="00241AEA">
        <w:rPr>
          <w:rFonts w:ascii="Times New Roman" w:hAnsi="Times New Roman" w:cs="Times New Roman"/>
          <w:sz w:val="28"/>
          <w:szCs w:val="28"/>
        </w:rPr>
        <w:t xml:space="preserve"> бюджет</w:t>
      </w:r>
      <w:r w:rsidR="003A297E">
        <w:rPr>
          <w:rFonts w:ascii="Times New Roman" w:hAnsi="Times New Roman" w:cs="Times New Roman"/>
          <w:sz w:val="28"/>
          <w:szCs w:val="28"/>
        </w:rPr>
        <w:t xml:space="preserve"> -</w:t>
      </w:r>
      <w:r w:rsidR="001F46A6" w:rsidRPr="00241AEA">
        <w:rPr>
          <w:rFonts w:ascii="Times New Roman" w:hAnsi="Times New Roman" w:cs="Times New Roman"/>
          <w:sz w:val="28"/>
          <w:szCs w:val="28"/>
        </w:rPr>
        <w:t xml:space="preserve"> 1 017 004,8  тыс. рубл</w:t>
      </w:r>
      <w:r w:rsidR="000000C1" w:rsidRPr="00241AEA">
        <w:rPr>
          <w:rFonts w:ascii="Times New Roman" w:hAnsi="Times New Roman" w:cs="Times New Roman"/>
          <w:sz w:val="28"/>
          <w:szCs w:val="28"/>
        </w:rPr>
        <w:t>ей</w:t>
      </w:r>
      <w:r w:rsidR="0038138C" w:rsidRPr="00241AEA">
        <w:rPr>
          <w:rFonts w:ascii="Times New Roman" w:hAnsi="Times New Roman" w:cs="Times New Roman"/>
          <w:sz w:val="28"/>
          <w:szCs w:val="28"/>
        </w:rPr>
        <w:t xml:space="preserve"> </w:t>
      </w:r>
      <w:r w:rsidR="00DE7CE7" w:rsidRPr="00241AEA">
        <w:rPr>
          <w:rFonts w:ascii="Times New Roman" w:hAnsi="Times New Roman" w:cs="Times New Roman"/>
          <w:sz w:val="28"/>
          <w:szCs w:val="28"/>
        </w:rPr>
        <w:br/>
      </w:r>
      <w:r w:rsidR="0038138C" w:rsidRPr="00241AEA">
        <w:rPr>
          <w:rFonts w:ascii="Times New Roman" w:hAnsi="Times New Roman" w:cs="Times New Roman"/>
          <w:sz w:val="28"/>
          <w:szCs w:val="28"/>
        </w:rPr>
        <w:t xml:space="preserve">и внебюджетные источники </w:t>
      </w:r>
      <w:r w:rsidR="003A297E">
        <w:rPr>
          <w:rFonts w:ascii="Times New Roman" w:hAnsi="Times New Roman" w:cs="Times New Roman"/>
          <w:sz w:val="28"/>
          <w:szCs w:val="28"/>
        </w:rPr>
        <w:t xml:space="preserve">- </w:t>
      </w:r>
      <w:r w:rsidR="0038138C" w:rsidRPr="00241AEA">
        <w:rPr>
          <w:rFonts w:ascii="Times New Roman" w:hAnsi="Times New Roman" w:cs="Times New Roman"/>
          <w:sz w:val="28"/>
          <w:szCs w:val="28"/>
        </w:rPr>
        <w:t>277 883,5</w:t>
      </w:r>
      <w:r w:rsidR="002F725B" w:rsidRPr="00241AEA">
        <w:rPr>
          <w:rFonts w:ascii="Times New Roman" w:hAnsi="Times New Roman" w:cs="Times New Roman"/>
          <w:sz w:val="28"/>
          <w:szCs w:val="28"/>
        </w:rPr>
        <w:t xml:space="preserve"> тыс. рублей</w:t>
      </w:r>
      <w:r w:rsidR="000000C1" w:rsidRPr="00241AEA">
        <w:rPr>
          <w:rFonts w:ascii="Times New Roman" w:hAnsi="Times New Roman" w:cs="Times New Roman"/>
          <w:sz w:val="28"/>
          <w:szCs w:val="28"/>
        </w:rPr>
        <w:t>.</w:t>
      </w:r>
      <w:r w:rsidRPr="00241AEA">
        <w:rPr>
          <w:rFonts w:ascii="Times New Roman" w:hAnsi="Times New Roman" w:cs="Times New Roman"/>
          <w:sz w:val="28"/>
          <w:szCs w:val="28"/>
        </w:rPr>
        <w:t xml:space="preserve"> </w:t>
      </w:r>
    </w:p>
    <w:p w:rsidR="00062F5A" w:rsidRPr="00241AEA" w:rsidRDefault="002F725B" w:rsidP="00D63CFC">
      <w:pPr>
        <w:pStyle w:val="af2"/>
        <w:tabs>
          <w:tab w:val="left" w:pos="0"/>
        </w:tabs>
        <w:spacing w:line="276" w:lineRule="auto"/>
        <w:ind w:left="0" w:firstLine="709"/>
        <w:jc w:val="both"/>
        <w:rPr>
          <w:szCs w:val="28"/>
        </w:rPr>
      </w:pPr>
      <w:r w:rsidRPr="00241AEA">
        <w:rPr>
          <w:rStyle w:val="FontStyle27"/>
          <w:rFonts w:eastAsiaTheme="majorEastAsia"/>
          <w:color w:val="000000"/>
          <w:sz w:val="28"/>
          <w:szCs w:val="28"/>
        </w:rPr>
        <w:t>За 2021 год в соответствии с З</w:t>
      </w:r>
      <w:r w:rsidR="00062F5A" w:rsidRPr="00241AEA">
        <w:rPr>
          <w:rStyle w:val="FontStyle27"/>
          <w:rFonts w:eastAsiaTheme="majorEastAsia"/>
          <w:color w:val="000000"/>
          <w:sz w:val="28"/>
          <w:szCs w:val="28"/>
        </w:rPr>
        <w:t xml:space="preserve">аконом  Карачаево-Черкесской Республики </w:t>
      </w:r>
      <w:r w:rsidR="003A297E">
        <w:rPr>
          <w:rStyle w:val="FontStyle27"/>
          <w:rFonts w:eastAsiaTheme="majorEastAsia"/>
          <w:color w:val="000000"/>
          <w:sz w:val="28"/>
          <w:szCs w:val="28"/>
        </w:rPr>
        <w:br/>
      </w:r>
      <w:r w:rsidR="00062F5A" w:rsidRPr="00241AEA">
        <w:rPr>
          <w:szCs w:val="28"/>
        </w:rPr>
        <w:t xml:space="preserve">от 12.01.2005 №7-РЗ «О мерах социальной поддержки реабилитированных лиц </w:t>
      </w:r>
      <w:r w:rsidR="003A297E">
        <w:rPr>
          <w:szCs w:val="28"/>
        </w:rPr>
        <w:br/>
      </w:r>
      <w:r w:rsidR="00062F5A" w:rsidRPr="00241AEA">
        <w:rPr>
          <w:szCs w:val="28"/>
        </w:rPr>
        <w:t xml:space="preserve">и лиц, признанных пострадавшими от политических репрессий» охвачено </w:t>
      </w:r>
      <w:r w:rsidR="00DE7CE7" w:rsidRPr="00241AEA">
        <w:rPr>
          <w:szCs w:val="28"/>
        </w:rPr>
        <w:br/>
      </w:r>
      <w:r w:rsidR="00062F5A" w:rsidRPr="00241AEA">
        <w:rPr>
          <w:szCs w:val="28"/>
        </w:rPr>
        <w:t>20561 реабилитированных лиц</w:t>
      </w:r>
      <w:r w:rsidR="003A297E">
        <w:rPr>
          <w:szCs w:val="28"/>
        </w:rPr>
        <w:t xml:space="preserve"> </w:t>
      </w:r>
      <w:r w:rsidR="00062F5A" w:rsidRPr="00241AEA">
        <w:rPr>
          <w:szCs w:val="28"/>
        </w:rPr>
        <w:t>на сумму 505 697,6 тыс. руб</w:t>
      </w:r>
      <w:r w:rsidRPr="00241AEA">
        <w:rPr>
          <w:szCs w:val="28"/>
        </w:rPr>
        <w:t>лей</w:t>
      </w:r>
      <w:r w:rsidR="00062F5A" w:rsidRPr="00241AEA">
        <w:rPr>
          <w:szCs w:val="28"/>
        </w:rPr>
        <w:t>.</w:t>
      </w:r>
    </w:p>
    <w:p w:rsidR="00062F5A" w:rsidRPr="00241AEA" w:rsidRDefault="00062F5A" w:rsidP="006B14F1">
      <w:pPr>
        <w:pStyle w:val="af2"/>
        <w:numPr>
          <w:ilvl w:val="0"/>
          <w:numId w:val="7"/>
        </w:numPr>
        <w:tabs>
          <w:tab w:val="left" w:pos="0"/>
        </w:tabs>
        <w:spacing w:line="276" w:lineRule="auto"/>
        <w:ind w:left="0" w:firstLine="709"/>
        <w:jc w:val="both"/>
        <w:rPr>
          <w:szCs w:val="28"/>
        </w:rPr>
      </w:pPr>
      <w:r w:rsidRPr="00241AEA">
        <w:rPr>
          <w:rStyle w:val="FontStyle27"/>
          <w:rFonts w:eastAsiaTheme="majorEastAsia"/>
          <w:color w:val="000000"/>
          <w:sz w:val="28"/>
          <w:szCs w:val="28"/>
        </w:rPr>
        <w:t>В соответствии</w:t>
      </w:r>
      <w:r w:rsidR="002F725B" w:rsidRPr="00241AEA">
        <w:rPr>
          <w:rStyle w:val="FontStyle27"/>
          <w:rFonts w:eastAsiaTheme="majorEastAsia"/>
          <w:color w:val="000000"/>
          <w:sz w:val="28"/>
          <w:szCs w:val="28"/>
        </w:rPr>
        <w:t xml:space="preserve"> Законом  Карачаево-Черкесской Республики </w:t>
      </w:r>
      <w:r w:rsidR="00DE7CE7" w:rsidRPr="00241AEA">
        <w:rPr>
          <w:rStyle w:val="FontStyle27"/>
          <w:rFonts w:eastAsiaTheme="majorEastAsia"/>
          <w:color w:val="000000"/>
          <w:sz w:val="28"/>
          <w:szCs w:val="28"/>
        </w:rPr>
        <w:br/>
      </w:r>
      <w:r w:rsidRPr="00241AEA">
        <w:rPr>
          <w:szCs w:val="28"/>
        </w:rPr>
        <w:t xml:space="preserve">от 12.01.2005 №8 - РЗ  «О социальной поддержке отдельных категорий ветеранов»  за    2021 год  </w:t>
      </w:r>
      <w:r w:rsidR="0093791E" w:rsidRPr="00241AEA">
        <w:rPr>
          <w:szCs w:val="28"/>
        </w:rPr>
        <w:t>выданы</w:t>
      </w:r>
      <w:r w:rsidRPr="00241AEA">
        <w:rPr>
          <w:szCs w:val="28"/>
        </w:rPr>
        <w:t xml:space="preserve">  ежемесячные  денежные  выплаты  19 512  гражданам </w:t>
      </w:r>
      <w:r w:rsidR="003A297E">
        <w:rPr>
          <w:szCs w:val="28"/>
        </w:rPr>
        <w:br/>
      </w:r>
      <w:r w:rsidRPr="00241AEA">
        <w:rPr>
          <w:szCs w:val="28"/>
        </w:rPr>
        <w:t>на сумму</w:t>
      </w:r>
      <w:r w:rsidR="002F725B" w:rsidRPr="00241AEA">
        <w:rPr>
          <w:szCs w:val="28"/>
        </w:rPr>
        <w:t xml:space="preserve"> </w:t>
      </w:r>
      <w:r w:rsidRPr="00241AEA">
        <w:rPr>
          <w:szCs w:val="28"/>
        </w:rPr>
        <w:t>214 109,1 тыс. руб</w:t>
      </w:r>
      <w:r w:rsidR="0093791E" w:rsidRPr="00241AEA">
        <w:rPr>
          <w:szCs w:val="28"/>
        </w:rPr>
        <w:t>лей</w:t>
      </w:r>
      <w:r w:rsidRPr="00241AEA">
        <w:rPr>
          <w:szCs w:val="28"/>
        </w:rPr>
        <w:t>.</w:t>
      </w:r>
    </w:p>
    <w:p w:rsidR="00062F5A" w:rsidRPr="00241AEA" w:rsidRDefault="00062F5A" w:rsidP="006B14F1">
      <w:pPr>
        <w:pStyle w:val="af2"/>
        <w:numPr>
          <w:ilvl w:val="0"/>
          <w:numId w:val="7"/>
        </w:numPr>
        <w:tabs>
          <w:tab w:val="left" w:pos="0"/>
        </w:tabs>
        <w:spacing w:line="276" w:lineRule="auto"/>
        <w:ind w:left="0" w:firstLine="709"/>
        <w:jc w:val="both"/>
        <w:rPr>
          <w:szCs w:val="28"/>
        </w:rPr>
      </w:pPr>
      <w:r w:rsidRPr="00241AEA">
        <w:rPr>
          <w:szCs w:val="28"/>
        </w:rPr>
        <w:t xml:space="preserve">Льготой </w:t>
      </w:r>
      <w:r w:rsidR="00621FA0" w:rsidRPr="00241AEA">
        <w:rPr>
          <w:szCs w:val="28"/>
        </w:rPr>
        <w:t>за</w:t>
      </w:r>
      <w:r w:rsidRPr="00241AEA">
        <w:rPr>
          <w:szCs w:val="28"/>
        </w:rPr>
        <w:t xml:space="preserve"> проезд на железнодорожном транспорте в пригородном сообщении</w:t>
      </w:r>
      <w:r w:rsidR="00000A33" w:rsidRPr="00241AEA">
        <w:rPr>
          <w:szCs w:val="28"/>
        </w:rPr>
        <w:t xml:space="preserve"> воспользовались</w:t>
      </w:r>
      <w:r w:rsidRPr="00241AEA">
        <w:rPr>
          <w:szCs w:val="28"/>
        </w:rPr>
        <w:t xml:space="preserve"> 1 141 ветеран</w:t>
      </w:r>
      <w:r w:rsidR="00000A33" w:rsidRPr="00241AEA">
        <w:rPr>
          <w:szCs w:val="28"/>
        </w:rPr>
        <w:t xml:space="preserve">ов </w:t>
      </w:r>
      <w:r w:rsidRPr="00241AEA">
        <w:rPr>
          <w:szCs w:val="28"/>
        </w:rPr>
        <w:t>труда на сумму  47,7 тыс. руб</w:t>
      </w:r>
      <w:r w:rsidR="00000A33" w:rsidRPr="00241AEA">
        <w:rPr>
          <w:szCs w:val="28"/>
        </w:rPr>
        <w:t>лей</w:t>
      </w:r>
      <w:r w:rsidRPr="00241AEA">
        <w:rPr>
          <w:szCs w:val="28"/>
        </w:rPr>
        <w:t>.</w:t>
      </w:r>
    </w:p>
    <w:p w:rsidR="00062F5A" w:rsidRPr="00241AEA" w:rsidRDefault="00062F5A" w:rsidP="006B14F1">
      <w:pPr>
        <w:pStyle w:val="af2"/>
        <w:numPr>
          <w:ilvl w:val="0"/>
          <w:numId w:val="7"/>
        </w:numPr>
        <w:tabs>
          <w:tab w:val="left" w:pos="0"/>
        </w:tabs>
        <w:spacing w:line="276" w:lineRule="auto"/>
        <w:ind w:left="0" w:firstLine="709"/>
        <w:jc w:val="both"/>
        <w:rPr>
          <w:color w:val="000000"/>
          <w:szCs w:val="28"/>
        </w:rPr>
      </w:pPr>
      <w:r w:rsidRPr="00241AEA">
        <w:rPr>
          <w:szCs w:val="28"/>
        </w:rPr>
        <w:t xml:space="preserve">Выплачены </w:t>
      </w:r>
      <w:r w:rsidRPr="00241AEA">
        <w:rPr>
          <w:color w:val="000000"/>
          <w:szCs w:val="28"/>
        </w:rPr>
        <w:t>компенсации 65 членам семей погибших (умерших) военнослужащих и сотрудников некоторых федеральных органов исполнительной власти в связи с расходами по оплате жилых помещений, коммунальных и других видов услуг в соответствии с постановлением Правител</w:t>
      </w:r>
      <w:r w:rsidR="00536492" w:rsidRPr="00241AEA">
        <w:rPr>
          <w:color w:val="000000"/>
          <w:szCs w:val="28"/>
        </w:rPr>
        <w:t>ьства  Российской   Федерации</w:t>
      </w:r>
      <w:r w:rsidR="00621FA0" w:rsidRPr="00241AEA">
        <w:rPr>
          <w:color w:val="000000"/>
          <w:szCs w:val="28"/>
        </w:rPr>
        <w:t xml:space="preserve"> </w:t>
      </w:r>
      <w:r w:rsidRPr="00241AEA">
        <w:rPr>
          <w:color w:val="000000"/>
          <w:szCs w:val="28"/>
        </w:rPr>
        <w:t>от  02.08.2005  №</w:t>
      </w:r>
      <w:r w:rsidR="00621FA0" w:rsidRPr="00241AEA">
        <w:rPr>
          <w:color w:val="000000"/>
          <w:szCs w:val="28"/>
        </w:rPr>
        <w:t xml:space="preserve"> </w:t>
      </w:r>
      <w:r w:rsidRPr="00241AEA">
        <w:rPr>
          <w:color w:val="000000"/>
          <w:szCs w:val="28"/>
        </w:rPr>
        <w:t xml:space="preserve">475  </w:t>
      </w:r>
      <w:r w:rsidR="00536492" w:rsidRPr="00241AEA">
        <w:rPr>
          <w:color w:val="000000"/>
          <w:szCs w:val="28"/>
        </w:rPr>
        <w:t xml:space="preserve">«О </w:t>
      </w:r>
      <w:proofErr w:type="spellStart"/>
      <w:r w:rsidR="00536492" w:rsidRPr="00241AEA">
        <w:rPr>
          <w:color w:val="000000"/>
          <w:szCs w:val="28"/>
        </w:rPr>
        <w:t>предоставлениичленам</w:t>
      </w:r>
      <w:proofErr w:type="spellEnd"/>
      <w:r w:rsidR="00536492" w:rsidRPr="00241AEA">
        <w:rPr>
          <w:color w:val="000000"/>
          <w:szCs w:val="28"/>
        </w:rPr>
        <w:t xml:space="preserve"> семей погибших (умерших) военнослужащих и сотрудников некоторых федеральных органов исполнительной власти компенсационных выплат в связи с расходами по оплате жилых помещений, коммунальных и других видов услуг» </w:t>
      </w:r>
      <w:r w:rsidR="00DE7CE7" w:rsidRPr="00241AEA">
        <w:rPr>
          <w:color w:val="000000"/>
          <w:szCs w:val="28"/>
        </w:rPr>
        <w:br/>
      </w:r>
      <w:r w:rsidRPr="00241AEA">
        <w:rPr>
          <w:color w:val="000000"/>
          <w:szCs w:val="28"/>
        </w:rPr>
        <w:t>на  сумму   2 692,7 тыс. руб</w:t>
      </w:r>
      <w:r w:rsidR="00621FA0" w:rsidRPr="00241AEA">
        <w:rPr>
          <w:color w:val="000000"/>
          <w:szCs w:val="28"/>
        </w:rPr>
        <w:t>лей</w:t>
      </w:r>
      <w:r w:rsidR="008027E1" w:rsidRPr="00241AEA">
        <w:rPr>
          <w:color w:val="000000"/>
          <w:szCs w:val="28"/>
        </w:rPr>
        <w:t xml:space="preserve"> (внебюджетные источники)</w:t>
      </w:r>
      <w:r w:rsidRPr="00241AEA">
        <w:rPr>
          <w:color w:val="000000"/>
          <w:szCs w:val="28"/>
        </w:rPr>
        <w:t>.</w:t>
      </w:r>
    </w:p>
    <w:p w:rsidR="00062F5A" w:rsidRPr="00241AEA" w:rsidRDefault="00062F5A" w:rsidP="006B14F1">
      <w:pPr>
        <w:pStyle w:val="af2"/>
        <w:numPr>
          <w:ilvl w:val="0"/>
          <w:numId w:val="7"/>
        </w:numPr>
        <w:tabs>
          <w:tab w:val="left" w:pos="0"/>
        </w:tabs>
        <w:spacing w:line="276" w:lineRule="auto"/>
        <w:ind w:left="0" w:firstLine="709"/>
        <w:jc w:val="both"/>
        <w:rPr>
          <w:color w:val="000000"/>
          <w:szCs w:val="28"/>
        </w:rPr>
      </w:pPr>
      <w:r w:rsidRPr="00241AEA">
        <w:rPr>
          <w:color w:val="000000"/>
          <w:szCs w:val="28"/>
        </w:rPr>
        <w:t xml:space="preserve">Ежемесячные денежные компенсации в соответствии </w:t>
      </w:r>
      <w:r w:rsidR="00621FA0" w:rsidRPr="00241AEA">
        <w:rPr>
          <w:color w:val="000000"/>
          <w:szCs w:val="28"/>
        </w:rPr>
        <w:br/>
      </w:r>
      <w:r w:rsidRPr="00241AEA">
        <w:rPr>
          <w:color w:val="000000"/>
          <w:szCs w:val="28"/>
        </w:rPr>
        <w:t xml:space="preserve">с постановлением Правительства Российской Федерации от 22.02.2012 №142 </w:t>
      </w:r>
      <w:r w:rsidR="00621FA0" w:rsidRPr="00241AEA">
        <w:rPr>
          <w:color w:val="000000"/>
          <w:szCs w:val="28"/>
        </w:rPr>
        <w:br/>
        <w:t>«</w:t>
      </w:r>
      <w:r w:rsidRPr="00241AEA">
        <w:rPr>
          <w:color w:val="000000"/>
          <w:szCs w:val="28"/>
        </w:rPr>
        <w:t xml:space="preserve">О финансовом обеспечении и об  осуществлении выплаты ежемесячной денежной </w:t>
      </w:r>
      <w:r w:rsidRPr="00241AEA">
        <w:rPr>
          <w:color w:val="000000"/>
          <w:szCs w:val="28"/>
        </w:rPr>
        <w:lastRenderedPageBreak/>
        <w:t>компенсации, установленной ч.</w:t>
      </w:r>
      <w:r w:rsidR="00621FA0" w:rsidRPr="00241AEA">
        <w:rPr>
          <w:color w:val="000000"/>
          <w:szCs w:val="28"/>
        </w:rPr>
        <w:t xml:space="preserve"> </w:t>
      </w:r>
      <w:r w:rsidRPr="00241AEA">
        <w:rPr>
          <w:color w:val="000000"/>
          <w:szCs w:val="28"/>
        </w:rPr>
        <w:t xml:space="preserve">9, 10 и 13 ст.3 ФЗ от 07.11.2011 №306-ФЗ </w:t>
      </w:r>
      <w:r w:rsidR="00DE7CE7" w:rsidRPr="00241AEA">
        <w:rPr>
          <w:color w:val="000000"/>
          <w:szCs w:val="28"/>
        </w:rPr>
        <w:br/>
      </w:r>
      <w:r w:rsidR="00621FA0" w:rsidRPr="00241AEA">
        <w:rPr>
          <w:color w:val="000000"/>
          <w:szCs w:val="28"/>
        </w:rPr>
        <w:t>«</w:t>
      </w:r>
      <w:r w:rsidRPr="00241AEA">
        <w:rPr>
          <w:color w:val="000000"/>
          <w:szCs w:val="28"/>
        </w:rPr>
        <w:t>О денежном довольствии военнослужащих и пре</w:t>
      </w:r>
      <w:r w:rsidR="00621FA0" w:rsidRPr="00241AEA">
        <w:rPr>
          <w:color w:val="000000"/>
          <w:szCs w:val="28"/>
        </w:rPr>
        <w:t>доставлении им отдельных выплат»</w:t>
      </w:r>
      <w:r w:rsidRPr="00241AEA">
        <w:rPr>
          <w:color w:val="000000"/>
          <w:szCs w:val="28"/>
        </w:rPr>
        <w:t xml:space="preserve"> были выплачены 307 гражданам на сумму </w:t>
      </w:r>
      <w:r w:rsidR="00DE7CE7" w:rsidRPr="00241AEA">
        <w:rPr>
          <w:color w:val="000000"/>
          <w:szCs w:val="28"/>
        </w:rPr>
        <w:br/>
      </w:r>
      <w:r w:rsidRPr="00241AEA">
        <w:rPr>
          <w:color w:val="000000"/>
          <w:szCs w:val="28"/>
        </w:rPr>
        <w:t>35 721,6 тыс. руб</w:t>
      </w:r>
      <w:r w:rsidR="00621FA0" w:rsidRPr="00241AEA">
        <w:rPr>
          <w:color w:val="000000"/>
          <w:szCs w:val="28"/>
        </w:rPr>
        <w:t>лей</w:t>
      </w:r>
      <w:r w:rsidR="00D20B82" w:rsidRPr="00241AEA">
        <w:rPr>
          <w:color w:val="000000"/>
          <w:szCs w:val="28"/>
        </w:rPr>
        <w:t xml:space="preserve"> (внебюджетные источники)</w:t>
      </w:r>
      <w:r w:rsidRPr="00241AEA">
        <w:rPr>
          <w:color w:val="000000"/>
          <w:szCs w:val="28"/>
        </w:rPr>
        <w:t>.</w:t>
      </w:r>
    </w:p>
    <w:p w:rsidR="00062F5A" w:rsidRPr="00241AEA" w:rsidRDefault="00062F5A" w:rsidP="006B14F1">
      <w:pPr>
        <w:pStyle w:val="af2"/>
        <w:numPr>
          <w:ilvl w:val="0"/>
          <w:numId w:val="7"/>
        </w:numPr>
        <w:tabs>
          <w:tab w:val="left" w:pos="0"/>
        </w:tabs>
        <w:spacing w:line="276" w:lineRule="auto"/>
        <w:ind w:left="0" w:firstLine="709"/>
        <w:jc w:val="both"/>
        <w:rPr>
          <w:color w:val="000000"/>
          <w:szCs w:val="28"/>
        </w:rPr>
      </w:pPr>
      <w:r w:rsidRPr="00241AEA">
        <w:rPr>
          <w:color w:val="000000"/>
          <w:szCs w:val="28"/>
        </w:rPr>
        <w:t xml:space="preserve">Выплата средств на проведение ремонта индивидуальных жилых домов членов семей погибших (умерших) военнослужащих, потерявших кормильца, </w:t>
      </w:r>
      <w:r w:rsidR="00DE7CE7" w:rsidRPr="00241AEA">
        <w:rPr>
          <w:color w:val="000000"/>
          <w:szCs w:val="28"/>
        </w:rPr>
        <w:br/>
      </w:r>
      <w:r w:rsidRPr="00241AEA">
        <w:rPr>
          <w:color w:val="000000"/>
          <w:szCs w:val="28"/>
        </w:rPr>
        <w:t>в соответствии с постановлением Правительства Российско</w:t>
      </w:r>
      <w:r w:rsidR="001734C9" w:rsidRPr="00241AEA">
        <w:rPr>
          <w:color w:val="000000"/>
          <w:szCs w:val="28"/>
        </w:rPr>
        <w:t xml:space="preserve">й Федерации </w:t>
      </w:r>
      <w:r w:rsidR="00DE7CE7" w:rsidRPr="00241AEA">
        <w:rPr>
          <w:color w:val="000000"/>
          <w:szCs w:val="28"/>
        </w:rPr>
        <w:br/>
      </w:r>
      <w:r w:rsidR="001734C9" w:rsidRPr="00241AEA">
        <w:rPr>
          <w:color w:val="000000"/>
          <w:szCs w:val="28"/>
        </w:rPr>
        <w:t>от 27.05.2006 №313 «</w:t>
      </w:r>
      <w:r w:rsidRPr="00241AEA">
        <w:rPr>
          <w:color w:val="000000"/>
          <w:szCs w:val="28"/>
        </w:rPr>
        <w:t>Об утверждении правил обеспечения проведения ремонта индивидуальных жилых домов, принадлежащих членам семей военнослужащих, сотрудников органов внутренних дел Российской Федерации, учреждений и органов  уголовно-исполнительной системы</w:t>
      </w:r>
      <w:r w:rsidR="00D27A45" w:rsidRPr="00241AEA">
        <w:rPr>
          <w:color w:val="000000"/>
          <w:szCs w:val="28"/>
        </w:rPr>
        <w:t>»</w:t>
      </w:r>
      <w:r w:rsidR="00DE7CE7" w:rsidRPr="00241AEA">
        <w:rPr>
          <w:color w:val="000000"/>
          <w:szCs w:val="28"/>
        </w:rPr>
        <w:t xml:space="preserve"> </w:t>
      </w:r>
      <w:r w:rsidRPr="00241AEA">
        <w:rPr>
          <w:color w:val="000000"/>
          <w:szCs w:val="28"/>
        </w:rPr>
        <w:t xml:space="preserve">в 2021 году произвелась 2 гражданам </w:t>
      </w:r>
      <w:r w:rsidR="00DE7CE7" w:rsidRPr="00241AEA">
        <w:rPr>
          <w:color w:val="000000"/>
          <w:szCs w:val="28"/>
        </w:rPr>
        <w:br/>
      </w:r>
      <w:r w:rsidRPr="00241AEA">
        <w:rPr>
          <w:color w:val="000000"/>
          <w:szCs w:val="28"/>
        </w:rPr>
        <w:t>на сумму 328,4 тыс. руб</w:t>
      </w:r>
      <w:r w:rsidR="001734C9" w:rsidRPr="00241AEA">
        <w:rPr>
          <w:color w:val="000000"/>
          <w:szCs w:val="28"/>
        </w:rPr>
        <w:t>лей</w:t>
      </w:r>
      <w:r w:rsidR="00D27A45" w:rsidRPr="00241AEA">
        <w:rPr>
          <w:color w:val="000000"/>
          <w:szCs w:val="28"/>
        </w:rPr>
        <w:t xml:space="preserve"> (внебюджетные источники)</w:t>
      </w:r>
      <w:r w:rsidRPr="00241AEA">
        <w:rPr>
          <w:color w:val="000000"/>
          <w:szCs w:val="28"/>
        </w:rPr>
        <w:t>.</w:t>
      </w:r>
    </w:p>
    <w:p w:rsidR="00062F5A" w:rsidRPr="00241AEA" w:rsidRDefault="001734C9" w:rsidP="006B14F1">
      <w:pPr>
        <w:pStyle w:val="af2"/>
        <w:numPr>
          <w:ilvl w:val="0"/>
          <w:numId w:val="7"/>
        </w:numPr>
        <w:tabs>
          <w:tab w:val="left" w:pos="0"/>
        </w:tabs>
        <w:spacing w:line="276" w:lineRule="auto"/>
        <w:ind w:left="0" w:firstLine="709"/>
        <w:jc w:val="both"/>
        <w:rPr>
          <w:szCs w:val="28"/>
        </w:rPr>
      </w:pPr>
      <w:r w:rsidRPr="00241AEA">
        <w:rPr>
          <w:szCs w:val="28"/>
        </w:rPr>
        <w:t xml:space="preserve">Ежегодная денежная выплата </w:t>
      </w:r>
      <w:r w:rsidR="00062F5A" w:rsidRPr="00241AEA">
        <w:rPr>
          <w:szCs w:val="28"/>
        </w:rPr>
        <w:t>в размере 15 109,46 руб</w:t>
      </w:r>
      <w:r w:rsidRPr="00241AEA">
        <w:rPr>
          <w:szCs w:val="28"/>
        </w:rPr>
        <w:t>лей на одного человека</w:t>
      </w:r>
      <w:r w:rsidR="00062F5A" w:rsidRPr="00241AEA">
        <w:rPr>
          <w:szCs w:val="28"/>
        </w:rPr>
        <w:t xml:space="preserve">  произвелась 830 гражданам, награждённым знаком «Почётный донор России» на сумму 12 748,3 тыс. руб</w:t>
      </w:r>
      <w:r w:rsidRPr="00241AEA">
        <w:rPr>
          <w:szCs w:val="28"/>
        </w:rPr>
        <w:t>лей</w:t>
      </w:r>
      <w:r w:rsidR="00062F5A" w:rsidRPr="00241AEA">
        <w:rPr>
          <w:szCs w:val="28"/>
        </w:rPr>
        <w:t>.</w:t>
      </w:r>
    </w:p>
    <w:p w:rsidR="00062F5A" w:rsidRPr="00241AEA" w:rsidRDefault="00062F5A" w:rsidP="006B14F1">
      <w:pPr>
        <w:pStyle w:val="af2"/>
        <w:numPr>
          <w:ilvl w:val="0"/>
          <w:numId w:val="7"/>
        </w:numPr>
        <w:tabs>
          <w:tab w:val="left" w:pos="0"/>
        </w:tabs>
        <w:spacing w:line="276" w:lineRule="auto"/>
        <w:ind w:left="0" w:firstLine="709"/>
        <w:jc w:val="both"/>
        <w:rPr>
          <w:szCs w:val="28"/>
        </w:rPr>
      </w:pPr>
      <w:r w:rsidRPr="00241AEA">
        <w:rPr>
          <w:szCs w:val="28"/>
        </w:rPr>
        <w:t>На мероприятие «Выплата инвалидам компенсации страховых  премий по договору обязательного страхования гражданской ответственности владельцев транспортных средств» предусмотрено 4,5 тыс. руб</w:t>
      </w:r>
      <w:r w:rsidR="006F4BC8" w:rsidRPr="00241AEA">
        <w:rPr>
          <w:szCs w:val="28"/>
        </w:rPr>
        <w:t>лей</w:t>
      </w:r>
      <w:r w:rsidRPr="00241AEA">
        <w:rPr>
          <w:szCs w:val="28"/>
        </w:rPr>
        <w:t xml:space="preserve">. Выплата произвелась </w:t>
      </w:r>
      <w:r w:rsidR="00DE7CE7" w:rsidRPr="00241AEA">
        <w:rPr>
          <w:szCs w:val="28"/>
        </w:rPr>
        <w:br/>
      </w:r>
      <w:r w:rsidRPr="00241AEA">
        <w:rPr>
          <w:szCs w:val="28"/>
        </w:rPr>
        <w:t>2 чел</w:t>
      </w:r>
      <w:r w:rsidR="006F4BC8" w:rsidRPr="00241AEA">
        <w:rPr>
          <w:szCs w:val="28"/>
        </w:rPr>
        <w:t>овекам</w:t>
      </w:r>
      <w:r w:rsidRPr="00241AEA">
        <w:rPr>
          <w:szCs w:val="28"/>
        </w:rPr>
        <w:t xml:space="preserve">  на сумму 2,</w:t>
      </w:r>
      <w:r w:rsidR="006F4BC8" w:rsidRPr="00241AEA">
        <w:rPr>
          <w:szCs w:val="28"/>
        </w:rPr>
        <w:t xml:space="preserve">1 </w:t>
      </w:r>
      <w:r w:rsidRPr="00241AEA">
        <w:rPr>
          <w:szCs w:val="28"/>
        </w:rPr>
        <w:t>тыс. руб</w:t>
      </w:r>
      <w:r w:rsidR="006F4BC8" w:rsidRPr="00241AEA">
        <w:rPr>
          <w:szCs w:val="28"/>
        </w:rPr>
        <w:t>лей</w:t>
      </w:r>
      <w:r w:rsidRPr="00241AEA">
        <w:rPr>
          <w:szCs w:val="28"/>
        </w:rPr>
        <w:t>. Компенсация производится по факту обращения.</w:t>
      </w:r>
    </w:p>
    <w:p w:rsidR="00062F5A" w:rsidRPr="00241AEA" w:rsidRDefault="00062F5A" w:rsidP="006B14F1">
      <w:pPr>
        <w:pStyle w:val="af2"/>
        <w:numPr>
          <w:ilvl w:val="0"/>
          <w:numId w:val="7"/>
        </w:numPr>
        <w:tabs>
          <w:tab w:val="left" w:pos="0"/>
        </w:tabs>
        <w:spacing w:line="276" w:lineRule="auto"/>
        <w:ind w:left="0" w:firstLine="709"/>
        <w:jc w:val="both"/>
        <w:rPr>
          <w:szCs w:val="28"/>
        </w:rPr>
      </w:pPr>
      <w:r w:rsidRPr="00241AEA">
        <w:rPr>
          <w:szCs w:val="28"/>
        </w:rPr>
        <w:t>Компенсация расходов на уплату взноса на капитальный ремонт одиноко проживающим неработающим собственникам жилых помещений, достигшим возраста семидесяти лет</w:t>
      </w:r>
      <w:r w:rsidR="00043704" w:rsidRPr="00241AEA">
        <w:rPr>
          <w:szCs w:val="28"/>
        </w:rPr>
        <w:t>,</w:t>
      </w:r>
      <w:r w:rsidRPr="00241AEA">
        <w:rPr>
          <w:szCs w:val="28"/>
        </w:rPr>
        <w:t xml:space="preserve"> восьмидесяти лет</w:t>
      </w:r>
      <w:r w:rsidR="00043704" w:rsidRPr="00241AEA">
        <w:rPr>
          <w:szCs w:val="28"/>
        </w:rPr>
        <w:t>,</w:t>
      </w:r>
      <w:r w:rsidRPr="00241AEA">
        <w:rPr>
          <w:szCs w:val="28"/>
        </w:rPr>
        <w:t xml:space="preserve"> проживающим в составе семьи, состоящей только из совместно проживающих неработающих граждан пенсионного возраста, собственникам жилых помещений, достигшим возраста семидесяти лет</w:t>
      </w:r>
      <w:r w:rsidR="00043704" w:rsidRPr="00241AEA">
        <w:rPr>
          <w:szCs w:val="28"/>
        </w:rPr>
        <w:t>,</w:t>
      </w:r>
      <w:r w:rsidRPr="00241AEA">
        <w:rPr>
          <w:szCs w:val="28"/>
        </w:rPr>
        <w:t xml:space="preserve"> выплачена 149 гра</w:t>
      </w:r>
      <w:r w:rsidR="00043704" w:rsidRPr="00241AEA">
        <w:rPr>
          <w:szCs w:val="28"/>
        </w:rPr>
        <w:t>жданам  на сумму 307,2 тыс. рублей, из них:</w:t>
      </w:r>
      <w:r w:rsidR="00DE7CE7" w:rsidRPr="00241AEA">
        <w:rPr>
          <w:szCs w:val="28"/>
        </w:rPr>
        <w:br/>
      </w:r>
      <w:r w:rsidR="00043704" w:rsidRPr="00241AEA">
        <w:rPr>
          <w:szCs w:val="28"/>
        </w:rPr>
        <w:t xml:space="preserve">из федерального бюджета 125,8 тыс. рублей, </w:t>
      </w:r>
      <w:r w:rsidRPr="00241AEA">
        <w:rPr>
          <w:szCs w:val="28"/>
        </w:rPr>
        <w:t xml:space="preserve">из республиканского бюджета </w:t>
      </w:r>
      <w:r w:rsidR="00DE7CE7" w:rsidRPr="00241AEA">
        <w:rPr>
          <w:szCs w:val="28"/>
        </w:rPr>
        <w:br/>
      </w:r>
      <w:r w:rsidRPr="00241AEA">
        <w:rPr>
          <w:szCs w:val="28"/>
        </w:rPr>
        <w:t>181,3 тыс. руб</w:t>
      </w:r>
      <w:r w:rsidR="00043704" w:rsidRPr="00241AEA">
        <w:rPr>
          <w:szCs w:val="28"/>
        </w:rPr>
        <w:t>лей.</w:t>
      </w:r>
      <w:r w:rsidRPr="00241AEA">
        <w:rPr>
          <w:szCs w:val="28"/>
        </w:rPr>
        <w:t xml:space="preserve"> </w:t>
      </w:r>
    </w:p>
    <w:p w:rsidR="00062F5A" w:rsidRPr="00241AEA" w:rsidRDefault="00062F5A" w:rsidP="006B14F1">
      <w:pPr>
        <w:pStyle w:val="af2"/>
        <w:numPr>
          <w:ilvl w:val="0"/>
          <w:numId w:val="7"/>
        </w:numPr>
        <w:tabs>
          <w:tab w:val="left" w:pos="0"/>
        </w:tabs>
        <w:spacing w:line="276" w:lineRule="auto"/>
        <w:ind w:left="0" w:firstLine="709"/>
        <w:jc w:val="both"/>
        <w:rPr>
          <w:szCs w:val="28"/>
        </w:rPr>
      </w:pPr>
      <w:r w:rsidRPr="00241AEA">
        <w:rPr>
          <w:szCs w:val="28"/>
        </w:rPr>
        <w:t>Социальное пособие на погребение выплачено</w:t>
      </w:r>
      <w:r w:rsidR="005D21E0" w:rsidRPr="00241AEA">
        <w:rPr>
          <w:szCs w:val="28"/>
        </w:rPr>
        <w:t xml:space="preserve"> 447 человекам</w:t>
      </w:r>
      <w:r w:rsidRPr="00241AEA">
        <w:rPr>
          <w:szCs w:val="28"/>
        </w:rPr>
        <w:t xml:space="preserve"> </w:t>
      </w:r>
      <w:r w:rsidR="008964D2" w:rsidRPr="00241AEA">
        <w:rPr>
          <w:szCs w:val="28"/>
        </w:rPr>
        <w:br/>
      </w:r>
      <w:r w:rsidR="005D21E0" w:rsidRPr="00241AEA">
        <w:rPr>
          <w:szCs w:val="28"/>
        </w:rPr>
        <w:t>н</w:t>
      </w:r>
      <w:r w:rsidRPr="00241AEA">
        <w:rPr>
          <w:szCs w:val="28"/>
        </w:rPr>
        <w:t>а сумму 3 176,0 тыс. руб</w:t>
      </w:r>
      <w:r w:rsidR="005D21E0" w:rsidRPr="00241AEA">
        <w:rPr>
          <w:szCs w:val="28"/>
        </w:rPr>
        <w:t>лей</w:t>
      </w:r>
      <w:r w:rsidRPr="00241AEA">
        <w:rPr>
          <w:szCs w:val="28"/>
        </w:rPr>
        <w:t>.</w:t>
      </w:r>
    </w:p>
    <w:p w:rsidR="00062F5A" w:rsidRPr="00241AEA" w:rsidRDefault="008A7D9C" w:rsidP="006B14F1">
      <w:pPr>
        <w:pStyle w:val="af2"/>
        <w:numPr>
          <w:ilvl w:val="0"/>
          <w:numId w:val="7"/>
        </w:numPr>
        <w:tabs>
          <w:tab w:val="left" w:pos="0"/>
        </w:tabs>
        <w:spacing w:line="276" w:lineRule="auto"/>
        <w:ind w:left="0" w:firstLine="709"/>
        <w:jc w:val="both"/>
        <w:rPr>
          <w:szCs w:val="28"/>
        </w:rPr>
      </w:pPr>
      <w:r w:rsidRPr="00241AEA">
        <w:rPr>
          <w:szCs w:val="28"/>
        </w:rPr>
        <w:t>Субсидии</w:t>
      </w:r>
      <w:r w:rsidR="00062F5A" w:rsidRPr="00241AEA">
        <w:rPr>
          <w:szCs w:val="28"/>
        </w:rPr>
        <w:t xml:space="preserve"> на оплату жилого помещения и коммунальных услуг малоимущим семьям в 2021 году предостав</w:t>
      </w:r>
      <w:r w:rsidRPr="00241AEA">
        <w:rPr>
          <w:szCs w:val="28"/>
        </w:rPr>
        <w:t>или</w:t>
      </w:r>
      <w:r w:rsidR="00062F5A" w:rsidRPr="00241AEA">
        <w:rPr>
          <w:szCs w:val="28"/>
        </w:rPr>
        <w:t xml:space="preserve"> 2</w:t>
      </w:r>
      <w:r w:rsidR="00F249D7" w:rsidRPr="00241AEA">
        <w:rPr>
          <w:szCs w:val="28"/>
        </w:rPr>
        <w:t xml:space="preserve"> </w:t>
      </w:r>
      <w:r w:rsidR="00062F5A" w:rsidRPr="00241AEA">
        <w:rPr>
          <w:szCs w:val="28"/>
        </w:rPr>
        <w:t xml:space="preserve">312 семьям </w:t>
      </w:r>
      <w:r w:rsidRPr="00241AEA">
        <w:rPr>
          <w:szCs w:val="28"/>
        </w:rPr>
        <w:br/>
      </w:r>
      <w:r w:rsidR="00062F5A" w:rsidRPr="00241AEA">
        <w:rPr>
          <w:szCs w:val="28"/>
        </w:rPr>
        <w:t>на сумму 87 340,4 тыс. руб</w:t>
      </w:r>
      <w:r w:rsidRPr="00241AEA">
        <w:rPr>
          <w:szCs w:val="28"/>
        </w:rPr>
        <w:t>лей</w:t>
      </w:r>
      <w:r w:rsidR="00062F5A" w:rsidRPr="00241AEA">
        <w:rPr>
          <w:szCs w:val="28"/>
        </w:rPr>
        <w:t>.</w:t>
      </w:r>
    </w:p>
    <w:p w:rsidR="00062F5A" w:rsidRPr="00241AEA" w:rsidRDefault="00062F5A" w:rsidP="006B14F1">
      <w:pPr>
        <w:pStyle w:val="af2"/>
        <w:numPr>
          <w:ilvl w:val="0"/>
          <w:numId w:val="7"/>
        </w:numPr>
        <w:tabs>
          <w:tab w:val="left" w:pos="0"/>
        </w:tabs>
        <w:spacing w:line="276" w:lineRule="auto"/>
        <w:ind w:left="0" w:firstLine="709"/>
        <w:jc w:val="both"/>
        <w:rPr>
          <w:szCs w:val="28"/>
        </w:rPr>
      </w:pPr>
      <w:r w:rsidRPr="00241AEA">
        <w:rPr>
          <w:szCs w:val="28"/>
        </w:rPr>
        <w:t>Субсидии на приобретение жилья получили 7 ветеранов Великой Отечественной войны на сумму 9 737,6 тыс. руб</w:t>
      </w:r>
      <w:r w:rsidR="00AE4A70" w:rsidRPr="00241AEA">
        <w:rPr>
          <w:szCs w:val="28"/>
        </w:rPr>
        <w:t>лей</w:t>
      </w:r>
      <w:r w:rsidRPr="00241AEA">
        <w:rPr>
          <w:szCs w:val="28"/>
        </w:rPr>
        <w:t>.</w:t>
      </w:r>
    </w:p>
    <w:p w:rsidR="00062F5A" w:rsidRPr="00241AEA" w:rsidRDefault="00062F5A" w:rsidP="006B14F1">
      <w:pPr>
        <w:pStyle w:val="af2"/>
        <w:numPr>
          <w:ilvl w:val="0"/>
          <w:numId w:val="7"/>
        </w:numPr>
        <w:tabs>
          <w:tab w:val="left" w:pos="0"/>
        </w:tabs>
        <w:spacing w:line="276" w:lineRule="auto"/>
        <w:ind w:left="0" w:firstLine="709"/>
        <w:jc w:val="both"/>
        <w:rPr>
          <w:szCs w:val="28"/>
        </w:rPr>
      </w:pPr>
      <w:r w:rsidRPr="00241AEA">
        <w:rPr>
          <w:szCs w:val="28"/>
        </w:rPr>
        <w:t>Субсидии на приобретение жилья получили 10 ветеранов боевых действий и инвалидов на сумму  6 975,1 тыс. руб</w:t>
      </w:r>
      <w:r w:rsidR="00AE4A70" w:rsidRPr="00241AEA">
        <w:rPr>
          <w:szCs w:val="28"/>
        </w:rPr>
        <w:t>лей</w:t>
      </w:r>
      <w:r w:rsidRPr="00241AEA">
        <w:rPr>
          <w:szCs w:val="28"/>
        </w:rPr>
        <w:t>.</w:t>
      </w:r>
    </w:p>
    <w:p w:rsidR="00062F5A" w:rsidRPr="00241AEA" w:rsidRDefault="00B45D35" w:rsidP="006B14F1">
      <w:pPr>
        <w:pStyle w:val="af2"/>
        <w:numPr>
          <w:ilvl w:val="0"/>
          <w:numId w:val="7"/>
        </w:numPr>
        <w:tabs>
          <w:tab w:val="left" w:pos="0"/>
        </w:tabs>
        <w:spacing w:line="276" w:lineRule="auto"/>
        <w:ind w:left="0" w:firstLine="709"/>
        <w:jc w:val="both"/>
        <w:rPr>
          <w:szCs w:val="28"/>
        </w:rPr>
      </w:pPr>
      <w:r w:rsidRPr="00241AEA">
        <w:rPr>
          <w:szCs w:val="28"/>
        </w:rPr>
        <w:t xml:space="preserve">Ежемесячные компенсации в возмещение вреда, подвергшимся воздействию радиации вследствие катастрофы на Чернобыльской АЭС выплачены </w:t>
      </w:r>
      <w:r w:rsidR="00062F5A" w:rsidRPr="00241AEA">
        <w:rPr>
          <w:szCs w:val="28"/>
        </w:rPr>
        <w:t xml:space="preserve">423 гражданам </w:t>
      </w:r>
      <w:r w:rsidRPr="00241AEA">
        <w:rPr>
          <w:szCs w:val="28"/>
        </w:rPr>
        <w:t>в объеме</w:t>
      </w:r>
      <w:r w:rsidR="00062F5A" w:rsidRPr="00241AEA">
        <w:rPr>
          <w:szCs w:val="28"/>
        </w:rPr>
        <w:t xml:space="preserve"> 229 849,6 тыс. руб</w:t>
      </w:r>
      <w:r w:rsidRPr="00241AEA">
        <w:rPr>
          <w:szCs w:val="28"/>
        </w:rPr>
        <w:t>лей</w:t>
      </w:r>
      <w:r w:rsidR="00062F5A" w:rsidRPr="00241AEA">
        <w:rPr>
          <w:szCs w:val="28"/>
        </w:rPr>
        <w:t>.</w:t>
      </w:r>
    </w:p>
    <w:p w:rsidR="00062F5A" w:rsidRPr="00241AEA" w:rsidRDefault="00062F5A" w:rsidP="006B14F1">
      <w:pPr>
        <w:pStyle w:val="af2"/>
        <w:numPr>
          <w:ilvl w:val="0"/>
          <w:numId w:val="7"/>
        </w:numPr>
        <w:tabs>
          <w:tab w:val="left" w:pos="0"/>
        </w:tabs>
        <w:spacing w:line="276" w:lineRule="auto"/>
        <w:ind w:left="0" w:firstLine="709"/>
        <w:jc w:val="both"/>
        <w:rPr>
          <w:szCs w:val="28"/>
        </w:rPr>
      </w:pPr>
      <w:r w:rsidRPr="00241AEA">
        <w:rPr>
          <w:szCs w:val="28"/>
        </w:rPr>
        <w:lastRenderedPageBreak/>
        <w:t xml:space="preserve">По решениям судов денежные компенсации в возмещение вреда  в связи с радиационным воздействием вследствие катастрофы на ЧАЭС  получили </w:t>
      </w:r>
      <w:r w:rsidR="00C3472A" w:rsidRPr="00241AEA">
        <w:rPr>
          <w:szCs w:val="28"/>
        </w:rPr>
        <w:br/>
      </w:r>
      <w:r w:rsidRPr="00241AEA">
        <w:rPr>
          <w:szCs w:val="28"/>
        </w:rPr>
        <w:t>2 чел</w:t>
      </w:r>
      <w:r w:rsidR="00E74885" w:rsidRPr="00241AEA">
        <w:rPr>
          <w:szCs w:val="28"/>
        </w:rPr>
        <w:t>овека</w:t>
      </w:r>
      <w:r w:rsidRPr="00241AEA">
        <w:rPr>
          <w:szCs w:val="28"/>
        </w:rPr>
        <w:t xml:space="preserve"> на сумму 9 291,3 тыс. руб</w:t>
      </w:r>
      <w:r w:rsidR="00E74885" w:rsidRPr="00241AEA">
        <w:rPr>
          <w:szCs w:val="28"/>
        </w:rPr>
        <w:t>лей</w:t>
      </w:r>
      <w:r w:rsidRPr="00241AEA">
        <w:rPr>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16. Пособия и компенсации гражданам, подвергшимся воздействию радиации  выплачены 484 гражданам на сумму 15 160,0 тыс. руб.</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14. На обеспечение мероприятий по взаимодействию </w:t>
      </w:r>
      <w:r w:rsidR="00C3472A" w:rsidRPr="00241AEA">
        <w:rPr>
          <w:rFonts w:ascii="Times New Roman" w:hAnsi="Times New Roman" w:cs="Times New Roman"/>
          <w:sz w:val="28"/>
          <w:szCs w:val="28"/>
        </w:rPr>
        <w:br/>
      </w:r>
      <w:r w:rsidRPr="00241AEA">
        <w:rPr>
          <w:rFonts w:ascii="Times New Roman" w:hAnsi="Times New Roman" w:cs="Times New Roman"/>
          <w:sz w:val="28"/>
          <w:szCs w:val="28"/>
        </w:rPr>
        <w:t xml:space="preserve">с </w:t>
      </w:r>
      <w:r w:rsidR="00AE1F6F" w:rsidRPr="00241AEA">
        <w:rPr>
          <w:rFonts w:ascii="Times New Roman" w:hAnsi="Times New Roman" w:cs="Times New Roman"/>
          <w:sz w:val="28"/>
          <w:szCs w:val="28"/>
        </w:rPr>
        <w:t>Единая государственная информационная система социального обслуживания (</w:t>
      </w:r>
      <w:r w:rsidRPr="00241AEA">
        <w:rPr>
          <w:rFonts w:ascii="Times New Roman" w:hAnsi="Times New Roman" w:cs="Times New Roman"/>
          <w:sz w:val="28"/>
          <w:szCs w:val="28"/>
        </w:rPr>
        <w:t>ЕГИССО</w:t>
      </w:r>
      <w:r w:rsidR="00AE1F6F" w:rsidRPr="00241AEA">
        <w:rPr>
          <w:rFonts w:ascii="Times New Roman" w:hAnsi="Times New Roman" w:cs="Times New Roman"/>
          <w:sz w:val="28"/>
          <w:szCs w:val="28"/>
        </w:rPr>
        <w:t>)</w:t>
      </w:r>
      <w:r w:rsidRPr="00241AEA">
        <w:rPr>
          <w:rFonts w:ascii="Times New Roman" w:hAnsi="Times New Roman" w:cs="Times New Roman"/>
          <w:sz w:val="28"/>
          <w:szCs w:val="28"/>
        </w:rPr>
        <w:t xml:space="preserve"> произведено расходов на сумму 2 200,0 тыс. руб</w:t>
      </w:r>
      <w:r w:rsidR="00E74885" w:rsidRPr="00241AEA">
        <w:rPr>
          <w:rFonts w:ascii="Times New Roman" w:hAnsi="Times New Roman" w:cs="Times New Roman"/>
          <w:sz w:val="28"/>
          <w:szCs w:val="28"/>
        </w:rPr>
        <w:t>лей</w:t>
      </w:r>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15. Субсидии на приобретение жилья получили 12 инвалидов </w:t>
      </w:r>
      <w:r w:rsidR="00C3472A" w:rsidRPr="00241AEA">
        <w:rPr>
          <w:rFonts w:ascii="Times New Roman" w:hAnsi="Times New Roman" w:cs="Times New Roman"/>
          <w:sz w:val="28"/>
          <w:szCs w:val="28"/>
        </w:rPr>
        <w:br/>
      </w:r>
      <w:r w:rsidRPr="00241AEA">
        <w:rPr>
          <w:rFonts w:ascii="Times New Roman" w:hAnsi="Times New Roman" w:cs="Times New Roman"/>
          <w:sz w:val="28"/>
          <w:szCs w:val="28"/>
        </w:rPr>
        <w:t>на сумму 8 286,6 тыс. руб</w:t>
      </w:r>
      <w:r w:rsidR="00E74885" w:rsidRPr="00241AEA">
        <w:rPr>
          <w:rFonts w:ascii="Times New Roman" w:hAnsi="Times New Roman" w:cs="Times New Roman"/>
          <w:sz w:val="28"/>
          <w:szCs w:val="28"/>
        </w:rPr>
        <w:t>лей</w:t>
      </w:r>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16. Мерами социальной поддержки обеспечены 8 731 ветеранов труда </w:t>
      </w:r>
      <w:r w:rsidR="00E74885" w:rsidRPr="00241AEA">
        <w:rPr>
          <w:rFonts w:ascii="Times New Roman" w:hAnsi="Times New Roman" w:cs="Times New Roman"/>
          <w:sz w:val="28"/>
          <w:szCs w:val="28"/>
        </w:rPr>
        <w:t>республики</w:t>
      </w:r>
      <w:r w:rsidRPr="00241AEA">
        <w:rPr>
          <w:rFonts w:ascii="Times New Roman" w:hAnsi="Times New Roman" w:cs="Times New Roman"/>
          <w:sz w:val="28"/>
          <w:szCs w:val="28"/>
        </w:rPr>
        <w:t>, получивши</w:t>
      </w:r>
      <w:r w:rsidR="00E74885" w:rsidRPr="00241AEA">
        <w:rPr>
          <w:rFonts w:ascii="Times New Roman" w:hAnsi="Times New Roman" w:cs="Times New Roman"/>
          <w:sz w:val="28"/>
          <w:szCs w:val="28"/>
        </w:rPr>
        <w:t>е</w:t>
      </w:r>
      <w:r w:rsidRPr="00241AEA">
        <w:rPr>
          <w:rFonts w:ascii="Times New Roman" w:hAnsi="Times New Roman" w:cs="Times New Roman"/>
          <w:sz w:val="28"/>
          <w:szCs w:val="28"/>
        </w:rPr>
        <w:t xml:space="preserve"> в 2021 году </w:t>
      </w:r>
      <w:r w:rsidR="00E74885" w:rsidRPr="00241AEA">
        <w:rPr>
          <w:rFonts w:ascii="Times New Roman" w:hAnsi="Times New Roman" w:cs="Times New Roman"/>
          <w:sz w:val="28"/>
          <w:szCs w:val="28"/>
        </w:rPr>
        <w:t>единовременную выплату</w:t>
      </w:r>
      <w:r w:rsidRPr="00241AEA">
        <w:rPr>
          <w:rFonts w:ascii="Times New Roman" w:hAnsi="Times New Roman" w:cs="Times New Roman"/>
          <w:sz w:val="28"/>
          <w:szCs w:val="28"/>
        </w:rPr>
        <w:t xml:space="preserve"> </w:t>
      </w:r>
      <w:r w:rsidR="00C3472A" w:rsidRPr="00241AEA">
        <w:rPr>
          <w:rFonts w:ascii="Times New Roman" w:hAnsi="Times New Roman" w:cs="Times New Roman"/>
          <w:sz w:val="28"/>
          <w:szCs w:val="28"/>
        </w:rPr>
        <w:br/>
      </w:r>
      <w:r w:rsidRPr="00241AEA">
        <w:rPr>
          <w:rFonts w:ascii="Times New Roman" w:hAnsi="Times New Roman" w:cs="Times New Roman"/>
          <w:sz w:val="28"/>
          <w:szCs w:val="28"/>
        </w:rPr>
        <w:t xml:space="preserve">на сумму 45 403,5 тыс. </w:t>
      </w:r>
      <w:r w:rsidR="00E74885" w:rsidRPr="00241AEA">
        <w:rPr>
          <w:rFonts w:ascii="Times New Roman" w:hAnsi="Times New Roman" w:cs="Times New Roman"/>
          <w:sz w:val="28"/>
          <w:szCs w:val="28"/>
        </w:rPr>
        <w:t>рублей</w:t>
      </w:r>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17. </w:t>
      </w:r>
      <w:r w:rsidRPr="00241AEA">
        <w:rPr>
          <w:rFonts w:ascii="Times New Roman" w:hAnsi="Times New Roman" w:cs="Times New Roman"/>
          <w:color w:val="000000"/>
          <w:sz w:val="28"/>
          <w:szCs w:val="28"/>
        </w:rPr>
        <w:t xml:space="preserve">Охвачено государственной социальной помощью на основании </w:t>
      </w:r>
      <w:r w:rsidR="00E74885" w:rsidRPr="00241AEA">
        <w:rPr>
          <w:rFonts w:ascii="Times New Roman" w:hAnsi="Times New Roman" w:cs="Times New Roman"/>
          <w:color w:val="000000"/>
          <w:sz w:val="28"/>
          <w:szCs w:val="28"/>
        </w:rPr>
        <w:t>социального контракта 1 902 человек</w:t>
      </w:r>
      <w:r w:rsidRPr="00241AEA">
        <w:rPr>
          <w:rFonts w:ascii="Times New Roman" w:hAnsi="Times New Roman" w:cs="Times New Roman"/>
          <w:color w:val="000000"/>
          <w:sz w:val="28"/>
          <w:szCs w:val="28"/>
        </w:rPr>
        <w:t xml:space="preserve"> на сумму 163 242,6 тыс. </w:t>
      </w:r>
      <w:r w:rsidR="00E74885" w:rsidRPr="00241AEA">
        <w:rPr>
          <w:rFonts w:ascii="Times New Roman" w:hAnsi="Times New Roman" w:cs="Times New Roman"/>
          <w:color w:val="000000"/>
          <w:sz w:val="28"/>
          <w:szCs w:val="28"/>
        </w:rPr>
        <w:t xml:space="preserve">рублей, </w:t>
      </w:r>
      <w:r w:rsidRPr="00241AEA">
        <w:rPr>
          <w:rFonts w:ascii="Times New Roman" w:hAnsi="Times New Roman" w:cs="Times New Roman"/>
          <w:color w:val="000000"/>
          <w:sz w:val="28"/>
          <w:szCs w:val="28"/>
        </w:rPr>
        <w:t xml:space="preserve">из </w:t>
      </w:r>
      <w:r w:rsidR="00E74885" w:rsidRPr="00241AEA">
        <w:rPr>
          <w:rFonts w:ascii="Times New Roman" w:hAnsi="Times New Roman" w:cs="Times New Roman"/>
          <w:color w:val="000000"/>
          <w:sz w:val="28"/>
          <w:szCs w:val="28"/>
        </w:rPr>
        <w:t xml:space="preserve">них: средства федерального бюджета 152 788,6 тыс. рублей, средства </w:t>
      </w:r>
      <w:r w:rsidRPr="00241AEA">
        <w:rPr>
          <w:rFonts w:ascii="Times New Roman" w:hAnsi="Times New Roman" w:cs="Times New Roman"/>
          <w:color w:val="000000"/>
          <w:sz w:val="28"/>
          <w:szCs w:val="28"/>
        </w:rPr>
        <w:t>республиканского бюджета 10 454,0 тыс.</w:t>
      </w:r>
      <w:r w:rsidR="00E74885"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w:t>
      </w:r>
      <w:r w:rsidR="00E74885" w:rsidRPr="00241AEA">
        <w:rPr>
          <w:rFonts w:ascii="Times New Roman" w:hAnsi="Times New Roman" w:cs="Times New Roman"/>
          <w:color w:val="000000"/>
          <w:sz w:val="28"/>
          <w:szCs w:val="28"/>
        </w:rPr>
        <w:t>лей.</w:t>
      </w:r>
      <w:r w:rsidRPr="00241AEA">
        <w:rPr>
          <w:rFonts w:ascii="Times New Roman" w:hAnsi="Times New Roman" w:cs="Times New Roman"/>
          <w:color w:val="000000"/>
          <w:sz w:val="28"/>
          <w:szCs w:val="28"/>
        </w:rPr>
        <w:t xml:space="preserve"> </w:t>
      </w:r>
    </w:p>
    <w:p w:rsidR="00062F5A" w:rsidRPr="00241AEA" w:rsidRDefault="00062F5A" w:rsidP="006B14F1">
      <w:pPr>
        <w:tabs>
          <w:tab w:val="left" w:pos="0"/>
        </w:tabs>
        <w:spacing w:after="0"/>
        <w:ind w:firstLine="709"/>
        <w:jc w:val="both"/>
        <w:rPr>
          <w:rFonts w:ascii="Times New Roman" w:hAnsi="Times New Roman" w:cs="Times New Roman"/>
          <w:sz w:val="28"/>
          <w:szCs w:val="28"/>
        </w:rPr>
      </w:pPr>
    </w:p>
    <w:p w:rsidR="00F75BF7" w:rsidRPr="00241AEA" w:rsidRDefault="00F75BF7" w:rsidP="00D63CFC">
      <w:pPr>
        <w:tabs>
          <w:tab w:val="left" w:pos="0"/>
        </w:tabs>
        <w:spacing w:after="0"/>
        <w:jc w:val="center"/>
        <w:rPr>
          <w:rFonts w:ascii="Times New Roman" w:hAnsi="Times New Roman" w:cs="Times New Roman"/>
          <w:b/>
          <w:i/>
          <w:color w:val="000000"/>
          <w:sz w:val="28"/>
          <w:szCs w:val="28"/>
        </w:rPr>
      </w:pPr>
      <w:r w:rsidRPr="00241AEA">
        <w:rPr>
          <w:rFonts w:ascii="Times New Roman" w:hAnsi="Times New Roman" w:cs="Times New Roman"/>
          <w:b/>
          <w:i/>
          <w:color w:val="000000"/>
          <w:sz w:val="28"/>
          <w:szCs w:val="28"/>
        </w:rPr>
        <w:t>Подпрограмма 5</w:t>
      </w:r>
      <w:r w:rsidR="00062F5A" w:rsidRPr="00241AEA">
        <w:rPr>
          <w:rFonts w:ascii="Times New Roman" w:hAnsi="Times New Roman" w:cs="Times New Roman"/>
          <w:b/>
          <w:i/>
          <w:color w:val="000000"/>
          <w:sz w:val="28"/>
          <w:szCs w:val="28"/>
        </w:rPr>
        <w:t xml:space="preserve"> «Улучшение условий и охраны труда работников</w:t>
      </w:r>
    </w:p>
    <w:p w:rsidR="00D63CFC" w:rsidRPr="00241AEA" w:rsidRDefault="00062F5A" w:rsidP="00D63CFC">
      <w:pPr>
        <w:tabs>
          <w:tab w:val="left" w:pos="0"/>
        </w:tabs>
        <w:spacing w:after="0"/>
        <w:jc w:val="center"/>
        <w:rPr>
          <w:rFonts w:ascii="Times New Roman" w:hAnsi="Times New Roman" w:cs="Times New Roman"/>
          <w:b/>
          <w:i/>
          <w:color w:val="000000"/>
          <w:sz w:val="28"/>
          <w:szCs w:val="28"/>
        </w:rPr>
      </w:pPr>
      <w:r w:rsidRPr="00241AEA">
        <w:rPr>
          <w:rFonts w:ascii="Times New Roman" w:hAnsi="Times New Roman" w:cs="Times New Roman"/>
          <w:b/>
          <w:i/>
          <w:color w:val="000000"/>
          <w:sz w:val="28"/>
          <w:szCs w:val="28"/>
        </w:rPr>
        <w:t>в Карачаево-Черкесской Республике»</w:t>
      </w:r>
      <w:r w:rsidR="00F75BF7" w:rsidRPr="00241AEA">
        <w:rPr>
          <w:rFonts w:ascii="Times New Roman" w:hAnsi="Times New Roman" w:cs="Times New Roman"/>
          <w:b/>
          <w:i/>
          <w:color w:val="000000"/>
          <w:sz w:val="28"/>
          <w:szCs w:val="28"/>
        </w:rPr>
        <w:t xml:space="preserve"> </w:t>
      </w:r>
    </w:p>
    <w:p w:rsidR="00062F5A" w:rsidRPr="00241AEA" w:rsidRDefault="00F75BF7" w:rsidP="00D63CFC">
      <w:pPr>
        <w:tabs>
          <w:tab w:val="left" w:pos="0"/>
        </w:tabs>
        <w:spacing w:after="0"/>
        <w:jc w:val="center"/>
        <w:rPr>
          <w:rFonts w:ascii="Times New Roman" w:hAnsi="Times New Roman" w:cs="Times New Roman"/>
          <w:i/>
          <w:color w:val="000000"/>
          <w:sz w:val="28"/>
          <w:szCs w:val="28"/>
        </w:rPr>
      </w:pPr>
      <w:r w:rsidRPr="00241AEA">
        <w:rPr>
          <w:rFonts w:ascii="Times New Roman" w:hAnsi="Times New Roman" w:cs="Times New Roman"/>
          <w:b/>
          <w:i/>
          <w:color w:val="000000"/>
          <w:sz w:val="28"/>
          <w:szCs w:val="28"/>
        </w:rPr>
        <w:t xml:space="preserve">(далее </w:t>
      </w:r>
      <w:r w:rsidR="007F1B03">
        <w:rPr>
          <w:rFonts w:ascii="Times New Roman" w:hAnsi="Times New Roman" w:cs="Times New Roman"/>
          <w:b/>
          <w:i/>
          <w:color w:val="000000"/>
          <w:sz w:val="28"/>
          <w:szCs w:val="28"/>
        </w:rPr>
        <w:t>-</w:t>
      </w:r>
      <w:r w:rsidRPr="00241AEA">
        <w:rPr>
          <w:rFonts w:ascii="Times New Roman" w:hAnsi="Times New Roman" w:cs="Times New Roman"/>
          <w:b/>
          <w:i/>
          <w:color w:val="000000"/>
          <w:sz w:val="28"/>
          <w:szCs w:val="28"/>
        </w:rPr>
        <w:t xml:space="preserve"> подпрограмма 5)</w:t>
      </w:r>
    </w:p>
    <w:p w:rsidR="001C03B4" w:rsidRPr="00241AEA" w:rsidRDefault="00062F5A" w:rsidP="006B14F1">
      <w:pPr>
        <w:tabs>
          <w:tab w:val="left" w:pos="0"/>
        </w:tabs>
        <w:spacing w:after="0"/>
        <w:ind w:firstLine="709"/>
        <w:jc w:val="both"/>
        <w:rPr>
          <w:rStyle w:val="FontStyle27"/>
          <w:color w:val="000000"/>
          <w:sz w:val="28"/>
          <w:szCs w:val="28"/>
        </w:rPr>
      </w:pPr>
      <w:r w:rsidRPr="00241AEA">
        <w:rPr>
          <w:rStyle w:val="FontStyle27"/>
          <w:color w:val="000000"/>
          <w:sz w:val="28"/>
          <w:szCs w:val="28"/>
        </w:rPr>
        <w:t xml:space="preserve">На реализацию подпрограммы </w:t>
      </w:r>
      <w:r w:rsidR="00C20AE7" w:rsidRPr="00241AEA">
        <w:rPr>
          <w:rStyle w:val="FontStyle27"/>
          <w:color w:val="000000"/>
          <w:sz w:val="28"/>
          <w:szCs w:val="28"/>
        </w:rPr>
        <w:t>5</w:t>
      </w:r>
      <w:r w:rsidR="001C03B4" w:rsidRPr="00241AEA">
        <w:rPr>
          <w:rStyle w:val="FontStyle27"/>
          <w:color w:val="000000"/>
          <w:sz w:val="28"/>
          <w:szCs w:val="28"/>
        </w:rPr>
        <w:t xml:space="preserve"> в 2001 году предусмотрено:</w:t>
      </w:r>
    </w:p>
    <w:p w:rsidR="001C03B4" w:rsidRPr="00241AEA" w:rsidRDefault="00062F5A" w:rsidP="006B14F1">
      <w:pPr>
        <w:tabs>
          <w:tab w:val="left" w:pos="0"/>
        </w:tabs>
        <w:spacing w:after="0"/>
        <w:ind w:firstLine="709"/>
        <w:jc w:val="both"/>
        <w:rPr>
          <w:rStyle w:val="FontStyle27"/>
          <w:color w:val="000000"/>
          <w:sz w:val="28"/>
          <w:szCs w:val="28"/>
        </w:rPr>
      </w:pPr>
      <w:r w:rsidRPr="00241AEA">
        <w:rPr>
          <w:rStyle w:val="FontStyle27"/>
          <w:color w:val="000000"/>
          <w:sz w:val="28"/>
          <w:szCs w:val="28"/>
        </w:rPr>
        <w:t>в бюджете</w:t>
      </w:r>
      <w:r w:rsidR="00C20AE7" w:rsidRPr="00241AEA">
        <w:rPr>
          <w:rStyle w:val="FontStyle27"/>
          <w:color w:val="000000"/>
          <w:sz w:val="28"/>
          <w:szCs w:val="28"/>
        </w:rPr>
        <w:t xml:space="preserve"> Карачаево-Ч</w:t>
      </w:r>
      <w:r w:rsidR="001734C9" w:rsidRPr="00241AEA">
        <w:rPr>
          <w:rStyle w:val="FontStyle27"/>
          <w:color w:val="000000"/>
          <w:sz w:val="28"/>
          <w:szCs w:val="28"/>
        </w:rPr>
        <w:t>еркесской Республики</w:t>
      </w:r>
      <w:r w:rsidRPr="00241AEA">
        <w:rPr>
          <w:rStyle w:val="FontStyle27"/>
          <w:color w:val="000000"/>
          <w:sz w:val="28"/>
          <w:szCs w:val="28"/>
        </w:rPr>
        <w:t xml:space="preserve"> 350,0  </w:t>
      </w:r>
      <w:r w:rsidR="004F5E1D" w:rsidRPr="00241AEA">
        <w:rPr>
          <w:rStyle w:val="FontStyle27"/>
          <w:color w:val="000000"/>
          <w:sz w:val="28"/>
          <w:szCs w:val="28"/>
        </w:rPr>
        <w:t xml:space="preserve">тыс. </w:t>
      </w:r>
      <w:r w:rsidRPr="00241AEA">
        <w:rPr>
          <w:rStyle w:val="FontStyle27"/>
          <w:color w:val="000000"/>
          <w:sz w:val="28"/>
          <w:szCs w:val="28"/>
        </w:rPr>
        <w:t>руб</w:t>
      </w:r>
      <w:r w:rsidR="004F5E1D" w:rsidRPr="00241AEA">
        <w:rPr>
          <w:rStyle w:val="FontStyle27"/>
          <w:color w:val="000000"/>
          <w:sz w:val="28"/>
          <w:szCs w:val="28"/>
        </w:rPr>
        <w:t>лей</w:t>
      </w:r>
      <w:r w:rsidR="001C03B4" w:rsidRPr="00241AEA">
        <w:rPr>
          <w:rStyle w:val="FontStyle27"/>
          <w:color w:val="000000"/>
          <w:sz w:val="28"/>
          <w:szCs w:val="28"/>
        </w:rPr>
        <w:t>, из них п</w:t>
      </w:r>
      <w:r w:rsidRPr="00241AEA">
        <w:rPr>
          <w:rStyle w:val="FontStyle27"/>
          <w:color w:val="000000"/>
          <w:sz w:val="28"/>
          <w:szCs w:val="28"/>
        </w:rPr>
        <w:t xml:space="preserve">рофинансировано 344,1  </w:t>
      </w:r>
      <w:r w:rsidR="004F5E1D" w:rsidRPr="00241AEA">
        <w:rPr>
          <w:rStyle w:val="FontStyle27"/>
          <w:color w:val="000000"/>
          <w:sz w:val="28"/>
          <w:szCs w:val="28"/>
        </w:rPr>
        <w:t xml:space="preserve">тыс. </w:t>
      </w:r>
      <w:r w:rsidRPr="00241AEA">
        <w:rPr>
          <w:rStyle w:val="FontStyle27"/>
          <w:color w:val="000000"/>
          <w:sz w:val="28"/>
          <w:szCs w:val="28"/>
        </w:rPr>
        <w:t>руб</w:t>
      </w:r>
      <w:r w:rsidR="004F5E1D" w:rsidRPr="00241AEA">
        <w:rPr>
          <w:rStyle w:val="FontStyle27"/>
          <w:color w:val="000000"/>
          <w:sz w:val="28"/>
          <w:szCs w:val="28"/>
        </w:rPr>
        <w:t>лей</w:t>
      </w:r>
      <w:r w:rsidR="001C03B4" w:rsidRPr="00241AEA">
        <w:rPr>
          <w:rStyle w:val="FontStyle27"/>
          <w:color w:val="000000"/>
          <w:sz w:val="28"/>
          <w:szCs w:val="28"/>
        </w:rPr>
        <w:t>;</w:t>
      </w:r>
    </w:p>
    <w:p w:rsidR="00835B0F" w:rsidRPr="00241AEA" w:rsidRDefault="001C03B4" w:rsidP="006B14F1">
      <w:pPr>
        <w:tabs>
          <w:tab w:val="left" w:pos="0"/>
        </w:tabs>
        <w:spacing w:after="0"/>
        <w:ind w:firstLine="709"/>
        <w:jc w:val="both"/>
        <w:rPr>
          <w:rStyle w:val="FontStyle27"/>
          <w:color w:val="000000"/>
          <w:sz w:val="28"/>
          <w:szCs w:val="28"/>
        </w:rPr>
      </w:pPr>
      <w:r w:rsidRPr="00241AEA">
        <w:rPr>
          <w:rStyle w:val="FontStyle27"/>
          <w:color w:val="000000"/>
          <w:sz w:val="28"/>
          <w:szCs w:val="28"/>
        </w:rPr>
        <w:t>в</w:t>
      </w:r>
      <w:r w:rsidR="00062F5A" w:rsidRPr="00241AEA">
        <w:rPr>
          <w:rStyle w:val="FontStyle27"/>
          <w:color w:val="000000"/>
          <w:sz w:val="28"/>
          <w:szCs w:val="28"/>
        </w:rPr>
        <w:t>небюджетны</w:t>
      </w:r>
      <w:r w:rsidRPr="00241AEA">
        <w:rPr>
          <w:rStyle w:val="FontStyle27"/>
          <w:color w:val="000000"/>
          <w:sz w:val="28"/>
          <w:szCs w:val="28"/>
        </w:rPr>
        <w:t>е</w:t>
      </w:r>
      <w:r w:rsidR="00062F5A" w:rsidRPr="00241AEA">
        <w:rPr>
          <w:rStyle w:val="FontStyle27"/>
          <w:color w:val="000000"/>
          <w:sz w:val="28"/>
          <w:szCs w:val="28"/>
        </w:rPr>
        <w:t xml:space="preserve"> средств</w:t>
      </w:r>
      <w:r w:rsidRPr="00241AEA">
        <w:rPr>
          <w:rStyle w:val="FontStyle27"/>
          <w:color w:val="000000"/>
          <w:sz w:val="28"/>
          <w:szCs w:val="28"/>
        </w:rPr>
        <w:t>а</w:t>
      </w:r>
      <w:r w:rsidR="00062F5A" w:rsidRPr="00241AEA">
        <w:rPr>
          <w:rStyle w:val="FontStyle27"/>
          <w:color w:val="000000"/>
          <w:sz w:val="28"/>
          <w:szCs w:val="28"/>
        </w:rPr>
        <w:t xml:space="preserve"> </w:t>
      </w:r>
      <w:r w:rsidR="00835B0F" w:rsidRPr="00241AEA">
        <w:rPr>
          <w:rStyle w:val="FontStyle27"/>
          <w:color w:val="000000"/>
          <w:sz w:val="28"/>
          <w:szCs w:val="28"/>
        </w:rPr>
        <w:t xml:space="preserve">в размере 20 073,0 тыс. рублей. Освоены полностью. </w:t>
      </w:r>
    </w:p>
    <w:p w:rsidR="00062F5A" w:rsidRPr="00241AEA" w:rsidRDefault="00062F5A" w:rsidP="006B14F1">
      <w:pPr>
        <w:tabs>
          <w:tab w:val="left" w:pos="0"/>
        </w:tabs>
        <w:spacing w:after="0"/>
        <w:ind w:firstLine="709"/>
        <w:jc w:val="both"/>
        <w:rPr>
          <w:rStyle w:val="FontStyle27"/>
          <w:color w:val="000000"/>
          <w:sz w:val="28"/>
          <w:szCs w:val="28"/>
        </w:rPr>
      </w:pPr>
      <w:r w:rsidRPr="00241AEA">
        <w:rPr>
          <w:rStyle w:val="FontStyle27"/>
          <w:color w:val="000000"/>
          <w:sz w:val="28"/>
          <w:szCs w:val="28"/>
        </w:rPr>
        <w:t xml:space="preserve">Расходы произведены </w:t>
      </w:r>
      <w:r w:rsidRPr="00241AEA">
        <w:rPr>
          <w:rFonts w:ascii="Times New Roman" w:hAnsi="Times New Roman" w:cs="Times New Roman"/>
          <w:sz w:val="28"/>
          <w:szCs w:val="28"/>
        </w:rPr>
        <w:t xml:space="preserve">на мероприятия, целью которых служило улучшение условий охраны труда в </w:t>
      </w:r>
      <w:r w:rsidR="00D17191" w:rsidRPr="00241AEA">
        <w:rPr>
          <w:rFonts w:ascii="Times New Roman" w:hAnsi="Times New Roman" w:cs="Times New Roman"/>
          <w:sz w:val="28"/>
          <w:szCs w:val="28"/>
        </w:rPr>
        <w:t>Карачаево-Черкесской Республике</w:t>
      </w:r>
      <w:r w:rsidRPr="00241AEA">
        <w:rPr>
          <w:rFonts w:ascii="Times New Roman" w:hAnsi="Times New Roman" w:cs="Times New Roman"/>
          <w:sz w:val="28"/>
          <w:szCs w:val="28"/>
        </w:rPr>
        <w:t xml:space="preserve">, специальная оценка условия труда, снижение производственного травматизма, информационное обеспечение и пропаганда охраны труда, подготовка и обучение работников </w:t>
      </w:r>
      <w:r w:rsidR="004916D6">
        <w:rPr>
          <w:rFonts w:ascii="Times New Roman" w:hAnsi="Times New Roman" w:cs="Times New Roman"/>
          <w:sz w:val="28"/>
          <w:szCs w:val="28"/>
        </w:rPr>
        <w:br/>
      </w:r>
      <w:r w:rsidRPr="00241AEA">
        <w:rPr>
          <w:rFonts w:ascii="Times New Roman" w:hAnsi="Times New Roman" w:cs="Times New Roman"/>
          <w:sz w:val="28"/>
          <w:szCs w:val="28"/>
        </w:rPr>
        <w:t>по охране труда.</w:t>
      </w:r>
    </w:p>
    <w:p w:rsidR="00C20AE7" w:rsidRPr="00241AEA" w:rsidRDefault="00C20AE7" w:rsidP="006B14F1">
      <w:pPr>
        <w:tabs>
          <w:tab w:val="left" w:pos="0"/>
        </w:tabs>
        <w:spacing w:after="0"/>
        <w:ind w:firstLine="709"/>
        <w:jc w:val="both"/>
        <w:rPr>
          <w:rFonts w:ascii="Times New Roman" w:hAnsi="Times New Roman" w:cs="Times New Roman"/>
          <w:b/>
          <w:sz w:val="28"/>
          <w:szCs w:val="28"/>
        </w:rPr>
      </w:pPr>
    </w:p>
    <w:p w:rsidR="00BE110E" w:rsidRPr="00241AEA" w:rsidRDefault="00062F5A" w:rsidP="00D63CFC">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Подпрограмма 6 «Социальная поддержка граждан пожилого возраста</w:t>
      </w:r>
    </w:p>
    <w:p w:rsidR="00D63CFC" w:rsidRPr="00241AEA" w:rsidRDefault="00062F5A" w:rsidP="00D63CFC">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в К</w:t>
      </w:r>
      <w:r w:rsidR="00BE110E" w:rsidRPr="00241AEA">
        <w:rPr>
          <w:rFonts w:ascii="Times New Roman" w:hAnsi="Times New Roman" w:cs="Times New Roman"/>
          <w:b/>
          <w:i/>
          <w:sz w:val="28"/>
          <w:szCs w:val="28"/>
        </w:rPr>
        <w:t>арачаево-Черкесской Республике»</w:t>
      </w:r>
    </w:p>
    <w:p w:rsidR="00062F5A" w:rsidRPr="00241AEA" w:rsidRDefault="00BE110E" w:rsidP="00D63CFC">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(далее </w:t>
      </w:r>
      <w:r w:rsidR="00A04F99" w:rsidRPr="00241AEA">
        <w:rPr>
          <w:rFonts w:ascii="Times New Roman" w:hAnsi="Times New Roman" w:cs="Times New Roman"/>
          <w:b/>
          <w:i/>
          <w:sz w:val="28"/>
          <w:szCs w:val="28"/>
        </w:rPr>
        <w:t>-</w:t>
      </w:r>
      <w:r w:rsidRPr="00241AEA">
        <w:rPr>
          <w:rFonts w:ascii="Times New Roman" w:hAnsi="Times New Roman" w:cs="Times New Roman"/>
          <w:b/>
          <w:i/>
          <w:sz w:val="28"/>
          <w:szCs w:val="28"/>
        </w:rPr>
        <w:t xml:space="preserve"> подпрограмма 6)</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В бюджете Карачаево-Черкесской Республики на 2021 год на реализацию подпрограммы 6  было предусмотрено средств республиканского бюджета в сумме </w:t>
      </w:r>
      <w:r w:rsidR="00A04F99" w:rsidRPr="00241AEA">
        <w:rPr>
          <w:rFonts w:ascii="Times New Roman" w:hAnsi="Times New Roman" w:cs="Times New Roman"/>
          <w:sz w:val="28"/>
          <w:szCs w:val="28"/>
        </w:rPr>
        <w:t xml:space="preserve">30,0 тыс. рублей, из них </w:t>
      </w:r>
      <w:r w:rsidRPr="00241AEA">
        <w:rPr>
          <w:rFonts w:ascii="Times New Roman" w:hAnsi="Times New Roman" w:cs="Times New Roman"/>
          <w:sz w:val="28"/>
          <w:szCs w:val="28"/>
        </w:rPr>
        <w:t xml:space="preserve">29,9 </w:t>
      </w:r>
      <w:r w:rsidR="00AE1F6F" w:rsidRPr="00241AEA">
        <w:rPr>
          <w:rFonts w:ascii="Times New Roman" w:hAnsi="Times New Roman" w:cs="Times New Roman"/>
          <w:sz w:val="28"/>
          <w:szCs w:val="28"/>
        </w:rPr>
        <w:t xml:space="preserve">тыс. </w:t>
      </w:r>
      <w:r w:rsidRPr="00241AEA">
        <w:rPr>
          <w:rFonts w:ascii="Times New Roman" w:hAnsi="Times New Roman" w:cs="Times New Roman"/>
          <w:sz w:val="28"/>
          <w:szCs w:val="28"/>
        </w:rPr>
        <w:t>рублей использованы на проведение мероприятий, направленных на поддержку граждан пожилого возраста (марафоны, спартакиады, смотры-конкурсы, мероприятия к Международному дню инвалидов, Дню Победы.</w:t>
      </w:r>
    </w:p>
    <w:p w:rsidR="00062F5A" w:rsidRPr="00241AEA" w:rsidRDefault="00062F5A" w:rsidP="006B14F1">
      <w:pPr>
        <w:tabs>
          <w:tab w:val="left" w:pos="0"/>
        </w:tabs>
        <w:spacing w:after="0"/>
        <w:jc w:val="both"/>
        <w:rPr>
          <w:rStyle w:val="FontStyle27"/>
          <w:i/>
          <w:sz w:val="28"/>
          <w:szCs w:val="28"/>
        </w:rPr>
      </w:pPr>
    </w:p>
    <w:p w:rsidR="00D63CFC" w:rsidRPr="00241AEA" w:rsidRDefault="00A04F99" w:rsidP="00D63CFC">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lastRenderedPageBreak/>
        <w:t>Подпрограмма 7</w:t>
      </w:r>
      <w:r w:rsidR="00062F5A" w:rsidRPr="00241AEA">
        <w:rPr>
          <w:rFonts w:ascii="Times New Roman" w:hAnsi="Times New Roman" w:cs="Times New Roman"/>
          <w:b/>
          <w:i/>
          <w:sz w:val="28"/>
          <w:szCs w:val="28"/>
        </w:rPr>
        <w:t xml:space="preserve"> «Создание комплексной системы реабилитации, </w:t>
      </w:r>
      <w:r w:rsidR="007F1B03">
        <w:rPr>
          <w:rFonts w:ascii="Times New Roman" w:hAnsi="Times New Roman" w:cs="Times New Roman"/>
          <w:b/>
          <w:i/>
          <w:sz w:val="28"/>
          <w:szCs w:val="28"/>
        </w:rPr>
        <w:br/>
      </w:r>
      <w:proofErr w:type="spellStart"/>
      <w:r w:rsidR="00062F5A" w:rsidRPr="00241AEA">
        <w:rPr>
          <w:rFonts w:ascii="Times New Roman" w:hAnsi="Times New Roman" w:cs="Times New Roman"/>
          <w:b/>
          <w:i/>
          <w:sz w:val="28"/>
          <w:szCs w:val="28"/>
        </w:rPr>
        <w:t>абилитации</w:t>
      </w:r>
      <w:proofErr w:type="spellEnd"/>
      <w:r w:rsidR="00062F5A" w:rsidRPr="00241AEA">
        <w:rPr>
          <w:rFonts w:ascii="Times New Roman" w:hAnsi="Times New Roman" w:cs="Times New Roman"/>
          <w:b/>
          <w:i/>
          <w:sz w:val="28"/>
          <w:szCs w:val="28"/>
        </w:rPr>
        <w:t xml:space="preserve">, сопровождения и интеграции </w:t>
      </w:r>
      <w:r w:rsidRPr="00241AEA">
        <w:rPr>
          <w:rFonts w:ascii="Times New Roman" w:hAnsi="Times New Roman" w:cs="Times New Roman"/>
          <w:b/>
          <w:i/>
          <w:sz w:val="28"/>
          <w:szCs w:val="28"/>
        </w:rPr>
        <w:t xml:space="preserve">в общество инвалидов по зрению» </w:t>
      </w:r>
    </w:p>
    <w:p w:rsidR="00062F5A" w:rsidRPr="00241AEA" w:rsidRDefault="00A04F99" w:rsidP="00D63CFC">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7)</w:t>
      </w:r>
    </w:p>
    <w:p w:rsidR="00062F5A" w:rsidRPr="00241AEA" w:rsidRDefault="00062F5A" w:rsidP="006B14F1">
      <w:pPr>
        <w:tabs>
          <w:tab w:val="left" w:pos="0"/>
        </w:tabs>
        <w:autoSpaceDE w:val="0"/>
        <w:autoSpaceDN w:val="0"/>
        <w:adjustRightInd w:val="0"/>
        <w:spacing w:after="0"/>
        <w:ind w:firstLine="567"/>
        <w:jc w:val="both"/>
        <w:rPr>
          <w:rFonts w:ascii="Times New Roman" w:hAnsi="Times New Roman" w:cs="Times New Roman"/>
          <w:sz w:val="28"/>
          <w:szCs w:val="28"/>
        </w:rPr>
      </w:pPr>
      <w:r w:rsidRPr="00241AEA">
        <w:rPr>
          <w:rFonts w:ascii="Times New Roman" w:hAnsi="Times New Roman" w:cs="Times New Roman"/>
          <w:sz w:val="28"/>
          <w:szCs w:val="28"/>
        </w:rPr>
        <w:t xml:space="preserve">Ответственным исполнителем и получателем средств подпрограммы  является Карачаево-Черкесская республиканская организация общероссийской общественной организации инвалидов «Всероссийского ордена Трудового Красного Знамени общества слепых» (далее - ВОС КЧР). </w:t>
      </w:r>
    </w:p>
    <w:p w:rsidR="00062F5A"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Общий объем средств, предусмотренных на реализацию </w:t>
      </w:r>
      <w:r w:rsidR="000A7E33" w:rsidRPr="00241AEA">
        <w:rPr>
          <w:rFonts w:ascii="Times New Roman" w:hAnsi="Times New Roman" w:cs="Times New Roman"/>
          <w:sz w:val="28"/>
          <w:szCs w:val="28"/>
        </w:rPr>
        <w:t>под</w:t>
      </w:r>
      <w:r w:rsidRPr="00241AEA">
        <w:rPr>
          <w:rFonts w:ascii="Times New Roman" w:hAnsi="Times New Roman" w:cs="Times New Roman"/>
          <w:sz w:val="28"/>
          <w:szCs w:val="28"/>
        </w:rPr>
        <w:t xml:space="preserve">программы, </w:t>
      </w:r>
      <w:r w:rsidR="00F13FB7" w:rsidRPr="00241AEA">
        <w:rPr>
          <w:rFonts w:ascii="Times New Roman" w:hAnsi="Times New Roman" w:cs="Times New Roman"/>
          <w:sz w:val="28"/>
          <w:szCs w:val="28"/>
        </w:rPr>
        <w:br/>
      </w:r>
      <w:r w:rsidRPr="00241AEA">
        <w:rPr>
          <w:rFonts w:ascii="Times New Roman" w:hAnsi="Times New Roman" w:cs="Times New Roman"/>
          <w:sz w:val="28"/>
          <w:szCs w:val="28"/>
        </w:rPr>
        <w:t>в 2021 году состав</w:t>
      </w:r>
      <w:r w:rsidR="000A7E33" w:rsidRPr="00241AEA">
        <w:rPr>
          <w:rFonts w:ascii="Times New Roman" w:hAnsi="Times New Roman" w:cs="Times New Roman"/>
          <w:sz w:val="28"/>
          <w:szCs w:val="28"/>
        </w:rPr>
        <w:t>ил</w:t>
      </w:r>
      <w:r w:rsidRPr="00241AEA">
        <w:rPr>
          <w:rFonts w:ascii="Times New Roman" w:hAnsi="Times New Roman" w:cs="Times New Roman"/>
          <w:sz w:val="28"/>
          <w:szCs w:val="28"/>
        </w:rPr>
        <w:t xml:space="preserve"> 2 435,0 тыс. руб</w:t>
      </w:r>
      <w:r w:rsidR="000A7E33" w:rsidRPr="00241AEA">
        <w:rPr>
          <w:rFonts w:ascii="Times New Roman" w:hAnsi="Times New Roman" w:cs="Times New Roman"/>
          <w:sz w:val="28"/>
          <w:szCs w:val="28"/>
        </w:rPr>
        <w:t>лей</w:t>
      </w:r>
      <w:r w:rsidRPr="00241AEA">
        <w:rPr>
          <w:rFonts w:ascii="Times New Roman" w:hAnsi="Times New Roman" w:cs="Times New Roman"/>
          <w:sz w:val="28"/>
          <w:szCs w:val="28"/>
        </w:rPr>
        <w:t>.</w:t>
      </w:r>
    </w:p>
    <w:p w:rsidR="00062F5A"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В 2021 году Министерством перечислено ВОС КЧР 2 435,0 тыс. руб</w:t>
      </w:r>
      <w:r w:rsidR="000A7E33" w:rsidRPr="00241AEA">
        <w:rPr>
          <w:rFonts w:ascii="Times New Roman" w:hAnsi="Times New Roman" w:cs="Times New Roman"/>
          <w:sz w:val="28"/>
          <w:szCs w:val="28"/>
        </w:rPr>
        <w:t>лей</w:t>
      </w:r>
      <w:r w:rsidRPr="00241AEA">
        <w:rPr>
          <w:rFonts w:ascii="Times New Roman" w:hAnsi="Times New Roman" w:cs="Times New Roman"/>
          <w:sz w:val="28"/>
          <w:szCs w:val="28"/>
        </w:rPr>
        <w:t xml:space="preserve"> </w:t>
      </w:r>
      <w:r w:rsidR="00C3472A" w:rsidRPr="00241AEA">
        <w:rPr>
          <w:rFonts w:ascii="Times New Roman" w:hAnsi="Times New Roman" w:cs="Times New Roman"/>
          <w:sz w:val="28"/>
          <w:szCs w:val="28"/>
        </w:rPr>
        <w:br/>
      </w:r>
      <w:r w:rsidRPr="00241AEA">
        <w:rPr>
          <w:rFonts w:ascii="Times New Roman" w:hAnsi="Times New Roman" w:cs="Times New Roman"/>
          <w:sz w:val="28"/>
          <w:szCs w:val="28"/>
        </w:rPr>
        <w:t>на следующие мероприятия:</w:t>
      </w:r>
    </w:p>
    <w:p w:rsidR="00062F5A"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проведено 12 республиканских и Всероссийский научно-практических семинаров на 20,0 </w:t>
      </w:r>
      <w:r w:rsidR="00CA14D9" w:rsidRPr="00241AEA">
        <w:rPr>
          <w:rFonts w:ascii="Times New Roman" w:hAnsi="Times New Roman" w:cs="Times New Roman"/>
          <w:sz w:val="28"/>
          <w:szCs w:val="28"/>
        </w:rPr>
        <w:t xml:space="preserve">тыс. </w:t>
      </w:r>
      <w:r w:rsidRPr="00241AEA">
        <w:rPr>
          <w:rFonts w:ascii="Times New Roman" w:hAnsi="Times New Roman" w:cs="Times New Roman"/>
          <w:sz w:val="28"/>
          <w:szCs w:val="28"/>
        </w:rPr>
        <w:t>руб</w:t>
      </w:r>
      <w:r w:rsidR="00F13FB7" w:rsidRPr="00241AEA">
        <w:rPr>
          <w:rFonts w:ascii="Times New Roman" w:hAnsi="Times New Roman" w:cs="Times New Roman"/>
          <w:sz w:val="28"/>
          <w:szCs w:val="28"/>
        </w:rPr>
        <w:t>лей</w:t>
      </w:r>
      <w:r w:rsidRPr="00241AEA">
        <w:rPr>
          <w:rFonts w:ascii="Times New Roman" w:hAnsi="Times New Roman" w:cs="Times New Roman"/>
          <w:sz w:val="28"/>
          <w:szCs w:val="28"/>
        </w:rPr>
        <w:t>;</w:t>
      </w:r>
    </w:p>
    <w:p w:rsidR="00062F5A"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на осуществление срочных услуг по социальному сопровождению </w:t>
      </w:r>
      <w:r w:rsidR="00C3472A" w:rsidRPr="00241AEA">
        <w:rPr>
          <w:rFonts w:ascii="Times New Roman" w:hAnsi="Times New Roman" w:cs="Times New Roman"/>
          <w:sz w:val="28"/>
          <w:szCs w:val="28"/>
        </w:rPr>
        <w:br/>
      </w:r>
      <w:r w:rsidRPr="00241AEA">
        <w:rPr>
          <w:rFonts w:ascii="Times New Roman" w:hAnsi="Times New Roman" w:cs="Times New Roman"/>
          <w:sz w:val="28"/>
          <w:szCs w:val="28"/>
        </w:rPr>
        <w:t xml:space="preserve">100 инвалидов по зрению израсходовано 120,0 </w:t>
      </w:r>
      <w:r w:rsidR="00CA14D9" w:rsidRPr="00241AEA">
        <w:rPr>
          <w:rFonts w:ascii="Times New Roman" w:hAnsi="Times New Roman" w:cs="Times New Roman"/>
          <w:sz w:val="28"/>
          <w:szCs w:val="28"/>
        </w:rPr>
        <w:t xml:space="preserve">тыс. </w:t>
      </w:r>
      <w:r w:rsidR="00F13FB7" w:rsidRPr="00241AEA">
        <w:rPr>
          <w:rFonts w:ascii="Times New Roman" w:hAnsi="Times New Roman" w:cs="Times New Roman"/>
          <w:sz w:val="28"/>
          <w:szCs w:val="28"/>
        </w:rPr>
        <w:t>рублей</w:t>
      </w:r>
      <w:r w:rsidRPr="00241AEA">
        <w:rPr>
          <w:rFonts w:ascii="Times New Roman" w:hAnsi="Times New Roman" w:cs="Times New Roman"/>
          <w:sz w:val="28"/>
          <w:szCs w:val="28"/>
        </w:rPr>
        <w:t>;</w:t>
      </w:r>
    </w:p>
    <w:p w:rsidR="00062F5A"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2 инвалида по зрению направлены на элементарную профессиональную реабилитацию</w:t>
      </w:r>
      <w:r w:rsidR="00F13FB7"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в Центры Всероссийского общества слепых </w:t>
      </w:r>
      <w:r w:rsidR="00C3472A" w:rsidRPr="00241AEA">
        <w:rPr>
          <w:rFonts w:ascii="Times New Roman" w:hAnsi="Times New Roman" w:cs="Times New Roman"/>
          <w:sz w:val="28"/>
          <w:szCs w:val="28"/>
        </w:rPr>
        <w:br/>
      </w:r>
      <w:r w:rsidRPr="00241AEA">
        <w:rPr>
          <w:rFonts w:ascii="Times New Roman" w:hAnsi="Times New Roman" w:cs="Times New Roman"/>
          <w:sz w:val="28"/>
          <w:szCs w:val="28"/>
        </w:rPr>
        <w:t xml:space="preserve">на сумму 115,0 </w:t>
      </w:r>
      <w:r w:rsidR="00CA14D9" w:rsidRPr="00241AEA">
        <w:rPr>
          <w:rFonts w:ascii="Times New Roman" w:hAnsi="Times New Roman" w:cs="Times New Roman"/>
          <w:sz w:val="28"/>
          <w:szCs w:val="28"/>
        </w:rPr>
        <w:t xml:space="preserve">тыс. </w:t>
      </w:r>
      <w:r w:rsidR="00F13FB7" w:rsidRPr="00241AEA">
        <w:rPr>
          <w:rFonts w:ascii="Times New Roman" w:hAnsi="Times New Roman" w:cs="Times New Roman"/>
          <w:sz w:val="28"/>
          <w:szCs w:val="28"/>
        </w:rPr>
        <w:t>рублей</w:t>
      </w:r>
      <w:r w:rsidRPr="00241AEA">
        <w:rPr>
          <w:rFonts w:ascii="Times New Roman" w:hAnsi="Times New Roman" w:cs="Times New Roman"/>
          <w:sz w:val="28"/>
          <w:szCs w:val="28"/>
        </w:rPr>
        <w:t>;</w:t>
      </w:r>
    </w:p>
    <w:p w:rsidR="00062F5A"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приобретены средства социальной, информационной реабилитации </w:t>
      </w:r>
      <w:r w:rsidR="00C3472A" w:rsidRPr="00241AEA">
        <w:rPr>
          <w:rFonts w:ascii="Times New Roman" w:hAnsi="Times New Roman" w:cs="Times New Roman"/>
          <w:sz w:val="28"/>
          <w:szCs w:val="28"/>
        </w:rPr>
        <w:br/>
      </w:r>
      <w:r w:rsidRPr="00241AEA">
        <w:rPr>
          <w:rFonts w:ascii="Times New Roman" w:hAnsi="Times New Roman" w:cs="Times New Roman"/>
          <w:sz w:val="28"/>
          <w:szCs w:val="28"/>
        </w:rPr>
        <w:t xml:space="preserve">и адаптации для 20 инвалидов по зрению на сумму 50,0 </w:t>
      </w:r>
      <w:r w:rsidR="00CA14D9" w:rsidRPr="00241AEA">
        <w:rPr>
          <w:rFonts w:ascii="Times New Roman" w:hAnsi="Times New Roman" w:cs="Times New Roman"/>
          <w:sz w:val="28"/>
          <w:szCs w:val="28"/>
        </w:rPr>
        <w:t xml:space="preserve"> тыс. </w:t>
      </w:r>
      <w:r w:rsidR="00F13FB7" w:rsidRPr="00241AEA">
        <w:rPr>
          <w:rFonts w:ascii="Times New Roman" w:hAnsi="Times New Roman" w:cs="Times New Roman"/>
          <w:sz w:val="28"/>
          <w:szCs w:val="28"/>
        </w:rPr>
        <w:t>рублей</w:t>
      </w:r>
      <w:r w:rsidRPr="00241AEA">
        <w:rPr>
          <w:rFonts w:ascii="Times New Roman" w:hAnsi="Times New Roman" w:cs="Times New Roman"/>
          <w:sz w:val="28"/>
          <w:szCs w:val="28"/>
        </w:rPr>
        <w:t>;</w:t>
      </w:r>
    </w:p>
    <w:p w:rsidR="00062F5A"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информационным обеспечением охвачено 100 инвалидов по зрению на сумму 236,0 </w:t>
      </w:r>
      <w:r w:rsidR="00CA14D9" w:rsidRPr="00241AEA">
        <w:rPr>
          <w:rFonts w:ascii="Times New Roman" w:hAnsi="Times New Roman" w:cs="Times New Roman"/>
          <w:sz w:val="28"/>
          <w:szCs w:val="28"/>
        </w:rPr>
        <w:t xml:space="preserve">тыс. </w:t>
      </w:r>
      <w:r w:rsidR="00F13FB7" w:rsidRPr="00241AEA">
        <w:rPr>
          <w:rFonts w:ascii="Times New Roman" w:hAnsi="Times New Roman" w:cs="Times New Roman"/>
          <w:sz w:val="28"/>
          <w:szCs w:val="28"/>
        </w:rPr>
        <w:t>рублей</w:t>
      </w:r>
      <w:r w:rsidRPr="00241AEA">
        <w:rPr>
          <w:rFonts w:ascii="Times New Roman" w:hAnsi="Times New Roman" w:cs="Times New Roman"/>
          <w:sz w:val="28"/>
          <w:szCs w:val="28"/>
        </w:rPr>
        <w:t>;</w:t>
      </w:r>
    </w:p>
    <w:p w:rsidR="00062F5A"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организована подписка  на периодические издания, приобретена озвученная </w:t>
      </w:r>
      <w:proofErr w:type="spellStart"/>
      <w:r w:rsidRPr="00241AEA">
        <w:rPr>
          <w:rFonts w:ascii="Times New Roman" w:hAnsi="Times New Roman" w:cs="Times New Roman"/>
          <w:sz w:val="28"/>
          <w:szCs w:val="28"/>
        </w:rPr>
        <w:t>брайлевская</w:t>
      </w:r>
      <w:proofErr w:type="spellEnd"/>
      <w:r w:rsidRPr="00241AEA">
        <w:rPr>
          <w:rFonts w:ascii="Times New Roman" w:hAnsi="Times New Roman" w:cs="Times New Roman"/>
          <w:sz w:val="28"/>
          <w:szCs w:val="28"/>
        </w:rPr>
        <w:t xml:space="preserve"> литература для 25</w:t>
      </w:r>
      <w:r w:rsidR="00F13FB7" w:rsidRPr="00241AEA">
        <w:rPr>
          <w:rFonts w:ascii="Times New Roman" w:hAnsi="Times New Roman" w:cs="Times New Roman"/>
          <w:sz w:val="28"/>
          <w:szCs w:val="28"/>
        </w:rPr>
        <w:t xml:space="preserve"> человек</w:t>
      </w:r>
      <w:r w:rsidRPr="00241AEA">
        <w:rPr>
          <w:rFonts w:ascii="Times New Roman" w:hAnsi="Times New Roman" w:cs="Times New Roman"/>
          <w:sz w:val="28"/>
          <w:szCs w:val="28"/>
        </w:rPr>
        <w:t xml:space="preserve"> на сумму 50,0 </w:t>
      </w:r>
      <w:r w:rsidR="00CA14D9" w:rsidRPr="00241AEA">
        <w:rPr>
          <w:rFonts w:ascii="Times New Roman" w:hAnsi="Times New Roman" w:cs="Times New Roman"/>
          <w:sz w:val="28"/>
          <w:szCs w:val="28"/>
        </w:rPr>
        <w:t xml:space="preserve">тыс. </w:t>
      </w:r>
      <w:r w:rsidR="00F13FB7" w:rsidRPr="00241AEA">
        <w:rPr>
          <w:rFonts w:ascii="Times New Roman" w:hAnsi="Times New Roman" w:cs="Times New Roman"/>
          <w:sz w:val="28"/>
          <w:szCs w:val="28"/>
        </w:rPr>
        <w:t>рублей</w:t>
      </w:r>
      <w:r w:rsidRPr="00241AEA">
        <w:rPr>
          <w:rFonts w:ascii="Times New Roman" w:hAnsi="Times New Roman" w:cs="Times New Roman"/>
          <w:sz w:val="28"/>
          <w:szCs w:val="28"/>
        </w:rPr>
        <w:t>;</w:t>
      </w:r>
    </w:p>
    <w:p w:rsidR="00062F5A"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на укрепление материально-технической базы ВОС КЧР израсходовано </w:t>
      </w:r>
      <w:r w:rsidR="00C3472A" w:rsidRPr="00241AEA">
        <w:rPr>
          <w:rFonts w:ascii="Times New Roman" w:hAnsi="Times New Roman" w:cs="Times New Roman"/>
          <w:sz w:val="28"/>
          <w:szCs w:val="28"/>
        </w:rPr>
        <w:br/>
      </w:r>
      <w:r w:rsidR="00F13FB7" w:rsidRPr="00241AEA">
        <w:rPr>
          <w:rFonts w:ascii="Times New Roman" w:hAnsi="Times New Roman" w:cs="Times New Roman"/>
          <w:sz w:val="28"/>
          <w:szCs w:val="28"/>
        </w:rPr>
        <w:t xml:space="preserve">50,0 </w:t>
      </w:r>
      <w:r w:rsidR="00CA14D9" w:rsidRPr="00241AEA">
        <w:rPr>
          <w:rFonts w:ascii="Times New Roman" w:hAnsi="Times New Roman" w:cs="Times New Roman"/>
          <w:sz w:val="28"/>
          <w:szCs w:val="28"/>
        </w:rPr>
        <w:t xml:space="preserve">тыс. </w:t>
      </w:r>
      <w:r w:rsidR="00F13FB7" w:rsidRPr="00241AEA">
        <w:rPr>
          <w:rFonts w:ascii="Times New Roman" w:hAnsi="Times New Roman" w:cs="Times New Roman"/>
          <w:sz w:val="28"/>
          <w:szCs w:val="28"/>
        </w:rPr>
        <w:t>рублей</w:t>
      </w:r>
      <w:r w:rsidRPr="00241AEA">
        <w:rPr>
          <w:rFonts w:ascii="Times New Roman" w:hAnsi="Times New Roman" w:cs="Times New Roman"/>
          <w:sz w:val="28"/>
          <w:szCs w:val="28"/>
        </w:rPr>
        <w:t>;</w:t>
      </w:r>
    </w:p>
    <w:p w:rsidR="00062F5A"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на ремонт  и создание комфортных условий пребывания в помещениях ВОС КЧР и оплату коммунальных услуг было израсходовано 192,0 </w:t>
      </w:r>
      <w:r w:rsidR="00CA14D9" w:rsidRPr="00241AEA">
        <w:rPr>
          <w:rFonts w:ascii="Times New Roman" w:hAnsi="Times New Roman" w:cs="Times New Roman"/>
          <w:sz w:val="28"/>
          <w:szCs w:val="28"/>
        </w:rPr>
        <w:t xml:space="preserve">тыс. </w:t>
      </w:r>
      <w:r w:rsidR="00842681" w:rsidRPr="00241AEA">
        <w:rPr>
          <w:rFonts w:ascii="Times New Roman" w:hAnsi="Times New Roman" w:cs="Times New Roman"/>
          <w:sz w:val="28"/>
          <w:szCs w:val="28"/>
        </w:rPr>
        <w:t>рублей</w:t>
      </w:r>
      <w:r w:rsidRPr="00241AEA">
        <w:rPr>
          <w:rFonts w:ascii="Times New Roman" w:hAnsi="Times New Roman" w:cs="Times New Roman"/>
          <w:sz w:val="28"/>
          <w:szCs w:val="28"/>
        </w:rPr>
        <w:t>;</w:t>
      </w:r>
    </w:p>
    <w:p w:rsidR="00062F5A"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на содержание автотранспорта для оказания транспортных услуг инвалидам по зрению потребовалось 370,0 </w:t>
      </w:r>
      <w:r w:rsidR="00CA14D9" w:rsidRPr="00241AEA">
        <w:rPr>
          <w:rFonts w:ascii="Times New Roman" w:hAnsi="Times New Roman" w:cs="Times New Roman"/>
          <w:sz w:val="28"/>
          <w:szCs w:val="28"/>
        </w:rPr>
        <w:t>тыс. рублей</w:t>
      </w:r>
      <w:r w:rsidRPr="00241AEA">
        <w:rPr>
          <w:rFonts w:ascii="Times New Roman" w:hAnsi="Times New Roman" w:cs="Times New Roman"/>
          <w:sz w:val="28"/>
          <w:szCs w:val="28"/>
        </w:rPr>
        <w:t>;</w:t>
      </w:r>
    </w:p>
    <w:p w:rsidR="00CA14D9"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организовано 15 мероприятий по проведению месячника «Белая трость», Международного дня инвалидов на сумму 120,0 </w:t>
      </w:r>
      <w:r w:rsidR="00CA14D9" w:rsidRPr="00241AEA">
        <w:rPr>
          <w:rFonts w:ascii="Times New Roman" w:hAnsi="Times New Roman" w:cs="Times New Roman"/>
          <w:sz w:val="28"/>
          <w:szCs w:val="28"/>
        </w:rPr>
        <w:t>тыс. рублей;</w:t>
      </w:r>
    </w:p>
    <w:p w:rsidR="00062F5A"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на организацию 7 мероприятий народного творчества израсходовано </w:t>
      </w:r>
      <w:r w:rsidR="00C3472A" w:rsidRPr="00241AEA">
        <w:rPr>
          <w:rFonts w:ascii="Times New Roman" w:hAnsi="Times New Roman" w:cs="Times New Roman"/>
          <w:sz w:val="28"/>
          <w:szCs w:val="28"/>
        </w:rPr>
        <w:br/>
      </w:r>
      <w:r w:rsidRPr="00241AEA">
        <w:rPr>
          <w:rFonts w:ascii="Times New Roman" w:hAnsi="Times New Roman" w:cs="Times New Roman"/>
          <w:sz w:val="28"/>
          <w:szCs w:val="28"/>
        </w:rPr>
        <w:t>150,0 руб.;</w:t>
      </w:r>
    </w:p>
    <w:p w:rsidR="00CA14D9"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предоставлено 1 500 инвалидам по зрению услуги в социокультурном, социально-психологическом реабилитационных комплексах</w:t>
      </w:r>
      <w:r w:rsidR="00C3472A"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на сумму </w:t>
      </w:r>
      <w:r w:rsidR="00C3472A" w:rsidRPr="00241AEA">
        <w:rPr>
          <w:rFonts w:ascii="Times New Roman" w:hAnsi="Times New Roman" w:cs="Times New Roman"/>
          <w:sz w:val="28"/>
          <w:szCs w:val="28"/>
        </w:rPr>
        <w:br/>
      </w:r>
      <w:r w:rsidRPr="00241AEA">
        <w:rPr>
          <w:rFonts w:ascii="Times New Roman" w:hAnsi="Times New Roman" w:cs="Times New Roman"/>
          <w:sz w:val="28"/>
          <w:szCs w:val="28"/>
        </w:rPr>
        <w:t xml:space="preserve">346,0 </w:t>
      </w:r>
      <w:r w:rsidR="00CA14D9" w:rsidRPr="00241AEA">
        <w:rPr>
          <w:rFonts w:ascii="Times New Roman" w:hAnsi="Times New Roman" w:cs="Times New Roman"/>
          <w:sz w:val="28"/>
          <w:szCs w:val="28"/>
        </w:rPr>
        <w:t>тыс. рублей;</w:t>
      </w:r>
    </w:p>
    <w:p w:rsidR="00CA14D9"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100 чел. получили услуги средствами физической культуры и спорта на сумму 80,0 </w:t>
      </w:r>
      <w:r w:rsidR="00CA14D9" w:rsidRPr="00241AEA">
        <w:rPr>
          <w:rFonts w:ascii="Times New Roman" w:hAnsi="Times New Roman" w:cs="Times New Roman"/>
          <w:sz w:val="28"/>
          <w:szCs w:val="28"/>
        </w:rPr>
        <w:t>тыс. рублей;</w:t>
      </w:r>
    </w:p>
    <w:p w:rsidR="00CA14D9"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lastRenderedPageBreak/>
        <w:t xml:space="preserve">на проведение 5 республиканских спортивных соревнований потребовалось 55,0 </w:t>
      </w:r>
      <w:r w:rsidR="00CA14D9" w:rsidRPr="00241AEA">
        <w:rPr>
          <w:rFonts w:ascii="Times New Roman" w:hAnsi="Times New Roman" w:cs="Times New Roman"/>
          <w:sz w:val="28"/>
          <w:szCs w:val="28"/>
        </w:rPr>
        <w:t>тыс. рублей;</w:t>
      </w:r>
    </w:p>
    <w:p w:rsidR="00CA14D9"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на сохранение имеющихся рабочих мест для инвалидов по зрению</w:t>
      </w:r>
      <w:r w:rsidR="00C3472A" w:rsidRPr="00241AEA">
        <w:rPr>
          <w:rFonts w:ascii="Times New Roman" w:hAnsi="Times New Roman" w:cs="Times New Roman"/>
          <w:sz w:val="28"/>
          <w:szCs w:val="28"/>
        </w:rPr>
        <w:t>,</w:t>
      </w:r>
      <w:r w:rsidRPr="00241AEA">
        <w:rPr>
          <w:rFonts w:ascii="Times New Roman" w:hAnsi="Times New Roman" w:cs="Times New Roman"/>
          <w:sz w:val="28"/>
          <w:szCs w:val="28"/>
        </w:rPr>
        <w:t xml:space="preserve"> </w:t>
      </w:r>
      <w:r w:rsidR="00C3472A" w:rsidRPr="00241AEA">
        <w:rPr>
          <w:rFonts w:ascii="Times New Roman" w:hAnsi="Times New Roman" w:cs="Times New Roman"/>
          <w:sz w:val="28"/>
          <w:szCs w:val="28"/>
        </w:rPr>
        <w:br/>
      </w:r>
      <w:r w:rsidRPr="00241AEA">
        <w:rPr>
          <w:rFonts w:ascii="Times New Roman" w:hAnsi="Times New Roman" w:cs="Times New Roman"/>
          <w:sz w:val="28"/>
          <w:szCs w:val="28"/>
        </w:rPr>
        <w:t xml:space="preserve">а организациях ВОС и на предприятиях КЧР понадобилось 371,0 </w:t>
      </w:r>
      <w:r w:rsidR="00CA14D9" w:rsidRPr="00241AEA">
        <w:rPr>
          <w:rFonts w:ascii="Times New Roman" w:hAnsi="Times New Roman" w:cs="Times New Roman"/>
          <w:sz w:val="28"/>
          <w:szCs w:val="28"/>
        </w:rPr>
        <w:t>тыс. рублей;</w:t>
      </w:r>
    </w:p>
    <w:p w:rsidR="00CA14D9"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на оказание услуг по социально-трудовой реабилитации и профориентации инвалидов потрачено 90,0 </w:t>
      </w:r>
      <w:r w:rsidR="00CA14D9" w:rsidRPr="00241AEA">
        <w:rPr>
          <w:rFonts w:ascii="Times New Roman" w:hAnsi="Times New Roman" w:cs="Times New Roman"/>
          <w:sz w:val="28"/>
          <w:szCs w:val="28"/>
        </w:rPr>
        <w:t>тыс. рублей;</w:t>
      </w:r>
    </w:p>
    <w:p w:rsidR="00CA14D9" w:rsidRPr="00241AEA" w:rsidRDefault="00062F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создано 1 рабочее место на сумму 20,0 </w:t>
      </w:r>
      <w:r w:rsidR="00CA14D9" w:rsidRPr="00241AEA">
        <w:rPr>
          <w:rFonts w:ascii="Times New Roman" w:hAnsi="Times New Roman" w:cs="Times New Roman"/>
          <w:sz w:val="28"/>
          <w:szCs w:val="28"/>
        </w:rPr>
        <w:t>тыс. рублей.</w:t>
      </w:r>
    </w:p>
    <w:p w:rsidR="00062F5A" w:rsidRPr="00241AEA" w:rsidRDefault="00062F5A" w:rsidP="006B14F1">
      <w:pPr>
        <w:tabs>
          <w:tab w:val="left" w:pos="0"/>
        </w:tabs>
        <w:autoSpaceDE w:val="0"/>
        <w:autoSpaceDN w:val="0"/>
        <w:adjustRightInd w:val="0"/>
        <w:spacing w:after="0"/>
        <w:ind w:firstLine="567"/>
        <w:jc w:val="both"/>
        <w:rPr>
          <w:rFonts w:ascii="Times New Roman" w:hAnsi="Times New Roman" w:cs="Times New Roman"/>
          <w:sz w:val="28"/>
          <w:szCs w:val="28"/>
        </w:rPr>
      </w:pPr>
    </w:p>
    <w:p w:rsidR="00D63CFC" w:rsidRPr="00241AEA" w:rsidRDefault="000C3A58" w:rsidP="00D63CFC">
      <w:pPr>
        <w:tabs>
          <w:tab w:val="left" w:pos="0"/>
        </w:tabs>
        <w:spacing w:after="0"/>
        <w:jc w:val="center"/>
        <w:rPr>
          <w:rFonts w:ascii="Times New Roman" w:hAnsi="Times New Roman" w:cs="Times New Roman"/>
          <w:b/>
          <w:sz w:val="28"/>
          <w:szCs w:val="28"/>
        </w:rPr>
      </w:pPr>
      <w:r w:rsidRPr="00241AEA">
        <w:rPr>
          <w:rFonts w:ascii="Times New Roman" w:hAnsi="Times New Roman" w:cs="Times New Roman"/>
          <w:b/>
          <w:sz w:val="28"/>
          <w:szCs w:val="28"/>
        </w:rPr>
        <w:t>Подпрограмма</w:t>
      </w:r>
      <w:r w:rsidR="00062F5A" w:rsidRPr="00241AEA">
        <w:rPr>
          <w:rFonts w:ascii="Times New Roman" w:hAnsi="Times New Roman" w:cs="Times New Roman"/>
          <w:b/>
          <w:sz w:val="28"/>
          <w:szCs w:val="28"/>
        </w:rPr>
        <w:t xml:space="preserve"> 8 «Осуществление немедицинской реабилитации </w:t>
      </w:r>
      <w:r w:rsidRPr="00241AEA">
        <w:rPr>
          <w:rFonts w:ascii="Times New Roman" w:hAnsi="Times New Roman" w:cs="Times New Roman"/>
          <w:b/>
          <w:sz w:val="28"/>
          <w:szCs w:val="28"/>
        </w:rPr>
        <w:br/>
      </w:r>
      <w:r w:rsidR="00062F5A" w:rsidRPr="00241AEA">
        <w:rPr>
          <w:rFonts w:ascii="Times New Roman" w:hAnsi="Times New Roman" w:cs="Times New Roman"/>
          <w:b/>
          <w:sz w:val="28"/>
          <w:szCs w:val="28"/>
        </w:rPr>
        <w:t>и ресоциализации отдельных категорий граждан»</w:t>
      </w:r>
      <w:r w:rsidRPr="00241AEA">
        <w:rPr>
          <w:rFonts w:ascii="Times New Roman" w:hAnsi="Times New Roman" w:cs="Times New Roman"/>
          <w:b/>
          <w:sz w:val="28"/>
          <w:szCs w:val="28"/>
        </w:rPr>
        <w:t xml:space="preserve"> </w:t>
      </w:r>
    </w:p>
    <w:p w:rsidR="00062F5A" w:rsidRPr="00241AEA" w:rsidRDefault="000C3A58" w:rsidP="00D63CFC">
      <w:pPr>
        <w:tabs>
          <w:tab w:val="left" w:pos="0"/>
        </w:tabs>
        <w:spacing w:after="0"/>
        <w:jc w:val="center"/>
        <w:rPr>
          <w:rFonts w:ascii="Times New Roman" w:hAnsi="Times New Roman" w:cs="Times New Roman"/>
          <w:b/>
          <w:sz w:val="28"/>
          <w:szCs w:val="28"/>
        </w:rPr>
      </w:pPr>
      <w:r w:rsidRPr="00241AEA">
        <w:rPr>
          <w:rFonts w:ascii="Times New Roman" w:hAnsi="Times New Roman" w:cs="Times New Roman"/>
          <w:b/>
          <w:sz w:val="28"/>
          <w:szCs w:val="28"/>
        </w:rPr>
        <w:t>(далее</w:t>
      </w:r>
      <w:r w:rsidR="007F1B03">
        <w:rPr>
          <w:rFonts w:ascii="Times New Roman" w:hAnsi="Times New Roman" w:cs="Times New Roman"/>
          <w:b/>
          <w:sz w:val="28"/>
          <w:szCs w:val="28"/>
        </w:rPr>
        <w:t xml:space="preserve"> -</w:t>
      </w:r>
      <w:r w:rsidRPr="00241AEA">
        <w:rPr>
          <w:rFonts w:ascii="Times New Roman" w:hAnsi="Times New Roman" w:cs="Times New Roman"/>
          <w:b/>
          <w:sz w:val="28"/>
          <w:szCs w:val="28"/>
        </w:rPr>
        <w:t xml:space="preserve"> подпрограмма 8)</w:t>
      </w:r>
    </w:p>
    <w:p w:rsidR="00062F5A" w:rsidRPr="00241AEA" w:rsidRDefault="00062F5A" w:rsidP="006B14F1">
      <w:pPr>
        <w:tabs>
          <w:tab w:val="left" w:pos="0"/>
        </w:tabs>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Подпрограмма 8 направлена на снижении напряженности наркоситуации, алкогольной зависимости отдельных категорий граждан в Карачаево-Черкесской Республике, формирование здорового образа жизни населения Карачаево-Черкесской Республики.</w:t>
      </w:r>
    </w:p>
    <w:p w:rsidR="00062F5A" w:rsidRPr="00241AEA" w:rsidRDefault="00062F5A" w:rsidP="006B14F1">
      <w:pPr>
        <w:tabs>
          <w:tab w:val="left" w:pos="0"/>
        </w:tabs>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Эффективность подпрограммы 8 обеспечивается за счёт реализации </w:t>
      </w:r>
      <w:r w:rsidR="00C3472A" w:rsidRPr="00241AEA">
        <w:rPr>
          <w:rFonts w:ascii="Times New Roman" w:hAnsi="Times New Roman" w:cs="Times New Roman"/>
          <w:sz w:val="28"/>
          <w:szCs w:val="28"/>
        </w:rPr>
        <w:br/>
      </w:r>
      <w:r w:rsidRPr="00241AEA">
        <w:rPr>
          <w:rFonts w:ascii="Times New Roman" w:hAnsi="Times New Roman" w:cs="Times New Roman"/>
          <w:sz w:val="28"/>
          <w:szCs w:val="28"/>
        </w:rPr>
        <w:t xml:space="preserve">и ресоциализации мероприятий по </w:t>
      </w:r>
      <w:proofErr w:type="spellStart"/>
      <w:r w:rsidRPr="00241AEA">
        <w:rPr>
          <w:rFonts w:ascii="Times New Roman" w:hAnsi="Times New Roman" w:cs="Times New Roman"/>
          <w:sz w:val="28"/>
          <w:szCs w:val="28"/>
        </w:rPr>
        <w:t>немедецинской</w:t>
      </w:r>
      <w:proofErr w:type="spellEnd"/>
      <w:r w:rsidRPr="00241AEA">
        <w:rPr>
          <w:rFonts w:ascii="Times New Roman" w:hAnsi="Times New Roman" w:cs="Times New Roman"/>
          <w:sz w:val="28"/>
          <w:szCs w:val="28"/>
        </w:rPr>
        <w:t xml:space="preserve"> реабилитации и ресоциализации: </w:t>
      </w:r>
    </w:p>
    <w:p w:rsidR="00062F5A" w:rsidRPr="00241AEA" w:rsidRDefault="00062F5A" w:rsidP="006B14F1">
      <w:pPr>
        <w:tabs>
          <w:tab w:val="left" w:pos="0"/>
        </w:tabs>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наркопотребителей;</w:t>
      </w:r>
    </w:p>
    <w:p w:rsidR="00062F5A" w:rsidRPr="00241AEA" w:rsidRDefault="00062F5A" w:rsidP="006B14F1">
      <w:pPr>
        <w:tabs>
          <w:tab w:val="left" w:pos="0"/>
        </w:tabs>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лиц с алкогольной зависимостью; </w:t>
      </w:r>
    </w:p>
    <w:p w:rsidR="00062F5A" w:rsidRPr="00241AEA" w:rsidRDefault="00062F5A" w:rsidP="006B14F1">
      <w:pPr>
        <w:tabs>
          <w:tab w:val="left" w:pos="0"/>
        </w:tabs>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граждан, вернувшихся из мест лишения свободы;</w:t>
      </w:r>
    </w:p>
    <w:p w:rsidR="00062F5A" w:rsidRPr="00241AEA" w:rsidRDefault="00062F5A" w:rsidP="006B14F1">
      <w:pPr>
        <w:tabs>
          <w:tab w:val="left" w:pos="0"/>
        </w:tabs>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граждан без определённого места жительства;</w:t>
      </w:r>
    </w:p>
    <w:p w:rsidR="00062F5A" w:rsidRPr="00241AEA" w:rsidRDefault="00062F5A" w:rsidP="006B14F1">
      <w:pPr>
        <w:tabs>
          <w:tab w:val="left" w:pos="0"/>
        </w:tabs>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проведения психологической  реабилитации с </w:t>
      </w:r>
      <w:proofErr w:type="spellStart"/>
      <w:r w:rsidRPr="00241AEA">
        <w:rPr>
          <w:rFonts w:ascii="Times New Roman" w:hAnsi="Times New Roman" w:cs="Times New Roman"/>
          <w:sz w:val="28"/>
          <w:szCs w:val="28"/>
        </w:rPr>
        <w:t>созависимыми</w:t>
      </w:r>
      <w:proofErr w:type="spellEnd"/>
      <w:r w:rsidRPr="00241AEA">
        <w:rPr>
          <w:rFonts w:ascii="Times New Roman" w:hAnsi="Times New Roman" w:cs="Times New Roman"/>
          <w:sz w:val="28"/>
          <w:szCs w:val="28"/>
        </w:rPr>
        <w:t xml:space="preserve"> членами семей </w:t>
      </w:r>
      <w:proofErr w:type="spellStart"/>
      <w:r w:rsidRPr="00241AEA">
        <w:rPr>
          <w:rFonts w:ascii="Times New Roman" w:hAnsi="Times New Roman" w:cs="Times New Roman"/>
          <w:sz w:val="28"/>
          <w:szCs w:val="28"/>
        </w:rPr>
        <w:t>наркопотреблителей</w:t>
      </w:r>
      <w:proofErr w:type="spellEnd"/>
      <w:r w:rsidRPr="00241AEA">
        <w:rPr>
          <w:rFonts w:ascii="Times New Roman" w:hAnsi="Times New Roman" w:cs="Times New Roman"/>
          <w:sz w:val="28"/>
          <w:szCs w:val="28"/>
        </w:rPr>
        <w:t>.</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Социальная эффективность достигается за счёт:</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совершенствования нормативной правовой и организационной основы осуществления немедицинской реабилитации и ресоциализации наркопотребителей в Карачаево-Черкесской Республике;</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информационно-методическое и кадровое обеспечение системы реабилитации и ресоциализации наркопотребителей;</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повышения доступности и качества реабилитационных услуг для наркопотребителей;</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повышения уровня профессиональной компетенции сотрудников реабилитационного центра.</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Экономическая эффективность подпрограммы 8 обеспечивается путем рационального использования средств бюджетной системы Российской Федерации. Из </w:t>
      </w:r>
      <w:r w:rsidR="007D3E81" w:rsidRPr="00241AEA">
        <w:rPr>
          <w:rFonts w:ascii="Times New Roman" w:hAnsi="Times New Roman" w:cs="Times New Roman"/>
          <w:sz w:val="28"/>
          <w:szCs w:val="28"/>
        </w:rPr>
        <w:t>предусмотренных</w:t>
      </w:r>
      <w:r w:rsidRPr="00241AEA">
        <w:rPr>
          <w:rFonts w:ascii="Times New Roman" w:hAnsi="Times New Roman" w:cs="Times New Roman"/>
          <w:sz w:val="28"/>
          <w:szCs w:val="28"/>
        </w:rPr>
        <w:t xml:space="preserve"> на 2021 год средств в сумме 1 789,1</w:t>
      </w:r>
      <w:r w:rsidR="007D3E81" w:rsidRPr="00241AEA">
        <w:rPr>
          <w:rFonts w:ascii="Times New Roman" w:hAnsi="Times New Roman" w:cs="Times New Roman"/>
          <w:sz w:val="28"/>
          <w:szCs w:val="28"/>
        </w:rPr>
        <w:t xml:space="preserve"> тыс. рублей</w:t>
      </w:r>
      <w:r w:rsidRPr="00241AEA">
        <w:rPr>
          <w:rFonts w:ascii="Times New Roman" w:hAnsi="Times New Roman" w:cs="Times New Roman"/>
          <w:sz w:val="28"/>
          <w:szCs w:val="28"/>
        </w:rPr>
        <w:t xml:space="preserve">,   </w:t>
      </w:r>
      <w:r w:rsidR="00CA14D9" w:rsidRPr="00241AEA">
        <w:rPr>
          <w:rFonts w:ascii="Times New Roman" w:hAnsi="Times New Roman" w:cs="Times New Roman"/>
          <w:sz w:val="28"/>
          <w:szCs w:val="28"/>
        </w:rPr>
        <w:t xml:space="preserve">освоено </w:t>
      </w:r>
      <w:r w:rsidRPr="00241AEA">
        <w:rPr>
          <w:rFonts w:ascii="Times New Roman" w:hAnsi="Times New Roman" w:cs="Times New Roman"/>
          <w:sz w:val="28"/>
          <w:szCs w:val="28"/>
        </w:rPr>
        <w:t xml:space="preserve"> </w:t>
      </w:r>
      <w:r w:rsidR="00C3472A" w:rsidRPr="00241AEA">
        <w:rPr>
          <w:rFonts w:ascii="Times New Roman" w:hAnsi="Times New Roman" w:cs="Times New Roman"/>
          <w:sz w:val="28"/>
          <w:szCs w:val="28"/>
        </w:rPr>
        <w:br/>
      </w:r>
      <w:r w:rsidR="00CA14D9" w:rsidRPr="00241AEA">
        <w:rPr>
          <w:rFonts w:ascii="Times New Roman" w:hAnsi="Times New Roman" w:cs="Times New Roman"/>
          <w:sz w:val="28"/>
          <w:szCs w:val="28"/>
        </w:rPr>
        <w:t>в полном объеме.</w:t>
      </w:r>
      <w:r w:rsidRPr="00241AEA">
        <w:rPr>
          <w:rFonts w:ascii="Times New Roman" w:hAnsi="Times New Roman" w:cs="Times New Roman"/>
          <w:sz w:val="28"/>
          <w:szCs w:val="28"/>
        </w:rPr>
        <w:t xml:space="preserve"> На прохождение 6 наркозависимых курс</w:t>
      </w:r>
      <w:r w:rsidR="007D3E81" w:rsidRPr="00241AEA">
        <w:rPr>
          <w:rFonts w:ascii="Times New Roman" w:hAnsi="Times New Roman" w:cs="Times New Roman"/>
          <w:sz w:val="28"/>
          <w:szCs w:val="28"/>
        </w:rPr>
        <w:t>ов</w:t>
      </w:r>
      <w:r w:rsidRPr="00241AEA">
        <w:rPr>
          <w:rFonts w:ascii="Times New Roman" w:hAnsi="Times New Roman" w:cs="Times New Roman"/>
          <w:sz w:val="28"/>
          <w:szCs w:val="28"/>
        </w:rPr>
        <w:t xml:space="preserve"> немедицинской реабилитации </w:t>
      </w:r>
      <w:r w:rsidR="00CA14D9" w:rsidRPr="00241AEA">
        <w:rPr>
          <w:rFonts w:ascii="Times New Roman" w:hAnsi="Times New Roman" w:cs="Times New Roman"/>
          <w:sz w:val="28"/>
          <w:szCs w:val="28"/>
        </w:rPr>
        <w:t xml:space="preserve">и </w:t>
      </w:r>
      <w:r w:rsidRPr="00241AEA">
        <w:rPr>
          <w:rFonts w:ascii="Times New Roman" w:hAnsi="Times New Roman" w:cs="Times New Roman"/>
          <w:sz w:val="28"/>
          <w:szCs w:val="28"/>
        </w:rPr>
        <w:t>ресоциализации в организациях, оказывающих реабилитационные услуги наркопотребителям, в том числе, направленными по решению суда расходовано 1 351,1 тыс. руб</w:t>
      </w:r>
      <w:r w:rsidR="007D3E81" w:rsidRPr="00241AEA">
        <w:rPr>
          <w:rFonts w:ascii="Times New Roman" w:hAnsi="Times New Roman" w:cs="Times New Roman"/>
          <w:sz w:val="28"/>
          <w:szCs w:val="28"/>
        </w:rPr>
        <w:t>лей</w:t>
      </w:r>
      <w:r w:rsidRPr="00241AEA">
        <w:rPr>
          <w:rFonts w:ascii="Times New Roman" w:hAnsi="Times New Roman" w:cs="Times New Roman"/>
          <w:sz w:val="28"/>
          <w:szCs w:val="28"/>
        </w:rPr>
        <w:t xml:space="preserve">. </w:t>
      </w:r>
    </w:p>
    <w:p w:rsidR="00062F5A" w:rsidRPr="00241AEA" w:rsidRDefault="00062F5A" w:rsidP="006B14F1">
      <w:pPr>
        <w:tabs>
          <w:tab w:val="left" w:pos="0"/>
        </w:tabs>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lastRenderedPageBreak/>
        <w:t xml:space="preserve">На организацию переподготовки, повышения квалификации </w:t>
      </w:r>
      <w:r w:rsidR="007D3E81"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 xml:space="preserve">2 специалистов организации, оказывающей реабилитационные услуги наркопотребителям израсходовано </w:t>
      </w:r>
      <w:r w:rsidR="007D3E81" w:rsidRPr="00241AEA">
        <w:rPr>
          <w:rFonts w:ascii="Times New Roman" w:hAnsi="Times New Roman" w:cs="Times New Roman"/>
          <w:color w:val="000000"/>
          <w:sz w:val="28"/>
          <w:szCs w:val="28"/>
        </w:rPr>
        <w:t>140,5 тыс. рублей.</w:t>
      </w:r>
    </w:p>
    <w:p w:rsidR="00062F5A" w:rsidRPr="00241AE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color w:val="000000"/>
          <w:sz w:val="28"/>
          <w:szCs w:val="28"/>
        </w:rPr>
        <w:t>На прохождение  лицами с алкогольной зависимостью  курса немедицинской реабилитации и ресоциализации в организациях, оказывающих реабилитационные услуги  израсходовано 160,7 тыс. руб</w:t>
      </w:r>
      <w:r w:rsidR="007D3E81" w:rsidRPr="00241AEA">
        <w:rPr>
          <w:rFonts w:ascii="Times New Roman" w:hAnsi="Times New Roman" w:cs="Times New Roman"/>
          <w:color w:val="000000"/>
          <w:sz w:val="28"/>
          <w:szCs w:val="28"/>
        </w:rPr>
        <w:t>лей</w:t>
      </w:r>
      <w:r w:rsidRPr="00241AEA">
        <w:rPr>
          <w:rFonts w:ascii="Times New Roman" w:hAnsi="Times New Roman" w:cs="Times New Roman"/>
          <w:color w:val="000000"/>
          <w:sz w:val="28"/>
          <w:szCs w:val="28"/>
        </w:rPr>
        <w:t>.</w:t>
      </w:r>
    </w:p>
    <w:p w:rsidR="00062F5A" w:rsidRPr="00062F5A" w:rsidRDefault="00062F5A" w:rsidP="006B14F1">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 На прохождение  курса немедицинской реабилитации и ресоциализации </w:t>
      </w:r>
      <w:r w:rsidR="00132170" w:rsidRPr="00241AEA">
        <w:rPr>
          <w:rFonts w:ascii="Times New Roman" w:hAnsi="Times New Roman" w:cs="Times New Roman"/>
          <w:sz w:val="28"/>
          <w:szCs w:val="28"/>
        </w:rPr>
        <w:br/>
      </w:r>
      <w:r w:rsidRPr="00241AEA">
        <w:rPr>
          <w:rFonts w:ascii="Times New Roman" w:hAnsi="Times New Roman" w:cs="Times New Roman"/>
          <w:sz w:val="28"/>
          <w:szCs w:val="28"/>
        </w:rPr>
        <w:t>2 граждан  без определённого места жительства расходовано 136,8 тыс. руб</w:t>
      </w:r>
      <w:r w:rsidR="000D3FEF" w:rsidRPr="00241AEA">
        <w:rPr>
          <w:rFonts w:ascii="Times New Roman" w:hAnsi="Times New Roman" w:cs="Times New Roman"/>
          <w:sz w:val="28"/>
          <w:szCs w:val="28"/>
        </w:rPr>
        <w:t>лей</w:t>
      </w:r>
      <w:r w:rsidRPr="00241AEA">
        <w:rPr>
          <w:rFonts w:ascii="Times New Roman" w:hAnsi="Times New Roman" w:cs="Times New Roman"/>
          <w:sz w:val="28"/>
          <w:szCs w:val="28"/>
        </w:rPr>
        <w:t>.</w:t>
      </w:r>
    </w:p>
    <w:p w:rsidR="00075521" w:rsidRDefault="00075521" w:rsidP="006B14F1">
      <w:pPr>
        <w:tabs>
          <w:tab w:val="left" w:pos="0"/>
        </w:tabs>
        <w:spacing w:after="0"/>
        <w:jc w:val="both"/>
        <w:rPr>
          <w:rFonts w:ascii="Times New Roman" w:hAnsi="Times New Roman" w:cs="Times New Roman"/>
          <w:sz w:val="28"/>
          <w:szCs w:val="28"/>
        </w:rPr>
      </w:pPr>
    </w:p>
    <w:p w:rsidR="00B62344" w:rsidRPr="00241AEA" w:rsidRDefault="00B62344" w:rsidP="00241AEA">
      <w:pPr>
        <w:pStyle w:val="af2"/>
        <w:numPr>
          <w:ilvl w:val="0"/>
          <w:numId w:val="1"/>
        </w:numPr>
        <w:tabs>
          <w:tab w:val="left" w:pos="0"/>
        </w:tabs>
        <w:ind w:left="0" w:hanging="11"/>
        <w:jc w:val="center"/>
        <w:rPr>
          <w:b/>
          <w:szCs w:val="28"/>
        </w:rPr>
      </w:pPr>
      <w:r w:rsidRPr="00241AEA">
        <w:rPr>
          <w:b/>
          <w:szCs w:val="28"/>
        </w:rPr>
        <w:t>Государственная программа</w:t>
      </w:r>
    </w:p>
    <w:p w:rsidR="00CC189F" w:rsidRPr="00241AEA" w:rsidRDefault="00B62344" w:rsidP="00241AEA">
      <w:pPr>
        <w:tabs>
          <w:tab w:val="left" w:pos="0"/>
        </w:tabs>
        <w:spacing w:after="0" w:line="240" w:lineRule="auto"/>
        <w:jc w:val="center"/>
        <w:rPr>
          <w:rFonts w:ascii="Times New Roman" w:hAnsi="Times New Roman" w:cs="Times New Roman"/>
          <w:b/>
          <w:sz w:val="28"/>
          <w:szCs w:val="28"/>
        </w:rPr>
      </w:pPr>
      <w:r w:rsidRPr="00241AEA">
        <w:rPr>
          <w:rFonts w:ascii="Times New Roman" w:hAnsi="Times New Roman" w:cs="Times New Roman"/>
          <w:b/>
          <w:sz w:val="28"/>
          <w:szCs w:val="28"/>
        </w:rPr>
        <w:t xml:space="preserve">«Стимулирование экономического развития </w:t>
      </w:r>
    </w:p>
    <w:p w:rsidR="00B62344" w:rsidRPr="00241AEA" w:rsidRDefault="00B62344" w:rsidP="00241AEA">
      <w:pPr>
        <w:tabs>
          <w:tab w:val="left" w:pos="0"/>
        </w:tabs>
        <w:spacing w:after="0" w:line="240" w:lineRule="auto"/>
        <w:jc w:val="center"/>
        <w:rPr>
          <w:rFonts w:ascii="Times New Roman" w:hAnsi="Times New Roman" w:cs="Times New Roman"/>
          <w:b/>
          <w:sz w:val="28"/>
          <w:szCs w:val="28"/>
        </w:rPr>
      </w:pPr>
      <w:r w:rsidRPr="00241AEA">
        <w:rPr>
          <w:rFonts w:ascii="Times New Roman" w:hAnsi="Times New Roman" w:cs="Times New Roman"/>
          <w:b/>
          <w:sz w:val="28"/>
          <w:szCs w:val="28"/>
        </w:rPr>
        <w:t>Карачаево</w:t>
      </w:r>
      <w:r w:rsidR="006D1A0D" w:rsidRPr="00241AEA">
        <w:rPr>
          <w:rFonts w:ascii="Times New Roman" w:hAnsi="Times New Roman" w:cs="Times New Roman"/>
          <w:b/>
          <w:sz w:val="28"/>
          <w:szCs w:val="28"/>
        </w:rPr>
        <w:t xml:space="preserve"> </w:t>
      </w:r>
      <w:r w:rsidR="002C0FC9" w:rsidRPr="00241AEA">
        <w:rPr>
          <w:rFonts w:ascii="Times New Roman" w:hAnsi="Times New Roman" w:cs="Times New Roman"/>
          <w:b/>
          <w:sz w:val="28"/>
          <w:szCs w:val="28"/>
        </w:rPr>
        <w:t>-</w:t>
      </w:r>
      <w:r w:rsidR="00666FEA" w:rsidRPr="00241AEA">
        <w:rPr>
          <w:rFonts w:ascii="Times New Roman" w:hAnsi="Times New Roman" w:cs="Times New Roman"/>
          <w:b/>
          <w:sz w:val="28"/>
          <w:szCs w:val="28"/>
        </w:rPr>
        <w:t xml:space="preserve"> </w:t>
      </w:r>
      <w:r w:rsidRPr="00241AEA">
        <w:rPr>
          <w:rFonts w:ascii="Times New Roman" w:hAnsi="Times New Roman" w:cs="Times New Roman"/>
          <w:b/>
          <w:sz w:val="28"/>
          <w:szCs w:val="28"/>
        </w:rPr>
        <w:t>Черкесской Республики</w:t>
      </w:r>
      <w:r w:rsidR="00111D36" w:rsidRPr="00241AEA">
        <w:rPr>
          <w:rFonts w:ascii="Times New Roman" w:hAnsi="Times New Roman" w:cs="Times New Roman"/>
          <w:b/>
          <w:sz w:val="28"/>
          <w:szCs w:val="28"/>
        </w:rPr>
        <w:t>»</w:t>
      </w:r>
    </w:p>
    <w:p w:rsidR="004948FC" w:rsidRPr="00241AEA" w:rsidRDefault="004948FC" w:rsidP="006B14F1">
      <w:pPr>
        <w:tabs>
          <w:tab w:val="left" w:pos="0"/>
        </w:tabs>
        <w:spacing w:after="0"/>
        <w:jc w:val="center"/>
        <w:rPr>
          <w:rFonts w:ascii="Times New Roman" w:hAnsi="Times New Roman"/>
          <w:color w:val="000000" w:themeColor="text1"/>
          <w:sz w:val="28"/>
          <w:szCs w:val="28"/>
        </w:rPr>
      </w:pPr>
    </w:p>
    <w:p w:rsidR="004948FC" w:rsidRPr="00241AEA" w:rsidRDefault="004948FC" w:rsidP="006B14F1">
      <w:pPr>
        <w:tabs>
          <w:tab w:val="left" w:pos="0"/>
        </w:tabs>
        <w:spacing w:after="0"/>
        <w:ind w:firstLine="709"/>
        <w:jc w:val="both"/>
        <w:rPr>
          <w:rFonts w:ascii="Times New Roman" w:hAnsi="Times New Roman"/>
          <w:sz w:val="28"/>
          <w:szCs w:val="28"/>
        </w:rPr>
      </w:pPr>
      <w:r w:rsidRPr="00241AEA">
        <w:rPr>
          <w:rFonts w:ascii="Times New Roman" w:hAnsi="Times New Roman"/>
          <w:color w:val="000000" w:themeColor="text1"/>
          <w:sz w:val="28"/>
          <w:szCs w:val="28"/>
        </w:rPr>
        <w:t>Государственная программа «Стимулирование экономического развития Карачаево-Черкесской Республики», утверждена постановлением Правительства Карачаево-Черкесской Республики</w:t>
      </w:r>
      <w:r w:rsidR="00666FEA" w:rsidRPr="00241AEA">
        <w:rPr>
          <w:rFonts w:ascii="Times New Roman" w:hAnsi="Times New Roman"/>
          <w:color w:val="000000" w:themeColor="text1"/>
          <w:sz w:val="28"/>
          <w:szCs w:val="28"/>
        </w:rPr>
        <w:t xml:space="preserve"> </w:t>
      </w:r>
      <w:r w:rsidRPr="00241AEA">
        <w:rPr>
          <w:rFonts w:ascii="Times New Roman" w:hAnsi="Times New Roman"/>
          <w:color w:val="000000" w:themeColor="text1"/>
          <w:sz w:val="28"/>
          <w:szCs w:val="28"/>
        </w:rPr>
        <w:t>от 22 января 2019 г. №</w:t>
      </w:r>
      <w:r w:rsidR="000B0240" w:rsidRPr="00241AEA">
        <w:rPr>
          <w:rFonts w:ascii="Times New Roman" w:hAnsi="Times New Roman"/>
          <w:color w:val="000000" w:themeColor="text1"/>
          <w:sz w:val="28"/>
          <w:szCs w:val="28"/>
        </w:rPr>
        <w:t xml:space="preserve"> </w:t>
      </w:r>
      <w:r w:rsidRPr="00241AEA">
        <w:rPr>
          <w:rFonts w:ascii="Times New Roman" w:hAnsi="Times New Roman"/>
          <w:color w:val="000000" w:themeColor="text1"/>
          <w:sz w:val="28"/>
          <w:szCs w:val="28"/>
        </w:rPr>
        <w:t>10</w:t>
      </w:r>
      <w:r w:rsidRPr="00241AEA">
        <w:rPr>
          <w:rFonts w:ascii="Times New Roman" w:hAnsi="Times New Roman"/>
          <w:color w:val="392C69"/>
          <w:sz w:val="28"/>
          <w:szCs w:val="28"/>
        </w:rPr>
        <w:t xml:space="preserve"> </w:t>
      </w:r>
      <w:r w:rsidRPr="00241AEA">
        <w:rPr>
          <w:rFonts w:ascii="Times New Roman" w:hAnsi="Times New Roman"/>
          <w:sz w:val="28"/>
          <w:szCs w:val="28"/>
        </w:rPr>
        <w:t xml:space="preserve">(в редакции постановления Правительства </w:t>
      </w:r>
      <w:r w:rsidR="000B0240" w:rsidRPr="00241AEA">
        <w:rPr>
          <w:rFonts w:ascii="Times New Roman" w:hAnsi="Times New Roman"/>
          <w:sz w:val="28"/>
          <w:szCs w:val="28"/>
        </w:rPr>
        <w:t xml:space="preserve">Карачаево-Черкесской Республики </w:t>
      </w:r>
      <w:r w:rsidRPr="00241AEA">
        <w:rPr>
          <w:rFonts w:ascii="Times New Roman" w:hAnsi="Times New Roman"/>
          <w:sz w:val="28"/>
          <w:szCs w:val="28"/>
        </w:rPr>
        <w:t>от 23 апреля 2019 г. № 117, от 18 февраля 2020 г. № 19,</w:t>
      </w:r>
      <w:r w:rsidR="00666FEA" w:rsidRPr="00241AEA">
        <w:rPr>
          <w:rFonts w:ascii="Times New Roman" w:hAnsi="Times New Roman"/>
          <w:sz w:val="28"/>
          <w:szCs w:val="28"/>
        </w:rPr>
        <w:t xml:space="preserve"> </w:t>
      </w:r>
      <w:r w:rsidRPr="00241AEA">
        <w:rPr>
          <w:rFonts w:ascii="Times New Roman" w:hAnsi="Times New Roman"/>
          <w:sz w:val="28"/>
          <w:szCs w:val="28"/>
        </w:rPr>
        <w:t>от 18 сентября 2020 г. № 210</w:t>
      </w:r>
      <w:r w:rsidR="006D1A0D" w:rsidRPr="00241AEA">
        <w:rPr>
          <w:rFonts w:ascii="Times New Roman" w:hAnsi="Times New Roman"/>
          <w:sz w:val="28"/>
          <w:szCs w:val="28"/>
        </w:rPr>
        <w:t xml:space="preserve">, </w:t>
      </w:r>
      <w:r w:rsidR="00666FEA" w:rsidRPr="00241AEA">
        <w:rPr>
          <w:rFonts w:ascii="Times New Roman" w:hAnsi="Times New Roman"/>
          <w:sz w:val="28"/>
          <w:szCs w:val="28"/>
        </w:rPr>
        <w:br/>
      </w:r>
      <w:r w:rsidR="006D1A0D" w:rsidRPr="00241AEA">
        <w:rPr>
          <w:rFonts w:ascii="Times New Roman" w:hAnsi="Times New Roman"/>
          <w:sz w:val="28"/>
          <w:szCs w:val="28"/>
        </w:rPr>
        <w:t>от 23.03.2021 № 45, от 24.06.2021 № 131,от 13.07.2021 № 155, от 25.11.2021 № 63</w:t>
      </w:r>
      <w:r w:rsidRPr="00241AEA">
        <w:rPr>
          <w:rFonts w:ascii="Times New Roman" w:hAnsi="Times New Roman"/>
          <w:sz w:val="28"/>
          <w:szCs w:val="28"/>
        </w:rPr>
        <w:t>)</w:t>
      </w:r>
      <w:r w:rsidR="00666FEA" w:rsidRPr="00241AEA">
        <w:rPr>
          <w:rFonts w:ascii="Times New Roman" w:hAnsi="Times New Roman"/>
          <w:color w:val="000000" w:themeColor="text1"/>
          <w:sz w:val="28"/>
          <w:szCs w:val="28"/>
        </w:rPr>
        <w:t xml:space="preserve"> (далее - </w:t>
      </w:r>
      <w:r w:rsidR="00666FEA" w:rsidRPr="00241AEA">
        <w:rPr>
          <w:rFonts w:ascii="Times New Roman" w:hAnsi="Times New Roman" w:cs="Times New Roman"/>
          <w:sz w:val="28"/>
          <w:szCs w:val="28"/>
        </w:rPr>
        <w:t>государственная программа</w:t>
      </w:r>
      <w:r w:rsidR="00666FEA" w:rsidRPr="00241AEA">
        <w:rPr>
          <w:rFonts w:ascii="Times New Roman" w:hAnsi="Times New Roman"/>
          <w:color w:val="000000" w:themeColor="text1"/>
          <w:sz w:val="28"/>
          <w:szCs w:val="28"/>
        </w:rPr>
        <w:t>)</w:t>
      </w:r>
      <w:r w:rsidRPr="00241AEA">
        <w:rPr>
          <w:rFonts w:ascii="Times New Roman" w:hAnsi="Times New Roman"/>
          <w:sz w:val="28"/>
          <w:szCs w:val="28"/>
        </w:rPr>
        <w:t>.</w:t>
      </w:r>
    </w:p>
    <w:p w:rsidR="00BC53F1" w:rsidRPr="00241AEA" w:rsidRDefault="00BC53F1" w:rsidP="006B14F1">
      <w:pPr>
        <w:tabs>
          <w:tab w:val="left" w:pos="0"/>
        </w:tabs>
        <w:autoSpaceDE w:val="0"/>
        <w:autoSpaceDN w:val="0"/>
        <w:adjustRightInd w:val="0"/>
        <w:spacing w:after="0"/>
        <w:ind w:firstLine="709"/>
        <w:jc w:val="both"/>
        <w:rPr>
          <w:rFonts w:ascii="Times New Roman" w:hAnsi="Times New Roman"/>
          <w:color w:val="000000" w:themeColor="text1"/>
          <w:sz w:val="28"/>
          <w:szCs w:val="28"/>
        </w:rPr>
      </w:pPr>
      <w:r w:rsidRPr="00241AEA">
        <w:rPr>
          <w:rFonts w:ascii="Times New Roman" w:hAnsi="Times New Roman"/>
          <w:color w:val="000000" w:themeColor="text1"/>
          <w:sz w:val="28"/>
          <w:szCs w:val="28"/>
        </w:rPr>
        <w:t xml:space="preserve">Ответственный исполнитель </w:t>
      </w:r>
      <w:r w:rsidR="00E2588D" w:rsidRPr="00241AEA">
        <w:rPr>
          <w:rFonts w:ascii="Times New Roman" w:hAnsi="Times New Roman"/>
          <w:color w:val="000000" w:themeColor="text1"/>
          <w:sz w:val="28"/>
          <w:szCs w:val="28"/>
        </w:rPr>
        <w:t>государственной пр</w:t>
      </w:r>
      <w:r w:rsidRPr="00241AEA">
        <w:rPr>
          <w:rFonts w:ascii="Times New Roman" w:hAnsi="Times New Roman"/>
          <w:color w:val="000000" w:themeColor="text1"/>
          <w:sz w:val="28"/>
          <w:szCs w:val="28"/>
        </w:rPr>
        <w:t>ограммы Мин</w:t>
      </w:r>
      <w:r w:rsidR="00E2588D" w:rsidRPr="00241AEA">
        <w:rPr>
          <w:rFonts w:ascii="Times New Roman" w:hAnsi="Times New Roman"/>
          <w:color w:val="000000" w:themeColor="text1"/>
          <w:sz w:val="28"/>
          <w:szCs w:val="28"/>
        </w:rPr>
        <w:t>истерство экономического развития Карачаево-Черкесской республики</w:t>
      </w:r>
      <w:r w:rsidRPr="00241AEA">
        <w:rPr>
          <w:rFonts w:ascii="Times New Roman" w:hAnsi="Times New Roman"/>
          <w:color w:val="000000" w:themeColor="text1"/>
          <w:sz w:val="28"/>
          <w:szCs w:val="28"/>
        </w:rPr>
        <w:t xml:space="preserve"> </w:t>
      </w:r>
      <w:r w:rsidR="00C3472A" w:rsidRPr="00241AEA">
        <w:rPr>
          <w:rFonts w:ascii="Times New Roman" w:hAnsi="Times New Roman"/>
          <w:color w:val="000000" w:themeColor="text1"/>
          <w:sz w:val="28"/>
          <w:szCs w:val="28"/>
        </w:rPr>
        <w:br/>
      </w:r>
      <w:r w:rsidR="00E2588D" w:rsidRPr="00241AEA">
        <w:rPr>
          <w:rFonts w:ascii="Times New Roman" w:hAnsi="Times New Roman"/>
          <w:color w:val="000000" w:themeColor="text1"/>
          <w:sz w:val="28"/>
          <w:szCs w:val="28"/>
        </w:rPr>
        <w:t>(далее - Министерство)</w:t>
      </w:r>
      <w:r w:rsidRPr="00241AEA">
        <w:rPr>
          <w:rFonts w:ascii="Times New Roman" w:hAnsi="Times New Roman"/>
          <w:color w:val="000000" w:themeColor="text1"/>
          <w:sz w:val="28"/>
          <w:szCs w:val="28"/>
        </w:rPr>
        <w:t>.</w:t>
      </w:r>
    </w:p>
    <w:p w:rsidR="00BC53F1" w:rsidRPr="00241AEA" w:rsidRDefault="00BC53F1" w:rsidP="006B14F1">
      <w:pPr>
        <w:tabs>
          <w:tab w:val="left" w:pos="0"/>
        </w:tabs>
        <w:autoSpaceDE w:val="0"/>
        <w:autoSpaceDN w:val="0"/>
        <w:adjustRightInd w:val="0"/>
        <w:spacing w:after="0"/>
        <w:ind w:firstLine="709"/>
        <w:jc w:val="both"/>
        <w:rPr>
          <w:rFonts w:ascii="Times New Roman" w:hAnsi="Times New Roman"/>
          <w:color w:val="000000" w:themeColor="text1"/>
          <w:sz w:val="28"/>
          <w:szCs w:val="28"/>
        </w:rPr>
      </w:pPr>
      <w:r w:rsidRPr="00241AEA">
        <w:rPr>
          <w:rFonts w:ascii="Times New Roman" w:hAnsi="Times New Roman"/>
          <w:sz w:val="28"/>
          <w:szCs w:val="28"/>
        </w:rPr>
        <w:t xml:space="preserve">Законом Карачаево-Черкесской Республики от 29 декабря 2020 г. </w:t>
      </w:r>
      <w:r w:rsidRPr="00241AEA">
        <w:rPr>
          <w:rFonts w:ascii="Times New Roman" w:hAnsi="Times New Roman"/>
          <w:sz w:val="28"/>
          <w:szCs w:val="28"/>
        </w:rPr>
        <w:br/>
        <w:t xml:space="preserve">№ 113-РЗ  «О республиканском бюджете Карачаево-Черкесской Республики  </w:t>
      </w:r>
      <w:r w:rsidR="00666FEA" w:rsidRPr="00241AEA">
        <w:rPr>
          <w:rFonts w:ascii="Times New Roman" w:hAnsi="Times New Roman"/>
          <w:sz w:val="28"/>
          <w:szCs w:val="28"/>
        </w:rPr>
        <w:br/>
      </w:r>
      <w:r w:rsidRPr="00241AEA">
        <w:rPr>
          <w:rFonts w:ascii="Times New Roman" w:hAnsi="Times New Roman"/>
          <w:sz w:val="28"/>
          <w:szCs w:val="28"/>
        </w:rPr>
        <w:t xml:space="preserve">на 2021 год и на плановый период  2022 и 2023 годов» </w:t>
      </w:r>
      <w:r w:rsidRPr="00241AEA">
        <w:rPr>
          <w:rFonts w:ascii="Times New Roman" w:hAnsi="Times New Roman"/>
          <w:color w:val="000000" w:themeColor="text1"/>
          <w:sz w:val="28"/>
          <w:szCs w:val="28"/>
        </w:rPr>
        <w:t xml:space="preserve">на реализацию </w:t>
      </w:r>
      <w:r w:rsidR="00E2588D" w:rsidRPr="00241AEA">
        <w:rPr>
          <w:rFonts w:ascii="Times New Roman" w:hAnsi="Times New Roman"/>
          <w:color w:val="000000" w:themeColor="text1"/>
          <w:sz w:val="28"/>
          <w:szCs w:val="28"/>
        </w:rPr>
        <w:t>государственной программы</w:t>
      </w:r>
      <w:r w:rsidRPr="00241AEA">
        <w:rPr>
          <w:rFonts w:ascii="Times New Roman" w:hAnsi="Times New Roman"/>
          <w:color w:val="000000" w:themeColor="text1"/>
          <w:sz w:val="28"/>
          <w:szCs w:val="28"/>
        </w:rPr>
        <w:t xml:space="preserve"> в 2021 году предусмотрено </w:t>
      </w:r>
      <w:r w:rsidRPr="00241AEA">
        <w:rPr>
          <w:rFonts w:ascii="Times New Roman" w:hAnsi="Times New Roman"/>
          <w:sz w:val="28"/>
          <w:szCs w:val="28"/>
        </w:rPr>
        <w:t>97 558,6</w:t>
      </w:r>
      <w:r w:rsidRPr="00241AEA">
        <w:rPr>
          <w:rFonts w:ascii="Times New Roman" w:hAnsi="Times New Roman"/>
          <w:color w:val="000000" w:themeColor="text1"/>
          <w:sz w:val="28"/>
          <w:szCs w:val="28"/>
        </w:rPr>
        <w:t xml:space="preserve"> тыс. рублей, </w:t>
      </w:r>
      <w:r w:rsidR="00E2588D" w:rsidRPr="00241AEA">
        <w:rPr>
          <w:rFonts w:ascii="Times New Roman" w:hAnsi="Times New Roman"/>
          <w:color w:val="000000" w:themeColor="text1"/>
          <w:sz w:val="28"/>
          <w:szCs w:val="28"/>
        </w:rPr>
        <w:br/>
      </w:r>
      <w:r w:rsidRPr="00241AEA">
        <w:rPr>
          <w:rFonts w:ascii="Times New Roman" w:hAnsi="Times New Roman"/>
          <w:color w:val="000000" w:themeColor="text1"/>
          <w:sz w:val="28"/>
          <w:szCs w:val="28"/>
        </w:rPr>
        <w:t>из них</w:t>
      </w:r>
      <w:r w:rsidR="00E2588D" w:rsidRPr="00241AEA">
        <w:rPr>
          <w:rFonts w:ascii="Times New Roman" w:hAnsi="Times New Roman"/>
          <w:color w:val="000000" w:themeColor="text1"/>
          <w:sz w:val="28"/>
          <w:szCs w:val="28"/>
        </w:rPr>
        <w:t>:</w:t>
      </w:r>
      <w:r w:rsidRPr="00241AEA">
        <w:rPr>
          <w:rFonts w:ascii="Times New Roman" w:hAnsi="Times New Roman"/>
          <w:color w:val="000000" w:themeColor="text1"/>
          <w:sz w:val="28"/>
          <w:szCs w:val="28"/>
        </w:rPr>
        <w:t xml:space="preserve"> федеральные средства </w:t>
      </w:r>
      <w:r w:rsidRPr="00241AEA">
        <w:rPr>
          <w:rFonts w:ascii="Times New Roman" w:hAnsi="Times New Roman"/>
          <w:sz w:val="28"/>
          <w:szCs w:val="28"/>
        </w:rPr>
        <w:t>29 079,0 тыс</w:t>
      </w:r>
      <w:r w:rsidR="00E2588D" w:rsidRPr="00241AEA">
        <w:rPr>
          <w:rFonts w:ascii="Times New Roman" w:hAnsi="Times New Roman"/>
          <w:color w:val="000000" w:themeColor="text1"/>
          <w:sz w:val="28"/>
          <w:szCs w:val="28"/>
        </w:rPr>
        <w:t>. рублей,</w:t>
      </w:r>
      <w:r w:rsidRPr="00241AEA">
        <w:rPr>
          <w:rFonts w:ascii="Times New Roman" w:hAnsi="Times New Roman"/>
          <w:color w:val="000000" w:themeColor="text1"/>
          <w:sz w:val="28"/>
          <w:szCs w:val="28"/>
        </w:rPr>
        <w:t xml:space="preserve"> республиканские средства </w:t>
      </w:r>
      <w:r w:rsidR="00E2588D" w:rsidRPr="00241AEA">
        <w:rPr>
          <w:rFonts w:ascii="Times New Roman" w:hAnsi="Times New Roman"/>
          <w:color w:val="000000" w:themeColor="text1"/>
          <w:sz w:val="28"/>
          <w:szCs w:val="28"/>
        </w:rPr>
        <w:br/>
      </w:r>
      <w:r w:rsidRPr="00241AEA">
        <w:rPr>
          <w:rFonts w:ascii="Times New Roman" w:hAnsi="Times New Roman"/>
          <w:sz w:val="28"/>
          <w:szCs w:val="28"/>
        </w:rPr>
        <w:t>68 479,6</w:t>
      </w:r>
      <w:r w:rsidRPr="00241AEA">
        <w:rPr>
          <w:rFonts w:ascii="Times New Roman" w:hAnsi="Times New Roman"/>
          <w:color w:val="000000" w:themeColor="text1"/>
          <w:sz w:val="28"/>
          <w:szCs w:val="28"/>
        </w:rPr>
        <w:t xml:space="preserve"> тыс. рублей.</w:t>
      </w:r>
    </w:p>
    <w:p w:rsidR="00BC53F1" w:rsidRPr="00241AEA" w:rsidRDefault="00BC53F1" w:rsidP="006B14F1">
      <w:pPr>
        <w:tabs>
          <w:tab w:val="left" w:pos="0"/>
        </w:tabs>
        <w:autoSpaceDE w:val="0"/>
        <w:autoSpaceDN w:val="0"/>
        <w:adjustRightInd w:val="0"/>
        <w:spacing w:after="0"/>
        <w:ind w:firstLine="709"/>
        <w:jc w:val="both"/>
        <w:rPr>
          <w:rFonts w:ascii="Times New Roman" w:hAnsi="Times New Roman"/>
          <w:color w:val="000000" w:themeColor="text1"/>
          <w:sz w:val="28"/>
          <w:szCs w:val="28"/>
        </w:rPr>
      </w:pPr>
      <w:r w:rsidRPr="00241AEA">
        <w:rPr>
          <w:rFonts w:ascii="Times New Roman" w:hAnsi="Times New Roman"/>
          <w:color w:val="000000" w:themeColor="text1"/>
          <w:sz w:val="28"/>
          <w:szCs w:val="28"/>
        </w:rPr>
        <w:t xml:space="preserve">По состоянию на 31 декабря 2021 г. освоение составило </w:t>
      </w:r>
      <w:r w:rsidR="00E2588D" w:rsidRPr="00241AEA">
        <w:rPr>
          <w:rFonts w:ascii="Times New Roman" w:hAnsi="Times New Roman"/>
          <w:color w:val="000000" w:themeColor="text1"/>
          <w:sz w:val="28"/>
          <w:szCs w:val="28"/>
        </w:rPr>
        <w:br/>
      </w:r>
      <w:r w:rsidRPr="00241AEA">
        <w:rPr>
          <w:rFonts w:ascii="Times New Roman" w:hAnsi="Times New Roman"/>
          <w:sz w:val="28"/>
          <w:szCs w:val="28"/>
        </w:rPr>
        <w:t>96 111,2</w:t>
      </w:r>
      <w:r w:rsidRPr="00241AEA">
        <w:rPr>
          <w:rFonts w:ascii="Times New Roman" w:hAnsi="Times New Roman"/>
          <w:color w:val="000000" w:themeColor="text1"/>
          <w:sz w:val="28"/>
          <w:szCs w:val="28"/>
        </w:rPr>
        <w:t xml:space="preserve"> тыс. рублей (98,5 %), из них федеральные средства </w:t>
      </w:r>
      <w:r w:rsidRPr="00241AEA">
        <w:rPr>
          <w:rFonts w:ascii="Times New Roman" w:hAnsi="Times New Roman"/>
          <w:sz w:val="28"/>
          <w:szCs w:val="28"/>
        </w:rPr>
        <w:t>29 079,0</w:t>
      </w:r>
      <w:r w:rsidRPr="00241AEA">
        <w:rPr>
          <w:rFonts w:ascii="Times New Roman" w:hAnsi="Times New Roman"/>
          <w:color w:val="000000" w:themeColor="text1"/>
          <w:sz w:val="28"/>
          <w:szCs w:val="28"/>
        </w:rPr>
        <w:t xml:space="preserve"> тыс. рублей (100 %) и республиканские средства в размере </w:t>
      </w:r>
      <w:r w:rsidRPr="00241AEA">
        <w:rPr>
          <w:rFonts w:ascii="Times New Roman" w:hAnsi="Times New Roman"/>
          <w:sz w:val="28"/>
          <w:szCs w:val="28"/>
        </w:rPr>
        <w:t>67 032,2</w:t>
      </w:r>
      <w:r w:rsidR="00E2588D" w:rsidRPr="00241AEA">
        <w:rPr>
          <w:rFonts w:ascii="Times New Roman" w:hAnsi="Times New Roman"/>
          <w:color w:val="000000" w:themeColor="text1"/>
          <w:sz w:val="28"/>
          <w:szCs w:val="28"/>
        </w:rPr>
        <w:t xml:space="preserve"> тыс. рублей (97,9 %).</w:t>
      </w:r>
    </w:p>
    <w:p w:rsidR="00BC53F1" w:rsidRPr="00241AEA" w:rsidRDefault="00BC53F1" w:rsidP="006B14F1">
      <w:pPr>
        <w:tabs>
          <w:tab w:val="left" w:pos="0"/>
        </w:tabs>
        <w:spacing w:after="0"/>
        <w:ind w:firstLine="708"/>
        <w:jc w:val="both"/>
        <w:rPr>
          <w:rFonts w:ascii="Times New Roman" w:hAnsi="Times New Roman"/>
          <w:sz w:val="28"/>
          <w:szCs w:val="28"/>
        </w:rPr>
      </w:pPr>
      <w:r w:rsidRPr="00241AEA">
        <w:rPr>
          <w:rFonts w:ascii="Times New Roman" w:hAnsi="Times New Roman"/>
          <w:sz w:val="28"/>
          <w:szCs w:val="28"/>
        </w:rPr>
        <w:t xml:space="preserve">В 2021 году 8 запланированных основных мероприятий </w:t>
      </w:r>
      <w:r w:rsidR="00E2588D" w:rsidRPr="00241AEA">
        <w:rPr>
          <w:rFonts w:ascii="Times New Roman" w:hAnsi="Times New Roman"/>
          <w:color w:val="000000" w:themeColor="text1"/>
          <w:sz w:val="28"/>
          <w:szCs w:val="28"/>
        </w:rPr>
        <w:t>государственной программы</w:t>
      </w:r>
      <w:r w:rsidRPr="00241AEA">
        <w:rPr>
          <w:rFonts w:ascii="Times New Roman" w:hAnsi="Times New Roman"/>
          <w:sz w:val="28"/>
          <w:szCs w:val="28"/>
        </w:rPr>
        <w:t>, выполнены в полном объеме.</w:t>
      </w:r>
    </w:p>
    <w:p w:rsidR="00BC53F1" w:rsidRPr="00241AEA" w:rsidRDefault="00BC53F1" w:rsidP="006B14F1">
      <w:pPr>
        <w:tabs>
          <w:tab w:val="left" w:pos="0"/>
        </w:tabs>
        <w:spacing w:after="0"/>
        <w:ind w:firstLine="708"/>
        <w:jc w:val="both"/>
        <w:rPr>
          <w:rFonts w:ascii="Times New Roman" w:hAnsi="Times New Roman"/>
          <w:color w:val="000000" w:themeColor="text1"/>
          <w:sz w:val="28"/>
          <w:szCs w:val="28"/>
        </w:rPr>
      </w:pPr>
      <w:r w:rsidRPr="00241AEA">
        <w:rPr>
          <w:rFonts w:ascii="Times New Roman" w:hAnsi="Times New Roman"/>
          <w:sz w:val="28"/>
          <w:szCs w:val="28"/>
        </w:rPr>
        <w:t xml:space="preserve">Основными целевыми показателями </w:t>
      </w:r>
      <w:r w:rsidR="00E2588D" w:rsidRPr="00241AEA">
        <w:rPr>
          <w:rFonts w:ascii="Times New Roman" w:hAnsi="Times New Roman"/>
          <w:color w:val="000000" w:themeColor="text1"/>
          <w:sz w:val="28"/>
          <w:szCs w:val="28"/>
        </w:rPr>
        <w:t>государственной программы</w:t>
      </w:r>
      <w:r w:rsidRPr="00241AEA">
        <w:rPr>
          <w:rFonts w:ascii="Times New Roman" w:hAnsi="Times New Roman"/>
          <w:sz w:val="28"/>
          <w:szCs w:val="28"/>
        </w:rPr>
        <w:t xml:space="preserve"> являются:</w:t>
      </w:r>
    </w:p>
    <w:p w:rsidR="00BC53F1" w:rsidRPr="00241AEA" w:rsidRDefault="00BC53F1" w:rsidP="006B14F1">
      <w:pPr>
        <w:tabs>
          <w:tab w:val="left" w:pos="0"/>
        </w:tabs>
        <w:spacing w:after="0"/>
        <w:ind w:firstLine="708"/>
        <w:jc w:val="both"/>
        <w:rPr>
          <w:rFonts w:ascii="Times New Roman" w:hAnsi="Times New Roman"/>
          <w:color w:val="000000"/>
          <w:sz w:val="28"/>
          <w:szCs w:val="28"/>
        </w:rPr>
      </w:pPr>
      <w:r w:rsidRPr="00241AEA">
        <w:rPr>
          <w:rFonts w:ascii="Times New Roman" w:hAnsi="Times New Roman"/>
          <w:color w:val="000000"/>
          <w:sz w:val="28"/>
          <w:szCs w:val="28"/>
        </w:rPr>
        <w:t xml:space="preserve">темп роста ВРП </w:t>
      </w:r>
      <w:r w:rsidRPr="00241AEA">
        <w:rPr>
          <w:rFonts w:ascii="Times New Roman" w:hAnsi="Times New Roman"/>
          <w:sz w:val="28"/>
          <w:szCs w:val="28"/>
        </w:rPr>
        <w:t>(плановое значение показателя 103 %).</w:t>
      </w:r>
      <w:r w:rsidRPr="00241AEA">
        <w:rPr>
          <w:rFonts w:ascii="Times New Roman" w:hAnsi="Times New Roman"/>
          <w:color w:val="000000"/>
          <w:sz w:val="28"/>
          <w:szCs w:val="28"/>
        </w:rPr>
        <w:t xml:space="preserve"> В соответствии </w:t>
      </w:r>
      <w:r w:rsidR="00E2588D" w:rsidRPr="00241AEA">
        <w:rPr>
          <w:rFonts w:ascii="Times New Roman" w:hAnsi="Times New Roman"/>
          <w:color w:val="000000"/>
          <w:sz w:val="28"/>
          <w:szCs w:val="28"/>
        </w:rPr>
        <w:br/>
      </w:r>
      <w:r w:rsidRPr="00241AEA">
        <w:rPr>
          <w:rFonts w:ascii="Times New Roman" w:hAnsi="Times New Roman"/>
          <w:color w:val="000000"/>
          <w:sz w:val="28"/>
          <w:szCs w:val="28"/>
        </w:rPr>
        <w:t>со статистическим Планом Росстата, фактические данные за 2021 год будут представлены в 2023 году</w:t>
      </w:r>
      <w:r w:rsidR="006572CC" w:rsidRPr="00241AEA">
        <w:rPr>
          <w:rFonts w:ascii="Times New Roman" w:hAnsi="Times New Roman"/>
          <w:color w:val="000000"/>
          <w:sz w:val="28"/>
          <w:szCs w:val="28"/>
        </w:rPr>
        <w:t>;</w:t>
      </w:r>
    </w:p>
    <w:p w:rsidR="00BC53F1" w:rsidRPr="00241AEA" w:rsidRDefault="006572CC" w:rsidP="006B14F1">
      <w:pPr>
        <w:tabs>
          <w:tab w:val="left" w:pos="0"/>
        </w:tabs>
        <w:autoSpaceDE w:val="0"/>
        <w:autoSpaceDN w:val="0"/>
        <w:adjustRightInd w:val="0"/>
        <w:spacing w:after="0"/>
        <w:ind w:firstLine="709"/>
        <w:jc w:val="both"/>
        <w:rPr>
          <w:rFonts w:ascii="Times New Roman" w:hAnsi="Times New Roman"/>
          <w:sz w:val="28"/>
          <w:szCs w:val="28"/>
        </w:rPr>
      </w:pPr>
      <w:r w:rsidRPr="00241AEA">
        <w:rPr>
          <w:rFonts w:ascii="Times New Roman" w:hAnsi="Times New Roman"/>
          <w:color w:val="000000"/>
          <w:sz w:val="28"/>
          <w:szCs w:val="28"/>
        </w:rPr>
        <w:t>о</w:t>
      </w:r>
      <w:r w:rsidR="00BC53F1" w:rsidRPr="00241AEA">
        <w:rPr>
          <w:rFonts w:ascii="Times New Roman" w:hAnsi="Times New Roman"/>
          <w:color w:val="000000"/>
          <w:sz w:val="28"/>
          <w:szCs w:val="28"/>
        </w:rPr>
        <w:t>бъем инвестиций в основной капитал в экономике Карачаево-Черкесско</w:t>
      </w:r>
      <w:r w:rsidRPr="00241AEA">
        <w:rPr>
          <w:rFonts w:ascii="Times New Roman" w:hAnsi="Times New Roman"/>
          <w:color w:val="000000"/>
          <w:sz w:val="28"/>
          <w:szCs w:val="28"/>
        </w:rPr>
        <w:t>й Республики на душу населения р</w:t>
      </w:r>
      <w:r w:rsidR="00BC53F1" w:rsidRPr="00241AEA">
        <w:rPr>
          <w:rFonts w:ascii="Times New Roman" w:hAnsi="Times New Roman"/>
          <w:color w:val="000000"/>
          <w:sz w:val="28"/>
          <w:szCs w:val="28"/>
        </w:rPr>
        <w:t xml:space="preserve">еспублики. Фактическое значение показателя </w:t>
      </w:r>
      <w:r w:rsidRPr="00241AEA">
        <w:rPr>
          <w:rFonts w:ascii="Times New Roman" w:hAnsi="Times New Roman"/>
          <w:color w:val="000000"/>
          <w:sz w:val="28"/>
          <w:szCs w:val="28"/>
        </w:rPr>
        <w:br/>
      </w:r>
      <w:r w:rsidR="00BC53F1" w:rsidRPr="00241AEA">
        <w:rPr>
          <w:rFonts w:ascii="Times New Roman" w:hAnsi="Times New Roman"/>
          <w:color w:val="000000"/>
          <w:sz w:val="28"/>
          <w:szCs w:val="28"/>
        </w:rPr>
        <w:lastRenderedPageBreak/>
        <w:t xml:space="preserve">в 2021 году составило 60,5 тыс. рублей, при </w:t>
      </w:r>
      <w:r w:rsidR="00BC53F1" w:rsidRPr="00241AEA">
        <w:rPr>
          <w:rFonts w:ascii="Times New Roman" w:hAnsi="Times New Roman"/>
          <w:sz w:val="28"/>
          <w:szCs w:val="28"/>
        </w:rPr>
        <w:t>плановом значении 43,03 тыс. рублей, что составляет 140,6 %</w:t>
      </w:r>
      <w:r w:rsidRPr="00241AEA">
        <w:rPr>
          <w:rFonts w:ascii="Times New Roman" w:hAnsi="Times New Roman"/>
          <w:sz w:val="28"/>
          <w:szCs w:val="28"/>
        </w:rPr>
        <w:t>;</w:t>
      </w:r>
    </w:p>
    <w:p w:rsidR="00BC53F1" w:rsidRPr="00241AEA" w:rsidRDefault="006572CC" w:rsidP="006B14F1">
      <w:pPr>
        <w:tabs>
          <w:tab w:val="left" w:pos="0"/>
        </w:tabs>
        <w:autoSpaceDE w:val="0"/>
        <w:autoSpaceDN w:val="0"/>
        <w:adjustRightInd w:val="0"/>
        <w:spacing w:after="0"/>
        <w:ind w:firstLine="709"/>
        <w:jc w:val="both"/>
        <w:rPr>
          <w:rFonts w:ascii="Times New Roman" w:hAnsi="Times New Roman"/>
          <w:sz w:val="28"/>
          <w:szCs w:val="28"/>
        </w:rPr>
      </w:pPr>
      <w:r w:rsidRPr="00241AEA">
        <w:rPr>
          <w:rFonts w:ascii="Times New Roman" w:hAnsi="Times New Roman"/>
          <w:color w:val="000000"/>
          <w:sz w:val="28"/>
          <w:szCs w:val="28"/>
        </w:rPr>
        <w:t>с</w:t>
      </w:r>
      <w:r w:rsidR="00BC53F1" w:rsidRPr="00241AEA">
        <w:rPr>
          <w:rFonts w:ascii="Times New Roman" w:hAnsi="Times New Roman"/>
          <w:color w:val="000000"/>
          <w:sz w:val="28"/>
          <w:szCs w:val="28"/>
        </w:rPr>
        <w:t xml:space="preserve">уммарный объем инвестиций в основной капитал. Фактическое значение показателя в 2021 году составило 28,1 млрд. рублей, при </w:t>
      </w:r>
      <w:r w:rsidR="00BC53F1" w:rsidRPr="00241AEA">
        <w:rPr>
          <w:rFonts w:ascii="Times New Roman" w:hAnsi="Times New Roman"/>
          <w:sz w:val="28"/>
          <w:szCs w:val="28"/>
        </w:rPr>
        <w:t xml:space="preserve">плановом значении </w:t>
      </w:r>
      <w:r w:rsidRPr="00241AEA">
        <w:rPr>
          <w:rFonts w:ascii="Times New Roman" w:hAnsi="Times New Roman"/>
          <w:sz w:val="28"/>
          <w:szCs w:val="28"/>
        </w:rPr>
        <w:br/>
      </w:r>
      <w:r w:rsidR="00BC53F1" w:rsidRPr="00241AEA">
        <w:rPr>
          <w:rFonts w:ascii="Times New Roman" w:hAnsi="Times New Roman"/>
          <w:sz w:val="28"/>
          <w:szCs w:val="28"/>
        </w:rPr>
        <w:t>20,3 млрд. рублей, что составляет 138,42 %.</w:t>
      </w:r>
    </w:p>
    <w:p w:rsidR="00BC53F1" w:rsidRPr="00241AEA" w:rsidRDefault="00BC53F1" w:rsidP="006B14F1">
      <w:pPr>
        <w:tabs>
          <w:tab w:val="left" w:pos="0"/>
        </w:tabs>
        <w:autoSpaceDE w:val="0"/>
        <w:autoSpaceDN w:val="0"/>
        <w:adjustRightInd w:val="0"/>
        <w:spacing w:after="0"/>
        <w:ind w:firstLine="709"/>
        <w:jc w:val="both"/>
        <w:rPr>
          <w:rFonts w:ascii="Times New Roman" w:hAnsi="Times New Roman"/>
          <w:color w:val="000000" w:themeColor="text1"/>
          <w:sz w:val="28"/>
          <w:szCs w:val="28"/>
        </w:rPr>
      </w:pPr>
      <w:r w:rsidRPr="00241AEA">
        <w:rPr>
          <w:rFonts w:ascii="Times New Roman" w:hAnsi="Times New Roman"/>
          <w:color w:val="000000" w:themeColor="text1"/>
          <w:sz w:val="28"/>
          <w:szCs w:val="28"/>
        </w:rPr>
        <w:t xml:space="preserve"> В рамках </w:t>
      </w:r>
      <w:r w:rsidR="006572CC" w:rsidRPr="00241AEA">
        <w:rPr>
          <w:rFonts w:ascii="Times New Roman" w:hAnsi="Times New Roman"/>
          <w:color w:val="000000" w:themeColor="text1"/>
          <w:sz w:val="28"/>
          <w:szCs w:val="28"/>
        </w:rPr>
        <w:t>государственной программы</w:t>
      </w:r>
      <w:r w:rsidRPr="00241AEA">
        <w:rPr>
          <w:rFonts w:ascii="Times New Roman" w:hAnsi="Times New Roman"/>
          <w:color w:val="000000" w:themeColor="text1"/>
          <w:sz w:val="28"/>
          <w:szCs w:val="28"/>
        </w:rPr>
        <w:t xml:space="preserve"> реализуются 4 подпрограммы.</w:t>
      </w:r>
    </w:p>
    <w:p w:rsidR="00BC53F1" w:rsidRPr="00241AEA" w:rsidRDefault="00BC53F1" w:rsidP="006B14F1">
      <w:pPr>
        <w:tabs>
          <w:tab w:val="left" w:pos="0"/>
        </w:tabs>
        <w:autoSpaceDE w:val="0"/>
        <w:autoSpaceDN w:val="0"/>
        <w:adjustRightInd w:val="0"/>
        <w:spacing w:after="0"/>
        <w:ind w:firstLine="709"/>
        <w:jc w:val="both"/>
        <w:rPr>
          <w:rFonts w:ascii="Times New Roman" w:hAnsi="Times New Roman"/>
          <w:color w:val="000000" w:themeColor="text1"/>
          <w:sz w:val="28"/>
          <w:szCs w:val="28"/>
        </w:rPr>
      </w:pPr>
    </w:p>
    <w:p w:rsidR="00BC53F1" w:rsidRPr="00241AEA" w:rsidRDefault="00BC53F1" w:rsidP="006B14F1">
      <w:pPr>
        <w:tabs>
          <w:tab w:val="left" w:pos="0"/>
        </w:tabs>
        <w:autoSpaceDE w:val="0"/>
        <w:autoSpaceDN w:val="0"/>
        <w:adjustRightInd w:val="0"/>
        <w:spacing w:after="0"/>
        <w:jc w:val="center"/>
        <w:rPr>
          <w:rFonts w:ascii="Times New Roman" w:hAnsi="Times New Roman"/>
          <w:i/>
          <w:color w:val="000000"/>
          <w:sz w:val="28"/>
          <w:szCs w:val="28"/>
        </w:rPr>
      </w:pPr>
      <w:r w:rsidRPr="00241AEA">
        <w:rPr>
          <w:rFonts w:ascii="Times New Roman" w:hAnsi="Times New Roman"/>
          <w:b/>
          <w:i/>
          <w:color w:val="000000" w:themeColor="text1"/>
          <w:sz w:val="28"/>
          <w:szCs w:val="28"/>
        </w:rPr>
        <w:t>Подпрограмма 1</w:t>
      </w:r>
      <w:r w:rsidRPr="00241AEA">
        <w:rPr>
          <w:rFonts w:ascii="Times New Roman" w:hAnsi="Times New Roman"/>
          <w:b/>
          <w:i/>
          <w:color w:val="000000"/>
          <w:sz w:val="28"/>
          <w:szCs w:val="28"/>
        </w:rPr>
        <w:t xml:space="preserve">«Обеспечение реализации государственной политики Карачаево-Черкесской Республики в сфере экономического развития» </w:t>
      </w:r>
      <w:r w:rsidRPr="00241AEA">
        <w:rPr>
          <w:rFonts w:ascii="Times New Roman" w:hAnsi="Times New Roman"/>
          <w:b/>
          <w:i/>
          <w:color w:val="000000"/>
          <w:sz w:val="28"/>
          <w:szCs w:val="28"/>
        </w:rPr>
        <w:br/>
        <w:t xml:space="preserve">(далее </w:t>
      </w:r>
      <w:r w:rsidR="00DC75EC" w:rsidRPr="00241AEA">
        <w:rPr>
          <w:rFonts w:ascii="Times New Roman" w:hAnsi="Times New Roman"/>
          <w:b/>
          <w:i/>
          <w:color w:val="000000"/>
          <w:sz w:val="28"/>
          <w:szCs w:val="28"/>
        </w:rPr>
        <w:t>-</w:t>
      </w:r>
      <w:r w:rsidR="00D360FB">
        <w:rPr>
          <w:rFonts w:ascii="Times New Roman" w:hAnsi="Times New Roman"/>
          <w:b/>
          <w:i/>
          <w:color w:val="000000"/>
          <w:sz w:val="28"/>
          <w:szCs w:val="28"/>
        </w:rPr>
        <w:t xml:space="preserve"> подпрограмма 1)</w:t>
      </w:r>
    </w:p>
    <w:p w:rsidR="00BC53F1" w:rsidRPr="00241AEA" w:rsidRDefault="00BC53F1" w:rsidP="006B14F1">
      <w:pPr>
        <w:tabs>
          <w:tab w:val="left" w:pos="0"/>
        </w:tabs>
        <w:autoSpaceDE w:val="0"/>
        <w:autoSpaceDN w:val="0"/>
        <w:adjustRightInd w:val="0"/>
        <w:spacing w:after="0"/>
        <w:ind w:firstLine="709"/>
        <w:jc w:val="both"/>
        <w:rPr>
          <w:rFonts w:ascii="Times New Roman" w:hAnsi="Times New Roman"/>
          <w:color w:val="000000"/>
          <w:sz w:val="28"/>
          <w:szCs w:val="28"/>
        </w:rPr>
      </w:pPr>
      <w:r w:rsidRPr="00241AEA">
        <w:rPr>
          <w:rFonts w:ascii="Times New Roman" w:hAnsi="Times New Roman"/>
          <w:color w:val="000000"/>
          <w:sz w:val="28"/>
          <w:szCs w:val="28"/>
        </w:rPr>
        <w:t xml:space="preserve">Подпрограмма 1 направлена на обеспечение функций </w:t>
      </w:r>
      <w:r w:rsidR="006572CC" w:rsidRPr="00241AEA">
        <w:rPr>
          <w:rFonts w:ascii="Times New Roman" w:hAnsi="Times New Roman"/>
          <w:color w:val="000000"/>
          <w:sz w:val="28"/>
          <w:szCs w:val="28"/>
        </w:rPr>
        <w:t>Министерства</w:t>
      </w:r>
      <w:r w:rsidRPr="00241AEA">
        <w:rPr>
          <w:rFonts w:ascii="Times New Roman" w:hAnsi="Times New Roman"/>
          <w:color w:val="000000"/>
          <w:sz w:val="28"/>
          <w:szCs w:val="28"/>
        </w:rPr>
        <w:t xml:space="preserve">. </w:t>
      </w:r>
      <w:r w:rsidR="006572CC" w:rsidRPr="00241AEA">
        <w:rPr>
          <w:rFonts w:ascii="Times New Roman" w:hAnsi="Times New Roman"/>
          <w:color w:val="000000"/>
          <w:sz w:val="28"/>
          <w:szCs w:val="28"/>
        </w:rPr>
        <w:br/>
      </w:r>
      <w:r w:rsidRPr="00241AEA">
        <w:rPr>
          <w:rFonts w:ascii="Times New Roman" w:hAnsi="Times New Roman"/>
          <w:color w:val="000000"/>
          <w:sz w:val="28"/>
          <w:szCs w:val="28"/>
        </w:rPr>
        <w:t>На реализацию подпрограммы 1 в 2021 г. предусмотрено 30 393,4 тыс. рублей республиканских средств.  Освоение составило 29 067,5 тыс. рублей.</w:t>
      </w:r>
    </w:p>
    <w:p w:rsidR="00BC53F1" w:rsidRPr="00241AEA" w:rsidRDefault="00BC53F1" w:rsidP="006B14F1">
      <w:pPr>
        <w:tabs>
          <w:tab w:val="left" w:pos="0"/>
        </w:tabs>
        <w:autoSpaceDE w:val="0"/>
        <w:autoSpaceDN w:val="0"/>
        <w:adjustRightInd w:val="0"/>
        <w:spacing w:after="0"/>
        <w:jc w:val="both"/>
        <w:rPr>
          <w:rFonts w:ascii="Times New Roman" w:hAnsi="Times New Roman"/>
          <w:i/>
          <w:color w:val="000000"/>
          <w:sz w:val="28"/>
          <w:szCs w:val="28"/>
        </w:rPr>
      </w:pPr>
    </w:p>
    <w:p w:rsidR="00BC53F1" w:rsidRPr="00241AEA" w:rsidRDefault="00BC53F1" w:rsidP="006B14F1">
      <w:pPr>
        <w:tabs>
          <w:tab w:val="left" w:pos="0"/>
        </w:tabs>
        <w:suppressAutoHyphens/>
        <w:spacing w:after="0"/>
        <w:jc w:val="center"/>
        <w:rPr>
          <w:rFonts w:ascii="Times New Roman" w:hAnsi="Times New Roman"/>
          <w:b/>
          <w:i/>
          <w:color w:val="000000"/>
          <w:sz w:val="28"/>
          <w:szCs w:val="28"/>
        </w:rPr>
      </w:pPr>
      <w:r w:rsidRPr="00241AEA">
        <w:rPr>
          <w:rFonts w:ascii="Times New Roman" w:hAnsi="Times New Roman"/>
          <w:b/>
          <w:i/>
          <w:sz w:val="28"/>
          <w:szCs w:val="28"/>
        </w:rPr>
        <w:t xml:space="preserve">Подпрограмма 2 </w:t>
      </w:r>
      <w:r w:rsidRPr="00241AEA">
        <w:rPr>
          <w:rFonts w:ascii="Times New Roman" w:hAnsi="Times New Roman"/>
          <w:b/>
          <w:i/>
          <w:color w:val="000000"/>
          <w:sz w:val="28"/>
          <w:szCs w:val="28"/>
        </w:rPr>
        <w:t>«Развитие экономического потенциала и повышение конкурентоспособности экономики Карачаево-Черкесской Республики»</w:t>
      </w:r>
      <w:r w:rsidR="00DC75EC" w:rsidRPr="00241AEA">
        <w:rPr>
          <w:rFonts w:ascii="Times New Roman" w:hAnsi="Times New Roman"/>
          <w:b/>
          <w:i/>
          <w:color w:val="000000"/>
          <w:sz w:val="28"/>
          <w:szCs w:val="28"/>
        </w:rPr>
        <w:t xml:space="preserve"> </w:t>
      </w:r>
      <w:r w:rsidR="00DC75EC" w:rsidRPr="00241AEA">
        <w:rPr>
          <w:rFonts w:ascii="Times New Roman" w:hAnsi="Times New Roman"/>
          <w:b/>
          <w:i/>
          <w:color w:val="000000"/>
          <w:sz w:val="28"/>
          <w:szCs w:val="28"/>
        </w:rPr>
        <w:br/>
        <w:t>(далее - подпрограмма 2)</w:t>
      </w:r>
    </w:p>
    <w:p w:rsidR="00BC53F1" w:rsidRPr="00241AEA" w:rsidRDefault="00BC53F1" w:rsidP="006B14F1">
      <w:pPr>
        <w:tabs>
          <w:tab w:val="left" w:pos="0"/>
        </w:tabs>
        <w:suppressAutoHyphens/>
        <w:spacing w:after="0"/>
        <w:ind w:firstLine="720"/>
        <w:jc w:val="both"/>
        <w:rPr>
          <w:rFonts w:ascii="Times New Roman" w:hAnsi="Times New Roman"/>
          <w:b/>
          <w:i/>
          <w:color w:val="000000"/>
          <w:sz w:val="28"/>
          <w:szCs w:val="28"/>
        </w:rPr>
      </w:pPr>
      <w:r w:rsidRPr="00241AEA">
        <w:rPr>
          <w:rFonts w:ascii="Times New Roman" w:hAnsi="Times New Roman"/>
          <w:color w:val="000000"/>
          <w:sz w:val="28"/>
          <w:szCs w:val="28"/>
        </w:rPr>
        <w:t xml:space="preserve"> Подпрограмма 2</w:t>
      </w:r>
      <w:r w:rsidRPr="00241AEA">
        <w:rPr>
          <w:rFonts w:ascii="Times New Roman" w:hAnsi="Times New Roman"/>
          <w:sz w:val="28"/>
          <w:szCs w:val="28"/>
        </w:rPr>
        <w:t xml:space="preserve"> реализуется в рамках подпрограммы 2 «Развитие малого </w:t>
      </w:r>
      <w:r w:rsidRPr="00241AEA">
        <w:rPr>
          <w:rFonts w:ascii="Times New Roman" w:hAnsi="Times New Roman"/>
          <w:sz w:val="28"/>
          <w:szCs w:val="28"/>
        </w:rPr>
        <w:br/>
        <w:t>и среднего предпринимательства» государственной программы Российской Федерации «Экономическое развитие и инновационная экономика», утвержденной постановлением Правительства Российской Федерации от 15 апреля 2014 г. № 316.</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В целях привлечения средств из федерального бюджета на финансирование мероприятий по поддержке малого и среднего предпринимательства на 2021 год между Министерством экономического развития Российской Федерации</w:t>
      </w:r>
      <w:r w:rsidR="00DC75EC" w:rsidRPr="00241AEA">
        <w:rPr>
          <w:rFonts w:ascii="Times New Roman" w:hAnsi="Times New Roman"/>
          <w:sz w:val="28"/>
          <w:szCs w:val="28"/>
        </w:rPr>
        <w:t xml:space="preserve"> </w:t>
      </w:r>
      <w:r w:rsidR="006572CC" w:rsidRPr="00241AEA">
        <w:rPr>
          <w:rFonts w:ascii="Times New Roman" w:hAnsi="Times New Roman"/>
          <w:sz w:val="28"/>
          <w:szCs w:val="28"/>
        </w:rPr>
        <w:br/>
      </w:r>
      <w:r w:rsidRPr="00241AEA">
        <w:rPr>
          <w:rFonts w:ascii="Times New Roman" w:hAnsi="Times New Roman"/>
          <w:sz w:val="28"/>
          <w:szCs w:val="28"/>
        </w:rPr>
        <w:t>и Правительством Карачаево-Черкесской Республики заключены дополнительные соглашения к соглашениям «О предоставлении субсидии бюджету субъекта Российской Федерации на государственную поддержку малого и среднего предпринимательства в субъекте Российской Федерации».</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В рамках федерального проекта «Создание благоприятных условий для осуществления деятельности самозанятыми гражданами» заключено соглашение </w:t>
      </w:r>
      <w:r w:rsidR="006572CC" w:rsidRPr="00241AEA">
        <w:rPr>
          <w:rFonts w:ascii="Times New Roman" w:hAnsi="Times New Roman"/>
          <w:sz w:val="28"/>
          <w:szCs w:val="28"/>
        </w:rPr>
        <w:br/>
      </w:r>
      <w:r w:rsidRPr="00241AEA">
        <w:rPr>
          <w:rFonts w:ascii="Times New Roman" w:hAnsi="Times New Roman"/>
          <w:sz w:val="28"/>
          <w:szCs w:val="28"/>
        </w:rPr>
        <w:t xml:space="preserve">от 25 декабря 2020 г. № 139-09-2021-224 «О предоставлении субсидии </w:t>
      </w:r>
      <w:r w:rsidR="00C3472A" w:rsidRPr="00241AEA">
        <w:rPr>
          <w:rFonts w:ascii="Times New Roman" w:hAnsi="Times New Roman"/>
          <w:sz w:val="28"/>
          <w:szCs w:val="28"/>
        </w:rPr>
        <w:br/>
      </w:r>
      <w:r w:rsidRPr="00241AEA">
        <w:rPr>
          <w:rFonts w:ascii="Times New Roman" w:hAnsi="Times New Roman"/>
          <w:sz w:val="28"/>
          <w:szCs w:val="28"/>
        </w:rPr>
        <w:t xml:space="preserve">из федерального бюджета  бюджету субъекта Российской Федерации </w:t>
      </w:r>
      <w:r w:rsidR="00C3472A" w:rsidRPr="00241AEA">
        <w:rPr>
          <w:rFonts w:ascii="Times New Roman" w:hAnsi="Times New Roman"/>
          <w:sz w:val="28"/>
          <w:szCs w:val="28"/>
        </w:rPr>
        <w:br/>
      </w:r>
      <w:r w:rsidRPr="00241AEA">
        <w:rPr>
          <w:rFonts w:ascii="Times New Roman" w:hAnsi="Times New Roman"/>
          <w:sz w:val="28"/>
          <w:szCs w:val="28"/>
        </w:rPr>
        <w:t xml:space="preserve">на государственную поддержку малого и среднего предпринимательства  </w:t>
      </w:r>
      <w:r w:rsidR="00DC75EC" w:rsidRPr="00241AEA">
        <w:rPr>
          <w:rFonts w:ascii="Times New Roman" w:hAnsi="Times New Roman"/>
          <w:sz w:val="28"/>
          <w:szCs w:val="28"/>
        </w:rPr>
        <w:br/>
      </w:r>
      <w:r w:rsidRPr="00241AEA">
        <w:rPr>
          <w:rFonts w:ascii="Times New Roman" w:hAnsi="Times New Roman"/>
          <w:sz w:val="28"/>
          <w:szCs w:val="28"/>
        </w:rPr>
        <w:t xml:space="preserve">в субъекте Российской Федерации. </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Общий объем средств, предусмотренных на предоставление государственной поддержки субъектам малого и среднего предпринимательства Карачаево-Черкесской Республики, в рамках данного  соглашения, составил </w:t>
      </w:r>
      <w:r w:rsidRPr="00241AEA">
        <w:rPr>
          <w:rFonts w:ascii="Times New Roman" w:hAnsi="Times New Roman"/>
          <w:sz w:val="28"/>
          <w:szCs w:val="28"/>
        </w:rPr>
        <w:br/>
        <w:t xml:space="preserve">2 299,49 тыс. рублей, в том числе  за счет средств федерального бюджета  </w:t>
      </w:r>
      <w:r w:rsidRPr="00241AEA">
        <w:rPr>
          <w:rFonts w:ascii="Times New Roman" w:hAnsi="Times New Roman"/>
          <w:sz w:val="28"/>
          <w:szCs w:val="28"/>
        </w:rPr>
        <w:br/>
        <w:t>2 276,5 тыс. рублей, за счет средств республиканского бюджета 22,99 тыс. рублей.</w:t>
      </w:r>
    </w:p>
    <w:p w:rsidR="00BC53F1" w:rsidRPr="00241AEA" w:rsidRDefault="00BC53F1" w:rsidP="006572C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lastRenderedPageBreak/>
        <w:t>Финансовое обеспечение по данному соглашению направлено на реа</w:t>
      </w:r>
      <w:r w:rsidR="006572CC" w:rsidRPr="00241AEA">
        <w:rPr>
          <w:rFonts w:ascii="Times New Roman" w:hAnsi="Times New Roman"/>
          <w:sz w:val="28"/>
          <w:szCs w:val="28"/>
        </w:rPr>
        <w:t xml:space="preserve">лизацию мероприятия </w:t>
      </w:r>
      <w:r w:rsidRPr="00241AEA">
        <w:rPr>
          <w:rFonts w:ascii="Times New Roman" w:hAnsi="Times New Roman"/>
          <w:sz w:val="28"/>
          <w:szCs w:val="28"/>
        </w:rPr>
        <w:t xml:space="preserve">«Обеспечение предоставление комплекса информационно консультационных и образовательных услуг организациями инфраструктуры поддержки малого и среднего предпринимательства и федеральными институтами развития (центрами компетенций) в оффлайн и онлайн форматах (количество самозанятых граждан, получивших услуги, в том числе прошедших программы обучения)». </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По данному проекту был установлен следующий показатель:</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«Количество самозанятых граждан, получивших услуги, в том числе прошедших программы обучения». Плановое значение данного показателя составляет 56 человек, а фактическое значение составило 100.</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Таким образом, по итогам 2021 года установленный показатель, данным региональным проектом, перевыполнен.</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В рамках федерального проекта «Акселерация субъектов малого и среднего предпринимательства» заключено соглашение от 25 декабря 2020 г.</w:t>
      </w:r>
      <w:r w:rsidRPr="00241AEA">
        <w:rPr>
          <w:rFonts w:ascii="Times New Roman" w:hAnsi="Times New Roman"/>
          <w:sz w:val="28"/>
          <w:szCs w:val="28"/>
        </w:rPr>
        <w:br/>
        <w:t xml:space="preserve"> № 139-09-2021-058 «О предоставлении субсидии бюджету субъекта Российской Федерации на государственную поддержку малого и среднего предпринимательства в субъекте Российской Федерации».</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Общий объем средств, привлеченных на предоставление государственной поддержки субъектам малого и среднего предпринимательства Карачаево-Черкесской Республики, в рамках данного соглашения, составляет </w:t>
      </w:r>
      <w:r w:rsidRPr="00241AEA">
        <w:rPr>
          <w:rFonts w:ascii="Times New Roman" w:hAnsi="Times New Roman"/>
          <w:sz w:val="28"/>
          <w:szCs w:val="28"/>
        </w:rPr>
        <w:br/>
        <w:t xml:space="preserve">18 180,4 тыс. рублей, в том числе за счет средств федерального бюджета </w:t>
      </w:r>
      <w:r w:rsidRPr="00241AEA">
        <w:rPr>
          <w:rFonts w:ascii="Times New Roman" w:hAnsi="Times New Roman"/>
          <w:sz w:val="28"/>
          <w:szCs w:val="28"/>
        </w:rPr>
        <w:br/>
        <w:t xml:space="preserve">– 17 998,6 тыс. рублей, за счет средств республиканского бюджета </w:t>
      </w:r>
      <w:r w:rsidR="00C3472A" w:rsidRPr="00241AEA">
        <w:rPr>
          <w:rFonts w:ascii="Times New Roman" w:hAnsi="Times New Roman"/>
          <w:sz w:val="28"/>
          <w:szCs w:val="28"/>
        </w:rPr>
        <w:br/>
        <w:t>-</w:t>
      </w:r>
      <w:r w:rsidRPr="00241AEA">
        <w:rPr>
          <w:rFonts w:ascii="Times New Roman" w:hAnsi="Times New Roman"/>
          <w:sz w:val="28"/>
          <w:szCs w:val="28"/>
        </w:rPr>
        <w:t xml:space="preserve"> 181,8 тыс. рублей.</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Финансовое обеспечение по данному соглашению направлено на реализацию следующих мероприятий:</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«Субъектами МСП осуществлен экспорт товаров (работ, услуг) </w:t>
      </w:r>
      <w:r w:rsidR="00C3472A" w:rsidRPr="00241AEA">
        <w:rPr>
          <w:rFonts w:ascii="Times New Roman" w:hAnsi="Times New Roman"/>
          <w:sz w:val="28"/>
          <w:szCs w:val="28"/>
        </w:rPr>
        <w:br/>
      </w:r>
      <w:r w:rsidRPr="00241AEA">
        <w:rPr>
          <w:rFonts w:ascii="Times New Roman" w:hAnsi="Times New Roman"/>
          <w:sz w:val="28"/>
          <w:szCs w:val="28"/>
        </w:rPr>
        <w:t xml:space="preserve">при поддержке центров поддержки экспорта». На реализацию данного мероприятия предусмотрено 6 268,6 тыс. рублей, из которых средства федерального бюджета составляют 6 205,9 тыс. рублей, а средства республиканского бюджета </w:t>
      </w:r>
      <w:r w:rsidRPr="00241AEA">
        <w:rPr>
          <w:rFonts w:ascii="Times New Roman" w:hAnsi="Times New Roman"/>
          <w:sz w:val="28"/>
          <w:szCs w:val="28"/>
        </w:rPr>
        <w:br/>
        <w:t>62,7 тыс. рублей. Объем финансирования автономного учреждения Карачаево-Черкесской Республики «Центр поддержки предпринимательства Карачаево-Черкесской Республики» в рамках данного мероприятия, по итогам 2021 года составил 100 %;</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«Оказание комплекса услуг, сервисов и мер поддержки субъектам МСП </w:t>
      </w:r>
      <w:r w:rsidRPr="00241AEA">
        <w:rPr>
          <w:rFonts w:ascii="Times New Roman" w:hAnsi="Times New Roman"/>
          <w:sz w:val="28"/>
          <w:szCs w:val="28"/>
        </w:rPr>
        <w:br/>
        <w:t xml:space="preserve">в Центрах «Мой бизнес». На реализацию мероприятия предусмотрено </w:t>
      </w:r>
      <w:r w:rsidRPr="00241AEA">
        <w:rPr>
          <w:rFonts w:ascii="Times New Roman" w:hAnsi="Times New Roman"/>
          <w:sz w:val="28"/>
          <w:szCs w:val="28"/>
        </w:rPr>
        <w:br/>
        <w:t xml:space="preserve">11 911,8 тыс. рублей, из которых средства федерального бюджета составляют </w:t>
      </w:r>
      <w:r w:rsidRPr="00241AEA">
        <w:rPr>
          <w:rFonts w:ascii="Times New Roman" w:hAnsi="Times New Roman"/>
          <w:sz w:val="28"/>
          <w:szCs w:val="28"/>
        </w:rPr>
        <w:br/>
        <w:t xml:space="preserve">11 792,7 рублей, а средства республиканского бюджета 119,1 тыс. рублей. Объем финансирования автономного учреждения Карачаево-Черкесской Республики </w:t>
      </w:r>
      <w:r w:rsidRPr="00241AEA">
        <w:rPr>
          <w:rFonts w:ascii="Times New Roman" w:hAnsi="Times New Roman"/>
          <w:sz w:val="28"/>
          <w:szCs w:val="28"/>
        </w:rPr>
        <w:lastRenderedPageBreak/>
        <w:t xml:space="preserve">«Центр поддержки предпринимательства Карачаево-Черкесской Республики» </w:t>
      </w:r>
      <w:r w:rsidRPr="00241AEA">
        <w:rPr>
          <w:rFonts w:ascii="Times New Roman" w:hAnsi="Times New Roman"/>
          <w:sz w:val="28"/>
          <w:szCs w:val="28"/>
        </w:rPr>
        <w:br/>
        <w:t>в рамках данного мероприятия по итогам 2021 года составил 100 %.</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По данному региональному проекту были установлены следующие показатели:</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«количество субъектов МСП-экспортеров, заключивших экспортные контракты по результатам услуг ЦПЭ». Установлен плановый показатель </w:t>
      </w:r>
      <w:r w:rsidRPr="00241AEA">
        <w:rPr>
          <w:rFonts w:ascii="Times New Roman" w:hAnsi="Times New Roman"/>
          <w:sz w:val="28"/>
          <w:szCs w:val="28"/>
        </w:rPr>
        <w:br/>
        <w:t>4 единицы;</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«количество субъектов МСП, получивших комплексные услуги». Установлен плановый показатель 148 единиц. </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По итогам 2021 года исполнение данных показателей составило 5 единиц </w:t>
      </w:r>
      <w:r w:rsidRPr="00241AEA">
        <w:rPr>
          <w:rFonts w:ascii="Times New Roman" w:hAnsi="Times New Roman"/>
          <w:sz w:val="28"/>
          <w:szCs w:val="28"/>
        </w:rPr>
        <w:br/>
        <w:t>и 170 единиц, соответственно.</w:t>
      </w:r>
    </w:p>
    <w:p w:rsidR="00BC53F1" w:rsidRPr="00241AEA" w:rsidRDefault="00BC53F1" w:rsidP="006B14F1">
      <w:pPr>
        <w:tabs>
          <w:tab w:val="left" w:pos="0"/>
        </w:tabs>
        <w:spacing w:after="0"/>
        <w:ind w:firstLine="709"/>
        <w:contextualSpacing/>
        <w:jc w:val="both"/>
        <w:rPr>
          <w:rFonts w:ascii="Times New Roman" w:hAnsi="Times New Roman"/>
          <w:sz w:val="28"/>
          <w:szCs w:val="28"/>
        </w:rPr>
      </w:pPr>
      <w:r w:rsidRPr="00241AEA">
        <w:rPr>
          <w:rFonts w:ascii="Times New Roman" w:hAnsi="Times New Roman"/>
          <w:sz w:val="28"/>
          <w:szCs w:val="28"/>
        </w:rPr>
        <w:t xml:space="preserve">Кроме того, в рамках реализации мероприятия «Содействие созданию </w:t>
      </w:r>
      <w:r w:rsidR="00C3472A" w:rsidRPr="00241AEA">
        <w:rPr>
          <w:rFonts w:ascii="Times New Roman" w:hAnsi="Times New Roman"/>
          <w:sz w:val="28"/>
          <w:szCs w:val="28"/>
        </w:rPr>
        <w:br/>
      </w:r>
      <w:r w:rsidRPr="00241AEA">
        <w:rPr>
          <w:rFonts w:ascii="Times New Roman" w:hAnsi="Times New Roman"/>
          <w:sz w:val="28"/>
          <w:szCs w:val="28"/>
        </w:rPr>
        <w:t>и развитию инфраструктуры поддержки субъектов малого и среднего предпринимательства» из республиканского бюджета, также были выделены средства на осуществление деятельности автономного учреждения «Центр поддержки предпринимательства Карачаево-Черкесской Республики» в объеме 12840,0 тыс. рублей. Средства в полном объеме направлены в автономное учреждение «Центр поддержки предпринимательства Карачаево</w:t>
      </w:r>
      <w:r w:rsidR="00D360FB">
        <w:rPr>
          <w:rFonts w:ascii="Times New Roman" w:hAnsi="Times New Roman"/>
          <w:sz w:val="28"/>
          <w:szCs w:val="28"/>
        </w:rPr>
        <w:t xml:space="preserve"> </w:t>
      </w:r>
      <w:r w:rsidRPr="00241AEA">
        <w:rPr>
          <w:rFonts w:ascii="Times New Roman" w:hAnsi="Times New Roman"/>
          <w:sz w:val="28"/>
          <w:szCs w:val="28"/>
        </w:rPr>
        <w:t>-</w:t>
      </w:r>
      <w:r w:rsidR="00D360FB">
        <w:rPr>
          <w:rFonts w:ascii="Times New Roman" w:hAnsi="Times New Roman"/>
          <w:sz w:val="28"/>
          <w:szCs w:val="28"/>
        </w:rPr>
        <w:t xml:space="preserve"> </w:t>
      </w:r>
      <w:r w:rsidRPr="00241AEA">
        <w:rPr>
          <w:rFonts w:ascii="Times New Roman" w:hAnsi="Times New Roman"/>
          <w:sz w:val="28"/>
          <w:szCs w:val="28"/>
        </w:rPr>
        <w:t>Черкесской Республики».</w:t>
      </w:r>
    </w:p>
    <w:p w:rsidR="00BC53F1" w:rsidRPr="00241AEA" w:rsidRDefault="00BC53F1" w:rsidP="006B14F1">
      <w:pPr>
        <w:tabs>
          <w:tab w:val="left" w:pos="0"/>
        </w:tabs>
        <w:suppressAutoHyphens/>
        <w:spacing w:after="0"/>
        <w:ind w:firstLine="709"/>
        <w:jc w:val="both"/>
        <w:rPr>
          <w:rFonts w:ascii="Times New Roman" w:hAnsi="Times New Roman"/>
          <w:sz w:val="28"/>
          <w:szCs w:val="28"/>
        </w:rPr>
      </w:pPr>
      <w:r w:rsidRPr="00241AEA">
        <w:rPr>
          <w:rFonts w:ascii="Times New Roman" w:hAnsi="Times New Roman"/>
          <w:sz w:val="28"/>
          <w:szCs w:val="28"/>
        </w:rPr>
        <w:t>На мероприятие</w:t>
      </w:r>
      <w:r w:rsidRPr="00241AEA">
        <w:rPr>
          <w:rFonts w:ascii="Times New Roman" w:hAnsi="Times New Roman"/>
          <w:color w:val="000000"/>
          <w:sz w:val="20"/>
          <w:szCs w:val="20"/>
        </w:rPr>
        <w:t xml:space="preserve"> «</w:t>
      </w:r>
      <w:r w:rsidRPr="00241AEA">
        <w:rPr>
          <w:rFonts w:ascii="Times New Roman" w:hAnsi="Times New Roman"/>
          <w:color w:val="000000"/>
          <w:sz w:val="28"/>
          <w:szCs w:val="28"/>
        </w:rPr>
        <w:t xml:space="preserve">Техническое сопровождение и поддержка программного комплекса «Проект Смарт-Про» было предусмотрено 1 838,6 тыс. рублей. </w:t>
      </w:r>
      <w:r w:rsidR="00086144" w:rsidRPr="00241AEA">
        <w:rPr>
          <w:rFonts w:ascii="Times New Roman" w:hAnsi="Times New Roman"/>
          <w:color w:val="000000"/>
          <w:sz w:val="28"/>
          <w:szCs w:val="28"/>
        </w:rPr>
        <w:br/>
      </w:r>
      <w:r w:rsidRPr="00241AEA">
        <w:rPr>
          <w:rFonts w:ascii="Times New Roman" w:hAnsi="Times New Roman"/>
          <w:color w:val="000000"/>
          <w:sz w:val="28"/>
          <w:szCs w:val="28"/>
        </w:rPr>
        <w:t>По состоянию на 31 декабря 2021 г. освоено 1 815,0 тыс. рублей.</w:t>
      </w:r>
    </w:p>
    <w:p w:rsidR="00BC53F1" w:rsidRPr="00241AEA" w:rsidRDefault="00BC53F1" w:rsidP="006B14F1">
      <w:pPr>
        <w:tabs>
          <w:tab w:val="left" w:pos="0"/>
        </w:tabs>
        <w:ind w:firstLine="709"/>
        <w:jc w:val="both"/>
        <w:rPr>
          <w:rFonts w:ascii="Times New Roman" w:hAnsi="Times New Roman"/>
          <w:sz w:val="28"/>
          <w:szCs w:val="28"/>
        </w:rPr>
      </w:pPr>
      <w:r w:rsidRPr="00241AEA">
        <w:rPr>
          <w:rFonts w:ascii="Times New Roman" w:hAnsi="Times New Roman"/>
          <w:sz w:val="28"/>
          <w:szCs w:val="28"/>
        </w:rPr>
        <w:t xml:space="preserve">Средства направлены на обеспечение эффективного функционирования  автоматизированной системы формирования, мониторинга исполнения и оценки эффективности реализации  государственных программ Карачаево-Черкесской Республики </w:t>
      </w:r>
      <w:r w:rsidRPr="00241AEA">
        <w:rPr>
          <w:rFonts w:ascii="Times New Roman" w:hAnsi="Times New Roman"/>
          <w:color w:val="000000"/>
          <w:sz w:val="28"/>
          <w:szCs w:val="28"/>
          <w:shd w:val="clear" w:color="auto" w:fill="FFFFFF"/>
        </w:rPr>
        <w:t xml:space="preserve">в органах исполнительной власти республики,  </w:t>
      </w:r>
      <w:r w:rsidRPr="00241AEA">
        <w:rPr>
          <w:rFonts w:ascii="Times New Roman" w:hAnsi="Times New Roman"/>
          <w:sz w:val="28"/>
          <w:szCs w:val="28"/>
        </w:rPr>
        <w:t xml:space="preserve">ответственных </w:t>
      </w:r>
      <w:r w:rsidR="00C3472A" w:rsidRPr="00241AEA">
        <w:rPr>
          <w:rFonts w:ascii="Times New Roman" w:hAnsi="Times New Roman"/>
          <w:sz w:val="28"/>
          <w:szCs w:val="28"/>
        </w:rPr>
        <w:br/>
      </w:r>
      <w:r w:rsidRPr="00241AEA">
        <w:rPr>
          <w:rFonts w:ascii="Times New Roman" w:hAnsi="Times New Roman"/>
          <w:sz w:val="28"/>
          <w:szCs w:val="28"/>
        </w:rPr>
        <w:t>за их реализацию.</w:t>
      </w:r>
    </w:p>
    <w:p w:rsidR="00C3472A" w:rsidRPr="00241AEA" w:rsidRDefault="00BC53F1" w:rsidP="006B14F1">
      <w:pPr>
        <w:tabs>
          <w:tab w:val="left" w:pos="0"/>
        </w:tabs>
        <w:spacing w:after="0"/>
        <w:jc w:val="center"/>
        <w:rPr>
          <w:rFonts w:ascii="Times New Roman" w:hAnsi="Times New Roman"/>
          <w:b/>
          <w:i/>
          <w:sz w:val="28"/>
          <w:szCs w:val="28"/>
        </w:rPr>
      </w:pPr>
      <w:r w:rsidRPr="00241AEA">
        <w:rPr>
          <w:rFonts w:ascii="Times New Roman" w:hAnsi="Times New Roman"/>
          <w:b/>
          <w:i/>
          <w:sz w:val="28"/>
          <w:szCs w:val="28"/>
        </w:rPr>
        <w:t>Подпрограмма 3 «</w:t>
      </w:r>
      <w:r w:rsidRPr="00241AEA">
        <w:rPr>
          <w:rFonts w:ascii="Times New Roman" w:hAnsi="Times New Roman"/>
          <w:b/>
          <w:i/>
          <w:color w:val="000000"/>
          <w:sz w:val="28"/>
          <w:szCs w:val="28"/>
        </w:rPr>
        <w:t>Создание благоприятных условий для привлечения инвестиций в Карачаево-Черкесскую Республику</w:t>
      </w:r>
      <w:r w:rsidRPr="00241AEA">
        <w:rPr>
          <w:rFonts w:ascii="Times New Roman" w:hAnsi="Times New Roman"/>
          <w:b/>
          <w:i/>
          <w:sz w:val="28"/>
          <w:szCs w:val="28"/>
        </w:rPr>
        <w:t>»</w:t>
      </w:r>
      <w:r w:rsidR="00DC75EC" w:rsidRPr="00241AEA">
        <w:rPr>
          <w:rFonts w:ascii="Times New Roman" w:hAnsi="Times New Roman"/>
          <w:b/>
          <w:i/>
          <w:sz w:val="28"/>
          <w:szCs w:val="28"/>
        </w:rPr>
        <w:t xml:space="preserve"> </w:t>
      </w:r>
    </w:p>
    <w:p w:rsidR="00BC53F1" w:rsidRPr="00241AEA" w:rsidRDefault="00DC75EC" w:rsidP="006B14F1">
      <w:pPr>
        <w:tabs>
          <w:tab w:val="left" w:pos="0"/>
        </w:tabs>
        <w:spacing w:after="0"/>
        <w:jc w:val="center"/>
        <w:rPr>
          <w:rFonts w:ascii="Times New Roman" w:hAnsi="Times New Roman"/>
          <w:sz w:val="28"/>
          <w:szCs w:val="28"/>
        </w:rPr>
      </w:pPr>
      <w:r w:rsidRPr="00241AEA">
        <w:rPr>
          <w:rFonts w:ascii="Times New Roman" w:hAnsi="Times New Roman"/>
          <w:b/>
          <w:i/>
          <w:sz w:val="28"/>
          <w:szCs w:val="28"/>
        </w:rPr>
        <w:t xml:space="preserve">(далее </w:t>
      </w:r>
      <w:r w:rsidR="00086144" w:rsidRPr="00241AEA">
        <w:rPr>
          <w:rFonts w:ascii="Times New Roman" w:hAnsi="Times New Roman"/>
          <w:b/>
          <w:i/>
          <w:sz w:val="28"/>
          <w:szCs w:val="28"/>
        </w:rPr>
        <w:t>-</w:t>
      </w:r>
      <w:r w:rsidRPr="00241AEA">
        <w:rPr>
          <w:rFonts w:ascii="Times New Roman" w:hAnsi="Times New Roman"/>
          <w:b/>
          <w:i/>
          <w:sz w:val="28"/>
          <w:szCs w:val="28"/>
        </w:rPr>
        <w:t xml:space="preserve"> подпрограмма 3)</w:t>
      </w:r>
      <w:r w:rsidR="00BC53F1" w:rsidRPr="00241AEA">
        <w:rPr>
          <w:rFonts w:ascii="Times New Roman" w:hAnsi="Times New Roman"/>
          <w:sz w:val="28"/>
          <w:szCs w:val="28"/>
        </w:rPr>
        <w:t xml:space="preserve">  </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В рамках подпрограммы 3 в 2021 году проведены мероприятия «Проведение конференций и «круглых столов» по проблемам инвестирования в экономику Карачаево-Черкесской Республики, организация и проведение форумов, участие </w:t>
      </w:r>
      <w:r w:rsidR="00086144" w:rsidRPr="00241AEA">
        <w:rPr>
          <w:rFonts w:ascii="Times New Roman" w:hAnsi="Times New Roman"/>
          <w:sz w:val="28"/>
          <w:szCs w:val="28"/>
        </w:rPr>
        <w:br/>
      </w:r>
      <w:r w:rsidRPr="00241AEA">
        <w:rPr>
          <w:rFonts w:ascii="Times New Roman" w:hAnsi="Times New Roman"/>
          <w:sz w:val="28"/>
          <w:szCs w:val="28"/>
        </w:rPr>
        <w:t xml:space="preserve">во всероссийских и международных инвестиционных и экономических форумах», на реализацию которых предусмотрены республиканские средства </w:t>
      </w:r>
      <w:r w:rsidR="00086144" w:rsidRPr="00241AEA">
        <w:rPr>
          <w:rFonts w:ascii="Times New Roman" w:hAnsi="Times New Roman"/>
          <w:sz w:val="28"/>
          <w:szCs w:val="28"/>
        </w:rPr>
        <w:br/>
      </w:r>
      <w:r w:rsidRPr="00241AEA">
        <w:rPr>
          <w:rFonts w:ascii="Times New Roman" w:hAnsi="Times New Roman"/>
          <w:sz w:val="28"/>
          <w:szCs w:val="28"/>
        </w:rPr>
        <w:t xml:space="preserve">в размере 771,0 тыс. рублей. По состоянию на 31 декабря 2021 г. </w:t>
      </w:r>
      <w:r w:rsidR="00086144" w:rsidRPr="00241AEA">
        <w:rPr>
          <w:rFonts w:ascii="Times New Roman" w:hAnsi="Times New Roman"/>
          <w:sz w:val="28"/>
          <w:szCs w:val="28"/>
        </w:rPr>
        <w:br/>
      </w:r>
      <w:r w:rsidRPr="00241AEA">
        <w:rPr>
          <w:rFonts w:ascii="Times New Roman" w:hAnsi="Times New Roman"/>
          <w:sz w:val="28"/>
          <w:szCs w:val="28"/>
        </w:rPr>
        <w:t>освоено 673,1 тыс. рублей, что составляет 87,3 %.</w:t>
      </w:r>
    </w:p>
    <w:p w:rsidR="00BC53F1" w:rsidRPr="00241AEA" w:rsidRDefault="00BC53F1" w:rsidP="006B14F1">
      <w:pPr>
        <w:tabs>
          <w:tab w:val="left" w:pos="0"/>
        </w:tabs>
        <w:spacing w:after="0"/>
        <w:ind w:firstLine="709"/>
        <w:jc w:val="both"/>
        <w:rPr>
          <w:rFonts w:ascii="Times New Roman" w:hAnsi="Times New Roman"/>
          <w:sz w:val="20"/>
          <w:szCs w:val="20"/>
        </w:rPr>
      </w:pPr>
      <w:r w:rsidRPr="00241AEA">
        <w:rPr>
          <w:rFonts w:ascii="Times New Roman" w:hAnsi="Times New Roman"/>
          <w:sz w:val="28"/>
          <w:szCs w:val="28"/>
        </w:rPr>
        <w:t>Реализация мероприятий подпрограммы 3 направлены на достижение следующих показателей:</w:t>
      </w:r>
      <w:r w:rsidRPr="00241AEA">
        <w:rPr>
          <w:rFonts w:ascii="Times New Roman" w:hAnsi="Times New Roman"/>
          <w:sz w:val="20"/>
          <w:szCs w:val="20"/>
        </w:rPr>
        <w:t xml:space="preserve"> </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lastRenderedPageBreak/>
        <w:t xml:space="preserve"> к</w:t>
      </w:r>
      <w:r w:rsidRPr="00241AEA">
        <w:rPr>
          <w:rFonts w:ascii="Times New Roman" w:hAnsi="Times New Roman"/>
          <w:color w:val="000000"/>
          <w:sz w:val="28"/>
          <w:szCs w:val="28"/>
        </w:rPr>
        <w:t>оличество заключенных соглашений, предполагающих привлечение инвестиций в экономику Карачаево-Черкесской Республики, по итогам проведения мероприятий по формированию позитивного инвестиционного имиджа. Показатель выполнен в полном объеме, при плановом значении 2 единицы;</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color w:val="000000"/>
          <w:sz w:val="28"/>
          <w:szCs w:val="28"/>
        </w:rPr>
        <w:t xml:space="preserve">доля внебюджетного финансирования в реализации инвестиционных проектов 10 %. Показатель выполнен в полном объеме, при плановом </w:t>
      </w:r>
      <w:r w:rsidRPr="00241AEA">
        <w:rPr>
          <w:rFonts w:ascii="Times New Roman" w:hAnsi="Times New Roman"/>
          <w:color w:val="000000"/>
          <w:sz w:val="28"/>
          <w:szCs w:val="28"/>
        </w:rPr>
        <w:br/>
        <w:t>значении 10 %.</w:t>
      </w:r>
    </w:p>
    <w:p w:rsidR="00BC53F1" w:rsidRPr="00241AEA" w:rsidRDefault="00BC53F1" w:rsidP="006B14F1">
      <w:pPr>
        <w:tabs>
          <w:tab w:val="left" w:pos="0"/>
        </w:tabs>
        <w:spacing w:after="0"/>
        <w:jc w:val="both"/>
        <w:rPr>
          <w:rFonts w:ascii="Times New Roman" w:hAnsi="Times New Roman"/>
          <w:b/>
          <w:sz w:val="28"/>
          <w:szCs w:val="28"/>
        </w:rPr>
      </w:pPr>
    </w:p>
    <w:p w:rsidR="00BC53F1" w:rsidRPr="00241AEA" w:rsidRDefault="00BC53F1" w:rsidP="006B14F1">
      <w:pPr>
        <w:tabs>
          <w:tab w:val="left" w:pos="0"/>
        </w:tabs>
        <w:suppressAutoHyphens/>
        <w:spacing w:after="0"/>
        <w:jc w:val="center"/>
        <w:rPr>
          <w:rFonts w:ascii="Times New Roman" w:hAnsi="Times New Roman"/>
          <w:b/>
          <w:i/>
          <w:sz w:val="28"/>
          <w:szCs w:val="28"/>
        </w:rPr>
      </w:pPr>
      <w:r w:rsidRPr="00241AEA">
        <w:rPr>
          <w:rFonts w:ascii="Times New Roman" w:hAnsi="Times New Roman"/>
          <w:b/>
          <w:i/>
          <w:sz w:val="28"/>
          <w:szCs w:val="28"/>
        </w:rPr>
        <w:t xml:space="preserve">Подпрограмма 4 «Повышение качества предоставления государственных </w:t>
      </w:r>
      <w:r w:rsidR="00DC75EC" w:rsidRPr="00241AEA">
        <w:rPr>
          <w:rFonts w:ascii="Times New Roman" w:hAnsi="Times New Roman"/>
          <w:b/>
          <w:i/>
          <w:sz w:val="28"/>
          <w:szCs w:val="28"/>
        </w:rPr>
        <w:br/>
      </w:r>
      <w:r w:rsidRPr="00241AEA">
        <w:rPr>
          <w:rFonts w:ascii="Times New Roman" w:hAnsi="Times New Roman"/>
          <w:b/>
          <w:i/>
          <w:sz w:val="28"/>
          <w:szCs w:val="28"/>
        </w:rPr>
        <w:t xml:space="preserve">и муниципальных услуг» (далее - подпрограмма </w:t>
      </w:r>
      <w:r w:rsidR="00DC75EC" w:rsidRPr="00241AEA">
        <w:rPr>
          <w:rFonts w:ascii="Times New Roman" w:hAnsi="Times New Roman"/>
          <w:b/>
          <w:i/>
          <w:sz w:val="28"/>
          <w:szCs w:val="28"/>
        </w:rPr>
        <w:t>4)</w:t>
      </w:r>
    </w:p>
    <w:p w:rsidR="00BC53F1" w:rsidRPr="00241AEA" w:rsidRDefault="00BC53F1" w:rsidP="006B14F1">
      <w:pPr>
        <w:tabs>
          <w:tab w:val="left" w:pos="0"/>
        </w:tabs>
        <w:suppressAutoHyphens/>
        <w:spacing w:after="0"/>
        <w:ind w:firstLine="720"/>
        <w:jc w:val="both"/>
        <w:rPr>
          <w:rFonts w:ascii="Times New Roman" w:hAnsi="Times New Roman"/>
          <w:color w:val="000000"/>
          <w:sz w:val="28"/>
          <w:szCs w:val="28"/>
        </w:rPr>
      </w:pPr>
      <w:r w:rsidRPr="00241AEA">
        <w:rPr>
          <w:rFonts w:ascii="Times New Roman" w:hAnsi="Times New Roman"/>
          <w:color w:val="000000"/>
          <w:sz w:val="28"/>
          <w:szCs w:val="28"/>
        </w:rPr>
        <w:t xml:space="preserve">В рамках подпрограммы 4 реализовывается мероприятие «Обеспечение деятельности Республиканского государственного бюджетного учреждения «Уполномоченный многофункциональный центр предоставления государственных и муниципальных услуг Карачаево-Черкесской Республики» основного мероприятия «Развитие многофункциональных центров». </w:t>
      </w:r>
    </w:p>
    <w:p w:rsidR="00BC53F1" w:rsidRPr="00241AEA" w:rsidRDefault="00BC53F1" w:rsidP="006B14F1">
      <w:pPr>
        <w:tabs>
          <w:tab w:val="left" w:pos="0"/>
        </w:tabs>
        <w:suppressAutoHyphens/>
        <w:spacing w:after="0"/>
        <w:ind w:firstLine="720"/>
        <w:jc w:val="both"/>
        <w:rPr>
          <w:rFonts w:ascii="Times New Roman" w:hAnsi="Times New Roman"/>
          <w:sz w:val="28"/>
          <w:szCs w:val="28"/>
        </w:rPr>
      </w:pPr>
      <w:r w:rsidRPr="00241AEA">
        <w:rPr>
          <w:rFonts w:ascii="Times New Roman" w:hAnsi="Times New Roman"/>
          <w:color w:val="000000"/>
          <w:sz w:val="28"/>
          <w:szCs w:val="28"/>
        </w:rPr>
        <w:t xml:space="preserve">На его реализацию в 2021 году предусмотрено </w:t>
      </w:r>
      <w:r w:rsidRPr="00241AEA">
        <w:rPr>
          <w:rFonts w:ascii="Times New Roman" w:hAnsi="Times New Roman"/>
          <w:sz w:val="28"/>
          <w:szCs w:val="28"/>
        </w:rPr>
        <w:t>22 340,2 тыс. рублей.</w:t>
      </w:r>
      <w:r w:rsidRPr="00241AEA">
        <w:rPr>
          <w:rFonts w:ascii="Times New Roman" w:hAnsi="Times New Roman"/>
          <w:color w:val="000000"/>
          <w:sz w:val="28"/>
          <w:szCs w:val="28"/>
        </w:rPr>
        <w:t xml:space="preserve"> </w:t>
      </w:r>
      <w:r w:rsidR="00086144" w:rsidRPr="00241AEA">
        <w:rPr>
          <w:rFonts w:ascii="Times New Roman" w:hAnsi="Times New Roman"/>
          <w:color w:val="000000"/>
          <w:sz w:val="28"/>
          <w:szCs w:val="28"/>
        </w:rPr>
        <w:br/>
      </w:r>
      <w:r w:rsidRPr="00241AEA">
        <w:rPr>
          <w:rFonts w:ascii="Times New Roman" w:hAnsi="Times New Roman"/>
          <w:sz w:val="28"/>
          <w:szCs w:val="28"/>
        </w:rPr>
        <w:t xml:space="preserve">По состоянию на 31 декабря 2021 г. средства освоены в полном объеме. </w:t>
      </w:r>
    </w:p>
    <w:p w:rsidR="00BC53F1" w:rsidRPr="00241AEA" w:rsidRDefault="00BC53F1" w:rsidP="006B14F1">
      <w:pPr>
        <w:tabs>
          <w:tab w:val="left" w:pos="0"/>
        </w:tabs>
        <w:suppressAutoHyphens/>
        <w:spacing w:after="0"/>
        <w:ind w:firstLine="720"/>
        <w:jc w:val="both"/>
        <w:rPr>
          <w:rFonts w:ascii="Times New Roman" w:hAnsi="Times New Roman"/>
          <w:color w:val="000000"/>
          <w:sz w:val="28"/>
          <w:szCs w:val="28"/>
        </w:rPr>
      </w:pPr>
      <w:r w:rsidRPr="00241AEA">
        <w:rPr>
          <w:rFonts w:ascii="Times New Roman" w:hAnsi="Times New Roman"/>
          <w:sz w:val="28"/>
          <w:szCs w:val="28"/>
        </w:rPr>
        <w:t>Средства направлены на</w:t>
      </w:r>
      <w:r w:rsidRPr="00241AEA">
        <w:rPr>
          <w:rFonts w:ascii="Times New Roman" w:hAnsi="Times New Roman"/>
          <w:color w:val="000000"/>
          <w:sz w:val="28"/>
          <w:szCs w:val="28"/>
        </w:rPr>
        <w:t xml:space="preserve"> </w:t>
      </w:r>
      <w:r w:rsidRPr="00241AEA">
        <w:rPr>
          <w:rFonts w:ascii="Times New Roman" w:hAnsi="Times New Roman"/>
          <w:sz w:val="28"/>
          <w:szCs w:val="28"/>
        </w:rPr>
        <w:t xml:space="preserve">заработную плату и начисления на оплату труда; </w:t>
      </w:r>
      <w:r w:rsidR="00D360FB">
        <w:rPr>
          <w:rFonts w:ascii="Times New Roman" w:hAnsi="Times New Roman"/>
          <w:sz w:val="28"/>
          <w:szCs w:val="28"/>
        </w:rPr>
        <w:br/>
      </w:r>
      <w:r w:rsidRPr="00241AEA">
        <w:rPr>
          <w:rFonts w:ascii="Times New Roman" w:hAnsi="Times New Roman"/>
          <w:sz w:val="28"/>
          <w:szCs w:val="28"/>
        </w:rPr>
        <w:t>на</w:t>
      </w:r>
      <w:r w:rsidRPr="00241AEA">
        <w:rPr>
          <w:rFonts w:ascii="Times New Roman" w:hAnsi="Times New Roman"/>
          <w:color w:val="000000"/>
          <w:sz w:val="28"/>
          <w:szCs w:val="28"/>
        </w:rPr>
        <w:t xml:space="preserve"> </w:t>
      </w:r>
      <w:r w:rsidRPr="00241AEA">
        <w:rPr>
          <w:rFonts w:ascii="Times New Roman" w:hAnsi="Times New Roman"/>
          <w:sz w:val="28"/>
          <w:szCs w:val="28"/>
        </w:rPr>
        <w:t>приобретение, пуско-наладочные работы, техническую</w:t>
      </w:r>
      <w:r w:rsidRPr="00241AEA">
        <w:rPr>
          <w:rFonts w:ascii="Times New Roman" w:hAnsi="Times New Roman"/>
          <w:color w:val="FF0000"/>
          <w:sz w:val="28"/>
          <w:szCs w:val="28"/>
        </w:rPr>
        <w:t xml:space="preserve"> </w:t>
      </w:r>
      <w:r w:rsidRPr="00241AEA">
        <w:rPr>
          <w:rFonts w:ascii="Times New Roman" w:hAnsi="Times New Roman"/>
          <w:sz w:val="28"/>
          <w:szCs w:val="28"/>
        </w:rPr>
        <w:t xml:space="preserve">поддержку, аттестацию программно-технического комплекса </w:t>
      </w:r>
      <w:proofErr w:type="spellStart"/>
      <w:r w:rsidRPr="00241AEA">
        <w:rPr>
          <w:rFonts w:ascii="Times New Roman" w:hAnsi="Times New Roman"/>
          <w:sz w:val="28"/>
          <w:szCs w:val="28"/>
        </w:rPr>
        <w:t>Криптобиокабина</w:t>
      </w:r>
      <w:proofErr w:type="spellEnd"/>
      <w:r w:rsidRPr="00241AEA">
        <w:rPr>
          <w:rFonts w:ascii="Times New Roman" w:hAnsi="Times New Roman"/>
          <w:sz w:val="28"/>
          <w:szCs w:val="28"/>
        </w:rPr>
        <w:t>»;</w:t>
      </w:r>
      <w:r w:rsidRPr="00241AEA">
        <w:rPr>
          <w:rFonts w:ascii="Times New Roman" w:hAnsi="Times New Roman"/>
          <w:color w:val="000000"/>
          <w:sz w:val="28"/>
          <w:szCs w:val="28"/>
        </w:rPr>
        <w:t xml:space="preserve"> </w:t>
      </w:r>
      <w:r w:rsidRPr="00241AEA">
        <w:rPr>
          <w:rFonts w:ascii="Times New Roman" w:hAnsi="Times New Roman"/>
          <w:sz w:val="28"/>
          <w:szCs w:val="28"/>
        </w:rPr>
        <w:t xml:space="preserve">общее содержание УМФЦ (приобретение канцтоваров, бумаги, ГСМ, связь, пожарно-охранная сигнализация </w:t>
      </w:r>
      <w:r w:rsidR="00D360FB">
        <w:rPr>
          <w:rFonts w:ascii="Times New Roman" w:hAnsi="Times New Roman"/>
          <w:sz w:val="28"/>
          <w:szCs w:val="28"/>
        </w:rPr>
        <w:br/>
      </w:r>
      <w:r w:rsidRPr="00241AEA">
        <w:rPr>
          <w:rFonts w:ascii="Times New Roman" w:hAnsi="Times New Roman"/>
          <w:sz w:val="28"/>
          <w:szCs w:val="28"/>
        </w:rPr>
        <w:t>и т.д.).</w:t>
      </w:r>
    </w:p>
    <w:p w:rsidR="00BC53F1" w:rsidRPr="00241AEA" w:rsidRDefault="00BC53F1" w:rsidP="006B14F1">
      <w:pPr>
        <w:tabs>
          <w:tab w:val="left" w:pos="0"/>
        </w:tabs>
        <w:spacing w:after="0"/>
        <w:ind w:firstLine="709"/>
        <w:jc w:val="both"/>
        <w:rPr>
          <w:rFonts w:ascii="Times New Roman" w:hAnsi="Times New Roman"/>
          <w:sz w:val="20"/>
          <w:szCs w:val="20"/>
        </w:rPr>
      </w:pPr>
      <w:r w:rsidRPr="00241AEA">
        <w:rPr>
          <w:rFonts w:ascii="Times New Roman" w:hAnsi="Times New Roman"/>
          <w:sz w:val="28"/>
          <w:szCs w:val="28"/>
        </w:rPr>
        <w:t>Реализация мероприятий подпрограммы 4 направлен</w:t>
      </w:r>
      <w:r w:rsidR="00086144" w:rsidRPr="00241AEA">
        <w:rPr>
          <w:rFonts w:ascii="Times New Roman" w:hAnsi="Times New Roman"/>
          <w:sz w:val="28"/>
          <w:szCs w:val="28"/>
        </w:rPr>
        <w:t>а</w:t>
      </w:r>
      <w:r w:rsidRPr="00241AEA">
        <w:rPr>
          <w:rFonts w:ascii="Times New Roman" w:hAnsi="Times New Roman"/>
          <w:sz w:val="28"/>
          <w:szCs w:val="28"/>
        </w:rPr>
        <w:t xml:space="preserve"> на достижение следующих показателей:</w:t>
      </w:r>
      <w:r w:rsidRPr="00241AEA">
        <w:rPr>
          <w:rFonts w:ascii="Times New Roman" w:hAnsi="Times New Roman"/>
          <w:sz w:val="20"/>
          <w:szCs w:val="20"/>
        </w:rPr>
        <w:t xml:space="preserve"> </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color w:val="000000"/>
          <w:sz w:val="28"/>
          <w:szCs w:val="28"/>
        </w:rPr>
        <w:t xml:space="preserve">доля граждан, имеющих доступ к получению государственных </w:t>
      </w:r>
      <w:r w:rsidR="00086144" w:rsidRPr="00241AEA">
        <w:rPr>
          <w:rFonts w:ascii="Times New Roman" w:hAnsi="Times New Roman"/>
          <w:color w:val="000000"/>
          <w:sz w:val="28"/>
          <w:szCs w:val="28"/>
        </w:rPr>
        <w:br/>
      </w:r>
      <w:r w:rsidRPr="00241AEA">
        <w:rPr>
          <w:rFonts w:ascii="Times New Roman" w:hAnsi="Times New Roman"/>
          <w:color w:val="000000"/>
          <w:sz w:val="28"/>
          <w:szCs w:val="28"/>
        </w:rPr>
        <w:t xml:space="preserve">и муниципальных услуг по принципу «одного окна» по месту пребывания </w:t>
      </w:r>
      <w:r w:rsidR="00D360FB">
        <w:rPr>
          <w:rFonts w:ascii="Times New Roman" w:hAnsi="Times New Roman"/>
          <w:color w:val="000000"/>
          <w:sz w:val="28"/>
          <w:szCs w:val="28"/>
        </w:rPr>
        <w:br/>
      </w:r>
      <w:r w:rsidRPr="00241AEA">
        <w:rPr>
          <w:rFonts w:ascii="Times New Roman" w:hAnsi="Times New Roman"/>
          <w:color w:val="000000"/>
          <w:sz w:val="28"/>
          <w:szCs w:val="28"/>
        </w:rPr>
        <w:t>в многофункциональных центрах предоставления государственных услуг Карачаево-Черкесской Республики. Фактическое значение составило   99,69    %, при плане</w:t>
      </w:r>
      <w:r w:rsidR="00D360FB">
        <w:rPr>
          <w:rFonts w:ascii="Times New Roman" w:hAnsi="Times New Roman"/>
          <w:color w:val="000000"/>
          <w:sz w:val="28"/>
          <w:szCs w:val="28"/>
        </w:rPr>
        <w:t xml:space="preserve"> </w:t>
      </w:r>
      <w:r w:rsidRPr="00241AEA">
        <w:rPr>
          <w:rFonts w:ascii="Times New Roman" w:hAnsi="Times New Roman"/>
          <w:color w:val="000000"/>
          <w:sz w:val="28"/>
          <w:szCs w:val="28"/>
        </w:rPr>
        <w:t>90 %;</w:t>
      </w:r>
    </w:p>
    <w:p w:rsidR="00BC53F1" w:rsidRPr="00241AEA"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color w:val="000000"/>
          <w:sz w:val="28"/>
          <w:szCs w:val="28"/>
        </w:rPr>
        <w:t>степень удовлетворенности граждан оказанием государственных (муниципальных) услуг по принципу «одного окна». Фактическое значение составило   99,34   %, при плане  90 %.</w:t>
      </w:r>
    </w:p>
    <w:p w:rsidR="00BC53F1" w:rsidRPr="00621B41" w:rsidRDefault="00BC53F1"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По предварительной оценке, показатели </w:t>
      </w:r>
      <w:r w:rsidR="00C3472A" w:rsidRPr="00241AEA">
        <w:rPr>
          <w:rFonts w:ascii="Times New Roman" w:hAnsi="Times New Roman"/>
          <w:sz w:val="28"/>
          <w:szCs w:val="28"/>
        </w:rPr>
        <w:t>государственной п</w:t>
      </w:r>
      <w:r w:rsidRPr="00241AEA">
        <w:rPr>
          <w:rFonts w:ascii="Times New Roman" w:hAnsi="Times New Roman"/>
          <w:sz w:val="28"/>
          <w:szCs w:val="28"/>
        </w:rPr>
        <w:t xml:space="preserve">рограммы </w:t>
      </w:r>
      <w:r w:rsidR="00C3472A" w:rsidRPr="00241AEA">
        <w:rPr>
          <w:rFonts w:ascii="Times New Roman" w:hAnsi="Times New Roman"/>
          <w:sz w:val="28"/>
          <w:szCs w:val="28"/>
        </w:rPr>
        <w:br/>
      </w:r>
      <w:r w:rsidRPr="00241AEA">
        <w:rPr>
          <w:rFonts w:ascii="Times New Roman" w:hAnsi="Times New Roman"/>
          <w:sz w:val="28"/>
          <w:szCs w:val="28"/>
        </w:rPr>
        <w:t>2021 года  выполнены в полном объеме.</w:t>
      </w:r>
    </w:p>
    <w:p w:rsidR="00B62344" w:rsidRPr="000957D3" w:rsidRDefault="00B62344" w:rsidP="006B14F1">
      <w:pPr>
        <w:tabs>
          <w:tab w:val="left" w:pos="0"/>
        </w:tabs>
        <w:spacing w:after="0"/>
        <w:jc w:val="both"/>
        <w:rPr>
          <w:rFonts w:ascii="Times New Roman" w:hAnsi="Times New Roman"/>
          <w:color w:val="FF0000"/>
          <w:sz w:val="24"/>
          <w:szCs w:val="24"/>
        </w:rPr>
      </w:pPr>
    </w:p>
    <w:p w:rsidR="00E46F6A" w:rsidRDefault="00E46F6A" w:rsidP="006B14F1">
      <w:pPr>
        <w:tabs>
          <w:tab w:val="left" w:pos="0"/>
        </w:tabs>
        <w:spacing w:after="0" w:line="240" w:lineRule="auto"/>
        <w:jc w:val="both"/>
        <w:rPr>
          <w:rFonts w:ascii="Times New Roman" w:hAnsi="Times New Roman"/>
          <w:sz w:val="28"/>
          <w:szCs w:val="28"/>
        </w:rPr>
      </w:pPr>
    </w:p>
    <w:p w:rsidR="00CC189F" w:rsidRPr="007F1B03" w:rsidRDefault="00465675" w:rsidP="007F1B03">
      <w:pPr>
        <w:pStyle w:val="af2"/>
        <w:numPr>
          <w:ilvl w:val="0"/>
          <w:numId w:val="3"/>
        </w:numPr>
        <w:tabs>
          <w:tab w:val="left" w:pos="0"/>
        </w:tabs>
        <w:ind w:left="0"/>
        <w:jc w:val="center"/>
        <w:rPr>
          <w:b/>
          <w:szCs w:val="28"/>
        </w:rPr>
      </w:pPr>
      <w:r w:rsidRPr="007F1B03">
        <w:rPr>
          <w:b/>
          <w:szCs w:val="28"/>
        </w:rPr>
        <w:t xml:space="preserve">Государственная программа </w:t>
      </w:r>
    </w:p>
    <w:p w:rsidR="00B62344" w:rsidRPr="00241AEA" w:rsidRDefault="00465675" w:rsidP="007F1B03">
      <w:pPr>
        <w:pStyle w:val="af2"/>
        <w:tabs>
          <w:tab w:val="left" w:pos="0"/>
        </w:tabs>
        <w:ind w:left="0"/>
        <w:jc w:val="center"/>
        <w:rPr>
          <w:b/>
          <w:szCs w:val="28"/>
        </w:rPr>
      </w:pPr>
      <w:r w:rsidRPr="007F1B03">
        <w:rPr>
          <w:b/>
          <w:szCs w:val="28"/>
        </w:rPr>
        <w:t xml:space="preserve">«Управление государственными финансами, государственным имуществом </w:t>
      </w:r>
      <w:r w:rsidR="00D360FB">
        <w:rPr>
          <w:b/>
          <w:szCs w:val="28"/>
        </w:rPr>
        <w:br/>
      </w:r>
      <w:r w:rsidRPr="007F1B03">
        <w:rPr>
          <w:b/>
          <w:szCs w:val="28"/>
        </w:rPr>
        <w:t>и государственным долгом</w:t>
      </w:r>
      <w:r w:rsidRPr="007F1B03">
        <w:rPr>
          <w:sz w:val="20"/>
        </w:rPr>
        <w:t xml:space="preserve"> </w:t>
      </w:r>
      <w:r w:rsidR="00EF5E1A" w:rsidRPr="007F1B03">
        <w:rPr>
          <w:b/>
          <w:szCs w:val="28"/>
        </w:rPr>
        <w:t>Карачаево-Черкесской Республики</w:t>
      </w:r>
      <w:r w:rsidRPr="007F1B03">
        <w:rPr>
          <w:b/>
          <w:szCs w:val="28"/>
        </w:rPr>
        <w:t>»</w:t>
      </w:r>
    </w:p>
    <w:p w:rsidR="007F1B03" w:rsidRDefault="007F1B03" w:rsidP="007F1B03">
      <w:pPr>
        <w:tabs>
          <w:tab w:val="left" w:pos="0"/>
          <w:tab w:val="left" w:pos="2318"/>
        </w:tabs>
        <w:spacing w:after="0"/>
        <w:ind w:firstLine="709"/>
        <w:jc w:val="both"/>
        <w:rPr>
          <w:rFonts w:ascii="Times New Roman" w:hAnsi="Times New Roman" w:cs="Times New Roman"/>
          <w:sz w:val="28"/>
          <w:szCs w:val="28"/>
        </w:rPr>
      </w:pPr>
    </w:p>
    <w:p w:rsidR="00127658" w:rsidRPr="00241AEA" w:rsidRDefault="00FE25B8" w:rsidP="007F1B03">
      <w:pPr>
        <w:tabs>
          <w:tab w:val="left" w:pos="0"/>
          <w:tab w:val="left" w:pos="2318"/>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lastRenderedPageBreak/>
        <w:t>Государственная программа «Управление государственными финансами,                      государственным имуществом и государственным долгом Карачаево-Черкесской Республики»</w:t>
      </w:r>
      <w:r w:rsidR="00201CE9" w:rsidRPr="00241AEA">
        <w:rPr>
          <w:rFonts w:ascii="Times New Roman" w:hAnsi="Times New Roman" w:cs="Times New Roman"/>
          <w:sz w:val="28"/>
          <w:szCs w:val="28"/>
        </w:rPr>
        <w:t>, у</w:t>
      </w:r>
      <w:r w:rsidR="00127658" w:rsidRPr="00241AEA">
        <w:rPr>
          <w:rFonts w:ascii="Times New Roman" w:hAnsi="Times New Roman" w:cs="Times New Roman"/>
          <w:sz w:val="28"/>
          <w:szCs w:val="28"/>
        </w:rPr>
        <w:t xml:space="preserve">тверждена постановлением Правительства Карачаево-Черкесской Республики от </w:t>
      </w:r>
      <w:r w:rsidR="00E16E28" w:rsidRPr="00241AEA">
        <w:rPr>
          <w:rFonts w:ascii="Times New Roman" w:hAnsi="Times New Roman" w:cs="Times New Roman"/>
          <w:sz w:val="28"/>
          <w:szCs w:val="28"/>
        </w:rPr>
        <w:t>0</w:t>
      </w:r>
      <w:r w:rsidR="00127658" w:rsidRPr="00241AEA">
        <w:rPr>
          <w:rFonts w:ascii="Times New Roman" w:hAnsi="Times New Roman" w:cs="Times New Roman"/>
          <w:sz w:val="28"/>
          <w:szCs w:val="28"/>
        </w:rPr>
        <w:t>6</w:t>
      </w:r>
      <w:r w:rsidR="00E16E28" w:rsidRPr="00241AEA">
        <w:rPr>
          <w:rFonts w:ascii="Times New Roman" w:hAnsi="Times New Roman" w:cs="Times New Roman"/>
          <w:sz w:val="28"/>
          <w:szCs w:val="28"/>
        </w:rPr>
        <w:t>.02.</w:t>
      </w:r>
      <w:r w:rsidR="00127658" w:rsidRPr="00241AEA">
        <w:rPr>
          <w:rFonts w:ascii="Times New Roman" w:hAnsi="Times New Roman" w:cs="Times New Roman"/>
          <w:sz w:val="28"/>
          <w:szCs w:val="28"/>
        </w:rPr>
        <w:t>2019</w:t>
      </w:r>
      <w:r w:rsidR="00E16E28" w:rsidRPr="00241AEA">
        <w:rPr>
          <w:rFonts w:ascii="Times New Roman" w:hAnsi="Times New Roman" w:cs="Times New Roman"/>
          <w:sz w:val="28"/>
          <w:szCs w:val="28"/>
        </w:rPr>
        <w:t xml:space="preserve"> </w:t>
      </w:r>
      <w:r w:rsidR="00127658" w:rsidRPr="00241AEA">
        <w:rPr>
          <w:rFonts w:ascii="Times New Roman" w:hAnsi="Times New Roman" w:cs="Times New Roman"/>
          <w:sz w:val="28"/>
          <w:szCs w:val="28"/>
        </w:rPr>
        <w:t>№ 41</w:t>
      </w:r>
      <w:r w:rsidR="00E16E28" w:rsidRPr="00241AEA">
        <w:rPr>
          <w:rFonts w:ascii="Times New Roman" w:hAnsi="Times New Roman" w:cs="Times New Roman"/>
          <w:sz w:val="28"/>
          <w:szCs w:val="28"/>
        </w:rPr>
        <w:t xml:space="preserve"> </w:t>
      </w:r>
      <w:r w:rsidR="001217AE" w:rsidRPr="00241AEA">
        <w:rPr>
          <w:rFonts w:ascii="Times New Roman" w:hAnsi="Times New Roman" w:cs="Times New Roman"/>
          <w:sz w:val="28"/>
          <w:szCs w:val="28"/>
        </w:rPr>
        <w:t>(в редакции постановлений Правительства Карачаево-Черкесской Республики</w:t>
      </w:r>
      <w:r w:rsidR="00E16E28" w:rsidRPr="00241AEA">
        <w:rPr>
          <w:rFonts w:ascii="Times New Roman" w:hAnsi="Times New Roman" w:cs="Times New Roman"/>
          <w:sz w:val="28"/>
          <w:szCs w:val="28"/>
        </w:rPr>
        <w:t xml:space="preserve"> </w:t>
      </w:r>
      <w:r w:rsidR="001217AE" w:rsidRPr="00241AEA">
        <w:rPr>
          <w:rFonts w:ascii="Times New Roman" w:hAnsi="Times New Roman" w:cs="Times New Roman"/>
          <w:sz w:val="28"/>
          <w:szCs w:val="28"/>
        </w:rPr>
        <w:t>от 25</w:t>
      </w:r>
      <w:r w:rsidR="00E16E28" w:rsidRPr="00241AEA">
        <w:rPr>
          <w:rFonts w:ascii="Times New Roman" w:hAnsi="Times New Roman" w:cs="Times New Roman"/>
          <w:sz w:val="28"/>
          <w:szCs w:val="28"/>
        </w:rPr>
        <w:t>.07.</w:t>
      </w:r>
      <w:r w:rsidR="001217AE" w:rsidRPr="00241AEA">
        <w:rPr>
          <w:rFonts w:ascii="Times New Roman" w:hAnsi="Times New Roman" w:cs="Times New Roman"/>
          <w:sz w:val="28"/>
          <w:szCs w:val="28"/>
        </w:rPr>
        <w:t xml:space="preserve">2019 </w:t>
      </w:r>
      <w:hyperlink r:id="rId9" w:history="1">
        <w:r w:rsidR="001217AE" w:rsidRPr="00241AEA">
          <w:rPr>
            <w:rFonts w:ascii="Times New Roman" w:hAnsi="Times New Roman" w:cs="Times New Roman"/>
            <w:sz w:val="28"/>
            <w:szCs w:val="28"/>
          </w:rPr>
          <w:t>№ 165</w:t>
        </w:r>
      </w:hyperlink>
      <w:r w:rsidR="001217AE" w:rsidRPr="00241AEA">
        <w:rPr>
          <w:rFonts w:ascii="Times New Roman" w:hAnsi="Times New Roman" w:cs="Times New Roman"/>
          <w:sz w:val="28"/>
          <w:szCs w:val="28"/>
        </w:rPr>
        <w:t>, от 21</w:t>
      </w:r>
      <w:r w:rsidR="00E16E28" w:rsidRPr="00241AEA">
        <w:rPr>
          <w:rFonts w:ascii="Times New Roman" w:hAnsi="Times New Roman" w:cs="Times New Roman"/>
          <w:sz w:val="28"/>
          <w:szCs w:val="28"/>
        </w:rPr>
        <w:t>.07.</w:t>
      </w:r>
      <w:r w:rsidR="001217AE" w:rsidRPr="00241AEA">
        <w:rPr>
          <w:rFonts w:ascii="Times New Roman" w:hAnsi="Times New Roman" w:cs="Times New Roman"/>
          <w:sz w:val="28"/>
          <w:szCs w:val="28"/>
        </w:rPr>
        <w:t xml:space="preserve">2020 </w:t>
      </w:r>
      <w:hyperlink r:id="rId10" w:history="1">
        <w:r w:rsidR="001217AE" w:rsidRPr="00241AEA">
          <w:rPr>
            <w:rFonts w:ascii="Times New Roman" w:hAnsi="Times New Roman" w:cs="Times New Roman"/>
            <w:sz w:val="28"/>
            <w:szCs w:val="28"/>
          </w:rPr>
          <w:t>№ 160</w:t>
        </w:r>
      </w:hyperlink>
      <w:r w:rsidR="008A5B0E" w:rsidRPr="00241AEA">
        <w:rPr>
          <w:rFonts w:ascii="Times New Roman" w:hAnsi="Times New Roman" w:cs="Times New Roman"/>
          <w:sz w:val="28"/>
          <w:szCs w:val="28"/>
        </w:rPr>
        <w:t xml:space="preserve">, </w:t>
      </w:r>
      <w:r w:rsidR="00E16E28" w:rsidRPr="00241AEA">
        <w:rPr>
          <w:rFonts w:ascii="Times New Roman" w:hAnsi="Times New Roman" w:cs="Times New Roman"/>
          <w:sz w:val="28"/>
          <w:szCs w:val="28"/>
        </w:rPr>
        <w:br/>
      </w:r>
      <w:r w:rsidR="008A5B0E" w:rsidRPr="00241AEA">
        <w:rPr>
          <w:rFonts w:ascii="Times New Roman" w:hAnsi="Times New Roman" w:cs="Times New Roman"/>
          <w:sz w:val="28"/>
          <w:szCs w:val="28"/>
        </w:rPr>
        <w:t xml:space="preserve">от </w:t>
      </w:r>
      <w:r w:rsidR="00E16E28" w:rsidRPr="00241AEA">
        <w:rPr>
          <w:rFonts w:ascii="Times New Roman" w:hAnsi="Times New Roman" w:cs="Times New Roman"/>
          <w:sz w:val="28"/>
          <w:szCs w:val="28"/>
        </w:rPr>
        <w:t>0</w:t>
      </w:r>
      <w:r w:rsidR="008A5B0E" w:rsidRPr="00241AEA">
        <w:rPr>
          <w:rFonts w:ascii="Times New Roman" w:hAnsi="Times New Roman" w:cs="Times New Roman"/>
          <w:sz w:val="28"/>
          <w:szCs w:val="28"/>
        </w:rPr>
        <w:t>2</w:t>
      </w:r>
      <w:r w:rsidR="00E16E28" w:rsidRPr="00241AEA">
        <w:rPr>
          <w:rFonts w:ascii="Times New Roman" w:hAnsi="Times New Roman" w:cs="Times New Roman"/>
          <w:sz w:val="28"/>
          <w:szCs w:val="28"/>
        </w:rPr>
        <w:t>.10.</w:t>
      </w:r>
      <w:r w:rsidR="001217AE" w:rsidRPr="00241AEA">
        <w:rPr>
          <w:rFonts w:ascii="Times New Roman" w:hAnsi="Times New Roman" w:cs="Times New Roman"/>
          <w:sz w:val="28"/>
          <w:szCs w:val="28"/>
        </w:rPr>
        <w:t>2020</w:t>
      </w:r>
      <w:r w:rsidR="008A5B0E" w:rsidRPr="00241AEA">
        <w:rPr>
          <w:rFonts w:ascii="Times New Roman" w:hAnsi="Times New Roman" w:cs="Times New Roman"/>
          <w:sz w:val="28"/>
          <w:szCs w:val="28"/>
        </w:rPr>
        <w:t xml:space="preserve"> </w:t>
      </w:r>
      <w:hyperlink r:id="rId11" w:history="1">
        <w:r w:rsidR="008A5B0E" w:rsidRPr="00241AEA">
          <w:rPr>
            <w:rFonts w:ascii="Times New Roman" w:hAnsi="Times New Roman" w:cs="Times New Roman"/>
            <w:sz w:val="28"/>
            <w:szCs w:val="28"/>
          </w:rPr>
          <w:t>№</w:t>
        </w:r>
        <w:r w:rsidR="001217AE" w:rsidRPr="00241AEA">
          <w:rPr>
            <w:rFonts w:ascii="Times New Roman" w:hAnsi="Times New Roman" w:cs="Times New Roman"/>
            <w:sz w:val="28"/>
            <w:szCs w:val="28"/>
          </w:rPr>
          <w:t xml:space="preserve"> 221</w:t>
        </w:r>
      </w:hyperlink>
      <w:r w:rsidR="00E16E28" w:rsidRPr="00241AEA">
        <w:rPr>
          <w:rFonts w:ascii="Times New Roman" w:hAnsi="Times New Roman" w:cs="Times New Roman"/>
          <w:sz w:val="28"/>
          <w:szCs w:val="28"/>
        </w:rPr>
        <w:t>, от 08.06.202</w:t>
      </w:r>
      <w:r w:rsidR="001B3ECC" w:rsidRPr="00241AEA">
        <w:rPr>
          <w:rFonts w:ascii="Times New Roman" w:hAnsi="Times New Roman" w:cs="Times New Roman"/>
          <w:sz w:val="28"/>
          <w:szCs w:val="28"/>
        </w:rPr>
        <w:t>1</w:t>
      </w:r>
      <w:r w:rsidR="00E16E28" w:rsidRPr="00241AEA">
        <w:rPr>
          <w:rFonts w:ascii="Times New Roman" w:hAnsi="Times New Roman" w:cs="Times New Roman"/>
          <w:sz w:val="28"/>
          <w:szCs w:val="28"/>
        </w:rPr>
        <w:t xml:space="preserve"> № 105) (далее </w:t>
      </w:r>
      <w:r w:rsidR="00DD5695" w:rsidRPr="00241AEA">
        <w:rPr>
          <w:rFonts w:ascii="Times New Roman" w:hAnsi="Times New Roman" w:cs="Times New Roman"/>
          <w:sz w:val="28"/>
          <w:szCs w:val="28"/>
        </w:rPr>
        <w:t>-</w:t>
      </w:r>
      <w:r w:rsidR="00E16E28" w:rsidRPr="00241AEA">
        <w:rPr>
          <w:rFonts w:ascii="Times New Roman" w:hAnsi="Times New Roman" w:cs="Times New Roman"/>
          <w:sz w:val="28"/>
          <w:szCs w:val="28"/>
        </w:rPr>
        <w:t xml:space="preserve"> государственная программа)</w:t>
      </w:r>
      <w:r w:rsidR="00127658" w:rsidRPr="00241AEA">
        <w:rPr>
          <w:rFonts w:ascii="Times New Roman" w:hAnsi="Times New Roman" w:cs="Times New Roman"/>
          <w:sz w:val="28"/>
          <w:szCs w:val="28"/>
        </w:rPr>
        <w:t>.</w:t>
      </w:r>
    </w:p>
    <w:p w:rsidR="001D1E6D" w:rsidRPr="00241AEA" w:rsidRDefault="00127658" w:rsidP="007F1B03">
      <w:pPr>
        <w:tabs>
          <w:tab w:val="left" w:pos="0"/>
        </w:tabs>
        <w:autoSpaceDE w:val="0"/>
        <w:autoSpaceDN w:val="0"/>
        <w:adjustRightInd w:val="0"/>
        <w:spacing w:after="0"/>
        <w:ind w:firstLine="709"/>
        <w:jc w:val="both"/>
        <w:rPr>
          <w:rFonts w:ascii="Times New Roman" w:hAnsi="Times New Roman" w:cs="Times New Roman"/>
          <w:b/>
          <w:bCs/>
          <w:sz w:val="28"/>
          <w:szCs w:val="28"/>
        </w:rPr>
      </w:pPr>
      <w:r w:rsidRPr="00241AEA">
        <w:rPr>
          <w:rFonts w:ascii="Times New Roman" w:hAnsi="Times New Roman" w:cs="Times New Roman"/>
          <w:sz w:val="28"/>
          <w:szCs w:val="28"/>
        </w:rPr>
        <w:t>Ответственны</w:t>
      </w:r>
      <w:r w:rsidR="00D71DA1" w:rsidRPr="00241AEA">
        <w:rPr>
          <w:rFonts w:ascii="Times New Roman" w:hAnsi="Times New Roman" w:cs="Times New Roman"/>
          <w:sz w:val="28"/>
          <w:szCs w:val="28"/>
        </w:rPr>
        <w:t>м исполнителем</w:t>
      </w:r>
      <w:r w:rsidRPr="00241AEA">
        <w:rPr>
          <w:rFonts w:ascii="Times New Roman" w:hAnsi="Times New Roman" w:cs="Times New Roman"/>
          <w:sz w:val="28"/>
          <w:szCs w:val="28"/>
        </w:rPr>
        <w:t xml:space="preserve"> </w:t>
      </w:r>
      <w:r w:rsidR="006025D6" w:rsidRPr="00241AEA">
        <w:rPr>
          <w:rFonts w:ascii="Times New Roman" w:hAnsi="Times New Roman" w:cs="Times New Roman"/>
          <w:sz w:val="28"/>
          <w:szCs w:val="28"/>
        </w:rPr>
        <w:t xml:space="preserve">государственной </w:t>
      </w:r>
      <w:r w:rsidRPr="00241AEA">
        <w:rPr>
          <w:rFonts w:ascii="Times New Roman" w:hAnsi="Times New Roman" w:cs="Times New Roman"/>
          <w:sz w:val="28"/>
          <w:szCs w:val="28"/>
        </w:rPr>
        <w:t xml:space="preserve">программы </w:t>
      </w:r>
      <w:r w:rsidR="00D71DA1" w:rsidRPr="00241AEA">
        <w:rPr>
          <w:rFonts w:ascii="Times New Roman" w:hAnsi="Times New Roman" w:cs="Times New Roman"/>
          <w:sz w:val="28"/>
          <w:szCs w:val="28"/>
        </w:rPr>
        <w:t>является</w:t>
      </w:r>
      <w:r w:rsidRPr="00241AEA">
        <w:rPr>
          <w:rFonts w:ascii="Times New Roman" w:hAnsi="Times New Roman" w:cs="Times New Roman"/>
          <w:b/>
          <w:bCs/>
          <w:sz w:val="28"/>
          <w:szCs w:val="28"/>
        </w:rPr>
        <w:t xml:space="preserve"> </w:t>
      </w:r>
      <w:r w:rsidRPr="00241AEA">
        <w:rPr>
          <w:rFonts w:ascii="Times New Roman" w:hAnsi="Times New Roman" w:cs="Times New Roman"/>
          <w:bCs/>
          <w:sz w:val="28"/>
          <w:szCs w:val="28"/>
        </w:rPr>
        <w:t>Министерство финансов Карачаево</w:t>
      </w:r>
      <w:r w:rsidR="007F1B03">
        <w:rPr>
          <w:rFonts w:ascii="Times New Roman" w:hAnsi="Times New Roman" w:cs="Times New Roman"/>
          <w:bCs/>
          <w:sz w:val="28"/>
          <w:szCs w:val="28"/>
        </w:rPr>
        <w:t xml:space="preserve"> </w:t>
      </w:r>
      <w:r w:rsidRPr="00241AEA">
        <w:rPr>
          <w:rFonts w:ascii="Times New Roman" w:hAnsi="Times New Roman" w:cs="Times New Roman"/>
          <w:bCs/>
          <w:sz w:val="28"/>
          <w:szCs w:val="28"/>
        </w:rPr>
        <w:t>-</w:t>
      </w:r>
      <w:r w:rsidR="007F1B03">
        <w:rPr>
          <w:rFonts w:ascii="Times New Roman" w:hAnsi="Times New Roman" w:cs="Times New Roman"/>
          <w:bCs/>
          <w:sz w:val="28"/>
          <w:szCs w:val="28"/>
        </w:rPr>
        <w:t xml:space="preserve"> </w:t>
      </w:r>
      <w:r w:rsidRPr="00241AEA">
        <w:rPr>
          <w:rFonts w:ascii="Times New Roman" w:hAnsi="Times New Roman" w:cs="Times New Roman"/>
          <w:bCs/>
          <w:sz w:val="28"/>
          <w:szCs w:val="28"/>
        </w:rPr>
        <w:t>Черкесской Республики</w:t>
      </w:r>
      <w:r w:rsidR="00CD57A0" w:rsidRPr="00241AEA">
        <w:rPr>
          <w:rFonts w:ascii="Times New Roman" w:hAnsi="Times New Roman" w:cs="Times New Roman"/>
          <w:bCs/>
          <w:sz w:val="28"/>
          <w:szCs w:val="28"/>
        </w:rPr>
        <w:t xml:space="preserve"> (далее </w:t>
      </w:r>
      <w:r w:rsidR="00DD5695" w:rsidRPr="00241AEA">
        <w:rPr>
          <w:rFonts w:ascii="Times New Roman" w:hAnsi="Times New Roman" w:cs="Times New Roman"/>
          <w:bCs/>
          <w:sz w:val="28"/>
          <w:szCs w:val="28"/>
        </w:rPr>
        <w:t>-</w:t>
      </w:r>
      <w:r w:rsidR="00CD57A0" w:rsidRPr="00241AEA">
        <w:rPr>
          <w:rFonts w:ascii="Times New Roman" w:hAnsi="Times New Roman" w:cs="Times New Roman"/>
          <w:bCs/>
          <w:sz w:val="28"/>
          <w:szCs w:val="28"/>
        </w:rPr>
        <w:t xml:space="preserve"> Минфин КЧР)</w:t>
      </w:r>
      <w:r w:rsidRPr="00241AEA">
        <w:rPr>
          <w:rFonts w:ascii="Times New Roman" w:hAnsi="Times New Roman" w:cs="Times New Roman"/>
          <w:bCs/>
          <w:sz w:val="28"/>
          <w:szCs w:val="28"/>
        </w:rPr>
        <w:t xml:space="preserve">, </w:t>
      </w:r>
      <w:r w:rsidR="00D71DA1" w:rsidRPr="00241AEA">
        <w:rPr>
          <w:rFonts w:ascii="Times New Roman" w:hAnsi="Times New Roman" w:cs="Times New Roman"/>
          <w:bCs/>
          <w:sz w:val="28"/>
          <w:szCs w:val="28"/>
        </w:rPr>
        <w:t xml:space="preserve">соисполнителем - </w:t>
      </w:r>
      <w:r w:rsidRPr="00241AEA">
        <w:rPr>
          <w:rFonts w:ascii="Times New Roman" w:hAnsi="Times New Roman" w:cs="Times New Roman"/>
          <w:bCs/>
          <w:sz w:val="28"/>
          <w:szCs w:val="28"/>
        </w:rPr>
        <w:t>Министерство имущественных и земельных отношений Карачаево-Черкесской Республики</w:t>
      </w:r>
      <w:r w:rsidR="00392B4B" w:rsidRPr="00241AEA">
        <w:rPr>
          <w:rFonts w:ascii="Times New Roman" w:hAnsi="Times New Roman" w:cs="Times New Roman"/>
          <w:bCs/>
          <w:sz w:val="28"/>
          <w:szCs w:val="28"/>
        </w:rPr>
        <w:t xml:space="preserve"> (далее </w:t>
      </w:r>
      <w:r w:rsidR="00DD5695" w:rsidRPr="00241AEA">
        <w:rPr>
          <w:rFonts w:ascii="Times New Roman" w:hAnsi="Times New Roman" w:cs="Times New Roman"/>
          <w:bCs/>
          <w:sz w:val="28"/>
          <w:szCs w:val="28"/>
        </w:rPr>
        <w:t>-</w:t>
      </w:r>
      <w:r w:rsidR="00392B4B" w:rsidRPr="00241AEA">
        <w:rPr>
          <w:rFonts w:ascii="Times New Roman" w:hAnsi="Times New Roman" w:cs="Times New Roman"/>
          <w:bCs/>
          <w:sz w:val="28"/>
          <w:szCs w:val="28"/>
        </w:rPr>
        <w:t xml:space="preserve"> Минимущество КЧР).</w:t>
      </w:r>
    </w:p>
    <w:p w:rsidR="00E16E28" w:rsidRPr="00241AEA" w:rsidRDefault="00E16E28" w:rsidP="001763DD">
      <w:pPr>
        <w:autoSpaceDE w:val="0"/>
        <w:autoSpaceDN w:val="0"/>
        <w:adjustRightInd w:val="0"/>
        <w:spacing w:after="0"/>
        <w:ind w:firstLine="709"/>
        <w:jc w:val="both"/>
        <w:rPr>
          <w:sz w:val="28"/>
          <w:szCs w:val="28"/>
        </w:rPr>
      </w:pPr>
      <w:r w:rsidRPr="00241AEA">
        <w:rPr>
          <w:rFonts w:ascii="Times New Roman" w:hAnsi="Times New Roman" w:cs="Times New Roman"/>
          <w:sz w:val="28"/>
          <w:szCs w:val="28"/>
        </w:rPr>
        <w:t xml:space="preserve">Объем финансового обеспечения </w:t>
      </w:r>
      <w:r w:rsidR="00403BA3" w:rsidRPr="00241AEA">
        <w:rPr>
          <w:rFonts w:ascii="Times New Roman" w:hAnsi="Times New Roman" w:cs="Times New Roman"/>
          <w:sz w:val="28"/>
          <w:szCs w:val="28"/>
        </w:rPr>
        <w:t>г</w:t>
      </w:r>
      <w:r w:rsidRPr="00241AEA">
        <w:rPr>
          <w:rFonts w:ascii="Times New Roman" w:hAnsi="Times New Roman" w:cs="Times New Roman"/>
          <w:sz w:val="28"/>
          <w:szCs w:val="28"/>
        </w:rPr>
        <w:t xml:space="preserve">осударственной программы в 2021 году </w:t>
      </w:r>
      <w:r w:rsidR="00403BA3" w:rsidRPr="00241AEA">
        <w:rPr>
          <w:rFonts w:ascii="Times New Roman" w:hAnsi="Times New Roman" w:cs="Times New Roman"/>
          <w:sz w:val="28"/>
          <w:szCs w:val="28"/>
        </w:rPr>
        <w:br/>
      </w:r>
      <w:r w:rsidRPr="00241AEA">
        <w:rPr>
          <w:rFonts w:ascii="Times New Roman" w:hAnsi="Times New Roman" w:cs="Times New Roman"/>
          <w:sz w:val="28"/>
          <w:szCs w:val="28"/>
        </w:rPr>
        <w:t xml:space="preserve">в соответствии с Законом Карачаево-Черкесской Республики </w:t>
      </w:r>
      <w:r w:rsidR="00905B8F" w:rsidRPr="00241AEA">
        <w:rPr>
          <w:rFonts w:ascii="Times New Roman" w:hAnsi="Times New Roman" w:cs="Times New Roman"/>
          <w:sz w:val="28"/>
          <w:szCs w:val="28"/>
        </w:rPr>
        <w:br/>
      </w:r>
      <w:r w:rsidRPr="00241AEA">
        <w:rPr>
          <w:rFonts w:ascii="Times New Roman" w:hAnsi="Times New Roman" w:cs="Times New Roman"/>
          <w:sz w:val="28"/>
          <w:szCs w:val="28"/>
        </w:rPr>
        <w:t>от  29 декабря 2020 г. №113-РЗ «О республиканском бюджете Карачаево-Черкесской Республики</w:t>
      </w:r>
      <w:r w:rsidR="00905B8F"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на 2021 год и на плановый период 2022 и 2023 годов» </w:t>
      </w:r>
      <w:r w:rsidR="00403BA3" w:rsidRPr="00241AEA">
        <w:rPr>
          <w:rFonts w:ascii="Times New Roman" w:hAnsi="Times New Roman" w:cs="Times New Roman"/>
          <w:sz w:val="28"/>
          <w:szCs w:val="28"/>
        </w:rPr>
        <w:br/>
      </w:r>
      <w:r w:rsidRPr="00241AEA">
        <w:rPr>
          <w:rFonts w:ascii="Times New Roman" w:hAnsi="Times New Roman" w:cs="Times New Roman"/>
          <w:sz w:val="28"/>
          <w:szCs w:val="28"/>
        </w:rPr>
        <w:t>со</w:t>
      </w:r>
      <w:r w:rsidR="001763DD" w:rsidRPr="00241AEA">
        <w:rPr>
          <w:rFonts w:ascii="Times New Roman" w:hAnsi="Times New Roman" w:cs="Times New Roman"/>
          <w:sz w:val="28"/>
          <w:szCs w:val="28"/>
        </w:rPr>
        <w:t>ставил 1 768 446,67 тыс. рублей, в том числе: о</w:t>
      </w:r>
      <w:r w:rsidRPr="00241AEA">
        <w:rPr>
          <w:rFonts w:ascii="Times New Roman" w:hAnsi="Times New Roman" w:cs="Times New Roman"/>
          <w:sz w:val="28"/>
          <w:szCs w:val="28"/>
        </w:rPr>
        <w:t xml:space="preserve">бъемы финансового обеспечения </w:t>
      </w:r>
      <w:r w:rsidR="00DD5695" w:rsidRPr="00241AEA">
        <w:rPr>
          <w:rFonts w:ascii="Times New Roman" w:hAnsi="Times New Roman" w:cs="Times New Roman"/>
          <w:sz w:val="28"/>
          <w:szCs w:val="28"/>
        </w:rPr>
        <w:t>г</w:t>
      </w:r>
      <w:r w:rsidRPr="00241AEA">
        <w:rPr>
          <w:rFonts w:ascii="Times New Roman" w:hAnsi="Times New Roman" w:cs="Times New Roman"/>
          <w:sz w:val="28"/>
          <w:szCs w:val="28"/>
        </w:rPr>
        <w:t>осударственной программы в 202</w:t>
      </w:r>
      <w:r w:rsidR="00403BA3" w:rsidRPr="00241AEA">
        <w:rPr>
          <w:rFonts w:ascii="Times New Roman" w:hAnsi="Times New Roman" w:cs="Times New Roman"/>
          <w:sz w:val="28"/>
          <w:szCs w:val="28"/>
        </w:rPr>
        <w:t>1</w:t>
      </w:r>
      <w:r w:rsidRPr="00241AEA">
        <w:rPr>
          <w:rFonts w:ascii="Times New Roman" w:hAnsi="Times New Roman" w:cs="Times New Roman"/>
          <w:sz w:val="28"/>
          <w:szCs w:val="28"/>
        </w:rPr>
        <w:t xml:space="preserve"> году</w:t>
      </w:r>
      <w:r w:rsidR="001763DD" w:rsidRPr="00241AEA">
        <w:rPr>
          <w:rFonts w:ascii="Times New Roman" w:hAnsi="Times New Roman" w:cs="Times New Roman"/>
          <w:sz w:val="28"/>
          <w:szCs w:val="28"/>
        </w:rPr>
        <w:t xml:space="preserve"> </w:t>
      </w:r>
      <w:r w:rsidR="00403BA3" w:rsidRPr="00241AEA">
        <w:rPr>
          <w:rFonts w:ascii="Times New Roman" w:hAnsi="Times New Roman" w:cs="Times New Roman"/>
          <w:sz w:val="28"/>
          <w:szCs w:val="28"/>
        </w:rPr>
        <w:t xml:space="preserve">по </w:t>
      </w:r>
      <w:r w:rsidRPr="00241AEA">
        <w:rPr>
          <w:rFonts w:ascii="Times New Roman" w:hAnsi="Times New Roman" w:cs="Times New Roman"/>
          <w:sz w:val="28"/>
          <w:szCs w:val="28"/>
        </w:rPr>
        <w:t>Минфин</w:t>
      </w:r>
      <w:r w:rsidR="00403BA3" w:rsidRPr="00241AEA">
        <w:rPr>
          <w:rFonts w:ascii="Times New Roman" w:hAnsi="Times New Roman" w:cs="Times New Roman"/>
          <w:sz w:val="28"/>
          <w:szCs w:val="28"/>
        </w:rPr>
        <w:t>у</w:t>
      </w:r>
      <w:r w:rsidRPr="00241AEA">
        <w:rPr>
          <w:rFonts w:ascii="Times New Roman" w:hAnsi="Times New Roman" w:cs="Times New Roman"/>
          <w:sz w:val="28"/>
          <w:szCs w:val="28"/>
        </w:rPr>
        <w:t xml:space="preserve"> КЧР </w:t>
      </w:r>
      <w:r w:rsidR="001763DD" w:rsidRPr="00241AEA">
        <w:rPr>
          <w:rFonts w:ascii="Times New Roman" w:hAnsi="Times New Roman" w:cs="Times New Roman"/>
          <w:sz w:val="28"/>
          <w:szCs w:val="28"/>
        </w:rPr>
        <w:br/>
      </w:r>
      <w:r w:rsidR="00403BA3" w:rsidRPr="00241AEA">
        <w:rPr>
          <w:rFonts w:ascii="Times New Roman" w:hAnsi="Times New Roman" w:cs="Times New Roman"/>
          <w:sz w:val="28"/>
          <w:szCs w:val="28"/>
        </w:rPr>
        <w:t>- 1 727 372,19 тыс. рублей, по Минимуществу</w:t>
      </w:r>
      <w:r w:rsidRPr="00241AEA">
        <w:rPr>
          <w:rFonts w:ascii="Times New Roman" w:hAnsi="Times New Roman" w:cs="Times New Roman"/>
          <w:sz w:val="28"/>
          <w:szCs w:val="28"/>
        </w:rPr>
        <w:t xml:space="preserve"> КЧР</w:t>
      </w:r>
      <w:r w:rsidR="001763DD" w:rsidRPr="00241AEA">
        <w:rPr>
          <w:rFonts w:ascii="Times New Roman" w:hAnsi="Times New Roman" w:cs="Times New Roman"/>
          <w:sz w:val="28"/>
          <w:szCs w:val="28"/>
        </w:rPr>
        <w:t xml:space="preserve"> </w:t>
      </w:r>
      <w:r w:rsidR="00403BA3" w:rsidRPr="00241AEA">
        <w:rPr>
          <w:rFonts w:ascii="Times New Roman" w:hAnsi="Times New Roman" w:cs="Times New Roman"/>
          <w:sz w:val="28"/>
          <w:szCs w:val="28"/>
        </w:rPr>
        <w:t>- 41 074,48 тыс. рублей.</w:t>
      </w:r>
      <w:r w:rsidRPr="00241AEA">
        <w:rPr>
          <w:sz w:val="28"/>
          <w:szCs w:val="28"/>
        </w:rPr>
        <w:t xml:space="preserve"> </w:t>
      </w:r>
    </w:p>
    <w:p w:rsidR="00403BA3" w:rsidRPr="00241AEA" w:rsidRDefault="00E16E28" w:rsidP="00403BA3">
      <w:pPr>
        <w:pStyle w:val="Default"/>
        <w:spacing w:line="276" w:lineRule="auto"/>
        <w:ind w:firstLine="709"/>
        <w:jc w:val="both"/>
        <w:rPr>
          <w:sz w:val="28"/>
          <w:szCs w:val="28"/>
        </w:rPr>
      </w:pPr>
      <w:r w:rsidRPr="00241AEA">
        <w:rPr>
          <w:sz w:val="28"/>
          <w:szCs w:val="28"/>
        </w:rPr>
        <w:t xml:space="preserve">По итогам 2021 года суммарный объем кассовых расходов по </w:t>
      </w:r>
      <w:r w:rsidR="00DD5695" w:rsidRPr="00241AEA">
        <w:rPr>
          <w:sz w:val="28"/>
          <w:szCs w:val="28"/>
        </w:rPr>
        <w:t>г</w:t>
      </w:r>
      <w:r w:rsidRPr="00241AEA">
        <w:rPr>
          <w:sz w:val="28"/>
          <w:szCs w:val="28"/>
        </w:rPr>
        <w:t>осударственной программе составил 1 716 696,69 тыс. рублей и</w:t>
      </w:r>
      <w:r w:rsidR="001763DD" w:rsidRPr="00241AEA">
        <w:rPr>
          <w:sz w:val="28"/>
          <w:szCs w:val="28"/>
        </w:rPr>
        <w:t xml:space="preserve">ли 97,1% от плановых назначений, </w:t>
      </w:r>
      <w:r w:rsidR="00D71DA1" w:rsidRPr="00241AEA">
        <w:rPr>
          <w:sz w:val="28"/>
          <w:szCs w:val="28"/>
        </w:rPr>
        <w:br/>
      </w:r>
      <w:r w:rsidR="001763DD" w:rsidRPr="00241AEA">
        <w:rPr>
          <w:sz w:val="28"/>
          <w:szCs w:val="28"/>
        </w:rPr>
        <w:t xml:space="preserve">в том числе: </w:t>
      </w:r>
      <w:r w:rsidR="00403BA3" w:rsidRPr="00241AEA">
        <w:rPr>
          <w:sz w:val="28"/>
          <w:szCs w:val="28"/>
        </w:rPr>
        <w:t xml:space="preserve">по Минфину КЧР </w:t>
      </w:r>
      <w:r w:rsidR="00843C7A" w:rsidRPr="00241AEA">
        <w:rPr>
          <w:sz w:val="28"/>
          <w:szCs w:val="28"/>
        </w:rPr>
        <w:t>-</w:t>
      </w:r>
      <w:r w:rsidR="00403BA3" w:rsidRPr="00241AEA">
        <w:rPr>
          <w:sz w:val="28"/>
          <w:szCs w:val="28"/>
        </w:rPr>
        <w:t xml:space="preserve"> </w:t>
      </w:r>
      <w:r w:rsidR="001763DD" w:rsidRPr="00241AEA">
        <w:rPr>
          <w:sz w:val="28"/>
          <w:szCs w:val="28"/>
        </w:rPr>
        <w:t>1 676 473,83</w:t>
      </w:r>
      <w:r w:rsidR="00403BA3" w:rsidRPr="00241AEA">
        <w:rPr>
          <w:sz w:val="28"/>
          <w:szCs w:val="28"/>
        </w:rPr>
        <w:t xml:space="preserve"> тыс. рублей,</w:t>
      </w:r>
      <w:r w:rsidR="001763DD" w:rsidRPr="00241AEA">
        <w:rPr>
          <w:sz w:val="28"/>
          <w:szCs w:val="28"/>
        </w:rPr>
        <w:t xml:space="preserve"> </w:t>
      </w:r>
      <w:r w:rsidR="00403BA3" w:rsidRPr="00241AEA">
        <w:rPr>
          <w:sz w:val="28"/>
          <w:szCs w:val="28"/>
        </w:rPr>
        <w:t>по Минимуществу КЧР</w:t>
      </w:r>
      <w:r w:rsidR="000730E1">
        <w:rPr>
          <w:sz w:val="28"/>
          <w:szCs w:val="28"/>
        </w:rPr>
        <w:t xml:space="preserve"> </w:t>
      </w:r>
      <w:r w:rsidR="00403BA3" w:rsidRPr="00241AEA">
        <w:rPr>
          <w:sz w:val="28"/>
          <w:szCs w:val="28"/>
        </w:rPr>
        <w:t xml:space="preserve">- </w:t>
      </w:r>
      <w:r w:rsidR="001763DD" w:rsidRPr="00241AEA">
        <w:rPr>
          <w:sz w:val="28"/>
          <w:szCs w:val="28"/>
        </w:rPr>
        <w:t>40 222,86</w:t>
      </w:r>
      <w:r w:rsidR="00403BA3" w:rsidRPr="00241AEA">
        <w:rPr>
          <w:sz w:val="28"/>
          <w:szCs w:val="28"/>
        </w:rPr>
        <w:t xml:space="preserve">тыс. рублей. </w:t>
      </w:r>
    </w:p>
    <w:p w:rsidR="001763DD" w:rsidRPr="00241AEA" w:rsidRDefault="001763DD" w:rsidP="001763DD">
      <w:pPr>
        <w:widowControl w:val="0"/>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Целью государственной программы является:</w:t>
      </w:r>
    </w:p>
    <w:p w:rsidR="001763DD" w:rsidRPr="00241AEA" w:rsidRDefault="001763DD" w:rsidP="001763DD">
      <w:pPr>
        <w:widowControl w:val="0"/>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обеспечение краткосрочной</w:t>
      </w:r>
      <w:r w:rsidR="00843C7A" w:rsidRPr="00241AEA">
        <w:rPr>
          <w:rFonts w:ascii="Times New Roman" w:hAnsi="Times New Roman" w:cs="Times New Roman"/>
          <w:sz w:val="28"/>
          <w:szCs w:val="28"/>
        </w:rPr>
        <w:t xml:space="preserve"> и</w:t>
      </w:r>
      <w:r w:rsidRPr="00241AEA">
        <w:rPr>
          <w:rFonts w:ascii="Times New Roman" w:hAnsi="Times New Roman" w:cs="Times New Roman"/>
          <w:sz w:val="28"/>
          <w:szCs w:val="28"/>
        </w:rPr>
        <w:t xml:space="preserve"> долгосрочной сбалансированности </w:t>
      </w:r>
      <w:r w:rsidRPr="00241AEA">
        <w:rPr>
          <w:rFonts w:ascii="Times New Roman" w:hAnsi="Times New Roman" w:cs="Times New Roman"/>
          <w:sz w:val="28"/>
          <w:szCs w:val="28"/>
        </w:rPr>
        <w:br/>
        <w:t>и стабильности бюджета Карачаево-Черкесской Республики;</w:t>
      </w:r>
    </w:p>
    <w:p w:rsidR="001763DD" w:rsidRPr="00241AEA" w:rsidRDefault="001763DD" w:rsidP="001763DD">
      <w:pPr>
        <w:widowControl w:val="0"/>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совершенствование управления земельными ресурсами, проведение земельной политики рационального использования земель в Карачаево-Черкесской Республике, повышение эффективности использования земельных участков республиканской формы собственности для обеспечения решения задач социально-экономического развития Карачаево-Черкесской Республики;</w:t>
      </w:r>
    </w:p>
    <w:p w:rsidR="001763DD" w:rsidRPr="00241AEA" w:rsidRDefault="001763DD" w:rsidP="001763DD">
      <w:pPr>
        <w:widowControl w:val="0"/>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совершенствование системы учета государственного имущества                     Карачаево-Черкесской Республики и оптимизация его состава и структуры, обеспечение эффективности использования и распоряжения государственным имуществом Карачаево-Черкесской Республики;</w:t>
      </w:r>
    </w:p>
    <w:p w:rsidR="001763DD" w:rsidRPr="00241AEA" w:rsidRDefault="001763DD" w:rsidP="001763DD">
      <w:pPr>
        <w:widowControl w:val="0"/>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повышение эффективности в управлении государственным долгом                  Карачаево-Черкесской Республики;</w:t>
      </w:r>
    </w:p>
    <w:p w:rsidR="001763DD" w:rsidRPr="00241AEA" w:rsidRDefault="001763DD" w:rsidP="001763DD">
      <w:pPr>
        <w:widowControl w:val="0"/>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создание условий для обеспечения финансовой устойчивости бюджетов муниципальных образований Карачаево-Черкесской Республики;</w:t>
      </w:r>
    </w:p>
    <w:p w:rsidR="001763DD" w:rsidRPr="00241AEA" w:rsidRDefault="001763DD" w:rsidP="001763DD">
      <w:pPr>
        <w:spacing w:after="0"/>
        <w:ind w:firstLine="709"/>
        <w:jc w:val="both"/>
        <w:rPr>
          <w:rFonts w:ascii="Times New Roman" w:hAnsi="Times New Roman" w:cs="Times New Roman"/>
          <w:bCs/>
          <w:sz w:val="28"/>
          <w:szCs w:val="28"/>
        </w:rPr>
      </w:pPr>
      <w:r w:rsidRPr="00241AEA">
        <w:rPr>
          <w:rFonts w:ascii="Times New Roman" w:hAnsi="Times New Roman" w:cs="Times New Roman"/>
          <w:sz w:val="28"/>
          <w:szCs w:val="28"/>
        </w:rPr>
        <w:t>создание необходимых условий для эффективной реализации государственной программы.</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lastRenderedPageBreak/>
        <w:t xml:space="preserve">В рамках реализации установленных целей </w:t>
      </w:r>
      <w:r w:rsidR="00905B8F" w:rsidRPr="00241AEA">
        <w:rPr>
          <w:rFonts w:ascii="Times New Roman" w:hAnsi="Times New Roman" w:cs="Times New Roman"/>
          <w:sz w:val="28"/>
          <w:szCs w:val="28"/>
        </w:rPr>
        <w:t>г</w:t>
      </w:r>
      <w:r w:rsidRPr="00241AEA">
        <w:rPr>
          <w:rFonts w:ascii="Times New Roman" w:hAnsi="Times New Roman" w:cs="Times New Roman"/>
          <w:sz w:val="28"/>
          <w:szCs w:val="28"/>
        </w:rPr>
        <w:t xml:space="preserve">осударственной программы обеспечение краткосрочной и долгосрочной сбалансированности и стабильности бюджета Карачаево-Черкесской Республики, совершенствование управления земельными ресурсами, проведение земельной политики рационального использования земель в Карачаево-Черкесской Республике, повышение эффективности использования земельных участков республиканской формы собственности для обеспечения решения задач социально-экономического развития Карачаево-Черкесской Республики, совершенствование системы учета государственного имущества Карачаево-Черкесской Республики и оптимизация его состава и структуры, обеспечение эффективности использования и распоряжения государственным имуществом  Карачаево-Черкесской Республики, повышение эффективности в управлении государственным долгом Карачаево-Черкесской Республики, создание условий для обеспечения финансовой устойчивости бюджетов муниципальных образований Карачаево-Черкесской Республики, создание необходимых условий для эффективной реализации подпрограммы, </w:t>
      </w:r>
      <w:r w:rsidR="00D71DA1" w:rsidRPr="00241AEA">
        <w:rPr>
          <w:rFonts w:ascii="Times New Roman" w:hAnsi="Times New Roman" w:cs="Times New Roman"/>
          <w:sz w:val="28"/>
          <w:szCs w:val="28"/>
        </w:rPr>
        <w:br/>
      </w:r>
      <w:r w:rsidRPr="00241AEA">
        <w:rPr>
          <w:rFonts w:ascii="Times New Roman" w:hAnsi="Times New Roman" w:cs="Times New Roman"/>
          <w:sz w:val="28"/>
          <w:szCs w:val="28"/>
        </w:rPr>
        <w:t>в отчетном периоде решались следующие задачи: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повышение эффективности использования бюджетных средств бюджета Карачаево-Черкесской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увеличение поступлений налоговых и неналоговых доходов бюджета Карачаево-Черкесской Республики;</w:t>
      </w:r>
    </w:p>
    <w:p w:rsidR="00E16E28" w:rsidRPr="00241AEA" w:rsidRDefault="00E16E28" w:rsidP="00DD5695">
      <w:pPr>
        <w:tabs>
          <w:tab w:val="left" w:pos="54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повышение эффективности управления земельными участками, находящимся в собственности Карачаево-Черкесской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установления на местности границ Карачаево-Черкесской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организация работ по проведению кадастровой оценки земель;</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формирование республиканского фонда перераспределения земель;</w:t>
      </w:r>
    </w:p>
    <w:p w:rsidR="00E16E28" w:rsidRPr="00241AEA" w:rsidRDefault="00E16E28" w:rsidP="00DD5695">
      <w:pPr>
        <w:tabs>
          <w:tab w:val="left" w:pos="54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разграничение земельных участков в собственность Карачаево-Черкесской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обеспечение полноты и актуальности учета государственного имущества Карачаево-Черкесской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обеспечение государственной регистрации права собственности Карачаево-Черкесской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оптимизация структуры государственного имущества Карачаево-Черкесской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вовлечение государственного имущества Карачаево-Черкесской Республики  </w:t>
      </w:r>
      <w:r w:rsidR="00D71DA1" w:rsidRPr="00241AEA">
        <w:rPr>
          <w:rFonts w:ascii="Times New Roman" w:hAnsi="Times New Roman" w:cs="Times New Roman"/>
          <w:sz w:val="28"/>
          <w:szCs w:val="28"/>
        </w:rPr>
        <w:br/>
      </w:r>
      <w:r w:rsidRPr="00241AEA">
        <w:rPr>
          <w:rFonts w:ascii="Times New Roman" w:hAnsi="Times New Roman" w:cs="Times New Roman"/>
          <w:sz w:val="28"/>
          <w:szCs w:val="28"/>
        </w:rPr>
        <w:t>в экономический оборот;</w:t>
      </w:r>
    </w:p>
    <w:p w:rsidR="00E16E28" w:rsidRPr="00241AEA" w:rsidRDefault="00E16E28" w:rsidP="00DD5695">
      <w:pPr>
        <w:tabs>
          <w:tab w:val="left" w:pos="540"/>
        </w:tabs>
        <w:spacing w:after="0"/>
        <w:ind w:firstLine="709"/>
        <w:jc w:val="both"/>
        <w:rPr>
          <w:rFonts w:ascii="Times New Roman" w:hAnsi="Times New Roman" w:cs="Times New Roman"/>
          <w:sz w:val="28"/>
          <w:szCs w:val="28"/>
        </w:rPr>
      </w:pPr>
      <w:r w:rsidRPr="00241AEA">
        <w:rPr>
          <w:rFonts w:ascii="Times New Roman" w:hAnsi="Times New Roman" w:cs="Times New Roman"/>
          <w:bCs/>
          <w:iCs/>
          <w:sz w:val="28"/>
          <w:szCs w:val="28"/>
        </w:rPr>
        <w:t xml:space="preserve">совершенствование системы управления государственными унитарными предприятиями </w:t>
      </w:r>
      <w:r w:rsidRPr="00241AEA">
        <w:rPr>
          <w:rFonts w:ascii="Times New Roman" w:hAnsi="Times New Roman" w:cs="Times New Roman"/>
          <w:sz w:val="28"/>
          <w:szCs w:val="28"/>
        </w:rPr>
        <w:t xml:space="preserve"> Карачаево-Черкесской Республики</w:t>
      </w:r>
      <w:r w:rsidRPr="00241AEA">
        <w:rPr>
          <w:rFonts w:ascii="Times New Roman" w:hAnsi="Times New Roman" w:cs="Times New Roman"/>
          <w:bCs/>
          <w:iCs/>
          <w:sz w:val="28"/>
          <w:szCs w:val="28"/>
        </w:rPr>
        <w:t xml:space="preserve"> и акциями открытых акционерных обществ, находящимися в государственной собственности </w:t>
      </w:r>
      <w:r w:rsidRPr="00241AEA">
        <w:rPr>
          <w:rFonts w:ascii="Times New Roman" w:hAnsi="Times New Roman" w:cs="Times New Roman"/>
          <w:sz w:val="28"/>
          <w:szCs w:val="28"/>
        </w:rPr>
        <w:t xml:space="preserve"> Карачаево-Черкесской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lastRenderedPageBreak/>
        <w:t>осуществление контроля за эффективным использованием государственного имущества  Карачаево-Черкесской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оптимизация управления государственным долгом Карачаево-Черкесской Республики;</w:t>
      </w:r>
    </w:p>
    <w:p w:rsidR="00E16E28" w:rsidRPr="00241AEA" w:rsidRDefault="00E16E28" w:rsidP="00DD5695">
      <w:pPr>
        <w:tabs>
          <w:tab w:val="left" w:pos="54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соблюдение установленного законодательством ограничения предельного объема расходов на обслуживание государственного долга и их минимизация;</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обеспечение выравнивания бюджетной обеспеченности муниципальных образований Карачаево-Черкесской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создание условий для повышения качества управления муниципальными финансами;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повышение качества материально-технического обеспечения;</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информационное обеспечение реализации Государственной программы;</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развитие комплексной автоматизации бюджетного процесса;</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обеспечение эффективного управления кадровыми ресурсами в сфере реализации государственной программы;</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осуществление внутреннего финансового контроля за рациональным </w:t>
      </w:r>
      <w:r w:rsidR="00D71DA1" w:rsidRPr="00241AEA">
        <w:rPr>
          <w:rFonts w:ascii="Times New Roman" w:hAnsi="Times New Roman" w:cs="Times New Roman"/>
          <w:sz w:val="28"/>
          <w:szCs w:val="28"/>
        </w:rPr>
        <w:br/>
      </w:r>
      <w:r w:rsidRPr="00241AEA">
        <w:rPr>
          <w:rFonts w:ascii="Times New Roman" w:hAnsi="Times New Roman" w:cs="Times New Roman"/>
          <w:sz w:val="28"/>
          <w:szCs w:val="28"/>
        </w:rPr>
        <w:t>и целевым расходованием бюджетных средств.</w:t>
      </w:r>
    </w:p>
    <w:p w:rsidR="00E16E28" w:rsidRPr="00241AEA" w:rsidRDefault="00E16E28" w:rsidP="00DD5695">
      <w:pPr>
        <w:pStyle w:val="Default"/>
        <w:spacing w:line="276" w:lineRule="auto"/>
        <w:ind w:firstLine="709"/>
        <w:jc w:val="both"/>
        <w:rPr>
          <w:sz w:val="28"/>
          <w:szCs w:val="28"/>
        </w:rPr>
      </w:pPr>
      <w:r w:rsidRPr="00241AEA">
        <w:rPr>
          <w:sz w:val="28"/>
          <w:szCs w:val="28"/>
        </w:rPr>
        <w:t xml:space="preserve">Из общих результатов реализации </w:t>
      </w:r>
      <w:r w:rsidR="00843C7A" w:rsidRPr="00241AEA">
        <w:rPr>
          <w:sz w:val="28"/>
          <w:szCs w:val="28"/>
        </w:rPr>
        <w:t>г</w:t>
      </w:r>
      <w:r w:rsidRPr="00241AEA">
        <w:rPr>
          <w:sz w:val="28"/>
          <w:szCs w:val="28"/>
        </w:rPr>
        <w:t xml:space="preserve">осударственной программы следует отметить следующие. </w:t>
      </w:r>
    </w:p>
    <w:p w:rsidR="00E16E28" w:rsidRPr="00241AEA" w:rsidRDefault="00E16E28" w:rsidP="00DD5695">
      <w:pPr>
        <w:pStyle w:val="Default"/>
        <w:spacing w:line="276" w:lineRule="auto"/>
        <w:ind w:firstLine="709"/>
        <w:jc w:val="both"/>
        <w:rPr>
          <w:sz w:val="28"/>
          <w:szCs w:val="28"/>
        </w:rPr>
      </w:pPr>
      <w:r w:rsidRPr="00241AEA">
        <w:rPr>
          <w:sz w:val="28"/>
          <w:szCs w:val="28"/>
        </w:rPr>
        <w:t xml:space="preserve">В рамках достижения цели обеспечения долгосрочной сбалансированности </w:t>
      </w:r>
      <w:r w:rsidR="00D360FB">
        <w:rPr>
          <w:sz w:val="28"/>
          <w:szCs w:val="28"/>
        </w:rPr>
        <w:br/>
      </w:r>
      <w:r w:rsidRPr="00241AEA">
        <w:rPr>
          <w:sz w:val="28"/>
          <w:szCs w:val="28"/>
        </w:rPr>
        <w:t>устойчивости бюджетной системы, одним из важных результатов реализации государственной программы является принятие 29 декабря 2020 г.</w:t>
      </w:r>
      <w:r w:rsidR="002D41B7" w:rsidRPr="00241AEA">
        <w:rPr>
          <w:sz w:val="28"/>
          <w:szCs w:val="28"/>
        </w:rPr>
        <w:t xml:space="preserve"> №113-РЗ</w:t>
      </w:r>
      <w:r w:rsidRPr="00241AEA">
        <w:rPr>
          <w:sz w:val="28"/>
          <w:szCs w:val="28"/>
        </w:rPr>
        <w:t xml:space="preserve"> </w:t>
      </w:r>
      <w:r w:rsidR="002D41B7" w:rsidRPr="00241AEA">
        <w:rPr>
          <w:sz w:val="28"/>
          <w:szCs w:val="28"/>
        </w:rPr>
        <w:br/>
      </w:r>
      <w:r w:rsidRPr="00241AEA">
        <w:rPr>
          <w:sz w:val="28"/>
          <w:szCs w:val="28"/>
        </w:rPr>
        <w:t>«О</w:t>
      </w:r>
      <w:r w:rsidR="002D41B7" w:rsidRPr="00241AEA">
        <w:rPr>
          <w:sz w:val="28"/>
          <w:szCs w:val="28"/>
        </w:rPr>
        <w:t xml:space="preserve"> </w:t>
      </w:r>
      <w:r w:rsidRPr="00241AEA">
        <w:rPr>
          <w:sz w:val="28"/>
          <w:szCs w:val="28"/>
        </w:rPr>
        <w:t xml:space="preserve">республиканском бюджете Карачаево-Черкесской Республики на 2021 год и на плановый период 2022 и 2023 годов». </w:t>
      </w:r>
    </w:p>
    <w:p w:rsidR="00E16E28" w:rsidRPr="00241AEA" w:rsidRDefault="00E16E28" w:rsidP="00DD5695">
      <w:pPr>
        <w:pStyle w:val="Default"/>
        <w:spacing w:line="276" w:lineRule="auto"/>
        <w:ind w:firstLine="709"/>
        <w:jc w:val="both"/>
        <w:rPr>
          <w:sz w:val="28"/>
          <w:szCs w:val="28"/>
        </w:rPr>
      </w:pPr>
      <w:r w:rsidRPr="00241AEA">
        <w:rPr>
          <w:sz w:val="28"/>
          <w:szCs w:val="28"/>
        </w:rPr>
        <w:t xml:space="preserve">В рамках реализации государственной программы в 2020 году проведена работа по подготовке проекта Закона Карачаево-Черкесской Республики «О республиканском бюджете Карачаево-Черкесской Республики на 2021 год </w:t>
      </w:r>
      <w:r w:rsidR="00D360FB">
        <w:rPr>
          <w:sz w:val="28"/>
          <w:szCs w:val="28"/>
        </w:rPr>
        <w:br/>
      </w:r>
      <w:r w:rsidRPr="00241AEA">
        <w:rPr>
          <w:bCs/>
          <w:sz w:val="28"/>
          <w:szCs w:val="28"/>
        </w:rPr>
        <w:t>и на плановый период 2022 и 2023 годов</w:t>
      </w:r>
      <w:r w:rsidRPr="00241AEA">
        <w:rPr>
          <w:sz w:val="28"/>
          <w:szCs w:val="28"/>
        </w:rPr>
        <w:t xml:space="preserve">» в соответствии со сроками, установленными графиком подготовки и рассмотрения в 2020 году проектов республиканских законов, документов и материалов, разрабатываемых при составлении проекта республиканского бюджета на 2021 год </w:t>
      </w:r>
      <w:r w:rsidRPr="00241AEA">
        <w:rPr>
          <w:bCs/>
          <w:sz w:val="28"/>
          <w:szCs w:val="28"/>
        </w:rPr>
        <w:t>и на плановый период 2022 и 2023 годов</w:t>
      </w:r>
      <w:r w:rsidRPr="00241AEA">
        <w:rPr>
          <w:sz w:val="28"/>
          <w:szCs w:val="28"/>
        </w:rPr>
        <w:t>.</w:t>
      </w:r>
    </w:p>
    <w:p w:rsidR="00E16E28" w:rsidRPr="00241AEA" w:rsidRDefault="00E16E28" w:rsidP="00DD5695">
      <w:pPr>
        <w:pStyle w:val="Default"/>
        <w:spacing w:line="276" w:lineRule="auto"/>
        <w:ind w:firstLine="709"/>
        <w:jc w:val="both"/>
        <w:rPr>
          <w:sz w:val="28"/>
          <w:szCs w:val="28"/>
        </w:rPr>
      </w:pPr>
      <w:r w:rsidRPr="00241AEA">
        <w:rPr>
          <w:sz w:val="28"/>
          <w:szCs w:val="28"/>
        </w:rPr>
        <w:t xml:space="preserve">Задача нормативно-методического обеспечения бюджетного процесса </w:t>
      </w:r>
      <w:r w:rsidR="00D71DA1" w:rsidRPr="00241AEA">
        <w:rPr>
          <w:sz w:val="28"/>
          <w:szCs w:val="28"/>
        </w:rPr>
        <w:br/>
      </w:r>
      <w:r w:rsidRPr="00241AEA">
        <w:rPr>
          <w:sz w:val="28"/>
          <w:szCs w:val="28"/>
        </w:rPr>
        <w:t xml:space="preserve">в Карачаево-Черкесской Республике, организации планирования и исполнения республиканского бюджета, кассового обслуживания исполнения бюджетов бюджетной системы Карачаево-Черкесской Республики, ведения бюджетного учёта и формирования бюджетной отчётности решалась за счёт разработки и принятия республиканских законов </w:t>
      </w:r>
    </w:p>
    <w:p w:rsidR="00E16E28" w:rsidRPr="00241AEA" w:rsidRDefault="00E16E28" w:rsidP="00DD5695">
      <w:pPr>
        <w:pStyle w:val="Default"/>
        <w:spacing w:line="276" w:lineRule="auto"/>
        <w:ind w:firstLine="709"/>
        <w:jc w:val="both"/>
        <w:rPr>
          <w:sz w:val="28"/>
          <w:szCs w:val="28"/>
        </w:rPr>
      </w:pPr>
      <w:r w:rsidRPr="00241AEA">
        <w:rPr>
          <w:sz w:val="28"/>
          <w:szCs w:val="28"/>
        </w:rPr>
        <w:t xml:space="preserve">В течение 2021 года осуществлялось непрерывное нормативное правовое регулирование в сфере бюджетного процесса и совершенствование бюджетного </w:t>
      </w:r>
      <w:r w:rsidRPr="00241AEA">
        <w:rPr>
          <w:sz w:val="28"/>
          <w:szCs w:val="28"/>
        </w:rPr>
        <w:lastRenderedPageBreak/>
        <w:t xml:space="preserve">законодательства. На постоянной основе проводилась работа по обеспечению открытости и прозрачности управления общественными финансами. </w:t>
      </w:r>
    </w:p>
    <w:p w:rsidR="00E16E28" w:rsidRPr="00241AEA" w:rsidRDefault="00E16E28" w:rsidP="00DD5695">
      <w:pPr>
        <w:pStyle w:val="Default"/>
        <w:spacing w:line="276" w:lineRule="auto"/>
        <w:ind w:firstLine="709"/>
        <w:jc w:val="both"/>
        <w:rPr>
          <w:sz w:val="28"/>
          <w:szCs w:val="28"/>
        </w:rPr>
      </w:pPr>
      <w:r w:rsidRPr="00241AEA">
        <w:rPr>
          <w:sz w:val="28"/>
          <w:szCs w:val="28"/>
        </w:rPr>
        <w:t xml:space="preserve">В части обеспечения функционирования развития налоговой системы </w:t>
      </w:r>
      <w:r w:rsidR="00D71DA1" w:rsidRPr="00241AEA">
        <w:rPr>
          <w:sz w:val="28"/>
          <w:szCs w:val="28"/>
        </w:rPr>
        <w:br/>
      </w:r>
      <w:r w:rsidRPr="00241AEA">
        <w:rPr>
          <w:sz w:val="28"/>
          <w:szCs w:val="28"/>
        </w:rPr>
        <w:t xml:space="preserve">в 2021 году осуществлялась подготовка проектов нормативных правовых актов </w:t>
      </w:r>
      <w:r w:rsidR="00D71DA1" w:rsidRPr="00241AEA">
        <w:rPr>
          <w:sz w:val="28"/>
          <w:szCs w:val="28"/>
        </w:rPr>
        <w:br/>
      </w:r>
      <w:r w:rsidRPr="00241AEA">
        <w:rPr>
          <w:sz w:val="28"/>
          <w:szCs w:val="28"/>
        </w:rPr>
        <w:t xml:space="preserve">по вопросам налоговой политики и налогового администрирования. </w:t>
      </w:r>
    </w:p>
    <w:p w:rsidR="00E16E28" w:rsidRPr="00241AEA" w:rsidRDefault="00E16E28" w:rsidP="00DD5695">
      <w:pPr>
        <w:pStyle w:val="Default"/>
        <w:spacing w:line="276" w:lineRule="auto"/>
        <w:ind w:firstLine="709"/>
        <w:jc w:val="both"/>
        <w:rPr>
          <w:sz w:val="28"/>
          <w:szCs w:val="28"/>
        </w:rPr>
      </w:pPr>
    </w:p>
    <w:p w:rsidR="000E5A21" w:rsidRPr="00241AEA" w:rsidRDefault="00E16E28" w:rsidP="000E5A21">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Подпрограмма 1 «Обеспечение реализации государственной политики </w:t>
      </w:r>
    </w:p>
    <w:p w:rsidR="00E16E28" w:rsidRPr="00241AEA" w:rsidRDefault="00E16E28" w:rsidP="000E5A21">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в финансово-бюджетной сфере»</w:t>
      </w:r>
    </w:p>
    <w:p w:rsidR="00D71DA1" w:rsidRPr="00241AEA" w:rsidRDefault="00D71DA1" w:rsidP="000E5A21">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(далее </w:t>
      </w:r>
      <w:r w:rsidR="000730E1">
        <w:rPr>
          <w:rFonts w:ascii="Times New Roman" w:hAnsi="Times New Roman" w:cs="Times New Roman"/>
          <w:b/>
          <w:i/>
          <w:sz w:val="28"/>
          <w:szCs w:val="28"/>
        </w:rPr>
        <w:t>-</w:t>
      </w:r>
      <w:r w:rsidRPr="00241AEA">
        <w:rPr>
          <w:rFonts w:ascii="Times New Roman" w:hAnsi="Times New Roman" w:cs="Times New Roman"/>
          <w:b/>
          <w:i/>
          <w:sz w:val="28"/>
          <w:szCs w:val="28"/>
        </w:rPr>
        <w:t xml:space="preserve"> подпрограмма 1)</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Подпрограмма</w:t>
      </w:r>
      <w:r w:rsidR="000E5A21" w:rsidRPr="00241AEA">
        <w:rPr>
          <w:rFonts w:ascii="Times New Roman" w:hAnsi="Times New Roman" w:cs="Times New Roman"/>
          <w:sz w:val="28"/>
          <w:szCs w:val="28"/>
        </w:rPr>
        <w:t xml:space="preserve"> 1 </w:t>
      </w:r>
      <w:r w:rsidRPr="00241AEA">
        <w:rPr>
          <w:rFonts w:ascii="Times New Roman" w:hAnsi="Times New Roman" w:cs="Times New Roman"/>
          <w:sz w:val="28"/>
          <w:szCs w:val="28"/>
        </w:rPr>
        <w:t>направленна на обеспечение функций Мин</w:t>
      </w:r>
      <w:r w:rsidR="000E5A21" w:rsidRPr="00241AEA">
        <w:rPr>
          <w:rFonts w:ascii="Times New Roman" w:hAnsi="Times New Roman" w:cs="Times New Roman"/>
          <w:sz w:val="28"/>
          <w:szCs w:val="28"/>
        </w:rPr>
        <w:t xml:space="preserve">фина КЧР </w:t>
      </w:r>
      <w:r w:rsidR="001A028A" w:rsidRPr="00241AEA">
        <w:rPr>
          <w:rFonts w:ascii="Times New Roman" w:hAnsi="Times New Roman" w:cs="Times New Roman"/>
          <w:sz w:val="28"/>
          <w:szCs w:val="28"/>
        </w:rPr>
        <w:br/>
      </w:r>
      <w:r w:rsidRPr="00241AEA">
        <w:rPr>
          <w:rFonts w:ascii="Times New Roman" w:hAnsi="Times New Roman" w:cs="Times New Roman"/>
          <w:sz w:val="28"/>
          <w:szCs w:val="28"/>
        </w:rPr>
        <w:t>и Мини</w:t>
      </w:r>
      <w:r w:rsidR="000E5A21" w:rsidRPr="00241AEA">
        <w:rPr>
          <w:rFonts w:ascii="Times New Roman" w:hAnsi="Times New Roman" w:cs="Times New Roman"/>
          <w:sz w:val="28"/>
          <w:szCs w:val="28"/>
        </w:rPr>
        <w:t>мущества КЧР</w:t>
      </w:r>
      <w:r w:rsidRPr="00241AEA">
        <w:rPr>
          <w:rFonts w:ascii="Times New Roman" w:hAnsi="Times New Roman" w:cs="Times New Roman"/>
          <w:sz w:val="28"/>
          <w:szCs w:val="28"/>
        </w:rPr>
        <w:t>.</w:t>
      </w:r>
    </w:p>
    <w:p w:rsidR="00E16E28" w:rsidRPr="00241AEA" w:rsidRDefault="00E16E28" w:rsidP="00DD5695">
      <w:pPr>
        <w:pStyle w:val="Default"/>
        <w:spacing w:line="276" w:lineRule="auto"/>
        <w:ind w:firstLine="709"/>
        <w:jc w:val="both"/>
        <w:rPr>
          <w:sz w:val="28"/>
          <w:szCs w:val="28"/>
        </w:rPr>
      </w:pPr>
      <w:r w:rsidRPr="00241AEA">
        <w:rPr>
          <w:sz w:val="28"/>
          <w:szCs w:val="28"/>
        </w:rPr>
        <w:t xml:space="preserve">Предусмотрено финансовое обеспечение </w:t>
      </w:r>
      <w:r w:rsidR="001A028A" w:rsidRPr="00241AEA">
        <w:rPr>
          <w:sz w:val="28"/>
          <w:szCs w:val="28"/>
        </w:rPr>
        <w:t>п</w:t>
      </w:r>
      <w:r w:rsidRPr="00241AEA">
        <w:rPr>
          <w:sz w:val="28"/>
          <w:szCs w:val="28"/>
        </w:rPr>
        <w:t xml:space="preserve">одпрограммы </w:t>
      </w:r>
      <w:r w:rsidR="001A028A" w:rsidRPr="00241AEA">
        <w:rPr>
          <w:sz w:val="28"/>
          <w:szCs w:val="28"/>
        </w:rPr>
        <w:t xml:space="preserve">1 </w:t>
      </w:r>
      <w:r w:rsidRPr="00241AEA">
        <w:rPr>
          <w:sz w:val="28"/>
          <w:szCs w:val="28"/>
        </w:rPr>
        <w:t>в 2021</w:t>
      </w:r>
      <w:r w:rsidR="000E5A21" w:rsidRPr="00241AEA">
        <w:rPr>
          <w:sz w:val="28"/>
          <w:szCs w:val="28"/>
        </w:rPr>
        <w:t xml:space="preserve"> году </w:t>
      </w:r>
      <w:r w:rsidR="001A028A" w:rsidRPr="00241AEA">
        <w:rPr>
          <w:sz w:val="28"/>
          <w:szCs w:val="28"/>
        </w:rPr>
        <w:br/>
        <w:t xml:space="preserve">в размере 92 357,03 тыс. рублей, в том числе: по </w:t>
      </w:r>
      <w:r w:rsidRPr="00241AEA">
        <w:rPr>
          <w:sz w:val="28"/>
          <w:szCs w:val="28"/>
        </w:rPr>
        <w:t>Минфин</w:t>
      </w:r>
      <w:r w:rsidR="001A028A" w:rsidRPr="00241AEA">
        <w:rPr>
          <w:sz w:val="28"/>
          <w:szCs w:val="28"/>
        </w:rPr>
        <w:t>у</w:t>
      </w:r>
      <w:r w:rsidRPr="00241AEA">
        <w:rPr>
          <w:sz w:val="28"/>
          <w:szCs w:val="28"/>
        </w:rPr>
        <w:t xml:space="preserve"> КЧР </w:t>
      </w:r>
      <w:r w:rsidR="001A028A" w:rsidRPr="00241AEA">
        <w:rPr>
          <w:sz w:val="28"/>
          <w:szCs w:val="28"/>
        </w:rPr>
        <w:br/>
        <w:t>-</w:t>
      </w:r>
      <w:r w:rsidRPr="00241AEA">
        <w:rPr>
          <w:sz w:val="28"/>
          <w:szCs w:val="28"/>
        </w:rPr>
        <w:t xml:space="preserve"> 70 104,37 тыс. рублей</w:t>
      </w:r>
      <w:r w:rsidR="001A028A" w:rsidRPr="00241AEA">
        <w:rPr>
          <w:sz w:val="28"/>
          <w:szCs w:val="28"/>
        </w:rPr>
        <w:t>, по Минимуществу</w:t>
      </w:r>
      <w:r w:rsidRPr="00241AEA">
        <w:rPr>
          <w:sz w:val="28"/>
          <w:szCs w:val="28"/>
        </w:rPr>
        <w:t xml:space="preserve"> КЧР</w:t>
      </w:r>
      <w:r w:rsidR="001A028A" w:rsidRPr="00241AEA">
        <w:rPr>
          <w:sz w:val="28"/>
          <w:szCs w:val="28"/>
        </w:rPr>
        <w:t xml:space="preserve"> -</w:t>
      </w:r>
      <w:r w:rsidR="00C91FDA" w:rsidRPr="00241AEA">
        <w:rPr>
          <w:sz w:val="28"/>
          <w:szCs w:val="28"/>
        </w:rPr>
        <w:t xml:space="preserve"> 22 252,66 тыс. рублей.</w:t>
      </w:r>
      <w:r w:rsidRPr="00241AEA">
        <w:rPr>
          <w:sz w:val="28"/>
          <w:szCs w:val="28"/>
        </w:rPr>
        <w:t xml:space="preserve"> </w:t>
      </w:r>
    </w:p>
    <w:p w:rsidR="00E16E28" w:rsidRPr="00241AEA" w:rsidRDefault="00E16E28" w:rsidP="00DD5695">
      <w:pPr>
        <w:pStyle w:val="Default"/>
        <w:spacing w:line="276" w:lineRule="auto"/>
        <w:ind w:firstLine="709"/>
        <w:jc w:val="both"/>
        <w:rPr>
          <w:sz w:val="28"/>
          <w:szCs w:val="28"/>
        </w:rPr>
      </w:pPr>
      <w:r w:rsidRPr="00241AEA">
        <w:rPr>
          <w:sz w:val="28"/>
          <w:szCs w:val="28"/>
        </w:rPr>
        <w:t xml:space="preserve">По итогам 2021 года суммарный объем кассовых расходов по </w:t>
      </w:r>
      <w:r w:rsidR="001A028A" w:rsidRPr="00241AEA">
        <w:rPr>
          <w:sz w:val="28"/>
          <w:szCs w:val="28"/>
        </w:rPr>
        <w:t>п</w:t>
      </w:r>
      <w:r w:rsidRPr="00241AEA">
        <w:rPr>
          <w:sz w:val="28"/>
          <w:szCs w:val="28"/>
        </w:rPr>
        <w:t xml:space="preserve">одпрограмме </w:t>
      </w:r>
      <w:r w:rsidR="001A028A" w:rsidRPr="00241AEA">
        <w:rPr>
          <w:sz w:val="28"/>
          <w:szCs w:val="28"/>
        </w:rPr>
        <w:t xml:space="preserve">1 </w:t>
      </w:r>
      <w:r w:rsidRPr="00241AEA">
        <w:rPr>
          <w:sz w:val="28"/>
          <w:szCs w:val="28"/>
        </w:rPr>
        <w:t xml:space="preserve">составил 91 049,82 тыс. рублей или 98,58% от плановых назначений. </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По оплате труда работников Министерств, участвующих в реализации </w:t>
      </w:r>
      <w:r w:rsidR="00C91FDA" w:rsidRPr="00241AEA">
        <w:rPr>
          <w:rFonts w:ascii="Times New Roman" w:hAnsi="Times New Roman" w:cs="Times New Roman"/>
          <w:sz w:val="28"/>
          <w:szCs w:val="28"/>
        </w:rPr>
        <w:t>п</w:t>
      </w:r>
      <w:r w:rsidRPr="00241AEA">
        <w:rPr>
          <w:rFonts w:ascii="Times New Roman" w:hAnsi="Times New Roman" w:cs="Times New Roman"/>
          <w:sz w:val="28"/>
          <w:szCs w:val="28"/>
        </w:rPr>
        <w:t>одпрограммы</w:t>
      </w:r>
      <w:r w:rsidR="00C91FDA" w:rsidRPr="00241AEA">
        <w:rPr>
          <w:rFonts w:ascii="Times New Roman" w:hAnsi="Times New Roman" w:cs="Times New Roman"/>
          <w:sz w:val="28"/>
          <w:szCs w:val="28"/>
        </w:rPr>
        <w:t xml:space="preserve"> 1</w:t>
      </w:r>
      <w:r w:rsidRPr="00241AEA">
        <w:rPr>
          <w:rFonts w:ascii="Times New Roman" w:hAnsi="Times New Roman" w:cs="Times New Roman"/>
          <w:sz w:val="28"/>
          <w:szCs w:val="28"/>
        </w:rPr>
        <w:t xml:space="preserve">, финансирование произведено не в полном объеме, в связи </w:t>
      </w:r>
      <w:r w:rsidR="00C91FDA" w:rsidRPr="00241AEA">
        <w:rPr>
          <w:rFonts w:ascii="Times New Roman" w:hAnsi="Times New Roman" w:cs="Times New Roman"/>
          <w:sz w:val="28"/>
          <w:szCs w:val="28"/>
        </w:rPr>
        <w:br/>
      </w:r>
      <w:r w:rsidRPr="00241AEA">
        <w:rPr>
          <w:rFonts w:ascii="Times New Roman" w:hAnsi="Times New Roman" w:cs="Times New Roman"/>
          <w:sz w:val="28"/>
          <w:szCs w:val="28"/>
        </w:rPr>
        <w:t xml:space="preserve">с образованием экономии по выплатам больничных листов и выплатам </w:t>
      </w:r>
      <w:r w:rsidR="00C91FDA" w:rsidRPr="00241AEA">
        <w:rPr>
          <w:rFonts w:ascii="Times New Roman" w:hAnsi="Times New Roman" w:cs="Times New Roman"/>
          <w:sz w:val="28"/>
          <w:szCs w:val="28"/>
        </w:rPr>
        <w:br/>
      </w:r>
      <w:r w:rsidRPr="00241AEA">
        <w:rPr>
          <w:rFonts w:ascii="Times New Roman" w:hAnsi="Times New Roman" w:cs="Times New Roman"/>
          <w:sz w:val="28"/>
          <w:szCs w:val="28"/>
        </w:rPr>
        <w:t>за неиспользованный отпуск, а по материально-техническому обеспечению, в связи с неисполнением налоговых и неналоговых доходов республиканского бюджета.</w:t>
      </w:r>
    </w:p>
    <w:p w:rsidR="00E16E28" w:rsidRPr="00241AEA" w:rsidRDefault="00E16E28" w:rsidP="00DD5695">
      <w:pPr>
        <w:spacing w:after="0"/>
        <w:ind w:firstLine="709"/>
        <w:jc w:val="center"/>
        <w:rPr>
          <w:rFonts w:ascii="Times New Roman" w:hAnsi="Times New Roman" w:cs="Times New Roman"/>
          <w:sz w:val="28"/>
          <w:szCs w:val="28"/>
        </w:rPr>
      </w:pPr>
    </w:p>
    <w:p w:rsidR="005B10D9" w:rsidRPr="00241AEA" w:rsidRDefault="00E16E28" w:rsidP="005B10D9">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Подпрограмма 2 «Проведение эффективной государственной политики </w:t>
      </w:r>
    </w:p>
    <w:p w:rsidR="005B10D9" w:rsidRPr="00241AEA" w:rsidRDefault="00E16E28" w:rsidP="005B10D9">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в области управления государственными финансами </w:t>
      </w:r>
    </w:p>
    <w:p w:rsidR="00E16E28" w:rsidRPr="00241AEA" w:rsidRDefault="00E16E28" w:rsidP="005B10D9">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в Карачаево-Черкесской Республике»</w:t>
      </w:r>
    </w:p>
    <w:p w:rsidR="005B10D9" w:rsidRPr="00241AEA" w:rsidRDefault="005B10D9" w:rsidP="005B10D9">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2)</w:t>
      </w:r>
    </w:p>
    <w:p w:rsidR="00E16E28" w:rsidRPr="00241AEA" w:rsidRDefault="00E16E28" w:rsidP="00DD5695">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Мероприятия по увеличению налоговых и неналоговых доходов Карачаево-Черкесской Республики направлены на обеспечение краткосрочной и долгосрочной сбалансированности и стабильности бюджета Карачаево-Черкесской Республики. Целевым показателем мероприятий по повышению уровня собираемости налогов, выявлению имеющихся внутренних резервов, мониторингу и стимулированию муниципальных образований, работающих над увеличением налоговой базы, улучшению условий развития предпринимательской и инвестиционной деятельности в республике является рост налоговых и неналоговых доходов консолидированного бюджета Карачаево-Черкесской Республики.</w:t>
      </w:r>
    </w:p>
    <w:p w:rsidR="00E16E28" w:rsidRPr="00241AEA" w:rsidRDefault="00E16E28" w:rsidP="00DD5695">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За отчетный год рост налоговых и неналоговых доходов к объему 2020 года составил 120,4 %. Плановый показатель (100,1 %) выполнен, что обеспечено увеличением поступлений по основным доходным источникам, а также проведением комплекса мероприятий по повышению собираемости доходов </w:t>
      </w:r>
      <w:r w:rsidRPr="00241AEA">
        <w:rPr>
          <w:rFonts w:ascii="Times New Roman" w:eastAsia="Calibri" w:hAnsi="Times New Roman" w:cs="Times New Roman"/>
          <w:sz w:val="28"/>
          <w:szCs w:val="28"/>
        </w:rPr>
        <w:lastRenderedPageBreak/>
        <w:t xml:space="preserve">бюджета, а также уплатой разовых сумм платежей налогоплательщиками </w:t>
      </w:r>
      <w:r w:rsidR="002F51EA"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по отдельным видам доходов.</w:t>
      </w:r>
    </w:p>
    <w:p w:rsidR="00E16E28" w:rsidRPr="00241AEA" w:rsidRDefault="00E16E28" w:rsidP="00DD5695">
      <w:pPr>
        <w:spacing w:after="0"/>
        <w:ind w:firstLine="709"/>
        <w:jc w:val="both"/>
        <w:rPr>
          <w:rFonts w:ascii="Times New Roman" w:eastAsia="Calibri" w:hAnsi="Times New Roman" w:cs="Times New Roman"/>
          <w:sz w:val="28"/>
          <w:szCs w:val="28"/>
        </w:rPr>
      </w:pPr>
      <w:r w:rsidRPr="00241AEA">
        <w:rPr>
          <w:rFonts w:ascii="Times New Roman" w:hAnsi="Times New Roman" w:cs="Times New Roman"/>
          <w:sz w:val="28"/>
          <w:szCs w:val="28"/>
        </w:rPr>
        <w:t xml:space="preserve">Функционирует Комиссия по мобилизации доходов в бюджет при Правительстве Карачаево-Черкесской Республики, </w:t>
      </w:r>
      <w:r w:rsidRPr="00241AEA">
        <w:rPr>
          <w:rFonts w:ascii="Times New Roman" w:eastAsia="Calibri" w:hAnsi="Times New Roman" w:cs="Times New Roman"/>
          <w:sz w:val="28"/>
          <w:szCs w:val="28"/>
        </w:rPr>
        <w:t xml:space="preserve">на постоянной основе </w:t>
      </w:r>
      <w:r w:rsidRPr="00241AEA">
        <w:rPr>
          <w:rFonts w:ascii="Times New Roman" w:hAnsi="Times New Roman" w:cs="Times New Roman"/>
          <w:sz w:val="28"/>
          <w:szCs w:val="28"/>
        </w:rPr>
        <w:t>осуществляющая</w:t>
      </w:r>
      <w:r w:rsidRPr="00241AEA">
        <w:rPr>
          <w:rFonts w:ascii="Times New Roman" w:eastAsia="Calibri" w:hAnsi="Times New Roman" w:cs="Times New Roman"/>
          <w:sz w:val="28"/>
          <w:szCs w:val="28"/>
        </w:rPr>
        <w:t xml:space="preserve"> работу по актуализации налоговой базы по налогу на землю </w:t>
      </w:r>
      <w:r w:rsidR="002F51EA"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и имущественным налогам в республике.</w:t>
      </w:r>
    </w:p>
    <w:p w:rsidR="00E16E28" w:rsidRPr="00241AEA" w:rsidRDefault="00E16E28" w:rsidP="00DD5695">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В соответствии с постановлением Правительства Карачаево-Черкесской Республики от 19.03.2019 № 73 «О мерах по мобилизации доходов в бюджет Карачаево-Черкесской Республики» и распоряжением Правительства КЧР </w:t>
      </w:r>
      <w:r w:rsidR="001F4228"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от 28.09.20</w:t>
      </w:r>
      <w:r w:rsidR="001F4228" w:rsidRPr="00241AEA">
        <w:rPr>
          <w:rFonts w:ascii="Times New Roman" w:eastAsia="Calibri" w:hAnsi="Times New Roman" w:cs="Times New Roman"/>
          <w:sz w:val="28"/>
          <w:szCs w:val="28"/>
        </w:rPr>
        <w:t>18 № 460-р (в редакции</w:t>
      </w:r>
      <w:r w:rsidRPr="00241AEA">
        <w:rPr>
          <w:rFonts w:ascii="Times New Roman" w:eastAsia="Calibri" w:hAnsi="Times New Roman" w:cs="Times New Roman"/>
          <w:sz w:val="28"/>
          <w:szCs w:val="28"/>
        </w:rPr>
        <w:t xml:space="preserve"> от 27.12.2019 №664-р) «Об утверждении Плана мероприятий по росту доходов бюджета, оптимизации расходов и сокращению государственного долга в целях оздоровления государственных финансов Карачаево-Черкесской Республики на 2018-2024 годы» реализуются мероприятия </w:t>
      </w:r>
      <w:r w:rsidR="001F4228"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в области повышения собственных доходов республики, координации совместной деятельности органов исполнительной власти, территориальных отделений федеральных органов власти и органов местного самоуправления по вопросам повышения налоговых и неналоговых доходов бюджета республики, увеличения баз налогообложения и сокращения недоимки по платежам в бюджет. Проводится ежемесячный мониторинг динамики задолженности по платежам в бюджет, результаты которого доводятся до органов исполнительной власти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eastAsia="Calibri" w:hAnsi="Times New Roman" w:cs="Times New Roman"/>
          <w:sz w:val="28"/>
          <w:szCs w:val="28"/>
        </w:rPr>
        <w:t>В целях своевременной актуализации налоговой базы по имущественным налогам</w:t>
      </w:r>
      <w:r w:rsidRPr="00241AEA">
        <w:rPr>
          <w:rFonts w:ascii="Times New Roman" w:hAnsi="Times New Roman" w:cs="Times New Roman"/>
          <w:sz w:val="28"/>
          <w:szCs w:val="28"/>
        </w:rPr>
        <w:t xml:space="preserve"> проводится своевременная актуализация кадастровой стоимости земельных участков и объектов недвижимости, налоговая нагрузка на граждан регулируется решениями муниципальных образований о налоге на имущество физических лиц </w:t>
      </w:r>
      <w:r w:rsidR="001F4228" w:rsidRPr="00241AEA">
        <w:rPr>
          <w:rFonts w:ascii="Times New Roman" w:hAnsi="Times New Roman" w:cs="Times New Roman"/>
          <w:sz w:val="28"/>
          <w:szCs w:val="28"/>
        </w:rPr>
        <w:br/>
      </w:r>
      <w:r w:rsidRPr="00241AEA">
        <w:rPr>
          <w:rFonts w:ascii="Times New Roman" w:hAnsi="Times New Roman" w:cs="Times New Roman"/>
          <w:sz w:val="28"/>
          <w:szCs w:val="28"/>
        </w:rPr>
        <w:t>и земельном налоге.</w:t>
      </w:r>
    </w:p>
    <w:p w:rsidR="00E16E28" w:rsidRPr="00241AEA" w:rsidRDefault="00E16E28" w:rsidP="00DD5695">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В рамках мероприятий по мобилизации доходов и во исполнение обязательств по соглашениям между Министерством финансов Российской Федерации и Главой Карачаево-Черкесской Республики «О мерах по социально-экономическому развитию и оздоровлению государственных финансов Карачаево-Черкесской Республики» в республике проводится ежегодная оценка эффективности льгот </w:t>
      </w:r>
      <w:r w:rsidR="001F4228"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по налогам, являющимся доходными источниками бюджета Карачаево-Черкесской Республики, по результатам которой отменяются неэффективные </w:t>
      </w:r>
      <w:r w:rsidR="001F4228"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и невостребованные льготы. С 2012 года объем выпадающих доходов по льготам </w:t>
      </w:r>
      <w:r w:rsidR="00D71DA1"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и пониженным ставкам, установленным республиканским законодательством, сократился в 1,6 раза: с 320</w:t>
      </w:r>
      <w:r w:rsidR="001F4228" w:rsidRPr="00241AEA">
        <w:rPr>
          <w:rFonts w:ascii="Times New Roman" w:eastAsia="Calibri" w:hAnsi="Times New Roman" w:cs="Times New Roman"/>
          <w:sz w:val="28"/>
          <w:szCs w:val="28"/>
        </w:rPr>
        <w:t>,0</w:t>
      </w:r>
      <w:r w:rsidRPr="00241AEA">
        <w:rPr>
          <w:rFonts w:ascii="Times New Roman" w:eastAsia="Calibri" w:hAnsi="Times New Roman" w:cs="Times New Roman"/>
          <w:sz w:val="28"/>
          <w:szCs w:val="28"/>
        </w:rPr>
        <w:t xml:space="preserve"> млн. рублей до 200</w:t>
      </w:r>
      <w:r w:rsidR="001F4228" w:rsidRPr="00241AEA">
        <w:rPr>
          <w:rFonts w:ascii="Times New Roman" w:eastAsia="Calibri" w:hAnsi="Times New Roman" w:cs="Times New Roman"/>
          <w:sz w:val="28"/>
          <w:szCs w:val="28"/>
        </w:rPr>
        <w:t>,0</w:t>
      </w:r>
      <w:r w:rsidRPr="00241AEA">
        <w:rPr>
          <w:rFonts w:ascii="Times New Roman" w:eastAsia="Calibri" w:hAnsi="Times New Roman" w:cs="Times New Roman"/>
          <w:sz w:val="28"/>
          <w:szCs w:val="28"/>
        </w:rPr>
        <w:t xml:space="preserve"> млн. рублей.</w:t>
      </w:r>
    </w:p>
    <w:p w:rsidR="00E16E28" w:rsidRPr="00241AEA" w:rsidRDefault="00E16E28" w:rsidP="00DD5695">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Проведение оценки эффективности налоговых расходов (льгот) с 2020 года осуществляется с учетом общих требований, утвержденных постановлением Правительства Российской Федерации от 22.06.2019 № 796. Оценка проводится </w:t>
      </w:r>
      <w:r w:rsidR="0049132B"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в соответствии c постановлением Правительства Карачаево-Черкесской Республики от 24.12.2019 № 330 «Об утверждении Правил формирования перечня налоговых </w:t>
      </w:r>
      <w:r w:rsidRPr="00241AEA">
        <w:rPr>
          <w:rFonts w:ascii="Times New Roman" w:eastAsia="Calibri" w:hAnsi="Times New Roman" w:cs="Times New Roman"/>
          <w:sz w:val="28"/>
          <w:szCs w:val="28"/>
        </w:rPr>
        <w:lastRenderedPageBreak/>
        <w:t>расходов Карачаево-Черкесской Республики и оценки налоговых расходов Карачаево-Черкесской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В целях улучшения условий ведения предпринимательской деятельности </w:t>
      </w:r>
      <w:r w:rsidR="0049132B" w:rsidRPr="00241AEA">
        <w:rPr>
          <w:rFonts w:ascii="Times New Roman" w:hAnsi="Times New Roman" w:cs="Times New Roman"/>
          <w:sz w:val="28"/>
          <w:szCs w:val="28"/>
        </w:rPr>
        <w:br/>
      </w:r>
      <w:r w:rsidRPr="00241AEA">
        <w:rPr>
          <w:rFonts w:ascii="Times New Roman" w:hAnsi="Times New Roman" w:cs="Times New Roman"/>
          <w:sz w:val="28"/>
          <w:szCs w:val="28"/>
        </w:rPr>
        <w:t xml:space="preserve">и преодоления последствий пандемии новой коронавирусной инфекции действуют пониженные налоговые ставки для отдельных категорий налогоплательщиков </w:t>
      </w:r>
      <w:r w:rsidR="0049132B" w:rsidRPr="00241AEA">
        <w:rPr>
          <w:rFonts w:ascii="Times New Roman" w:hAnsi="Times New Roman" w:cs="Times New Roman"/>
          <w:sz w:val="28"/>
          <w:szCs w:val="28"/>
        </w:rPr>
        <w:br/>
      </w:r>
      <w:r w:rsidRPr="00241AEA">
        <w:rPr>
          <w:rFonts w:ascii="Times New Roman" w:hAnsi="Times New Roman" w:cs="Times New Roman"/>
          <w:sz w:val="28"/>
          <w:szCs w:val="28"/>
        </w:rPr>
        <w:t xml:space="preserve">на упрощенной системе налогообложения («доходы-расходы» - 9 % </w:t>
      </w:r>
      <w:r w:rsidR="0049132B" w:rsidRPr="00241AEA">
        <w:rPr>
          <w:rFonts w:ascii="Times New Roman" w:hAnsi="Times New Roman" w:cs="Times New Roman"/>
          <w:sz w:val="28"/>
          <w:szCs w:val="28"/>
        </w:rPr>
        <w:br/>
      </w:r>
      <w:r w:rsidRPr="00241AEA">
        <w:rPr>
          <w:rFonts w:ascii="Times New Roman" w:hAnsi="Times New Roman" w:cs="Times New Roman"/>
          <w:sz w:val="28"/>
          <w:szCs w:val="28"/>
        </w:rPr>
        <w:t>и «доходы» - 4 %). В целях обеспечения благоприятных условий осуществления деятельн</w:t>
      </w:r>
      <w:r w:rsidR="0049132B" w:rsidRPr="00241AEA">
        <w:rPr>
          <w:rFonts w:ascii="Times New Roman" w:hAnsi="Times New Roman" w:cs="Times New Roman"/>
          <w:sz w:val="28"/>
          <w:szCs w:val="28"/>
        </w:rPr>
        <w:t xml:space="preserve">ости самозанятыми гражданами с </w:t>
      </w:r>
      <w:r w:rsidRPr="00241AEA">
        <w:rPr>
          <w:rFonts w:ascii="Times New Roman" w:hAnsi="Times New Roman" w:cs="Times New Roman"/>
          <w:sz w:val="28"/>
          <w:szCs w:val="28"/>
        </w:rPr>
        <w:t>1</w:t>
      </w:r>
      <w:r w:rsidR="0049132B" w:rsidRPr="00241AEA">
        <w:rPr>
          <w:rFonts w:ascii="Times New Roman" w:hAnsi="Times New Roman" w:cs="Times New Roman"/>
          <w:sz w:val="28"/>
          <w:szCs w:val="28"/>
        </w:rPr>
        <w:t xml:space="preserve"> сентября </w:t>
      </w:r>
      <w:r w:rsidRPr="00241AEA">
        <w:rPr>
          <w:rFonts w:ascii="Times New Roman" w:hAnsi="Times New Roman" w:cs="Times New Roman"/>
          <w:sz w:val="28"/>
          <w:szCs w:val="28"/>
        </w:rPr>
        <w:t>2020 г</w:t>
      </w:r>
      <w:r w:rsidR="0049132B" w:rsidRPr="00241AEA">
        <w:rPr>
          <w:rFonts w:ascii="Times New Roman" w:hAnsi="Times New Roman" w:cs="Times New Roman"/>
          <w:sz w:val="28"/>
          <w:szCs w:val="28"/>
        </w:rPr>
        <w:t>.</w:t>
      </w:r>
      <w:r w:rsidRPr="00241AEA">
        <w:rPr>
          <w:rFonts w:ascii="Times New Roman" w:hAnsi="Times New Roman" w:cs="Times New Roman"/>
          <w:sz w:val="28"/>
          <w:szCs w:val="28"/>
        </w:rPr>
        <w:t xml:space="preserve"> в субъекте действует система налогообложения для самозанятых «Налог на профессиональный доход». До 2024 года продлено действие «налоговых каникул» для впервые зарегистрированных индивидуальных предпринимателей при применении упрощенной и патентной систем налогообложения в производственной, социальной и научной сферах в виде установления на двухлетний налоговый период нулевой ставки. Кроме того, действуют пониженные ставки по налогу на прибыль организаций для приоритетных инвесторов республики, резидентов особой экономической зоны, общественных объединений инвалидов, некоммерческих организаций – исполнителей общественно полезных услуг, а также для участников федеральных специальных инвестиционных контрактов.</w:t>
      </w:r>
    </w:p>
    <w:p w:rsidR="00E16E28" w:rsidRPr="00241AEA" w:rsidRDefault="00E16E28" w:rsidP="00DD5695">
      <w:pPr>
        <w:spacing w:after="0"/>
        <w:ind w:firstLine="709"/>
        <w:jc w:val="both"/>
        <w:rPr>
          <w:rFonts w:ascii="Times New Roman" w:eastAsia="Calibri" w:hAnsi="Times New Roman" w:cs="Times New Roman"/>
          <w:sz w:val="28"/>
          <w:szCs w:val="28"/>
        </w:rPr>
      </w:pPr>
    </w:p>
    <w:p w:rsidR="00415048" w:rsidRPr="00241AEA" w:rsidRDefault="00E16E28" w:rsidP="00415048">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Подпрограмма 3 «Обеспечение государственного регулирования земельных отношений на территории Карачаево-Черкесской Республики и эффективное распоряжение земельными участками, находящимися </w:t>
      </w:r>
    </w:p>
    <w:p w:rsidR="00E16E28" w:rsidRPr="00241AEA" w:rsidRDefault="00E16E28" w:rsidP="00415048">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в республиканской собственности»</w:t>
      </w:r>
    </w:p>
    <w:p w:rsidR="00415048" w:rsidRPr="00241AEA" w:rsidRDefault="00415048" w:rsidP="00415048">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3)</w:t>
      </w:r>
    </w:p>
    <w:p w:rsidR="00E16E28" w:rsidRPr="00241AEA" w:rsidRDefault="00E16E28" w:rsidP="00DD5695">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Целью Подпрограммы</w:t>
      </w:r>
      <w:r w:rsidR="00A43EFD" w:rsidRPr="00241AEA">
        <w:rPr>
          <w:rFonts w:ascii="Times New Roman" w:hAnsi="Times New Roman" w:cs="Times New Roman"/>
          <w:sz w:val="28"/>
          <w:szCs w:val="28"/>
        </w:rPr>
        <w:t xml:space="preserve"> 3</w:t>
      </w:r>
      <w:r w:rsidRPr="00241AEA">
        <w:rPr>
          <w:rFonts w:ascii="Times New Roman" w:hAnsi="Times New Roman" w:cs="Times New Roman"/>
          <w:sz w:val="28"/>
          <w:szCs w:val="28"/>
        </w:rPr>
        <w:t xml:space="preserve"> является создание условий для осуществления Министерством имущественных и земельных отношений Карачаево-Черкесской Республики эффективного государственного управления и нормативно-правового регулирования в сфере земельных отношений.</w:t>
      </w:r>
    </w:p>
    <w:p w:rsidR="00E16E28" w:rsidRPr="00241AEA" w:rsidRDefault="00E16E28" w:rsidP="00DD5695">
      <w:pPr>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Подпрограмма 3 направлена на усиление государственного регулирования земельных отношений на территории Карачаево-Черкесской Республики, совершенствование управления земельными ресурсами, проведение единой земельной политики рационального использования земель в Карачаево-Черкесской Республике, повышение эффективности использования потенциала земельных ресурсов Республики, и  решение   задач социально-экономического развития Карачаево-Черкесской Республики, таких как увеличение налоговых и неналоговых поступлений в соответствующие бюджеты от использования земель Республики, задачами которой является:</w:t>
      </w:r>
    </w:p>
    <w:p w:rsidR="00E16E28" w:rsidRPr="00241AEA" w:rsidRDefault="00E16E28" w:rsidP="00DD5695">
      <w:pPr>
        <w:autoSpaceDE w:val="0"/>
        <w:autoSpaceDN w:val="0"/>
        <w:adjustRightInd w:val="0"/>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повышение эффективности управления земельными участками, находящимися в собственности Карачаево-Черкесской Республики - ожидаемый результат: оформление права государственной собственности Карачаево-Черкесской </w:t>
      </w:r>
      <w:r w:rsidRPr="00241AEA">
        <w:rPr>
          <w:rFonts w:ascii="Times New Roman" w:eastAsia="Calibri" w:hAnsi="Times New Roman" w:cs="Times New Roman"/>
          <w:sz w:val="28"/>
          <w:szCs w:val="28"/>
        </w:rPr>
        <w:lastRenderedPageBreak/>
        <w:t xml:space="preserve">Республики на земельные участки и эффективное управление, распоряжение ими, </w:t>
      </w:r>
      <w:r w:rsidR="00D71DA1"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а также их рациональное использование;</w:t>
      </w:r>
    </w:p>
    <w:p w:rsidR="00E16E28" w:rsidRPr="00241AEA" w:rsidRDefault="00E16E28" w:rsidP="00DD5695">
      <w:pPr>
        <w:autoSpaceDE w:val="0"/>
        <w:autoSpaceDN w:val="0"/>
        <w:adjustRightInd w:val="0"/>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установление окружных границ Карачаево-Черкесской Республики, описание и установление границ населенных пунктов, муниципальных образований </w:t>
      </w:r>
      <w:r w:rsidR="00D71DA1"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ожидаемый результат: проведение землеустроительных работ по описанию границ населенных пунктов и муниципальных образований, внесение перечисленных границ в Единый государственный реестр недвижимости ;</w:t>
      </w:r>
    </w:p>
    <w:p w:rsidR="00E16E28" w:rsidRPr="00241AEA" w:rsidRDefault="00E16E28" w:rsidP="00DD5695">
      <w:pPr>
        <w:autoSpaceDE w:val="0"/>
        <w:autoSpaceDN w:val="0"/>
        <w:adjustRightInd w:val="0"/>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государственная кадастровая оценка объектов недвижимости бюджетным учреждением КЧРГБУ «Республиканский кадастровый центр» - ожидаемый результат: составление промежуточных отчетов определения кадастровой стоимости объектов недвижимости и его согласование в управлении Росреестра на соответствие установленным требованиям, принятие решений об утверждении результатов определения кадастровой стоимости объектов недвижимости;</w:t>
      </w:r>
    </w:p>
    <w:p w:rsidR="00E16E28" w:rsidRPr="00241AEA" w:rsidRDefault="00E16E28" w:rsidP="00DD5695">
      <w:pPr>
        <w:autoSpaceDE w:val="0"/>
        <w:autoSpaceDN w:val="0"/>
        <w:adjustRightInd w:val="0"/>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доходы, полученные от использования земельных участков, находящихся </w:t>
      </w:r>
      <w:r w:rsidR="00344440"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в государственной собственности Карачаево-Черкесской Республики, ожидаемый результат:  100 процентное поступление доходов от использования земельных участков, находящихся в государственной собственности Карачаево-Черкесской Республики.</w:t>
      </w:r>
    </w:p>
    <w:p w:rsidR="00E16E28" w:rsidRPr="00241AEA" w:rsidRDefault="00E16E28" w:rsidP="00DD5695">
      <w:pPr>
        <w:widowControl w:val="0"/>
        <w:tabs>
          <w:tab w:val="left" w:pos="284"/>
          <w:tab w:val="left" w:pos="426"/>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Мероприятия подпрограммы</w:t>
      </w:r>
      <w:r w:rsidR="00E136E6" w:rsidRPr="00241AEA">
        <w:rPr>
          <w:rFonts w:ascii="Times New Roman" w:hAnsi="Times New Roman" w:cs="Times New Roman"/>
          <w:sz w:val="28"/>
          <w:szCs w:val="28"/>
        </w:rPr>
        <w:t xml:space="preserve"> 3</w:t>
      </w:r>
      <w:r w:rsidRPr="00241AEA">
        <w:rPr>
          <w:rFonts w:ascii="Times New Roman" w:hAnsi="Times New Roman" w:cs="Times New Roman"/>
          <w:sz w:val="28"/>
          <w:szCs w:val="28"/>
        </w:rPr>
        <w:t>:</w:t>
      </w:r>
    </w:p>
    <w:p w:rsidR="00E16E28" w:rsidRPr="00241AEA" w:rsidRDefault="00E136E6" w:rsidP="00DD5695">
      <w:pPr>
        <w:widowControl w:val="0"/>
        <w:tabs>
          <w:tab w:val="left" w:pos="284"/>
          <w:tab w:val="left" w:pos="426"/>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р</w:t>
      </w:r>
      <w:r w:rsidR="00E16E28" w:rsidRPr="00241AEA">
        <w:rPr>
          <w:rFonts w:ascii="Times New Roman" w:hAnsi="Times New Roman" w:cs="Times New Roman"/>
          <w:sz w:val="28"/>
          <w:szCs w:val="28"/>
        </w:rPr>
        <w:t xml:space="preserve">азграничение земельных участков в государственную  собственность Карачаево-Черкесской Республики посредством проведения кадастровых работ </w:t>
      </w:r>
      <w:r w:rsidR="00344440" w:rsidRPr="00241AEA">
        <w:rPr>
          <w:rFonts w:ascii="Times New Roman" w:hAnsi="Times New Roman" w:cs="Times New Roman"/>
          <w:sz w:val="28"/>
          <w:szCs w:val="28"/>
        </w:rPr>
        <w:br/>
      </w:r>
      <w:r w:rsidR="00E16E28" w:rsidRPr="00241AEA">
        <w:rPr>
          <w:rFonts w:ascii="Times New Roman" w:hAnsi="Times New Roman" w:cs="Times New Roman"/>
          <w:sz w:val="28"/>
          <w:szCs w:val="28"/>
        </w:rPr>
        <w:t xml:space="preserve">и регистрации прав осуществляется в соответствии с Федеральным законом </w:t>
      </w:r>
      <w:r w:rsidR="00344440" w:rsidRPr="00241AEA">
        <w:rPr>
          <w:rFonts w:ascii="Times New Roman" w:hAnsi="Times New Roman" w:cs="Times New Roman"/>
          <w:sz w:val="28"/>
          <w:szCs w:val="28"/>
        </w:rPr>
        <w:br/>
      </w:r>
      <w:r w:rsidR="00E16E28" w:rsidRPr="00241AEA">
        <w:rPr>
          <w:rFonts w:ascii="Times New Roman" w:hAnsi="Times New Roman" w:cs="Times New Roman"/>
          <w:sz w:val="28"/>
          <w:szCs w:val="28"/>
        </w:rPr>
        <w:t xml:space="preserve">от 25.10.2001 № 137-ФЗ «О введении в действие Земельного Кодекса Российской Федерации», так в соответствии с указанным  законом в 2021 в собственность Карачаево-Черкесской Республики разграничено 9 земельных участка, общей площадью    3040454 </w:t>
      </w:r>
      <w:proofErr w:type="spellStart"/>
      <w:r w:rsidR="00E16E28" w:rsidRPr="00241AEA">
        <w:rPr>
          <w:rFonts w:ascii="Times New Roman" w:hAnsi="Times New Roman" w:cs="Times New Roman"/>
          <w:sz w:val="28"/>
          <w:szCs w:val="28"/>
        </w:rPr>
        <w:t>кв.м</w:t>
      </w:r>
      <w:proofErr w:type="spellEnd"/>
      <w:r w:rsidR="00E16E28" w:rsidRPr="00241AEA">
        <w:rPr>
          <w:rFonts w:ascii="Times New Roman" w:hAnsi="Times New Roman" w:cs="Times New Roman"/>
          <w:sz w:val="28"/>
          <w:szCs w:val="28"/>
        </w:rPr>
        <w:t>.</w:t>
      </w:r>
      <w:r w:rsidRPr="00241AEA">
        <w:rPr>
          <w:rFonts w:ascii="Times New Roman" w:hAnsi="Times New Roman" w:cs="Times New Roman"/>
          <w:sz w:val="28"/>
          <w:szCs w:val="28"/>
        </w:rPr>
        <w:t xml:space="preserve"> Да</w:t>
      </w:r>
      <w:r w:rsidR="00E16E28" w:rsidRPr="00241AEA">
        <w:rPr>
          <w:rFonts w:ascii="Times New Roman" w:hAnsi="Times New Roman" w:cs="Times New Roman"/>
          <w:sz w:val="28"/>
          <w:szCs w:val="28"/>
        </w:rPr>
        <w:t xml:space="preserve">нные мероприятия направлены на  максимальное вовлечение в хозяйственный оборот свободных земельных участков, находящихся </w:t>
      </w:r>
      <w:r w:rsidR="00344440" w:rsidRPr="00241AEA">
        <w:rPr>
          <w:rFonts w:ascii="Times New Roman" w:hAnsi="Times New Roman" w:cs="Times New Roman"/>
          <w:sz w:val="28"/>
          <w:szCs w:val="28"/>
        </w:rPr>
        <w:br/>
      </w:r>
      <w:r w:rsidR="00E16E28" w:rsidRPr="00241AEA">
        <w:rPr>
          <w:rFonts w:ascii="Times New Roman" w:hAnsi="Times New Roman" w:cs="Times New Roman"/>
          <w:sz w:val="28"/>
          <w:szCs w:val="28"/>
        </w:rPr>
        <w:t>в собственности Карачаево-Черкесской Республики.</w:t>
      </w:r>
    </w:p>
    <w:p w:rsidR="00E16E28" w:rsidRPr="00241AEA" w:rsidRDefault="00E136E6" w:rsidP="00DD5695">
      <w:pPr>
        <w:autoSpaceDE w:val="0"/>
        <w:autoSpaceDN w:val="0"/>
        <w:adjustRightInd w:val="0"/>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у</w:t>
      </w:r>
      <w:r w:rsidR="00E16E28" w:rsidRPr="00241AEA">
        <w:rPr>
          <w:rFonts w:ascii="Times New Roman" w:eastAsia="Calibri" w:hAnsi="Times New Roman" w:cs="Times New Roman"/>
          <w:sz w:val="28"/>
          <w:szCs w:val="28"/>
        </w:rPr>
        <w:t xml:space="preserve">становление окружных границ Карачаево-Черкесской Республики, описание и установление границ населенных пунктов, муниципальных образований.  </w:t>
      </w:r>
      <w:r w:rsidR="00344440" w:rsidRPr="00241AEA">
        <w:rPr>
          <w:rFonts w:ascii="Times New Roman" w:eastAsia="Calibri" w:hAnsi="Times New Roman" w:cs="Times New Roman"/>
          <w:sz w:val="28"/>
          <w:szCs w:val="28"/>
        </w:rPr>
        <w:br/>
      </w:r>
      <w:r w:rsidR="00E16E28" w:rsidRPr="00241AEA">
        <w:rPr>
          <w:rFonts w:ascii="Times New Roman" w:hAnsi="Times New Roman" w:cs="Times New Roman"/>
          <w:sz w:val="28"/>
          <w:szCs w:val="28"/>
        </w:rPr>
        <w:t xml:space="preserve">В  2021 году, в рамках исполнения пункта  6  Комплексного плана мероприятий </w:t>
      </w:r>
      <w:r w:rsidR="00344440" w:rsidRPr="00241AEA">
        <w:rPr>
          <w:rFonts w:ascii="Times New Roman" w:hAnsi="Times New Roman" w:cs="Times New Roman"/>
          <w:sz w:val="28"/>
          <w:szCs w:val="28"/>
        </w:rPr>
        <w:br/>
      </w:r>
      <w:r w:rsidR="00E16E28" w:rsidRPr="00241AEA">
        <w:rPr>
          <w:rFonts w:ascii="Times New Roman" w:hAnsi="Times New Roman" w:cs="Times New Roman"/>
          <w:sz w:val="28"/>
          <w:szCs w:val="28"/>
        </w:rPr>
        <w:t xml:space="preserve">по внесению в государственный кадастр недвижимости сведений о границах между субъектами Российской Федерации, границах муниципальных образований </w:t>
      </w:r>
      <w:r w:rsidR="00344440" w:rsidRPr="00241AEA">
        <w:rPr>
          <w:rFonts w:ascii="Times New Roman" w:hAnsi="Times New Roman" w:cs="Times New Roman"/>
          <w:sz w:val="28"/>
          <w:szCs w:val="28"/>
        </w:rPr>
        <w:br/>
      </w:r>
      <w:r w:rsidR="00E16E28" w:rsidRPr="00241AEA">
        <w:rPr>
          <w:rFonts w:ascii="Times New Roman" w:hAnsi="Times New Roman" w:cs="Times New Roman"/>
          <w:sz w:val="28"/>
          <w:szCs w:val="28"/>
        </w:rPr>
        <w:t xml:space="preserve">и границах населенных пунктов в виде координатного описания, утвержденного распоряжением Правительства РФ от 30.11.2015 № 2444-р, и  в соответствии </w:t>
      </w:r>
      <w:r w:rsidR="00344440" w:rsidRPr="00241AEA">
        <w:rPr>
          <w:rFonts w:ascii="Times New Roman" w:hAnsi="Times New Roman" w:cs="Times New Roman"/>
          <w:sz w:val="28"/>
          <w:szCs w:val="28"/>
        </w:rPr>
        <w:br/>
      </w:r>
      <w:r w:rsidR="00E16E28" w:rsidRPr="00241AEA">
        <w:rPr>
          <w:rFonts w:ascii="Times New Roman" w:hAnsi="Times New Roman" w:cs="Times New Roman"/>
          <w:sz w:val="28"/>
          <w:szCs w:val="28"/>
        </w:rPr>
        <w:t xml:space="preserve">с  </w:t>
      </w:r>
      <w:r w:rsidR="00344440" w:rsidRPr="00241AEA">
        <w:rPr>
          <w:rFonts w:ascii="Times New Roman" w:hAnsi="Times New Roman" w:cs="Times New Roman"/>
          <w:sz w:val="28"/>
          <w:szCs w:val="28"/>
        </w:rPr>
        <w:t>р</w:t>
      </w:r>
      <w:r w:rsidR="00E16E28" w:rsidRPr="00241AEA">
        <w:rPr>
          <w:rFonts w:ascii="Times New Roman" w:hAnsi="Times New Roman" w:cs="Times New Roman"/>
          <w:sz w:val="28"/>
          <w:szCs w:val="28"/>
        </w:rPr>
        <w:t xml:space="preserve">аспоряжением Правительства  от 31.01.2017 № 147-р «Об утверждении целевых моделей упрощения процедур ведения бизнеса и повышения инвестиционной привлекательности субъектов Российской Федерации» Соглашения, заключенного между Росреестром и Правительством КЧР, проведена работа по установлению </w:t>
      </w:r>
      <w:r w:rsidR="00E16E28" w:rsidRPr="00241AEA">
        <w:rPr>
          <w:rFonts w:ascii="Times New Roman" w:hAnsi="Times New Roman" w:cs="Times New Roman"/>
          <w:sz w:val="28"/>
          <w:szCs w:val="28"/>
        </w:rPr>
        <w:lastRenderedPageBreak/>
        <w:t xml:space="preserve">границ населенных пунктов, по итогам которой включены в ЕГРН границы </w:t>
      </w:r>
      <w:r w:rsidR="00344440" w:rsidRPr="00241AEA">
        <w:rPr>
          <w:rFonts w:ascii="Times New Roman" w:hAnsi="Times New Roman" w:cs="Times New Roman"/>
          <w:sz w:val="28"/>
          <w:szCs w:val="28"/>
        </w:rPr>
        <w:br/>
      </w:r>
      <w:r w:rsidR="00E16E28" w:rsidRPr="00241AEA">
        <w:rPr>
          <w:rFonts w:ascii="Times New Roman" w:hAnsi="Times New Roman" w:cs="Times New Roman"/>
          <w:sz w:val="28"/>
          <w:szCs w:val="28"/>
        </w:rPr>
        <w:t>52 населенных пунктов и 8 муниципальных образований.</w:t>
      </w:r>
    </w:p>
    <w:p w:rsidR="00E16E28" w:rsidRPr="00241AEA" w:rsidRDefault="00E16E28" w:rsidP="00DD5695">
      <w:pPr>
        <w:widowControl w:val="0"/>
        <w:tabs>
          <w:tab w:val="left" w:pos="284"/>
          <w:tab w:val="left" w:pos="426"/>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В 2021 году, реализуя поставленные задачи </w:t>
      </w:r>
      <w:proofErr w:type="spellStart"/>
      <w:r w:rsidRPr="00241AEA">
        <w:rPr>
          <w:rFonts w:ascii="Times New Roman" w:hAnsi="Times New Roman" w:cs="Times New Roman"/>
          <w:sz w:val="28"/>
          <w:szCs w:val="28"/>
        </w:rPr>
        <w:t>Мини</w:t>
      </w:r>
      <w:r w:rsidR="00344440" w:rsidRPr="00241AEA">
        <w:rPr>
          <w:rFonts w:ascii="Times New Roman" w:hAnsi="Times New Roman" w:cs="Times New Roman"/>
          <w:sz w:val="28"/>
          <w:szCs w:val="28"/>
        </w:rPr>
        <w:t>фином</w:t>
      </w:r>
      <w:proofErr w:type="spellEnd"/>
      <w:r w:rsidR="00344440" w:rsidRPr="00241AEA">
        <w:rPr>
          <w:rFonts w:ascii="Times New Roman" w:hAnsi="Times New Roman" w:cs="Times New Roman"/>
          <w:sz w:val="28"/>
          <w:szCs w:val="28"/>
        </w:rPr>
        <w:t xml:space="preserve"> КЧР </w:t>
      </w:r>
      <w:proofErr w:type="spellStart"/>
      <w:r w:rsidRPr="00241AEA">
        <w:rPr>
          <w:rFonts w:ascii="Times New Roman" w:hAnsi="Times New Roman" w:cs="Times New Roman"/>
          <w:sz w:val="28"/>
          <w:szCs w:val="28"/>
        </w:rPr>
        <w:t>администрирован</w:t>
      </w:r>
      <w:proofErr w:type="spellEnd"/>
      <w:r w:rsidRPr="00241AEA">
        <w:rPr>
          <w:rFonts w:ascii="Times New Roman" w:hAnsi="Times New Roman" w:cs="Times New Roman"/>
          <w:sz w:val="28"/>
          <w:szCs w:val="28"/>
        </w:rPr>
        <w:t xml:space="preserve"> доход в бюджет Карачаево-Черкесской Республики, получаемый </w:t>
      </w:r>
      <w:r w:rsidR="00344440" w:rsidRPr="00241AEA">
        <w:rPr>
          <w:rFonts w:ascii="Times New Roman" w:hAnsi="Times New Roman" w:cs="Times New Roman"/>
          <w:sz w:val="28"/>
          <w:szCs w:val="28"/>
        </w:rPr>
        <w:br/>
      </w:r>
      <w:r w:rsidRPr="00241AEA">
        <w:rPr>
          <w:rFonts w:ascii="Times New Roman" w:hAnsi="Times New Roman" w:cs="Times New Roman"/>
          <w:sz w:val="28"/>
          <w:szCs w:val="28"/>
        </w:rPr>
        <w:t xml:space="preserve">в виде арендной платы за земли находящиеся в собственности Карачаево-Черкесской Республики составил 10 660,84 тыс. рублей, при плановом показателе </w:t>
      </w:r>
      <w:r w:rsidR="00344440" w:rsidRPr="00241AEA">
        <w:rPr>
          <w:rFonts w:ascii="Times New Roman" w:hAnsi="Times New Roman" w:cs="Times New Roman"/>
          <w:sz w:val="28"/>
          <w:szCs w:val="28"/>
        </w:rPr>
        <w:br/>
      </w:r>
      <w:r w:rsidRPr="00241AEA">
        <w:rPr>
          <w:rFonts w:ascii="Times New Roman" w:hAnsi="Times New Roman" w:cs="Times New Roman"/>
          <w:sz w:val="28"/>
          <w:szCs w:val="28"/>
        </w:rPr>
        <w:t>8 000,00 тыс. рублей, выполнение к текущему плану составляет 133,2 %.</w:t>
      </w:r>
    </w:p>
    <w:p w:rsidR="00E16E28" w:rsidRPr="00241AEA" w:rsidRDefault="00E16E28" w:rsidP="00DD5695">
      <w:pPr>
        <w:autoSpaceDE w:val="0"/>
        <w:autoSpaceDN w:val="0"/>
        <w:adjustRightInd w:val="0"/>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Проведен</w:t>
      </w:r>
      <w:r w:rsidRPr="00C570CA">
        <w:rPr>
          <w:rFonts w:ascii="Times New Roman" w:eastAsia="Calibri" w:hAnsi="Times New Roman" w:cs="Times New Roman"/>
          <w:sz w:val="28"/>
          <w:szCs w:val="28"/>
        </w:rPr>
        <w:t xml:space="preserve">ие работ по государственной кадастровой оценке земель в целях реализации </w:t>
      </w:r>
      <w:hyperlink r:id="rId12" w:history="1">
        <w:r w:rsidRPr="00C570CA">
          <w:rPr>
            <w:rStyle w:val="a3"/>
            <w:rFonts w:ascii="Times New Roman" w:eastAsia="Calibri" w:hAnsi="Times New Roman" w:cs="Times New Roman"/>
            <w:color w:val="auto"/>
            <w:sz w:val="28"/>
            <w:szCs w:val="28"/>
            <w:u w:val="none"/>
          </w:rPr>
          <w:t>статьи 390</w:t>
        </w:r>
      </w:hyperlink>
      <w:r w:rsidRPr="00241AEA">
        <w:rPr>
          <w:rFonts w:ascii="Times New Roman" w:eastAsia="Calibri" w:hAnsi="Times New Roman" w:cs="Times New Roman"/>
          <w:sz w:val="28"/>
          <w:szCs w:val="28"/>
        </w:rPr>
        <w:t xml:space="preserve"> Налогового кодекса Российской Федерации, предусматривающей исчисление налогооблагаемой базы на основании кадастровой стоимости земельного участка в фискальных целях для налогообложения недвижимости, установления ставок земельного налога и величины арендной платы, для информационной поддержки рынка земли, фондового рынка ценных земельных бумаг и ипотеки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В соответствии со статьей 11 Федерального закона от 03.07.2016 № 237-ФЗ </w:t>
      </w:r>
      <w:r w:rsidR="00173CD8" w:rsidRPr="00241AEA">
        <w:rPr>
          <w:rFonts w:ascii="Times New Roman" w:hAnsi="Times New Roman" w:cs="Times New Roman"/>
          <w:sz w:val="28"/>
          <w:szCs w:val="28"/>
        </w:rPr>
        <w:br/>
      </w:r>
      <w:r w:rsidRPr="00241AEA">
        <w:rPr>
          <w:rFonts w:ascii="Times New Roman" w:hAnsi="Times New Roman" w:cs="Times New Roman"/>
          <w:sz w:val="28"/>
          <w:szCs w:val="28"/>
        </w:rPr>
        <w:t>«О государственной к</w:t>
      </w:r>
      <w:r w:rsidR="00173CD8" w:rsidRPr="00241AEA">
        <w:rPr>
          <w:rFonts w:ascii="Times New Roman" w:hAnsi="Times New Roman" w:cs="Times New Roman"/>
          <w:sz w:val="28"/>
          <w:szCs w:val="28"/>
        </w:rPr>
        <w:t>адастровой оценке» Минииму4ществом КЧР</w:t>
      </w:r>
      <w:r w:rsidRPr="00241AEA">
        <w:rPr>
          <w:rFonts w:ascii="Times New Roman" w:hAnsi="Times New Roman" w:cs="Times New Roman"/>
          <w:sz w:val="28"/>
          <w:szCs w:val="28"/>
        </w:rPr>
        <w:t>, являющимся уполномоченным органом по вопросам государственной кадастровой оценки объектов недвижимости на территории Карачаево-Черкесской Республики, принято распоряжение от 04.03.2021 № 131 «О проведении государственной кадастровой оценки земельных участков на территории Карачаево-Черкесской Республики».</w:t>
      </w:r>
    </w:p>
    <w:p w:rsidR="00E16E28" w:rsidRPr="00241AEA" w:rsidRDefault="00E16E28" w:rsidP="00DD5695">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В соответствии с перечнем объектов недвижимости, подлежащих государственной кадастровой оценке, государственной кадастровой оценке подлежат 290 215</w:t>
      </w:r>
      <w:r w:rsidRPr="00241AEA">
        <w:rPr>
          <w:rFonts w:ascii="Times New Roman" w:hAnsi="Times New Roman" w:cs="Times New Roman"/>
          <w:sz w:val="28"/>
          <w:szCs w:val="28"/>
        </w:rPr>
        <w:t xml:space="preserve"> </w:t>
      </w:r>
      <w:r w:rsidRPr="00241AEA">
        <w:rPr>
          <w:rFonts w:ascii="Times New Roman" w:eastAsia="Calibri" w:hAnsi="Times New Roman" w:cs="Times New Roman"/>
          <w:sz w:val="28"/>
          <w:szCs w:val="28"/>
        </w:rPr>
        <w:t>земельных участков.</w:t>
      </w:r>
    </w:p>
    <w:p w:rsidR="00E86BED" w:rsidRPr="00241AEA" w:rsidRDefault="00E86BED" w:rsidP="00E86BED">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На 2021 год Министерством имущественных и земельных отношений Карачаево-Черкесской Республики запланировано мероприятие               «Проведение работ по межеванию земельных участков и постановки на кадастровый учет земельных участков» в отношении земельных участков, площадью </w:t>
      </w:r>
      <w:r w:rsidR="00C570CA">
        <w:rPr>
          <w:rFonts w:ascii="Times New Roman" w:hAnsi="Times New Roman" w:cs="Times New Roman"/>
          <w:sz w:val="28"/>
          <w:szCs w:val="28"/>
        </w:rPr>
        <w:br/>
      </w:r>
      <w:r w:rsidRPr="00241AEA">
        <w:rPr>
          <w:rFonts w:ascii="Times New Roman" w:hAnsi="Times New Roman" w:cs="Times New Roman"/>
          <w:sz w:val="28"/>
          <w:szCs w:val="28"/>
        </w:rPr>
        <w:t xml:space="preserve">10000000 </w:t>
      </w:r>
      <w:proofErr w:type="spellStart"/>
      <w:r w:rsidRPr="00241AEA">
        <w:rPr>
          <w:rFonts w:ascii="Times New Roman" w:hAnsi="Times New Roman" w:cs="Times New Roman"/>
          <w:sz w:val="28"/>
          <w:szCs w:val="28"/>
        </w:rPr>
        <w:t>кв.м</w:t>
      </w:r>
      <w:proofErr w:type="spellEnd"/>
      <w:r w:rsidRPr="00241AEA">
        <w:rPr>
          <w:rFonts w:ascii="Times New Roman" w:hAnsi="Times New Roman" w:cs="Times New Roman"/>
          <w:sz w:val="28"/>
          <w:szCs w:val="28"/>
        </w:rPr>
        <w:t>., и 100 % внесением в Единый государственный реестр недвижимости  сведениях о границах по результатам межевых работ.</w:t>
      </w:r>
    </w:p>
    <w:p w:rsidR="00E86BED" w:rsidRPr="00241AEA" w:rsidRDefault="00E86BED" w:rsidP="00E86BED">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В связи с тем, что в 2021 году не выявлены земельные участки, предоставленные ранее республиканским государственным бюджетным учреждениям и республиканским унитарным предприятиям, по границам которых не проведены кадастровые работы, у Минимущества КЧР отсутствовала необходимость проведения работ по межеванию и постановки на кадастровый учет таких земельных участков. Показатель качества мероприятия - внесением в Единый государственный реестр недвижимости  сведениях о границах по результатам межевых работ равен – 0%.</w:t>
      </w:r>
    </w:p>
    <w:p w:rsidR="00E86BED" w:rsidRPr="00241AEA" w:rsidRDefault="00E86BED" w:rsidP="00E86BED">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Вместе с тем, за  2021 год Минимуществом КЧР оформлены в собственность Карачаево-Черкесской Республики земельные участки площадью 756200  кв.</w:t>
      </w:r>
      <w:r w:rsidR="00D71DA1"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м., </w:t>
      </w:r>
      <w:r w:rsidRPr="00241AEA">
        <w:rPr>
          <w:rFonts w:ascii="Times New Roman" w:hAnsi="Times New Roman" w:cs="Times New Roman"/>
          <w:sz w:val="28"/>
          <w:szCs w:val="28"/>
        </w:rPr>
        <w:lastRenderedPageBreak/>
        <w:t>кадастровые работы по установлению границ, которых проводились за счет заинтересованных физических и юридических лиц.</w:t>
      </w:r>
    </w:p>
    <w:p w:rsidR="00E16E28" w:rsidRPr="00241AEA" w:rsidRDefault="00E16E28" w:rsidP="00DD5695">
      <w:pPr>
        <w:spacing w:after="0"/>
        <w:ind w:firstLine="709"/>
        <w:rPr>
          <w:rFonts w:ascii="Times New Roman" w:hAnsi="Times New Roman" w:cs="Times New Roman"/>
          <w:sz w:val="28"/>
          <w:szCs w:val="28"/>
        </w:rPr>
      </w:pPr>
    </w:p>
    <w:p w:rsidR="00E16E28" w:rsidRPr="00241AEA" w:rsidRDefault="00E16E28" w:rsidP="00173CD8">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Подпрограмма 4 «Формирование эффективной системы управления государственным имуществом Карачаево-Черкесской Республики»</w:t>
      </w:r>
    </w:p>
    <w:p w:rsidR="00173CD8" w:rsidRPr="00241AEA" w:rsidRDefault="00173CD8" w:rsidP="00173CD8">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4)</w:t>
      </w:r>
    </w:p>
    <w:p w:rsidR="00E16E28" w:rsidRPr="00241AEA" w:rsidRDefault="00E16E28" w:rsidP="00C570CA">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Реализацию подпрограммы</w:t>
      </w:r>
      <w:r w:rsidR="00173CD8" w:rsidRPr="00241AEA">
        <w:rPr>
          <w:rFonts w:ascii="Times New Roman" w:hAnsi="Times New Roman" w:cs="Times New Roman"/>
          <w:color w:val="000000"/>
          <w:sz w:val="28"/>
          <w:szCs w:val="28"/>
        </w:rPr>
        <w:t xml:space="preserve"> 4</w:t>
      </w:r>
      <w:r w:rsidRPr="00241AEA">
        <w:rPr>
          <w:rFonts w:ascii="Times New Roman" w:hAnsi="Times New Roman" w:cs="Times New Roman"/>
          <w:color w:val="000000"/>
          <w:sz w:val="28"/>
          <w:szCs w:val="28"/>
        </w:rPr>
        <w:t xml:space="preserve"> осуществл</w:t>
      </w:r>
      <w:r w:rsidR="00C570CA">
        <w:rPr>
          <w:rFonts w:ascii="Times New Roman" w:hAnsi="Times New Roman" w:cs="Times New Roman"/>
          <w:color w:val="000000"/>
          <w:sz w:val="28"/>
          <w:szCs w:val="28"/>
        </w:rPr>
        <w:t xml:space="preserve">яет ответственный исполнитель - </w:t>
      </w:r>
      <w:r w:rsidRPr="00241AEA">
        <w:rPr>
          <w:rFonts w:ascii="Times New Roman" w:hAnsi="Times New Roman" w:cs="Times New Roman"/>
          <w:color w:val="000000"/>
          <w:sz w:val="28"/>
          <w:szCs w:val="28"/>
        </w:rPr>
        <w:t xml:space="preserve">Минимущество КЧР. </w:t>
      </w:r>
    </w:p>
    <w:p w:rsidR="00E16E28" w:rsidRPr="00241AEA" w:rsidRDefault="00173CD8" w:rsidP="00DD5695">
      <w:pPr>
        <w:widowControl w:val="0"/>
        <w:tabs>
          <w:tab w:val="left" w:pos="284"/>
          <w:tab w:val="left" w:pos="426"/>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w:t>
      </w:r>
      <w:r w:rsidR="00E16E28" w:rsidRPr="00241AEA">
        <w:rPr>
          <w:rFonts w:ascii="Times New Roman" w:hAnsi="Times New Roman" w:cs="Times New Roman"/>
          <w:sz w:val="28"/>
          <w:szCs w:val="28"/>
        </w:rPr>
        <w:t xml:space="preserve">сновными целями и задачами подпрограммы являются реализация государственной политики по повышению эффективности управления </w:t>
      </w:r>
      <w:r w:rsidR="00104320" w:rsidRPr="00241AEA">
        <w:rPr>
          <w:rFonts w:ascii="Times New Roman" w:hAnsi="Times New Roman" w:cs="Times New Roman"/>
          <w:sz w:val="28"/>
          <w:szCs w:val="28"/>
        </w:rPr>
        <w:br/>
      </w:r>
      <w:r w:rsidR="00E16E28" w:rsidRPr="00241AEA">
        <w:rPr>
          <w:rFonts w:ascii="Times New Roman" w:hAnsi="Times New Roman" w:cs="Times New Roman"/>
          <w:sz w:val="28"/>
          <w:szCs w:val="28"/>
        </w:rPr>
        <w:t xml:space="preserve">и распоряжения республиканской собственностью, увеличение неналоговых поступлений в бюджет Карачаево-Черкесской Республики от использования </w:t>
      </w:r>
      <w:r w:rsidR="00104320" w:rsidRPr="00241AEA">
        <w:rPr>
          <w:rFonts w:ascii="Times New Roman" w:hAnsi="Times New Roman" w:cs="Times New Roman"/>
          <w:sz w:val="28"/>
          <w:szCs w:val="28"/>
        </w:rPr>
        <w:br/>
      </w:r>
      <w:r w:rsidR="00E16E28" w:rsidRPr="00241AEA">
        <w:rPr>
          <w:rFonts w:ascii="Times New Roman" w:hAnsi="Times New Roman" w:cs="Times New Roman"/>
          <w:sz w:val="28"/>
          <w:szCs w:val="28"/>
        </w:rPr>
        <w:t>и приватизации республиканского имущества.</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За 2021 год Минимущество КЧР обеспечило поступление в республиканский бюджет неналоговых доходов в сфере имущественных отношений </w:t>
      </w:r>
      <w:r w:rsidR="00104320" w:rsidRPr="00241AEA">
        <w:rPr>
          <w:rFonts w:ascii="Times New Roman" w:hAnsi="Times New Roman" w:cs="Times New Roman"/>
          <w:sz w:val="28"/>
          <w:szCs w:val="28"/>
        </w:rPr>
        <w:br/>
        <w:t>в размере 29198,3 тыс. рублей</w:t>
      </w:r>
      <w:r w:rsidRPr="00241AEA">
        <w:rPr>
          <w:rFonts w:ascii="Times New Roman" w:hAnsi="Times New Roman" w:cs="Times New Roman"/>
          <w:sz w:val="28"/>
          <w:szCs w:val="28"/>
        </w:rPr>
        <w:t>, при плановом показателе 26716,3</w:t>
      </w:r>
      <w:r w:rsidRPr="00241AEA">
        <w:rPr>
          <w:rFonts w:ascii="Times New Roman" w:hAnsi="Times New Roman" w:cs="Times New Roman"/>
          <w:color w:val="000000"/>
          <w:sz w:val="28"/>
          <w:szCs w:val="28"/>
        </w:rPr>
        <w:t xml:space="preserve"> тыс.</w:t>
      </w:r>
      <w:r w:rsidR="00104320" w:rsidRPr="00241AEA">
        <w:rPr>
          <w:rFonts w:ascii="Times New Roman" w:hAnsi="Times New Roman" w:cs="Times New Roman"/>
          <w:color w:val="000000"/>
          <w:sz w:val="28"/>
          <w:szCs w:val="28"/>
        </w:rPr>
        <w:t xml:space="preserve"> рублей,</w:t>
      </w:r>
      <w:r w:rsidRPr="00241AEA">
        <w:rPr>
          <w:rFonts w:ascii="Times New Roman" w:hAnsi="Times New Roman" w:cs="Times New Roman"/>
          <w:sz w:val="28"/>
          <w:szCs w:val="28"/>
        </w:rPr>
        <w:t xml:space="preserve"> в том числе: </w:t>
      </w:r>
    </w:p>
    <w:p w:rsidR="00E16E28" w:rsidRPr="00241AEA" w:rsidRDefault="00104320" w:rsidP="00DD5695">
      <w:pPr>
        <w:autoSpaceDE w:val="0"/>
        <w:autoSpaceDN w:val="0"/>
        <w:adjustRightInd w:val="0"/>
        <w:spacing w:after="0"/>
        <w:ind w:firstLine="709"/>
        <w:jc w:val="both"/>
        <w:rPr>
          <w:rFonts w:ascii="Times New Roman" w:hAnsi="Times New Roman" w:cs="Times New Roman"/>
          <w:color w:val="00B0F0"/>
          <w:sz w:val="28"/>
          <w:szCs w:val="28"/>
        </w:rPr>
      </w:pPr>
      <w:r w:rsidRPr="00241AEA">
        <w:rPr>
          <w:rFonts w:ascii="Times New Roman" w:hAnsi="Times New Roman" w:cs="Times New Roman"/>
          <w:sz w:val="28"/>
          <w:szCs w:val="28"/>
        </w:rPr>
        <w:t>д</w:t>
      </w:r>
      <w:r w:rsidR="00E16E28" w:rsidRPr="00241AEA">
        <w:rPr>
          <w:rFonts w:ascii="Times New Roman" w:hAnsi="Times New Roman" w:cs="Times New Roman"/>
          <w:sz w:val="28"/>
          <w:szCs w:val="28"/>
        </w:rPr>
        <w:t xml:space="preserve">оход от сдачи в аренду республиканского имущества составил </w:t>
      </w:r>
      <w:r w:rsidRPr="00241AEA">
        <w:rPr>
          <w:rFonts w:ascii="Times New Roman" w:hAnsi="Times New Roman" w:cs="Times New Roman"/>
          <w:sz w:val="28"/>
          <w:szCs w:val="28"/>
        </w:rPr>
        <w:br/>
      </w:r>
      <w:r w:rsidR="00E16E28" w:rsidRPr="00241AEA">
        <w:rPr>
          <w:rFonts w:ascii="Times New Roman" w:hAnsi="Times New Roman" w:cs="Times New Roman"/>
          <w:sz w:val="28"/>
          <w:szCs w:val="28"/>
        </w:rPr>
        <w:t>7520,0 тыс.</w:t>
      </w:r>
      <w:r w:rsidRPr="00241AEA">
        <w:rPr>
          <w:rFonts w:ascii="Times New Roman" w:hAnsi="Times New Roman" w:cs="Times New Roman"/>
          <w:sz w:val="28"/>
          <w:szCs w:val="28"/>
        </w:rPr>
        <w:t xml:space="preserve"> </w:t>
      </w:r>
      <w:r w:rsidR="00E16E28" w:rsidRPr="00241AEA">
        <w:rPr>
          <w:rFonts w:ascii="Times New Roman" w:hAnsi="Times New Roman" w:cs="Times New Roman"/>
          <w:sz w:val="28"/>
          <w:szCs w:val="28"/>
        </w:rPr>
        <w:t>руб</w:t>
      </w:r>
      <w:r w:rsidRPr="00241AEA">
        <w:rPr>
          <w:rFonts w:ascii="Times New Roman" w:hAnsi="Times New Roman" w:cs="Times New Roman"/>
          <w:sz w:val="28"/>
          <w:szCs w:val="28"/>
        </w:rPr>
        <w:t>лей</w:t>
      </w:r>
      <w:r w:rsidR="00E16E28" w:rsidRPr="00241AEA">
        <w:rPr>
          <w:rFonts w:ascii="Times New Roman" w:hAnsi="Times New Roman" w:cs="Times New Roman"/>
          <w:sz w:val="28"/>
          <w:szCs w:val="28"/>
        </w:rPr>
        <w:t xml:space="preserve"> при плановом показателе </w:t>
      </w:r>
      <w:r w:rsidRPr="00241AEA">
        <w:rPr>
          <w:rFonts w:ascii="Times New Roman" w:hAnsi="Times New Roman" w:cs="Times New Roman"/>
          <w:sz w:val="28"/>
          <w:szCs w:val="28"/>
        </w:rPr>
        <w:t>-</w:t>
      </w:r>
      <w:r w:rsidR="00E16E28" w:rsidRPr="00241AEA">
        <w:rPr>
          <w:rFonts w:ascii="Times New Roman" w:hAnsi="Times New Roman" w:cs="Times New Roman"/>
          <w:sz w:val="28"/>
          <w:szCs w:val="28"/>
        </w:rPr>
        <w:t xml:space="preserve"> 9087,0 тыс.</w:t>
      </w:r>
      <w:r w:rsidRPr="00241AEA">
        <w:rPr>
          <w:rFonts w:ascii="Times New Roman" w:hAnsi="Times New Roman" w:cs="Times New Roman"/>
          <w:sz w:val="28"/>
          <w:szCs w:val="28"/>
        </w:rPr>
        <w:t xml:space="preserve"> </w:t>
      </w:r>
      <w:r w:rsidR="00E16E28" w:rsidRPr="00241AEA">
        <w:rPr>
          <w:rFonts w:ascii="Times New Roman" w:hAnsi="Times New Roman" w:cs="Times New Roman"/>
          <w:sz w:val="28"/>
          <w:szCs w:val="28"/>
        </w:rPr>
        <w:t>руб</w:t>
      </w:r>
      <w:r w:rsidRPr="00241AEA">
        <w:rPr>
          <w:rFonts w:ascii="Times New Roman" w:hAnsi="Times New Roman" w:cs="Times New Roman"/>
          <w:sz w:val="28"/>
          <w:szCs w:val="28"/>
        </w:rPr>
        <w:t>лей (</w:t>
      </w:r>
      <w:r w:rsidR="00E16E28" w:rsidRPr="00241AEA">
        <w:rPr>
          <w:rFonts w:ascii="Times New Roman" w:hAnsi="Times New Roman" w:cs="Times New Roman"/>
          <w:sz w:val="28"/>
          <w:szCs w:val="28"/>
        </w:rPr>
        <w:t>82,8 % от плана</w:t>
      </w:r>
      <w:r w:rsidRPr="00241AEA">
        <w:rPr>
          <w:rFonts w:ascii="Times New Roman" w:hAnsi="Times New Roman" w:cs="Times New Roman"/>
          <w:sz w:val="28"/>
          <w:szCs w:val="28"/>
        </w:rPr>
        <w:t>);</w:t>
      </w:r>
      <w:r w:rsidR="00E16E28" w:rsidRPr="00241AEA">
        <w:rPr>
          <w:rFonts w:ascii="Times New Roman" w:hAnsi="Times New Roman" w:cs="Times New Roman"/>
          <w:color w:val="00B0F0"/>
          <w:sz w:val="28"/>
          <w:szCs w:val="28"/>
        </w:rPr>
        <w:t xml:space="preserve"> </w:t>
      </w:r>
    </w:p>
    <w:p w:rsidR="00E16E28" w:rsidRPr="00241AEA" w:rsidRDefault="00104320" w:rsidP="00DD5695">
      <w:pPr>
        <w:widowControl w:val="0"/>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д</w:t>
      </w:r>
      <w:r w:rsidR="00E16E28" w:rsidRPr="00241AEA">
        <w:rPr>
          <w:rFonts w:ascii="Times New Roman" w:hAnsi="Times New Roman" w:cs="Times New Roman"/>
          <w:sz w:val="28"/>
          <w:szCs w:val="28"/>
        </w:rPr>
        <w:t xml:space="preserve">оход от перечисления части прибыли, остающейся после уплаты налогов </w:t>
      </w:r>
      <w:r w:rsidRPr="00241AEA">
        <w:rPr>
          <w:rFonts w:ascii="Times New Roman" w:hAnsi="Times New Roman" w:cs="Times New Roman"/>
          <w:sz w:val="28"/>
          <w:szCs w:val="28"/>
        </w:rPr>
        <w:br/>
      </w:r>
      <w:r w:rsidR="00E16E28" w:rsidRPr="00241AEA">
        <w:rPr>
          <w:rFonts w:ascii="Times New Roman" w:hAnsi="Times New Roman" w:cs="Times New Roman"/>
          <w:sz w:val="28"/>
          <w:szCs w:val="28"/>
        </w:rPr>
        <w:t>и иных обязательных платежей государственных унитарных предприятий республики составил 2069,5 тыс.</w:t>
      </w:r>
      <w:r w:rsidRPr="00241AEA">
        <w:rPr>
          <w:rFonts w:ascii="Times New Roman" w:hAnsi="Times New Roman" w:cs="Times New Roman"/>
          <w:sz w:val="28"/>
          <w:szCs w:val="28"/>
        </w:rPr>
        <w:t xml:space="preserve"> </w:t>
      </w:r>
      <w:r w:rsidR="00E16E28" w:rsidRPr="00241AEA">
        <w:rPr>
          <w:rFonts w:ascii="Times New Roman" w:hAnsi="Times New Roman" w:cs="Times New Roman"/>
          <w:sz w:val="28"/>
          <w:szCs w:val="28"/>
        </w:rPr>
        <w:t>руб</w:t>
      </w:r>
      <w:r w:rsidRPr="00241AEA">
        <w:rPr>
          <w:rFonts w:ascii="Times New Roman" w:hAnsi="Times New Roman" w:cs="Times New Roman"/>
          <w:sz w:val="28"/>
          <w:szCs w:val="28"/>
        </w:rPr>
        <w:t>лей</w:t>
      </w:r>
      <w:r w:rsidR="00E16E28" w:rsidRPr="00241AEA">
        <w:rPr>
          <w:rFonts w:ascii="Times New Roman" w:hAnsi="Times New Roman" w:cs="Times New Roman"/>
          <w:sz w:val="28"/>
          <w:szCs w:val="28"/>
        </w:rPr>
        <w:t xml:space="preserve"> (плановый показатель 1629,0 тыс. руб</w:t>
      </w:r>
      <w:r w:rsidRPr="00241AEA">
        <w:rPr>
          <w:rFonts w:ascii="Times New Roman" w:hAnsi="Times New Roman" w:cs="Times New Roman"/>
          <w:sz w:val="28"/>
          <w:szCs w:val="28"/>
        </w:rPr>
        <w:t>лей</w:t>
      </w:r>
      <w:r w:rsidR="00E16E28" w:rsidRPr="00241AEA">
        <w:rPr>
          <w:rFonts w:ascii="Times New Roman" w:hAnsi="Times New Roman" w:cs="Times New Roman"/>
          <w:sz w:val="28"/>
          <w:szCs w:val="28"/>
        </w:rPr>
        <w:t>). Перевыполнение плана на 27,0 % связано с получением большей прибыли унитарными пр</w:t>
      </w:r>
      <w:r w:rsidRPr="00241AEA">
        <w:rPr>
          <w:rFonts w:ascii="Times New Roman" w:hAnsi="Times New Roman" w:cs="Times New Roman"/>
          <w:sz w:val="28"/>
          <w:szCs w:val="28"/>
        </w:rPr>
        <w:t>едприятиями, чем планировалось;</w:t>
      </w:r>
    </w:p>
    <w:p w:rsidR="00E16E28" w:rsidRPr="00241AEA" w:rsidRDefault="00104320" w:rsidP="00DD5695">
      <w:pPr>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д</w:t>
      </w:r>
      <w:r w:rsidR="00E16E28" w:rsidRPr="00241AEA">
        <w:rPr>
          <w:rFonts w:ascii="Times New Roman" w:hAnsi="Times New Roman" w:cs="Times New Roman"/>
          <w:sz w:val="28"/>
          <w:szCs w:val="28"/>
        </w:rPr>
        <w:t xml:space="preserve">оход от реализации государственного имущества </w:t>
      </w:r>
      <w:r w:rsidRPr="00241AEA">
        <w:rPr>
          <w:rFonts w:ascii="Times New Roman" w:hAnsi="Times New Roman" w:cs="Times New Roman"/>
          <w:sz w:val="28"/>
          <w:szCs w:val="28"/>
        </w:rPr>
        <w:t>республики</w:t>
      </w:r>
      <w:r w:rsidR="00E16E28" w:rsidRPr="00241AEA">
        <w:rPr>
          <w:rFonts w:ascii="Times New Roman" w:hAnsi="Times New Roman" w:cs="Times New Roman"/>
          <w:sz w:val="28"/>
          <w:szCs w:val="28"/>
        </w:rPr>
        <w:t xml:space="preserve"> составил  8867,7 тыс.</w:t>
      </w:r>
      <w:r w:rsidRPr="00241AEA">
        <w:rPr>
          <w:rFonts w:ascii="Times New Roman" w:hAnsi="Times New Roman" w:cs="Times New Roman"/>
          <w:sz w:val="28"/>
          <w:szCs w:val="28"/>
        </w:rPr>
        <w:t xml:space="preserve"> рублей</w:t>
      </w:r>
      <w:r w:rsidR="00E16E28" w:rsidRPr="00241AEA">
        <w:rPr>
          <w:rFonts w:ascii="Times New Roman" w:hAnsi="Times New Roman" w:cs="Times New Roman"/>
          <w:sz w:val="28"/>
          <w:szCs w:val="28"/>
        </w:rPr>
        <w:t xml:space="preserve"> при плановом показателе  8000,0 тыс. руб</w:t>
      </w:r>
      <w:r w:rsidRPr="00241AEA">
        <w:rPr>
          <w:rFonts w:ascii="Times New Roman" w:hAnsi="Times New Roman" w:cs="Times New Roman"/>
          <w:sz w:val="28"/>
          <w:szCs w:val="28"/>
        </w:rPr>
        <w:t>лей</w:t>
      </w:r>
      <w:r w:rsidR="00E16E28" w:rsidRPr="00241AEA">
        <w:rPr>
          <w:rFonts w:ascii="Times New Roman" w:hAnsi="Times New Roman" w:cs="Times New Roman"/>
          <w:sz w:val="28"/>
          <w:szCs w:val="28"/>
        </w:rPr>
        <w:t>.</w:t>
      </w:r>
    </w:p>
    <w:p w:rsidR="00E16E28" w:rsidRPr="00241AEA" w:rsidRDefault="00E16E28" w:rsidP="00DD5695">
      <w:pPr>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Прочие доходы от использования государственного имущества составили 618,9 тыс.</w:t>
      </w:r>
      <w:r w:rsidR="00104320" w:rsidRPr="00241AEA">
        <w:rPr>
          <w:rFonts w:ascii="Times New Roman" w:hAnsi="Times New Roman" w:cs="Times New Roman"/>
          <w:sz w:val="28"/>
          <w:szCs w:val="28"/>
        </w:rPr>
        <w:t xml:space="preserve"> </w:t>
      </w:r>
      <w:r w:rsidRPr="00241AEA">
        <w:rPr>
          <w:rFonts w:ascii="Times New Roman" w:hAnsi="Times New Roman" w:cs="Times New Roman"/>
          <w:sz w:val="28"/>
          <w:szCs w:val="28"/>
        </w:rPr>
        <w:t>руб</w:t>
      </w:r>
      <w:r w:rsidR="00104320" w:rsidRPr="00241AEA">
        <w:rPr>
          <w:rFonts w:ascii="Times New Roman" w:hAnsi="Times New Roman" w:cs="Times New Roman"/>
          <w:sz w:val="28"/>
          <w:szCs w:val="28"/>
        </w:rPr>
        <w:t>лей</w:t>
      </w:r>
      <w:r w:rsidRPr="00241AEA">
        <w:rPr>
          <w:rFonts w:ascii="Times New Roman" w:hAnsi="Times New Roman" w:cs="Times New Roman"/>
          <w:sz w:val="28"/>
          <w:szCs w:val="28"/>
        </w:rPr>
        <w:t xml:space="preserve">. </w:t>
      </w:r>
    </w:p>
    <w:p w:rsidR="00E16E28" w:rsidRPr="00241AEA" w:rsidRDefault="00E16E28" w:rsidP="00DD5695">
      <w:pPr>
        <w:pStyle w:val="Style1"/>
        <w:spacing w:line="276" w:lineRule="auto"/>
        <w:ind w:firstLine="709"/>
        <w:jc w:val="both"/>
        <w:rPr>
          <w:sz w:val="28"/>
          <w:szCs w:val="28"/>
        </w:rPr>
      </w:pPr>
      <w:r w:rsidRPr="00241AEA">
        <w:rPr>
          <w:sz w:val="28"/>
          <w:szCs w:val="28"/>
        </w:rPr>
        <w:t xml:space="preserve">Также, в рамках исполнения Прогнозного плана (Программы) приватизации республиканского имущества на 2020-2022 годы по итогам аукционов, проведенных в декабре 2021 года реализовано имущество на сумму </w:t>
      </w:r>
      <w:r w:rsidR="003D0094" w:rsidRPr="00241AEA">
        <w:rPr>
          <w:sz w:val="28"/>
          <w:szCs w:val="28"/>
        </w:rPr>
        <w:t>-</w:t>
      </w:r>
      <w:r w:rsidRPr="00241AEA">
        <w:rPr>
          <w:sz w:val="28"/>
          <w:szCs w:val="28"/>
        </w:rPr>
        <w:t xml:space="preserve"> 10721,4 тыс.</w:t>
      </w:r>
      <w:r w:rsidR="003D0094" w:rsidRPr="00241AEA">
        <w:rPr>
          <w:sz w:val="28"/>
          <w:szCs w:val="28"/>
        </w:rPr>
        <w:t xml:space="preserve"> </w:t>
      </w:r>
      <w:r w:rsidRPr="00241AEA">
        <w:rPr>
          <w:sz w:val="28"/>
          <w:szCs w:val="28"/>
        </w:rPr>
        <w:t>руб</w:t>
      </w:r>
      <w:r w:rsidR="003D0094" w:rsidRPr="00241AEA">
        <w:rPr>
          <w:sz w:val="28"/>
          <w:szCs w:val="28"/>
        </w:rPr>
        <w:t>лей</w:t>
      </w:r>
      <w:r w:rsidRPr="00241AEA">
        <w:rPr>
          <w:sz w:val="28"/>
          <w:szCs w:val="28"/>
        </w:rPr>
        <w:t xml:space="preserve"> </w:t>
      </w:r>
      <w:r w:rsidR="003D0094" w:rsidRPr="00241AEA">
        <w:rPr>
          <w:sz w:val="28"/>
          <w:szCs w:val="28"/>
        </w:rPr>
        <w:br/>
      </w:r>
      <w:r w:rsidRPr="00241AEA">
        <w:rPr>
          <w:sz w:val="28"/>
          <w:szCs w:val="28"/>
        </w:rPr>
        <w:t xml:space="preserve">(в т.ч. НДС), доход поступил в бюджет республики в январе 2022 года. </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Кроме этого в течение 2021 года заключены 5 договоров аренды на здания </w:t>
      </w:r>
      <w:r w:rsidR="003D0094" w:rsidRPr="00241AEA">
        <w:rPr>
          <w:rFonts w:ascii="Times New Roman" w:hAnsi="Times New Roman" w:cs="Times New Roman"/>
          <w:sz w:val="28"/>
          <w:szCs w:val="28"/>
        </w:rPr>
        <w:br/>
      </w:r>
      <w:r w:rsidRPr="00241AEA">
        <w:rPr>
          <w:rFonts w:ascii="Times New Roman" w:hAnsi="Times New Roman" w:cs="Times New Roman"/>
          <w:sz w:val="28"/>
          <w:szCs w:val="28"/>
        </w:rPr>
        <w:t>и сооружения.</w:t>
      </w:r>
    </w:p>
    <w:p w:rsidR="00E86BED" w:rsidRPr="00241AEA" w:rsidRDefault="00E86BED" w:rsidP="00E86BED">
      <w:pPr>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 xml:space="preserve">Доходы от использования республиканского имущества в 2021 году </w:t>
      </w:r>
      <w:r w:rsidRPr="00241AEA">
        <w:rPr>
          <w:rFonts w:ascii="Times New Roman" w:hAnsi="Times New Roman" w:cs="Times New Roman"/>
          <w:bCs/>
          <w:sz w:val="28"/>
          <w:szCs w:val="28"/>
        </w:rPr>
        <w:br/>
        <w:t xml:space="preserve">по сравнению с 2020 годом  планировалось увеличить на 10%, но сумма доходов, фактически поступившая в бюджет Карачаево-Черкесской Республики, уменьшилась на 16%, что связано с окончанием срока действия некоторых договоров аренды, в том числе с одним крупным арендатором и процедурой заключения договоров на новый срок. При этом Минимуществом КЧР ведется </w:t>
      </w:r>
      <w:r w:rsidRPr="00241AEA">
        <w:rPr>
          <w:rFonts w:ascii="Times New Roman" w:hAnsi="Times New Roman" w:cs="Times New Roman"/>
          <w:bCs/>
          <w:sz w:val="28"/>
          <w:szCs w:val="28"/>
        </w:rPr>
        <w:lastRenderedPageBreak/>
        <w:t>претензионная работа с плательщиками неналоговых доходов в бюджет республики по погашению образовавшейся задолженности.</w:t>
      </w:r>
    </w:p>
    <w:p w:rsidR="00E16E28" w:rsidRPr="00241AEA" w:rsidRDefault="00E16E28" w:rsidP="00DD5695">
      <w:pPr>
        <w:pStyle w:val="Default"/>
        <w:spacing w:line="276" w:lineRule="auto"/>
        <w:ind w:firstLine="709"/>
        <w:jc w:val="both"/>
        <w:rPr>
          <w:sz w:val="28"/>
          <w:szCs w:val="28"/>
        </w:rPr>
      </w:pPr>
    </w:p>
    <w:p w:rsidR="003D0094" w:rsidRPr="00241AEA" w:rsidRDefault="00E16E28" w:rsidP="003D0094">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Подпрограмма 5 «Управление государственным долгом </w:t>
      </w:r>
    </w:p>
    <w:p w:rsidR="00E16E28" w:rsidRPr="00241AEA" w:rsidRDefault="00E16E28" w:rsidP="003D0094">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Карачаево-Черкесской Республики»</w:t>
      </w:r>
    </w:p>
    <w:p w:rsidR="003D0094" w:rsidRPr="00241AEA" w:rsidRDefault="003D0094" w:rsidP="003D0094">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5)</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Подпрограмм</w:t>
      </w:r>
      <w:r w:rsidR="00E86BED" w:rsidRPr="00241AEA">
        <w:rPr>
          <w:rFonts w:ascii="Times New Roman" w:hAnsi="Times New Roman" w:cs="Times New Roman"/>
          <w:sz w:val="28"/>
          <w:szCs w:val="28"/>
        </w:rPr>
        <w:t>а</w:t>
      </w:r>
      <w:r w:rsidRPr="00241AEA">
        <w:rPr>
          <w:rFonts w:ascii="Times New Roman" w:hAnsi="Times New Roman" w:cs="Times New Roman"/>
          <w:sz w:val="28"/>
          <w:szCs w:val="28"/>
        </w:rPr>
        <w:t xml:space="preserve"> </w:t>
      </w:r>
      <w:r w:rsidR="003D0094" w:rsidRPr="00241AEA">
        <w:rPr>
          <w:rFonts w:ascii="Times New Roman" w:hAnsi="Times New Roman" w:cs="Times New Roman"/>
          <w:sz w:val="28"/>
          <w:szCs w:val="28"/>
        </w:rPr>
        <w:t>5</w:t>
      </w:r>
      <w:r w:rsidRPr="00241AEA">
        <w:rPr>
          <w:rFonts w:ascii="Times New Roman" w:hAnsi="Times New Roman" w:cs="Times New Roman"/>
          <w:sz w:val="28"/>
          <w:szCs w:val="28"/>
        </w:rPr>
        <w:t xml:space="preserve"> «Управление государственным долгом Карачаево-Черкесской Республики» включает следующие мероприятия:</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«Учет текущих и вновь привлекаемых долговых обязательств;</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«Регулярный мониторинг долговых обязательств»;</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«Своевременное погашение долговых обязательств»;</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«Своевременное исполнение обязательств по обслуживанию государственного внутреннего долга Карачаево-Черкесской Республики»;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«Контроль соблюдения предельного объема расходов на обслуживание государственного до</w:t>
      </w:r>
      <w:r w:rsidR="00E86BED" w:rsidRPr="00241AEA">
        <w:rPr>
          <w:rFonts w:ascii="Times New Roman" w:hAnsi="Times New Roman" w:cs="Times New Roman"/>
          <w:sz w:val="28"/>
          <w:szCs w:val="28"/>
        </w:rPr>
        <w:t>лга».</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В течение всего отчетного периода Мин</w:t>
      </w:r>
      <w:r w:rsidR="003D0094" w:rsidRPr="00241AEA">
        <w:rPr>
          <w:rFonts w:ascii="Times New Roman" w:hAnsi="Times New Roman" w:cs="Times New Roman"/>
          <w:sz w:val="28"/>
          <w:szCs w:val="28"/>
        </w:rPr>
        <w:t xml:space="preserve">фином КЧР </w:t>
      </w:r>
      <w:r w:rsidRPr="00241AEA">
        <w:rPr>
          <w:rFonts w:ascii="Times New Roman" w:hAnsi="Times New Roman" w:cs="Times New Roman"/>
          <w:sz w:val="28"/>
          <w:szCs w:val="28"/>
        </w:rPr>
        <w:t xml:space="preserve">проводился регулярный учет и мониторинг долговых обязательств республики, а так же осуществлялся контроль за соблюдением предельных параметров государственного долга </w:t>
      </w:r>
      <w:r w:rsidR="003D0094" w:rsidRPr="00241AEA">
        <w:rPr>
          <w:rFonts w:ascii="Times New Roman" w:hAnsi="Times New Roman" w:cs="Times New Roman"/>
          <w:sz w:val="28"/>
          <w:szCs w:val="28"/>
        </w:rPr>
        <w:br/>
      </w:r>
      <w:r w:rsidRPr="00241AEA">
        <w:rPr>
          <w:rFonts w:ascii="Times New Roman" w:hAnsi="Times New Roman" w:cs="Times New Roman"/>
          <w:sz w:val="28"/>
          <w:szCs w:val="28"/>
        </w:rPr>
        <w:t>и объемов заимствований, установленных Бюджетным кодексом Российской Федерации. По результатам исполнения бюджета за 2021 год параметры дефицита бюджета, объема государственного долга республики и расходов на его обслуживание соответствуют ограничениям, установленным бюджетным законодательством Российской Федерации.</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За 2021 год не допущено ни одного случая нарушения графика платежей </w:t>
      </w:r>
      <w:r w:rsidR="003D0094" w:rsidRPr="00241AEA">
        <w:rPr>
          <w:rFonts w:ascii="Times New Roman" w:hAnsi="Times New Roman" w:cs="Times New Roman"/>
          <w:sz w:val="28"/>
          <w:szCs w:val="28"/>
        </w:rPr>
        <w:br/>
      </w:r>
      <w:r w:rsidRPr="00241AEA">
        <w:rPr>
          <w:rFonts w:ascii="Times New Roman" w:hAnsi="Times New Roman" w:cs="Times New Roman"/>
          <w:sz w:val="28"/>
          <w:szCs w:val="28"/>
        </w:rPr>
        <w:t>по бюджетным и коммерческим кредитам, а также по выплате процентных платежей.</w:t>
      </w:r>
    </w:p>
    <w:p w:rsidR="00E16E28" w:rsidRPr="00241AEA" w:rsidRDefault="00E16E28" w:rsidP="00DD5695">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В целях улучшения структуры кредитного портфеля республики </w:t>
      </w:r>
      <w:r w:rsidR="003D0094"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и минимизации расходов на его обслуживание в 2021 году коммерческие заимствования осуществлялись исключительно для временного кассового разрыва </w:t>
      </w:r>
      <w:r w:rsidR="00706B56">
        <w:rPr>
          <w:rFonts w:ascii="Times New Roman" w:eastAsia="Calibri" w:hAnsi="Times New Roman" w:cs="Times New Roman"/>
          <w:sz w:val="28"/>
          <w:szCs w:val="28"/>
        </w:rPr>
        <w:br/>
      </w:r>
      <w:r w:rsidRPr="00241AEA">
        <w:rPr>
          <w:rFonts w:ascii="Times New Roman" w:eastAsia="Calibri" w:hAnsi="Times New Roman" w:cs="Times New Roman"/>
          <w:sz w:val="28"/>
          <w:szCs w:val="28"/>
        </w:rPr>
        <w:t>и по ставкам на уровне не более чем уровень ключевой ставки, установленный Центральным Банком Российской Федерации, увеличенный на 1 процент годовых.</w:t>
      </w:r>
    </w:p>
    <w:p w:rsidR="00E16E28" w:rsidRPr="00241AEA" w:rsidRDefault="00E16E28" w:rsidP="00DD5695">
      <w:pPr>
        <w:widowControl w:val="0"/>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В 2021 году Министерством финансов Российской Федерации в соответствии с </w:t>
      </w:r>
      <w:hyperlink r:id="rId13" w:history="1">
        <w:r w:rsidRPr="00241AEA">
          <w:rPr>
            <w:rFonts w:ascii="Times New Roman" w:hAnsi="Times New Roman" w:cs="Times New Roman"/>
            <w:sz w:val="28"/>
            <w:szCs w:val="28"/>
          </w:rPr>
          <w:t>постановлением</w:t>
        </w:r>
      </w:hyperlink>
      <w:r w:rsidRPr="00241AEA">
        <w:rPr>
          <w:rFonts w:ascii="Times New Roman" w:hAnsi="Times New Roman" w:cs="Times New Roman"/>
          <w:sz w:val="28"/>
          <w:szCs w:val="28"/>
        </w:rPr>
        <w:t xml:space="preserve"> Правительства Российской Федерации от 28.06.2021 № 1029 </w:t>
      </w:r>
      <w:r w:rsidR="003D0094" w:rsidRPr="00241AEA">
        <w:rPr>
          <w:rFonts w:ascii="Times New Roman" w:hAnsi="Times New Roman" w:cs="Times New Roman"/>
          <w:sz w:val="28"/>
          <w:szCs w:val="28"/>
        </w:rPr>
        <w:br/>
      </w:r>
      <w:r w:rsidRPr="00241AEA">
        <w:rPr>
          <w:rFonts w:ascii="Times New Roman" w:hAnsi="Times New Roman" w:cs="Times New Roman"/>
          <w:sz w:val="28"/>
          <w:szCs w:val="28"/>
        </w:rPr>
        <w:t xml:space="preserve">«Об утверждении Правил проведения в 2021 году реструктуризации обязательств (задолженности) субъектов Российской Федерации перед Российской Федерацией по бюджетным кредитам» проведена реструктуризация бюджетного кредита, предоставленного бюджету Карачаево-Черкесской Республики из федерального бюджета в декабре 2020 года для погашения бюджетных кредитов на пополнение остатков средств на счетах бюджета Карачаево-Черкесской Республики, </w:t>
      </w:r>
      <w:r w:rsidR="003D0094" w:rsidRPr="00241AEA">
        <w:rPr>
          <w:rFonts w:ascii="Times New Roman" w:hAnsi="Times New Roman" w:cs="Times New Roman"/>
          <w:sz w:val="28"/>
          <w:szCs w:val="28"/>
        </w:rPr>
        <w:br/>
      </w:r>
      <w:r w:rsidRPr="00241AEA">
        <w:rPr>
          <w:rFonts w:ascii="Times New Roman" w:hAnsi="Times New Roman" w:cs="Times New Roman"/>
          <w:sz w:val="28"/>
          <w:szCs w:val="28"/>
        </w:rPr>
        <w:t>с 2021 года по 2029 год.</w:t>
      </w:r>
    </w:p>
    <w:p w:rsidR="00E16E28" w:rsidRPr="00241AEA" w:rsidRDefault="00E16E28" w:rsidP="00DD5695">
      <w:pPr>
        <w:widowControl w:val="0"/>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lastRenderedPageBreak/>
        <w:t xml:space="preserve">По условиям данной реструктуризации, денежные средства, высвобождаемые в 2021 году в результате снижения объема погашения задолженности </w:t>
      </w:r>
      <w:r w:rsidR="003D0094" w:rsidRPr="00241AEA">
        <w:rPr>
          <w:rFonts w:ascii="Times New Roman" w:hAnsi="Times New Roman" w:cs="Times New Roman"/>
          <w:sz w:val="28"/>
          <w:szCs w:val="28"/>
        </w:rPr>
        <w:br/>
      </w:r>
      <w:r w:rsidRPr="00241AEA">
        <w:rPr>
          <w:rFonts w:ascii="Times New Roman" w:hAnsi="Times New Roman" w:cs="Times New Roman"/>
          <w:sz w:val="28"/>
          <w:szCs w:val="28"/>
        </w:rPr>
        <w:t xml:space="preserve">по бюджетному кредиту в сумме 472,2 млн. рублей, должны были быть направлены в 2021 - 2024 годах на осуществление бюджетных инвестиций в объекты инфраструктуры в целях реализации новых инвестиционных проектов. Проведенная реструктуризация позволила не привлекать в республиканский бюджет кредиты кредитных организаций, что привело (расчетно) к сокращению расходов </w:t>
      </w:r>
      <w:r w:rsidR="003D0094" w:rsidRPr="00241AEA">
        <w:rPr>
          <w:rFonts w:ascii="Times New Roman" w:hAnsi="Times New Roman" w:cs="Times New Roman"/>
          <w:sz w:val="28"/>
          <w:szCs w:val="28"/>
        </w:rPr>
        <w:br/>
      </w:r>
      <w:r w:rsidRPr="00241AEA">
        <w:rPr>
          <w:rFonts w:ascii="Times New Roman" w:hAnsi="Times New Roman" w:cs="Times New Roman"/>
          <w:sz w:val="28"/>
          <w:szCs w:val="28"/>
        </w:rPr>
        <w:t xml:space="preserve">на обслуживание государственного долга в 2021 году на сумму свыше </w:t>
      </w:r>
      <w:r w:rsidR="000730E1">
        <w:rPr>
          <w:rFonts w:ascii="Times New Roman" w:hAnsi="Times New Roman" w:cs="Times New Roman"/>
          <w:sz w:val="28"/>
          <w:szCs w:val="28"/>
        </w:rPr>
        <w:br/>
      </w:r>
      <w:r w:rsidRPr="00241AEA">
        <w:rPr>
          <w:rFonts w:ascii="Times New Roman" w:hAnsi="Times New Roman" w:cs="Times New Roman"/>
          <w:sz w:val="28"/>
          <w:szCs w:val="28"/>
        </w:rPr>
        <w:t>17</w:t>
      </w:r>
      <w:r w:rsidR="000730E1">
        <w:rPr>
          <w:rFonts w:ascii="Times New Roman" w:hAnsi="Times New Roman" w:cs="Times New Roman"/>
          <w:sz w:val="28"/>
          <w:szCs w:val="28"/>
        </w:rPr>
        <w:t>,0</w:t>
      </w:r>
      <w:r w:rsidRPr="00241AEA">
        <w:rPr>
          <w:rFonts w:ascii="Times New Roman" w:hAnsi="Times New Roman" w:cs="Times New Roman"/>
          <w:sz w:val="28"/>
          <w:szCs w:val="28"/>
        </w:rPr>
        <w:t xml:space="preserve"> млн. рублей.</w:t>
      </w:r>
    </w:p>
    <w:p w:rsidR="00E16E28" w:rsidRPr="00241AEA" w:rsidRDefault="00E16E28" w:rsidP="00DD5695">
      <w:pPr>
        <w:widowControl w:val="0"/>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По итогам 2021 года государственный долг составил 5 140,9 млн. рублей </w:t>
      </w:r>
      <w:r w:rsidR="00706B56">
        <w:rPr>
          <w:rFonts w:ascii="Times New Roman" w:hAnsi="Times New Roman" w:cs="Times New Roman"/>
          <w:sz w:val="28"/>
          <w:szCs w:val="28"/>
        </w:rPr>
        <w:br/>
      </w:r>
      <w:r w:rsidRPr="00241AEA">
        <w:rPr>
          <w:rFonts w:ascii="Times New Roman" w:hAnsi="Times New Roman" w:cs="Times New Roman"/>
          <w:sz w:val="28"/>
          <w:szCs w:val="28"/>
        </w:rPr>
        <w:t>или снизился по сравнению с 2020 годом на 170,1 млн. рублей.</w:t>
      </w:r>
    </w:p>
    <w:p w:rsidR="00E16E28" w:rsidRPr="00241AEA" w:rsidRDefault="00E16E28" w:rsidP="00DD5695">
      <w:pPr>
        <w:widowControl w:val="0"/>
        <w:spacing w:after="0"/>
        <w:ind w:firstLine="709"/>
        <w:jc w:val="both"/>
        <w:rPr>
          <w:rFonts w:ascii="Times New Roman" w:hAnsi="Times New Roman" w:cs="Times New Roman"/>
          <w:sz w:val="28"/>
          <w:szCs w:val="28"/>
        </w:rPr>
      </w:pPr>
    </w:p>
    <w:p w:rsidR="003D0094" w:rsidRPr="00241AEA" w:rsidRDefault="00E16E28" w:rsidP="003D0094">
      <w:pPr>
        <w:pStyle w:val="Default"/>
        <w:spacing w:line="276" w:lineRule="auto"/>
        <w:jc w:val="center"/>
        <w:rPr>
          <w:b/>
          <w:bCs/>
          <w:i/>
          <w:color w:val="auto"/>
          <w:sz w:val="28"/>
          <w:szCs w:val="28"/>
        </w:rPr>
      </w:pPr>
      <w:r w:rsidRPr="00241AEA">
        <w:rPr>
          <w:b/>
          <w:bCs/>
          <w:i/>
          <w:color w:val="auto"/>
          <w:sz w:val="28"/>
          <w:szCs w:val="28"/>
        </w:rPr>
        <w:t xml:space="preserve">Подпрограмма  6 «Эффективная система межбюджетных отношений </w:t>
      </w:r>
    </w:p>
    <w:p w:rsidR="00E16E28" w:rsidRPr="00241AEA" w:rsidRDefault="00E16E28" w:rsidP="003D0094">
      <w:pPr>
        <w:pStyle w:val="Default"/>
        <w:spacing w:line="276" w:lineRule="auto"/>
        <w:jc w:val="center"/>
        <w:rPr>
          <w:b/>
          <w:bCs/>
          <w:i/>
          <w:color w:val="auto"/>
          <w:sz w:val="28"/>
          <w:szCs w:val="28"/>
        </w:rPr>
      </w:pPr>
      <w:r w:rsidRPr="00241AEA">
        <w:rPr>
          <w:b/>
          <w:bCs/>
          <w:i/>
          <w:color w:val="auto"/>
          <w:sz w:val="28"/>
          <w:szCs w:val="28"/>
        </w:rPr>
        <w:t>в Карачаево-Черкесской Республики»</w:t>
      </w:r>
    </w:p>
    <w:p w:rsidR="003D0094" w:rsidRPr="00241AEA" w:rsidRDefault="003D0094" w:rsidP="003D0094">
      <w:pPr>
        <w:pStyle w:val="Default"/>
        <w:spacing w:line="276" w:lineRule="auto"/>
        <w:jc w:val="center"/>
        <w:rPr>
          <w:b/>
          <w:bCs/>
          <w:i/>
          <w:color w:val="auto"/>
          <w:sz w:val="28"/>
          <w:szCs w:val="28"/>
        </w:rPr>
      </w:pPr>
      <w:r w:rsidRPr="00241AEA">
        <w:rPr>
          <w:b/>
          <w:bCs/>
          <w:i/>
          <w:color w:val="auto"/>
          <w:sz w:val="28"/>
          <w:szCs w:val="28"/>
        </w:rPr>
        <w:t>(далее - подпрограмма 6)</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Целью </w:t>
      </w:r>
      <w:r w:rsidR="008160EC" w:rsidRPr="00241AEA">
        <w:rPr>
          <w:rFonts w:ascii="Times New Roman" w:hAnsi="Times New Roman" w:cs="Times New Roman"/>
          <w:sz w:val="28"/>
          <w:szCs w:val="28"/>
        </w:rPr>
        <w:t>п</w:t>
      </w:r>
      <w:r w:rsidRPr="00241AEA">
        <w:rPr>
          <w:rFonts w:ascii="Times New Roman" w:hAnsi="Times New Roman" w:cs="Times New Roman"/>
          <w:sz w:val="28"/>
          <w:szCs w:val="28"/>
        </w:rPr>
        <w:t>одпрограммы</w:t>
      </w:r>
      <w:r w:rsidR="008160EC" w:rsidRPr="00241AEA">
        <w:rPr>
          <w:rFonts w:ascii="Times New Roman" w:hAnsi="Times New Roman" w:cs="Times New Roman"/>
          <w:sz w:val="28"/>
          <w:szCs w:val="28"/>
        </w:rPr>
        <w:t xml:space="preserve"> 6</w:t>
      </w:r>
      <w:r w:rsidRPr="00241AEA">
        <w:rPr>
          <w:rFonts w:ascii="Times New Roman" w:hAnsi="Times New Roman" w:cs="Times New Roman"/>
          <w:sz w:val="28"/>
          <w:szCs w:val="28"/>
        </w:rPr>
        <w:t xml:space="preserve"> является создание условий для обеспечения финансовой устойчивости бюджетов муниципальных образований Карачаево-Черкесской Республики. </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eastAsia="MS Mincho" w:hAnsi="Times New Roman" w:cs="Times New Roman"/>
          <w:sz w:val="28"/>
          <w:szCs w:val="28"/>
          <w:lang w:eastAsia="ja-JP"/>
        </w:rPr>
        <w:t>Ежемесячно проводится мониторинг бюджетов муниципальных образований Карачаево-Черкесской Республики. Стимулирование муниципальных образований</w:t>
      </w:r>
      <w:r w:rsidR="00CA34CC" w:rsidRPr="00241AEA">
        <w:rPr>
          <w:rFonts w:ascii="Times New Roman" w:eastAsia="MS Mincho" w:hAnsi="Times New Roman" w:cs="Times New Roman"/>
          <w:sz w:val="28"/>
          <w:szCs w:val="28"/>
          <w:lang w:eastAsia="ja-JP"/>
        </w:rPr>
        <w:br/>
      </w:r>
      <w:r w:rsidRPr="00241AEA">
        <w:rPr>
          <w:rFonts w:ascii="Times New Roman" w:eastAsia="MS Mincho" w:hAnsi="Times New Roman" w:cs="Times New Roman"/>
          <w:sz w:val="28"/>
          <w:szCs w:val="28"/>
          <w:lang w:eastAsia="ja-JP"/>
        </w:rPr>
        <w:t>в Карачаево-Черкесской Республике, работающих над увеличением налоговой базы, оказывается путем распределения дотаций на стимулирования муниципальных образований среди муниципальных образований, набравших наибольшее количество баллов по результатам</w:t>
      </w:r>
      <w:r w:rsidRPr="00241AEA">
        <w:rPr>
          <w:rFonts w:ascii="Times New Roman" w:hAnsi="Times New Roman" w:cs="Times New Roman"/>
          <w:sz w:val="28"/>
          <w:szCs w:val="28"/>
        </w:rPr>
        <w:t xml:space="preserve"> мониторинга соблюдения органами местного самоуправления городских округов и муниципальных районов республики требований бюджетного законодательства и оценки качества организации </w:t>
      </w:r>
      <w:r w:rsidR="00D71DA1" w:rsidRPr="00241AEA">
        <w:rPr>
          <w:rFonts w:ascii="Times New Roman" w:hAnsi="Times New Roman" w:cs="Times New Roman"/>
          <w:sz w:val="28"/>
          <w:szCs w:val="28"/>
        </w:rPr>
        <w:br/>
      </w:r>
      <w:r w:rsidRPr="00241AEA">
        <w:rPr>
          <w:rFonts w:ascii="Times New Roman" w:hAnsi="Times New Roman" w:cs="Times New Roman"/>
          <w:sz w:val="28"/>
          <w:szCs w:val="28"/>
        </w:rPr>
        <w:t xml:space="preserve">и осуществления бюджетного процесса. В состав показателей включены индикаторы роста баз налогообложения по местным налогам, объемов поступлений по имущественным платежам, снижения недоимки по платежам в бюджет </w:t>
      </w:r>
      <w:r w:rsidR="00D71DA1" w:rsidRPr="00241AEA">
        <w:rPr>
          <w:rFonts w:ascii="Times New Roman" w:hAnsi="Times New Roman" w:cs="Times New Roman"/>
          <w:sz w:val="28"/>
          <w:szCs w:val="28"/>
        </w:rPr>
        <w:br/>
      </w:r>
      <w:r w:rsidRPr="00241AEA">
        <w:rPr>
          <w:rFonts w:ascii="Times New Roman" w:hAnsi="Times New Roman" w:cs="Times New Roman"/>
          <w:sz w:val="28"/>
          <w:szCs w:val="28"/>
        </w:rPr>
        <w:t>и увеличения налоговых и неналоговых доходов в целом.</w:t>
      </w:r>
    </w:p>
    <w:p w:rsidR="00E16E28" w:rsidRPr="00241AEA" w:rsidRDefault="00E16E28" w:rsidP="00DD5695">
      <w:pPr>
        <w:tabs>
          <w:tab w:val="left" w:pos="567"/>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Система межбюджетных отношений в Карачаево-Черкесской Республике строится на основе необходимости обеспечения гарантированных Конституцией Российской Федерации равных условий качественного предоставления гражданам государственных и муниципальных услуг.</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Реализация данной цели осуществлялась, в первую очередь, путем предоставления финансовой помощи в форме дотации на выравнивание бюджетной обеспеченности муниципальных образований, которая предоставляются </w:t>
      </w:r>
      <w:r w:rsidR="00CA34CC" w:rsidRPr="00241AEA">
        <w:rPr>
          <w:rFonts w:ascii="Times New Roman" w:hAnsi="Times New Roman" w:cs="Times New Roman"/>
          <w:sz w:val="28"/>
          <w:szCs w:val="28"/>
        </w:rPr>
        <w:br/>
      </w:r>
      <w:r w:rsidRPr="00241AEA">
        <w:rPr>
          <w:rFonts w:ascii="Times New Roman" w:hAnsi="Times New Roman" w:cs="Times New Roman"/>
          <w:sz w:val="28"/>
          <w:szCs w:val="28"/>
        </w:rPr>
        <w:t>с установлением условий предоставления и использования.</w:t>
      </w:r>
    </w:p>
    <w:p w:rsidR="00E16E28" w:rsidRPr="00241AEA" w:rsidRDefault="00E16E28" w:rsidP="00DD5695">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lastRenderedPageBreak/>
        <w:t xml:space="preserve">Условия предоставления и использования дотаций предусматривали меры, направленные на стимулирование социально-экономического развития </w:t>
      </w:r>
      <w:r w:rsidR="00CA34CC" w:rsidRPr="00241AEA">
        <w:rPr>
          <w:rFonts w:ascii="Times New Roman" w:hAnsi="Times New Roman" w:cs="Times New Roman"/>
          <w:sz w:val="28"/>
          <w:szCs w:val="28"/>
        </w:rPr>
        <w:br/>
      </w:r>
      <w:r w:rsidRPr="00241AEA">
        <w:rPr>
          <w:rFonts w:ascii="Times New Roman" w:hAnsi="Times New Roman" w:cs="Times New Roman"/>
          <w:sz w:val="28"/>
          <w:szCs w:val="28"/>
        </w:rPr>
        <w:t>и финансовое оздоровление муниципального образования.</w:t>
      </w:r>
    </w:p>
    <w:p w:rsidR="00E16E28" w:rsidRPr="00241AEA" w:rsidRDefault="00E16E28" w:rsidP="00DD5695">
      <w:pPr>
        <w:spacing w:after="0"/>
        <w:ind w:firstLine="709"/>
        <w:jc w:val="both"/>
        <w:rPr>
          <w:rFonts w:ascii="Times New Roman" w:hAnsi="Times New Roman" w:cs="Times New Roman"/>
          <w:bCs/>
          <w:sz w:val="28"/>
          <w:szCs w:val="28"/>
        </w:rPr>
      </w:pPr>
      <w:r w:rsidRPr="00241AEA">
        <w:rPr>
          <w:rFonts w:ascii="Times New Roman" w:hAnsi="Times New Roman" w:cs="Times New Roman"/>
          <w:sz w:val="28"/>
          <w:szCs w:val="28"/>
        </w:rPr>
        <w:t>В целях обеспечения сбалансированности местных бюджетов и исполнения социально-значимых расходных обязательств</w:t>
      </w:r>
      <w:r w:rsidRPr="00241AEA">
        <w:rPr>
          <w:rFonts w:ascii="Times New Roman" w:hAnsi="Times New Roman" w:cs="Times New Roman"/>
          <w:bCs/>
          <w:sz w:val="28"/>
          <w:szCs w:val="28"/>
        </w:rPr>
        <w:t>, в течение 2021 года муниципальным районам и городским округам выделена дополнительная финансовая помощь в виде дотации на сбалансированность в общей сумме 157,6 млн. рублей.</w:t>
      </w:r>
    </w:p>
    <w:p w:rsidR="00E16E28" w:rsidRPr="00241AEA" w:rsidRDefault="00CA34CC" w:rsidP="00DD5695">
      <w:pPr>
        <w:spacing w:after="0"/>
        <w:ind w:firstLine="709"/>
        <w:jc w:val="both"/>
        <w:rPr>
          <w:rFonts w:ascii="Times New Roman" w:hAnsi="Times New Roman" w:cs="Times New Roman"/>
          <w:sz w:val="28"/>
          <w:szCs w:val="28"/>
        </w:rPr>
      </w:pPr>
      <w:proofErr w:type="spellStart"/>
      <w:r w:rsidRPr="00241AEA">
        <w:rPr>
          <w:rFonts w:ascii="Times New Roman" w:hAnsi="Times New Roman" w:cs="Times New Roman"/>
          <w:sz w:val="28"/>
          <w:szCs w:val="28"/>
        </w:rPr>
        <w:t>Минифином</w:t>
      </w:r>
      <w:proofErr w:type="spellEnd"/>
      <w:r w:rsidRPr="00241AEA">
        <w:rPr>
          <w:rFonts w:ascii="Times New Roman" w:hAnsi="Times New Roman" w:cs="Times New Roman"/>
          <w:sz w:val="28"/>
          <w:szCs w:val="28"/>
        </w:rPr>
        <w:t xml:space="preserve"> КЧР</w:t>
      </w:r>
      <w:r w:rsidR="00E16E28" w:rsidRPr="00241AEA">
        <w:rPr>
          <w:rFonts w:ascii="Times New Roman" w:hAnsi="Times New Roman" w:cs="Times New Roman"/>
          <w:sz w:val="28"/>
          <w:szCs w:val="28"/>
        </w:rPr>
        <w:t xml:space="preserve">, также, проведен мониторинг соблюдения органами местного самоуправления требований бюджетного законодательства и оценки качества организации и осуществления бюджетного процесса за 2020 год, </w:t>
      </w:r>
      <w:r w:rsidRPr="00241AEA">
        <w:rPr>
          <w:rFonts w:ascii="Times New Roman" w:hAnsi="Times New Roman" w:cs="Times New Roman"/>
          <w:sz w:val="28"/>
          <w:szCs w:val="28"/>
        </w:rPr>
        <w:br/>
      </w:r>
      <w:r w:rsidR="00E16E28" w:rsidRPr="00241AEA">
        <w:rPr>
          <w:rFonts w:ascii="Times New Roman" w:hAnsi="Times New Roman" w:cs="Times New Roman"/>
          <w:sz w:val="28"/>
          <w:szCs w:val="28"/>
        </w:rPr>
        <w:t>по результатам которого четыре муниципальных образования получили дополнительную финансовую помощь в сумме 3,0 млн. рублей.</w:t>
      </w:r>
    </w:p>
    <w:p w:rsidR="00CA34CC" w:rsidRPr="00241AEA" w:rsidRDefault="00CA34CC" w:rsidP="00DD5695">
      <w:pPr>
        <w:spacing w:after="0"/>
        <w:ind w:firstLine="709"/>
        <w:jc w:val="both"/>
        <w:rPr>
          <w:rFonts w:ascii="Times New Roman" w:hAnsi="Times New Roman" w:cs="Times New Roman"/>
          <w:sz w:val="28"/>
          <w:szCs w:val="28"/>
        </w:rPr>
      </w:pPr>
    </w:p>
    <w:p w:rsidR="0047605F" w:rsidRPr="00241AEA" w:rsidRDefault="00E32D89" w:rsidP="006B14F1">
      <w:pPr>
        <w:tabs>
          <w:tab w:val="left" w:pos="0"/>
        </w:tabs>
        <w:spacing w:after="0"/>
        <w:jc w:val="center"/>
        <w:rPr>
          <w:rFonts w:ascii="Times New Roman" w:hAnsi="Times New Roman" w:cs="Times New Roman"/>
          <w:b/>
          <w:sz w:val="28"/>
          <w:szCs w:val="28"/>
        </w:rPr>
      </w:pPr>
      <w:r w:rsidRPr="00241AEA">
        <w:rPr>
          <w:rFonts w:ascii="Times New Roman" w:hAnsi="Times New Roman" w:cs="Times New Roman"/>
          <w:b/>
          <w:sz w:val="28"/>
          <w:szCs w:val="28"/>
        </w:rPr>
        <w:t xml:space="preserve">5. </w:t>
      </w:r>
      <w:r w:rsidR="00B62344" w:rsidRPr="00241AEA">
        <w:rPr>
          <w:rFonts w:ascii="Times New Roman" w:hAnsi="Times New Roman" w:cs="Times New Roman"/>
          <w:b/>
          <w:sz w:val="28"/>
          <w:szCs w:val="28"/>
        </w:rPr>
        <w:t>Государственная программа</w:t>
      </w:r>
    </w:p>
    <w:p w:rsidR="00326050" w:rsidRPr="00241AEA" w:rsidRDefault="00B62344" w:rsidP="006B14F1">
      <w:pPr>
        <w:tabs>
          <w:tab w:val="left" w:pos="0"/>
        </w:tabs>
        <w:spacing w:after="0"/>
        <w:jc w:val="center"/>
        <w:rPr>
          <w:rFonts w:ascii="Times New Roman" w:hAnsi="Times New Roman" w:cs="Times New Roman"/>
          <w:b/>
          <w:sz w:val="28"/>
          <w:szCs w:val="28"/>
        </w:rPr>
      </w:pPr>
      <w:r w:rsidRPr="00241AEA">
        <w:rPr>
          <w:rFonts w:ascii="Times New Roman" w:hAnsi="Times New Roman" w:cs="Times New Roman"/>
          <w:b/>
          <w:sz w:val="28"/>
          <w:szCs w:val="28"/>
        </w:rPr>
        <w:t>Карачаево-Черкесской Республики «Развитие здравоохранения</w:t>
      </w:r>
    </w:p>
    <w:p w:rsidR="00B62344" w:rsidRPr="00241AEA" w:rsidRDefault="00D633B3" w:rsidP="006B14F1">
      <w:pPr>
        <w:tabs>
          <w:tab w:val="left" w:pos="0"/>
        </w:tabs>
        <w:spacing w:after="0"/>
        <w:jc w:val="center"/>
        <w:rPr>
          <w:rFonts w:ascii="Times New Roman" w:hAnsi="Times New Roman" w:cs="Times New Roman"/>
          <w:b/>
          <w:sz w:val="28"/>
          <w:szCs w:val="28"/>
        </w:rPr>
      </w:pPr>
      <w:r w:rsidRPr="00241AEA">
        <w:rPr>
          <w:rFonts w:ascii="Times New Roman" w:hAnsi="Times New Roman" w:cs="Times New Roman"/>
          <w:b/>
          <w:sz w:val="28"/>
          <w:szCs w:val="28"/>
        </w:rPr>
        <w:t xml:space="preserve">в </w:t>
      </w:r>
      <w:r w:rsidR="00B62344" w:rsidRPr="00241AEA">
        <w:rPr>
          <w:rFonts w:ascii="Times New Roman" w:hAnsi="Times New Roman" w:cs="Times New Roman"/>
          <w:b/>
          <w:sz w:val="28"/>
          <w:szCs w:val="28"/>
        </w:rPr>
        <w:t>Кара</w:t>
      </w:r>
      <w:r w:rsidR="008F682A" w:rsidRPr="00241AEA">
        <w:rPr>
          <w:rFonts w:ascii="Times New Roman" w:hAnsi="Times New Roman" w:cs="Times New Roman"/>
          <w:b/>
          <w:sz w:val="28"/>
          <w:szCs w:val="28"/>
        </w:rPr>
        <w:t>чаево-Черкесской Республик</w:t>
      </w:r>
      <w:r w:rsidRPr="00241AEA">
        <w:rPr>
          <w:rFonts w:ascii="Times New Roman" w:hAnsi="Times New Roman" w:cs="Times New Roman"/>
          <w:b/>
          <w:sz w:val="28"/>
          <w:szCs w:val="28"/>
        </w:rPr>
        <w:t>е</w:t>
      </w:r>
      <w:r w:rsidR="00B62344" w:rsidRPr="00241AEA">
        <w:rPr>
          <w:rFonts w:ascii="Times New Roman" w:hAnsi="Times New Roman" w:cs="Times New Roman"/>
          <w:b/>
          <w:sz w:val="28"/>
          <w:szCs w:val="28"/>
        </w:rPr>
        <w:t>»</w:t>
      </w:r>
    </w:p>
    <w:p w:rsidR="00B62344" w:rsidRPr="00241AEA" w:rsidRDefault="00B62344" w:rsidP="006B14F1">
      <w:pPr>
        <w:tabs>
          <w:tab w:val="left" w:pos="0"/>
        </w:tabs>
        <w:spacing w:after="0" w:line="240" w:lineRule="auto"/>
        <w:ind w:firstLine="851"/>
        <w:jc w:val="center"/>
        <w:rPr>
          <w:rFonts w:ascii="Times New Roman" w:hAnsi="Times New Roman" w:cs="Times New Roman"/>
          <w:b/>
          <w:sz w:val="28"/>
          <w:szCs w:val="28"/>
        </w:rPr>
      </w:pP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Государственная программа Карачаево-Черкесской Республики «Развитие здравоохранения Карачаево-Черкесской Республики» утверждена постановлением Правительства от 22 января 2019 г. № 16 (далее </w:t>
      </w:r>
      <w:r w:rsidR="00665E02"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w:t>
      </w:r>
      <w:r w:rsidR="00665E02" w:rsidRPr="00241AEA">
        <w:rPr>
          <w:rFonts w:ascii="Times New Roman" w:hAnsi="Times New Roman" w:cs="Times New Roman"/>
          <w:sz w:val="28"/>
          <w:szCs w:val="28"/>
        </w:rPr>
        <w:t>государственная программа</w:t>
      </w:r>
      <w:r w:rsidRPr="00241AEA">
        <w:rPr>
          <w:rFonts w:ascii="Times New Roman" w:eastAsia="Times New Roman" w:hAnsi="Times New Roman" w:cs="Times New Roman"/>
          <w:sz w:val="28"/>
          <w:szCs w:val="28"/>
          <w:lang w:eastAsia="ru-RU"/>
        </w:rPr>
        <w:t xml:space="preserve">). </w:t>
      </w:r>
    </w:p>
    <w:p w:rsidR="001A111C" w:rsidRPr="00241AEA" w:rsidRDefault="001A111C"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Ответственным исполнителем государственной программы является Министерство здравоохранения Карачаево-Черкесской Республики (далее - Министерство).</w:t>
      </w:r>
    </w:p>
    <w:p w:rsidR="00326050" w:rsidRPr="00241AEA" w:rsidRDefault="00326050" w:rsidP="006B14F1">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реализацию мероприятий </w:t>
      </w:r>
      <w:r w:rsidR="007758E2" w:rsidRPr="00241AEA">
        <w:rPr>
          <w:rFonts w:ascii="Times New Roman" w:hAnsi="Times New Roman" w:cs="Times New Roman"/>
          <w:sz w:val="28"/>
          <w:szCs w:val="28"/>
        </w:rPr>
        <w:t>государственной программы</w:t>
      </w:r>
      <w:r w:rsidRPr="00241AEA">
        <w:rPr>
          <w:rFonts w:ascii="Times New Roman" w:eastAsia="Times New Roman" w:hAnsi="Times New Roman" w:cs="Times New Roman"/>
          <w:sz w:val="28"/>
          <w:szCs w:val="28"/>
          <w:lang w:eastAsia="ru-RU"/>
        </w:rPr>
        <w:t xml:space="preserve"> в 2021 году утвержденный объем финансирования составляет </w:t>
      </w:r>
      <w:r w:rsidRPr="00241AEA">
        <w:rPr>
          <w:rFonts w:ascii="Times New Roman" w:eastAsia="Times New Roman" w:hAnsi="Times New Roman" w:cs="Times New Roman"/>
          <w:color w:val="000000"/>
          <w:sz w:val="28"/>
          <w:szCs w:val="28"/>
          <w:lang w:eastAsia="ru-RU"/>
        </w:rPr>
        <w:t xml:space="preserve">4 074 262,80 </w:t>
      </w:r>
      <w:r w:rsidRPr="00241AEA">
        <w:rPr>
          <w:rFonts w:ascii="Times New Roman" w:eastAsia="Times New Roman" w:hAnsi="Times New Roman" w:cs="Times New Roman"/>
          <w:sz w:val="28"/>
          <w:szCs w:val="28"/>
          <w:lang w:eastAsia="ru-RU"/>
        </w:rPr>
        <w:t>тыс. рублей, в том числе за счет средств федерального бюджета </w:t>
      </w:r>
      <w:r w:rsidR="007758E2" w:rsidRPr="00241AEA">
        <w:rPr>
          <w:rFonts w:ascii="Times New Roman" w:eastAsia="Times New Roman" w:hAnsi="Times New Roman" w:cs="Times New Roman"/>
          <w:sz w:val="28"/>
          <w:szCs w:val="28"/>
          <w:lang w:eastAsia="ru-RU"/>
        </w:rPr>
        <w:t>-</w:t>
      </w:r>
      <w:r w:rsidR="000730E1">
        <w:rPr>
          <w:rFonts w:ascii="Times New Roman" w:eastAsia="Times New Roman" w:hAnsi="Times New Roman" w:cs="Times New Roman"/>
          <w:sz w:val="28"/>
          <w:szCs w:val="28"/>
          <w:lang w:eastAsia="ru-RU"/>
        </w:rPr>
        <w:t xml:space="preserve"> 803 859,7</w:t>
      </w:r>
      <w:r w:rsidRPr="00241AEA">
        <w:rPr>
          <w:rFonts w:ascii="Times New Roman" w:eastAsia="Times New Roman" w:hAnsi="Times New Roman" w:cs="Times New Roman"/>
          <w:sz w:val="28"/>
          <w:szCs w:val="28"/>
          <w:lang w:eastAsia="ru-RU"/>
        </w:rPr>
        <w:t xml:space="preserve"> тыс. рублей, республиканского бюджета </w:t>
      </w:r>
      <w:r w:rsidR="007758E2" w:rsidRPr="00241AEA">
        <w:rPr>
          <w:rFonts w:ascii="Times New Roman" w:eastAsia="Times New Roman" w:hAnsi="Times New Roman" w:cs="Times New Roman"/>
          <w:sz w:val="28"/>
          <w:szCs w:val="28"/>
          <w:lang w:eastAsia="ru-RU"/>
        </w:rPr>
        <w:t>-</w:t>
      </w:r>
      <w:r w:rsidR="000730E1">
        <w:rPr>
          <w:rFonts w:ascii="Times New Roman" w:eastAsia="Times New Roman" w:hAnsi="Times New Roman" w:cs="Times New Roman"/>
          <w:sz w:val="28"/>
          <w:szCs w:val="28"/>
          <w:lang w:eastAsia="ru-RU"/>
        </w:rPr>
        <w:t xml:space="preserve"> 3 270 403,1</w:t>
      </w:r>
      <w:r w:rsidRPr="00241AEA">
        <w:rPr>
          <w:rFonts w:ascii="Times New Roman" w:eastAsia="Times New Roman" w:hAnsi="Times New Roman" w:cs="Times New Roman"/>
          <w:sz w:val="28"/>
          <w:szCs w:val="28"/>
          <w:lang w:eastAsia="ru-RU"/>
        </w:rPr>
        <w:t xml:space="preserve"> тыс. рублей.</w:t>
      </w:r>
    </w:p>
    <w:p w:rsidR="00326050" w:rsidRPr="00241AEA" w:rsidRDefault="00326050"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Кассовые расходы на реализацию мероприятий </w:t>
      </w:r>
      <w:r w:rsidR="007758E2" w:rsidRPr="00241AEA">
        <w:rPr>
          <w:rFonts w:ascii="Times New Roman" w:hAnsi="Times New Roman" w:cs="Times New Roman"/>
          <w:sz w:val="28"/>
          <w:szCs w:val="28"/>
        </w:rPr>
        <w:t>государственной программы</w:t>
      </w:r>
      <w:r w:rsidRPr="00241AEA">
        <w:rPr>
          <w:rFonts w:ascii="Times New Roman" w:eastAsia="Times New Roman" w:hAnsi="Times New Roman" w:cs="Times New Roman"/>
          <w:sz w:val="28"/>
          <w:szCs w:val="28"/>
          <w:lang w:eastAsia="ru-RU"/>
        </w:rPr>
        <w:t xml:space="preserve"> </w:t>
      </w:r>
      <w:r w:rsidR="000730E1">
        <w:rPr>
          <w:rFonts w:ascii="Times New Roman" w:eastAsia="Times New Roman" w:hAnsi="Times New Roman" w:cs="Times New Roman"/>
          <w:sz w:val="28"/>
          <w:szCs w:val="28"/>
          <w:lang w:eastAsia="ru-RU"/>
        </w:rPr>
        <w:t>за 2021 год составили 3 922 871</w:t>
      </w:r>
      <w:r w:rsidRPr="00241AEA">
        <w:rPr>
          <w:rFonts w:ascii="Times New Roman" w:eastAsia="Times New Roman" w:hAnsi="Times New Roman" w:cs="Times New Roman"/>
          <w:sz w:val="28"/>
          <w:szCs w:val="28"/>
          <w:lang w:eastAsia="ru-RU"/>
        </w:rPr>
        <w:t xml:space="preserve">,0 тыс. рублей, в том числе за счет средств федерального бюджета </w:t>
      </w:r>
      <w:r w:rsidR="007758E2" w:rsidRPr="00241AEA">
        <w:rPr>
          <w:rFonts w:ascii="Times New Roman" w:eastAsia="Times New Roman" w:hAnsi="Times New Roman" w:cs="Times New Roman"/>
          <w:sz w:val="28"/>
          <w:szCs w:val="28"/>
          <w:lang w:eastAsia="ru-RU"/>
        </w:rPr>
        <w:t>-</w:t>
      </w:r>
      <w:r w:rsidR="000730E1">
        <w:rPr>
          <w:rFonts w:ascii="Times New Roman" w:eastAsia="Times New Roman" w:hAnsi="Times New Roman" w:cs="Times New Roman"/>
          <w:sz w:val="28"/>
          <w:szCs w:val="28"/>
          <w:lang w:eastAsia="ru-RU"/>
        </w:rPr>
        <w:t xml:space="preserve"> 769 355,8</w:t>
      </w:r>
      <w:r w:rsidRPr="00241AEA">
        <w:rPr>
          <w:rFonts w:ascii="Times New Roman" w:eastAsia="Times New Roman" w:hAnsi="Times New Roman" w:cs="Times New Roman"/>
          <w:sz w:val="28"/>
          <w:szCs w:val="28"/>
          <w:lang w:eastAsia="ru-RU"/>
        </w:rPr>
        <w:t xml:space="preserve"> тыс. рублей, республиканского бюджета </w:t>
      </w:r>
      <w:r w:rsidR="000730E1">
        <w:rPr>
          <w:rFonts w:ascii="Times New Roman" w:eastAsia="Times New Roman" w:hAnsi="Times New Roman" w:cs="Times New Roman"/>
          <w:sz w:val="28"/>
          <w:szCs w:val="28"/>
          <w:lang w:eastAsia="ru-RU"/>
        </w:rPr>
        <w:br/>
      </w:r>
      <w:r w:rsidR="007758E2"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3 153 515, 2 тыс. рублей.</w:t>
      </w:r>
    </w:p>
    <w:p w:rsidR="00326050" w:rsidRPr="00241AEA" w:rsidRDefault="007758E2"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Государственная программа</w:t>
      </w:r>
      <w:r w:rsidR="00326050" w:rsidRPr="00241AEA">
        <w:rPr>
          <w:rFonts w:ascii="Times New Roman" w:eastAsia="Times New Roman" w:hAnsi="Times New Roman" w:cs="Times New Roman"/>
          <w:sz w:val="28"/>
          <w:szCs w:val="28"/>
          <w:lang w:eastAsia="ru-RU"/>
        </w:rPr>
        <w:t xml:space="preserve"> включает 7 подпрограмм.</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b/>
          <w:sz w:val="28"/>
          <w:szCs w:val="28"/>
          <w:lang w:eastAsia="ru-RU"/>
        </w:rPr>
      </w:pPr>
    </w:p>
    <w:p w:rsidR="007758E2" w:rsidRPr="00241AEA" w:rsidRDefault="00326050" w:rsidP="00706B56">
      <w:pPr>
        <w:tabs>
          <w:tab w:val="left" w:pos="0"/>
        </w:tabs>
        <w:spacing w:after="0" w:line="240" w:lineRule="auto"/>
        <w:jc w:val="center"/>
        <w:rPr>
          <w:rFonts w:ascii="Times New Roman" w:eastAsia="Times New Roman" w:hAnsi="Times New Roman" w:cs="Times New Roman"/>
          <w:i/>
          <w:sz w:val="28"/>
          <w:szCs w:val="28"/>
          <w:lang w:eastAsia="ru-RU"/>
        </w:rPr>
      </w:pPr>
      <w:r w:rsidRPr="00241AEA">
        <w:rPr>
          <w:rFonts w:ascii="Times New Roman" w:eastAsia="Times New Roman" w:hAnsi="Times New Roman" w:cs="Times New Roman"/>
          <w:b/>
          <w:i/>
          <w:sz w:val="28"/>
          <w:szCs w:val="28"/>
          <w:lang w:eastAsia="ru-RU"/>
        </w:rPr>
        <w:t>Подпрограмма 1 «Управление государственной программой»</w:t>
      </w:r>
    </w:p>
    <w:p w:rsidR="007758E2" w:rsidRPr="00241AEA" w:rsidRDefault="007758E2" w:rsidP="00706B56">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(далее </w:t>
      </w:r>
      <w:r w:rsidR="00D71DA1" w:rsidRPr="00241AEA">
        <w:rPr>
          <w:rFonts w:ascii="Times New Roman" w:eastAsia="Times New Roman" w:hAnsi="Times New Roman" w:cs="Times New Roman"/>
          <w:b/>
          <w:i/>
          <w:sz w:val="28"/>
          <w:szCs w:val="28"/>
          <w:lang w:eastAsia="ru-RU"/>
        </w:rPr>
        <w:t>-</w:t>
      </w:r>
      <w:r w:rsidRPr="00241AEA">
        <w:rPr>
          <w:rFonts w:ascii="Times New Roman" w:eastAsia="Times New Roman" w:hAnsi="Times New Roman" w:cs="Times New Roman"/>
          <w:b/>
          <w:i/>
          <w:sz w:val="28"/>
          <w:szCs w:val="28"/>
          <w:lang w:eastAsia="ru-RU"/>
        </w:rPr>
        <w:t xml:space="preserve"> подпрограмма 1)</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w:t>
      </w:r>
      <w:r w:rsidR="007758E2" w:rsidRPr="00241AEA">
        <w:rPr>
          <w:rFonts w:ascii="Times New Roman" w:eastAsia="Times New Roman" w:hAnsi="Times New Roman" w:cs="Times New Roman"/>
          <w:sz w:val="28"/>
          <w:szCs w:val="28"/>
          <w:lang w:eastAsia="ru-RU"/>
        </w:rPr>
        <w:t>одпрограмма 1</w:t>
      </w:r>
      <w:r w:rsidR="00BF66F7"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включает 1 основное мероприятие, на реализацию котор</w:t>
      </w:r>
      <w:r w:rsidR="007758E2" w:rsidRPr="00241AEA">
        <w:rPr>
          <w:rFonts w:ascii="Times New Roman" w:eastAsia="Times New Roman" w:hAnsi="Times New Roman" w:cs="Times New Roman"/>
          <w:sz w:val="28"/>
          <w:szCs w:val="28"/>
          <w:lang w:eastAsia="ru-RU"/>
        </w:rPr>
        <w:t>ой</w:t>
      </w:r>
      <w:r w:rsidRPr="00241AEA">
        <w:rPr>
          <w:rFonts w:ascii="Times New Roman" w:eastAsia="Times New Roman" w:hAnsi="Times New Roman" w:cs="Times New Roman"/>
          <w:sz w:val="28"/>
          <w:szCs w:val="28"/>
          <w:lang w:eastAsia="ru-RU"/>
        </w:rPr>
        <w:t xml:space="preserve"> </w:t>
      </w:r>
      <w:r w:rsidR="00706B56">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2021</w:t>
      </w:r>
      <w:r w:rsidR="007758E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утвержден</w:t>
      </w:r>
      <w:r w:rsidR="00C8071E" w:rsidRPr="00241AEA">
        <w:rPr>
          <w:rFonts w:ascii="Times New Roman" w:eastAsia="Times New Roman" w:hAnsi="Times New Roman" w:cs="Times New Roman"/>
          <w:sz w:val="28"/>
          <w:szCs w:val="28"/>
          <w:lang w:eastAsia="ru-RU"/>
        </w:rPr>
        <w:t>ный</w:t>
      </w:r>
      <w:r w:rsidRPr="00241AEA">
        <w:rPr>
          <w:rFonts w:ascii="Times New Roman" w:eastAsia="Times New Roman" w:hAnsi="Times New Roman" w:cs="Times New Roman"/>
          <w:sz w:val="28"/>
          <w:szCs w:val="28"/>
          <w:lang w:eastAsia="ru-RU"/>
        </w:rPr>
        <w:t xml:space="preserve"> объем финансирования </w:t>
      </w:r>
      <w:r w:rsidR="007758E2" w:rsidRPr="00241AEA">
        <w:rPr>
          <w:rFonts w:ascii="Times New Roman" w:eastAsia="Times New Roman" w:hAnsi="Times New Roman" w:cs="Times New Roman"/>
          <w:sz w:val="28"/>
          <w:szCs w:val="28"/>
          <w:lang w:eastAsia="ru-RU"/>
        </w:rPr>
        <w:t xml:space="preserve">в республиканском бюджете </w:t>
      </w:r>
      <w:bookmarkStart w:id="1" w:name="_Hlk97022585"/>
      <w:r w:rsidR="007758E2" w:rsidRPr="00241AEA">
        <w:rPr>
          <w:rFonts w:ascii="Times New Roman" w:eastAsia="Times New Roman" w:hAnsi="Times New Roman" w:cs="Times New Roman"/>
          <w:sz w:val="28"/>
          <w:szCs w:val="28"/>
          <w:lang w:eastAsia="ru-RU"/>
        </w:rPr>
        <w:t xml:space="preserve">в размере </w:t>
      </w:r>
      <w:r w:rsidRPr="00241AEA">
        <w:rPr>
          <w:rFonts w:ascii="Times New Roman" w:eastAsia="Times New Roman" w:hAnsi="Times New Roman" w:cs="Times New Roman"/>
          <w:sz w:val="28"/>
          <w:szCs w:val="28"/>
          <w:lang w:eastAsia="ru-RU"/>
        </w:rPr>
        <w:t xml:space="preserve">29 695,40 </w:t>
      </w:r>
      <w:bookmarkEnd w:id="1"/>
      <w:r w:rsidRPr="00241AEA">
        <w:rPr>
          <w:rFonts w:ascii="Times New Roman" w:eastAsia="Times New Roman" w:hAnsi="Times New Roman" w:cs="Times New Roman"/>
          <w:sz w:val="28"/>
          <w:szCs w:val="28"/>
          <w:lang w:eastAsia="ru-RU"/>
        </w:rPr>
        <w:t>тыс. рублей</w:t>
      </w:r>
      <w:r w:rsidR="007758E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Кассовые расходы на реализацию мероприятий </w:t>
      </w:r>
      <w:r w:rsidR="00977A15" w:rsidRPr="00241AEA">
        <w:rPr>
          <w:rFonts w:ascii="Times New Roman" w:eastAsia="Times New Roman" w:hAnsi="Times New Roman" w:cs="Times New Roman"/>
          <w:sz w:val="28"/>
          <w:szCs w:val="28"/>
          <w:lang w:eastAsia="ru-RU"/>
        </w:rPr>
        <w:t>подпрограммы 1</w:t>
      </w:r>
      <w:r w:rsidRPr="00241AEA">
        <w:rPr>
          <w:rFonts w:ascii="Times New Roman" w:eastAsia="Times New Roman" w:hAnsi="Times New Roman" w:cs="Times New Roman"/>
          <w:sz w:val="28"/>
          <w:szCs w:val="28"/>
          <w:lang w:eastAsia="ru-RU"/>
        </w:rPr>
        <w:t xml:space="preserve"> за 2021 год составили 29 695,40 тыс. рублей</w:t>
      </w:r>
      <w:r w:rsidR="00BF66F7"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рамках реализации мероприятий выполняется:</w:t>
      </w:r>
    </w:p>
    <w:p w:rsidR="00EF6267"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организация взаимодействия с Министерством здравоохранения Российской Федерации в целях обеспечения государственной поддержки за счет средств федерального бюджета мероприятий, предусмотренных </w:t>
      </w:r>
      <w:r w:rsidR="00706B56">
        <w:rPr>
          <w:rFonts w:ascii="Times New Roman" w:eastAsia="Times New Roman" w:hAnsi="Times New Roman" w:cs="Times New Roman"/>
          <w:sz w:val="28"/>
          <w:szCs w:val="28"/>
          <w:lang w:eastAsia="ru-RU"/>
        </w:rPr>
        <w:t>государственной п</w:t>
      </w:r>
      <w:r w:rsidRPr="00241AEA">
        <w:rPr>
          <w:rFonts w:ascii="Times New Roman" w:eastAsia="Times New Roman" w:hAnsi="Times New Roman" w:cs="Times New Roman"/>
          <w:sz w:val="28"/>
          <w:szCs w:val="28"/>
          <w:lang w:eastAsia="ru-RU"/>
        </w:rPr>
        <w:t>рограммой - взаимодействие постоянное;</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 xml:space="preserve">разработка мер по совершенствованию управления реализацией </w:t>
      </w:r>
      <w:r w:rsidR="00977A15"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работа </w:t>
      </w:r>
      <w:r w:rsidR="00141A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этом направлении проводится постоянно</w:t>
      </w:r>
      <w:r w:rsidR="00977A15"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w:t>
      </w:r>
    </w:p>
    <w:p w:rsidR="00326050" w:rsidRPr="00241AEA" w:rsidRDefault="00326050" w:rsidP="006B14F1">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p>
    <w:p w:rsidR="00C8071E" w:rsidRPr="00241AEA" w:rsidRDefault="00326050" w:rsidP="006B14F1">
      <w:pPr>
        <w:tabs>
          <w:tab w:val="left" w:pos="0"/>
        </w:tabs>
        <w:spacing w:after="0" w:line="240" w:lineRule="auto"/>
        <w:jc w:val="center"/>
        <w:rPr>
          <w:rFonts w:ascii="Times New Roman" w:eastAsia="Times New Roman" w:hAnsi="Times New Roman" w:cs="Times New Roman"/>
          <w:b/>
          <w:sz w:val="28"/>
          <w:szCs w:val="28"/>
          <w:lang w:eastAsia="ru-RU"/>
        </w:rPr>
      </w:pPr>
      <w:r w:rsidRPr="00241AEA">
        <w:rPr>
          <w:rFonts w:ascii="Times New Roman" w:eastAsia="Times New Roman" w:hAnsi="Times New Roman" w:cs="Times New Roman"/>
          <w:b/>
          <w:sz w:val="28"/>
          <w:szCs w:val="28"/>
          <w:lang w:eastAsia="ru-RU"/>
        </w:rPr>
        <w:t>Подпрограмма 2 «Совершенствование оказания медицинской помощи, включая профилактику заболеваний и формирование здорового образа жизни в Карачаево-Черкесской республике»</w:t>
      </w:r>
      <w:r w:rsidR="00C8071E" w:rsidRPr="00241AEA">
        <w:rPr>
          <w:rFonts w:ascii="Times New Roman" w:eastAsia="Times New Roman" w:hAnsi="Times New Roman" w:cs="Times New Roman"/>
          <w:b/>
          <w:sz w:val="28"/>
          <w:szCs w:val="28"/>
          <w:lang w:eastAsia="ru-RU"/>
        </w:rPr>
        <w:t xml:space="preserve"> </w:t>
      </w:r>
    </w:p>
    <w:p w:rsidR="00C8071E" w:rsidRPr="00241AEA" w:rsidRDefault="00C8071E" w:rsidP="006B14F1">
      <w:pPr>
        <w:tabs>
          <w:tab w:val="left" w:pos="0"/>
        </w:tabs>
        <w:spacing w:after="0" w:line="240" w:lineRule="auto"/>
        <w:jc w:val="center"/>
        <w:rPr>
          <w:rFonts w:ascii="Times New Roman" w:eastAsia="Times New Roman" w:hAnsi="Times New Roman" w:cs="Times New Roman"/>
          <w:sz w:val="28"/>
          <w:szCs w:val="28"/>
          <w:lang w:eastAsia="ru-RU"/>
        </w:rPr>
      </w:pPr>
      <w:r w:rsidRPr="00241AEA">
        <w:rPr>
          <w:rFonts w:ascii="Times New Roman" w:eastAsia="Times New Roman" w:hAnsi="Times New Roman" w:cs="Times New Roman"/>
          <w:b/>
          <w:sz w:val="28"/>
          <w:szCs w:val="28"/>
          <w:lang w:eastAsia="ru-RU"/>
        </w:rPr>
        <w:t xml:space="preserve">(далее </w:t>
      </w:r>
      <w:r w:rsidR="00145EBD" w:rsidRPr="00241AEA">
        <w:rPr>
          <w:rFonts w:ascii="Times New Roman" w:eastAsia="Times New Roman" w:hAnsi="Times New Roman" w:cs="Times New Roman"/>
          <w:b/>
          <w:sz w:val="28"/>
          <w:szCs w:val="28"/>
          <w:lang w:eastAsia="ru-RU"/>
        </w:rPr>
        <w:t>-</w:t>
      </w:r>
      <w:r w:rsidRPr="00241AEA">
        <w:rPr>
          <w:rFonts w:ascii="Times New Roman" w:eastAsia="Times New Roman" w:hAnsi="Times New Roman" w:cs="Times New Roman"/>
          <w:b/>
          <w:sz w:val="28"/>
          <w:szCs w:val="28"/>
          <w:lang w:eastAsia="ru-RU"/>
        </w:rPr>
        <w:t xml:space="preserve"> подпрограмма 2)</w:t>
      </w:r>
    </w:p>
    <w:p w:rsidR="00326050" w:rsidRPr="00241AEA" w:rsidRDefault="00C8071E"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 2</w:t>
      </w:r>
      <w:r w:rsidR="00326050" w:rsidRPr="00241AEA">
        <w:rPr>
          <w:rFonts w:ascii="Times New Roman" w:eastAsia="Times New Roman" w:hAnsi="Times New Roman" w:cs="Times New Roman"/>
          <w:sz w:val="28"/>
          <w:szCs w:val="28"/>
          <w:lang w:eastAsia="ru-RU"/>
        </w:rPr>
        <w:t xml:space="preserve"> включает 20 основных мероприятий, на реализацию которых в 2021 году</w:t>
      </w:r>
      <w:r w:rsidRPr="00241AEA">
        <w:rPr>
          <w:rFonts w:ascii="Times New Roman" w:eastAsia="Times New Roman" w:hAnsi="Times New Roman" w:cs="Times New Roman"/>
          <w:sz w:val="28"/>
          <w:szCs w:val="28"/>
          <w:lang w:eastAsia="ru-RU"/>
        </w:rPr>
        <w:t>,</w:t>
      </w:r>
      <w:r w:rsidR="00326050" w:rsidRPr="00241AEA">
        <w:rPr>
          <w:rFonts w:ascii="Times New Roman" w:eastAsia="Times New Roman" w:hAnsi="Times New Roman" w:cs="Times New Roman"/>
          <w:sz w:val="28"/>
          <w:szCs w:val="28"/>
          <w:lang w:eastAsia="ru-RU"/>
        </w:rPr>
        <w:t xml:space="preserve"> утвержденный объем финансирования составляет  </w:t>
      </w:r>
      <w:r w:rsidR="00D71DA1" w:rsidRPr="00241AEA">
        <w:rPr>
          <w:rFonts w:ascii="Times New Roman" w:eastAsia="Times New Roman" w:hAnsi="Times New Roman" w:cs="Times New Roman"/>
          <w:sz w:val="28"/>
          <w:szCs w:val="28"/>
          <w:lang w:eastAsia="ru-RU"/>
        </w:rPr>
        <w:br/>
      </w:r>
      <w:r w:rsidR="00326050" w:rsidRPr="00241AEA">
        <w:rPr>
          <w:rFonts w:ascii="Times New Roman" w:eastAsia="Times New Roman" w:hAnsi="Times New Roman" w:cs="Times New Roman"/>
          <w:sz w:val="28"/>
          <w:szCs w:val="28"/>
          <w:lang w:eastAsia="ru-RU"/>
        </w:rPr>
        <w:t xml:space="preserve">1 640 043,70 тыс. рублей, в том числе за счет средств федерального бюджета </w:t>
      </w:r>
      <w:r w:rsidR="00D71DA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w:t>
      </w:r>
      <w:r w:rsidR="00326050" w:rsidRPr="00241AEA">
        <w:rPr>
          <w:rFonts w:ascii="Times New Roman" w:eastAsia="Times New Roman" w:hAnsi="Times New Roman" w:cs="Times New Roman"/>
          <w:sz w:val="28"/>
          <w:szCs w:val="28"/>
          <w:lang w:eastAsia="ru-RU"/>
        </w:rPr>
        <w:t xml:space="preserve"> 691 441,90 тыс. рублей, республиканского бюджета </w:t>
      </w:r>
      <w:r w:rsidRPr="00241AEA">
        <w:rPr>
          <w:rFonts w:ascii="Times New Roman" w:eastAsia="Times New Roman" w:hAnsi="Times New Roman" w:cs="Times New Roman"/>
          <w:sz w:val="28"/>
          <w:szCs w:val="28"/>
          <w:lang w:eastAsia="ru-RU"/>
        </w:rPr>
        <w:t>-</w:t>
      </w:r>
      <w:r w:rsidR="00326050" w:rsidRPr="00241AEA">
        <w:rPr>
          <w:rFonts w:ascii="Times New Roman" w:eastAsia="Times New Roman" w:hAnsi="Times New Roman" w:cs="Times New Roman"/>
          <w:sz w:val="28"/>
          <w:szCs w:val="28"/>
          <w:lang w:eastAsia="ru-RU"/>
        </w:rPr>
        <w:t xml:space="preserve"> 948 601,8 тыс. рублей.</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Кассовые расходы на реализацию мероприятий </w:t>
      </w:r>
      <w:r w:rsidR="00C8071E" w:rsidRPr="00241AEA">
        <w:rPr>
          <w:rFonts w:ascii="Times New Roman" w:eastAsia="Times New Roman" w:hAnsi="Times New Roman" w:cs="Times New Roman"/>
          <w:sz w:val="28"/>
          <w:szCs w:val="28"/>
          <w:lang w:eastAsia="ru-RU"/>
        </w:rPr>
        <w:t>подпрограммы 2</w:t>
      </w:r>
      <w:r w:rsidRPr="00241AEA">
        <w:rPr>
          <w:rFonts w:ascii="Times New Roman" w:eastAsia="Times New Roman" w:hAnsi="Times New Roman" w:cs="Times New Roman"/>
          <w:sz w:val="28"/>
          <w:szCs w:val="28"/>
          <w:lang w:eastAsia="ru-RU"/>
        </w:rPr>
        <w:t xml:space="preserve"> </w:t>
      </w:r>
      <w:r w:rsidR="00141A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за 2021 год составили 1 491 041,80 тыс. рублей, в том числе за счет средств федерального бюджета 656 938 тыс. рублей, с</w:t>
      </w:r>
      <w:r w:rsidR="00C8071E" w:rsidRPr="00241AEA">
        <w:rPr>
          <w:rFonts w:ascii="Times New Roman" w:eastAsia="Times New Roman" w:hAnsi="Times New Roman" w:cs="Times New Roman"/>
          <w:sz w:val="28"/>
          <w:szCs w:val="28"/>
          <w:lang w:eastAsia="ru-RU"/>
        </w:rPr>
        <w:t>редств республиканского бюджета</w:t>
      </w:r>
      <w:r w:rsidRPr="00241AEA">
        <w:rPr>
          <w:rFonts w:ascii="Times New Roman" w:eastAsia="Times New Roman" w:hAnsi="Times New Roman" w:cs="Times New Roman"/>
          <w:sz w:val="28"/>
          <w:szCs w:val="28"/>
          <w:lang w:eastAsia="ru-RU"/>
        </w:rPr>
        <w:t xml:space="preserve"> 834 103,80 тыс. рублей. </w:t>
      </w:r>
    </w:p>
    <w:p w:rsidR="00326050" w:rsidRPr="00241AEA" w:rsidRDefault="00326050"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241AEA">
        <w:rPr>
          <w:rFonts w:ascii="Times New Roman" w:eastAsia="Times New Roman" w:hAnsi="Times New Roman" w:cs="Times New Roman"/>
          <w:bCs/>
          <w:sz w:val="28"/>
          <w:szCs w:val="28"/>
          <w:lang w:eastAsia="ru-RU"/>
        </w:rPr>
        <w:t>В целях развития системы медицинской профилактики неинфекционных заболеваний и формирование здорового образа жизни населения Карачаево-Черкесской Республики, в том числе у детей, в течение года проведено 5</w:t>
      </w:r>
      <w:r w:rsidR="00233BA8" w:rsidRPr="00241AEA">
        <w:rPr>
          <w:rFonts w:ascii="Times New Roman" w:eastAsia="Times New Roman" w:hAnsi="Times New Roman" w:cs="Times New Roman"/>
          <w:bCs/>
          <w:sz w:val="28"/>
          <w:szCs w:val="28"/>
          <w:lang w:eastAsia="ru-RU"/>
        </w:rPr>
        <w:t xml:space="preserve"> </w:t>
      </w:r>
      <w:r w:rsidRPr="00241AEA">
        <w:rPr>
          <w:rFonts w:ascii="Times New Roman" w:eastAsia="Times New Roman" w:hAnsi="Times New Roman" w:cs="Times New Roman"/>
          <w:bCs/>
          <w:sz w:val="28"/>
          <w:szCs w:val="28"/>
          <w:lang w:eastAsia="ru-RU"/>
        </w:rPr>
        <w:t>«круглых столов», 205 выступлений по телевидению</w:t>
      </w:r>
      <w:r w:rsidR="00233BA8" w:rsidRPr="00241AEA">
        <w:rPr>
          <w:rFonts w:ascii="Times New Roman" w:eastAsia="Times New Roman" w:hAnsi="Times New Roman" w:cs="Times New Roman"/>
          <w:bCs/>
          <w:sz w:val="28"/>
          <w:szCs w:val="28"/>
          <w:lang w:eastAsia="ru-RU"/>
        </w:rPr>
        <w:t>.</w:t>
      </w:r>
    </w:p>
    <w:p w:rsidR="00326050" w:rsidRPr="00241AEA" w:rsidRDefault="00326050" w:rsidP="006B14F1">
      <w:pPr>
        <w:widowControl w:val="0"/>
        <w:tabs>
          <w:tab w:val="left" w:pos="0"/>
        </w:tabs>
        <w:autoSpaceDE w:val="0"/>
        <w:spacing w:after="0" w:line="240" w:lineRule="auto"/>
        <w:ind w:firstLine="709"/>
        <w:contextualSpacing/>
        <w:jc w:val="both"/>
        <w:rPr>
          <w:rFonts w:ascii="Times New Roman" w:eastAsia="Times New Roman" w:hAnsi="Times New Roman" w:cs="Times New Roman"/>
          <w:bCs/>
          <w:kern w:val="1"/>
          <w:sz w:val="28"/>
          <w:szCs w:val="28"/>
          <w:lang w:eastAsia="zh-CN"/>
        </w:rPr>
      </w:pPr>
      <w:r w:rsidRPr="00241AEA">
        <w:rPr>
          <w:rFonts w:ascii="Times New Roman" w:eastAsia="Times New Roman" w:hAnsi="Times New Roman" w:cs="Times New Roman"/>
          <w:bCs/>
          <w:kern w:val="1"/>
          <w:sz w:val="28"/>
          <w:szCs w:val="28"/>
          <w:lang w:eastAsia="zh-CN"/>
        </w:rPr>
        <w:t xml:space="preserve">В просветительской деятельности медицинские работники активно взаимодействуют с педагогами, работниками культуры, спорта, общественными организациями. В </w:t>
      </w:r>
      <w:r w:rsidR="00233BA8" w:rsidRPr="00241AEA">
        <w:rPr>
          <w:rFonts w:ascii="Times New Roman" w:eastAsia="Times New Roman" w:hAnsi="Times New Roman" w:cs="Times New Roman"/>
          <w:bCs/>
          <w:kern w:val="1"/>
          <w:sz w:val="28"/>
          <w:szCs w:val="28"/>
          <w:lang w:eastAsia="zh-CN"/>
        </w:rPr>
        <w:t>этих целях проведено 653 лекций</w:t>
      </w:r>
      <w:r w:rsidRPr="00241AEA">
        <w:rPr>
          <w:rFonts w:ascii="Times New Roman" w:eastAsia="Times New Roman" w:hAnsi="Times New Roman" w:cs="Times New Roman"/>
          <w:bCs/>
          <w:kern w:val="1"/>
          <w:sz w:val="28"/>
          <w:szCs w:val="28"/>
          <w:lang w:eastAsia="zh-CN"/>
        </w:rPr>
        <w:t>,</w:t>
      </w:r>
      <w:r w:rsidR="00233BA8" w:rsidRPr="00241AEA">
        <w:rPr>
          <w:rFonts w:ascii="Times New Roman" w:eastAsia="Times New Roman" w:hAnsi="Times New Roman" w:cs="Times New Roman"/>
          <w:bCs/>
          <w:kern w:val="1"/>
          <w:sz w:val="28"/>
          <w:szCs w:val="28"/>
          <w:lang w:eastAsia="zh-CN"/>
        </w:rPr>
        <w:t xml:space="preserve"> </w:t>
      </w:r>
      <w:r w:rsidRPr="00241AEA">
        <w:rPr>
          <w:rFonts w:ascii="Times New Roman" w:eastAsia="Times New Roman" w:hAnsi="Times New Roman" w:cs="Times New Roman"/>
          <w:bCs/>
          <w:kern w:val="1"/>
          <w:sz w:val="28"/>
          <w:szCs w:val="28"/>
          <w:lang w:eastAsia="zh-CN"/>
        </w:rPr>
        <w:t xml:space="preserve">49 </w:t>
      </w:r>
      <w:proofErr w:type="spellStart"/>
      <w:r w:rsidRPr="00241AEA">
        <w:rPr>
          <w:rFonts w:ascii="Times New Roman" w:eastAsia="Times New Roman" w:hAnsi="Times New Roman" w:cs="Times New Roman"/>
          <w:bCs/>
          <w:kern w:val="1"/>
          <w:sz w:val="28"/>
          <w:szCs w:val="28"/>
          <w:lang w:eastAsia="zh-CN"/>
        </w:rPr>
        <w:t>видеолекториев</w:t>
      </w:r>
      <w:proofErr w:type="spellEnd"/>
      <w:r w:rsidRPr="00241AEA">
        <w:rPr>
          <w:rFonts w:ascii="Times New Roman" w:eastAsia="Times New Roman" w:hAnsi="Times New Roman" w:cs="Times New Roman"/>
          <w:bCs/>
          <w:kern w:val="1"/>
          <w:sz w:val="28"/>
          <w:szCs w:val="28"/>
          <w:lang w:eastAsia="zh-CN"/>
        </w:rPr>
        <w:t>, направленных на формирование здорового образа жизни, профилактику употребления алкоголя, немедицинского приема наркотиков, других психотропных веществ.</w:t>
      </w:r>
    </w:p>
    <w:p w:rsidR="00326050" w:rsidRPr="00241AEA" w:rsidRDefault="00326050" w:rsidP="006B14F1">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республике создано и работает взрослый и детский Центры здоровья.  </w:t>
      </w:r>
      <w:r w:rsidR="005162B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За </w:t>
      </w:r>
      <w:smartTag w:uri="urn:schemas-microsoft-com:office:smarttags" w:element="metricconverter">
        <w:smartTagPr>
          <w:attr w:name="ProductID" w:val="2021 г"/>
        </w:smartTagPr>
        <w:r w:rsidRPr="00241AEA">
          <w:rPr>
            <w:rFonts w:ascii="Times New Roman" w:eastAsia="Times New Roman" w:hAnsi="Times New Roman" w:cs="Times New Roman"/>
            <w:sz w:val="28"/>
            <w:szCs w:val="28"/>
            <w:lang w:eastAsia="ru-RU"/>
          </w:rPr>
          <w:t>2021 г</w:t>
        </w:r>
      </w:smartTag>
      <w:r w:rsidRPr="00241AEA">
        <w:rPr>
          <w:rFonts w:ascii="Times New Roman" w:eastAsia="Times New Roman" w:hAnsi="Times New Roman" w:cs="Times New Roman"/>
          <w:sz w:val="28"/>
          <w:szCs w:val="28"/>
          <w:lang w:eastAsia="ru-RU"/>
        </w:rPr>
        <w:t xml:space="preserve">.  их посетило 11240 человек, в том числе </w:t>
      </w:r>
      <w:r w:rsidR="005162BA" w:rsidRPr="00241AEA">
        <w:rPr>
          <w:rFonts w:ascii="Times New Roman" w:eastAsia="Times New Roman" w:hAnsi="Times New Roman" w:cs="Times New Roman"/>
          <w:sz w:val="28"/>
          <w:szCs w:val="28"/>
          <w:lang w:eastAsia="ru-RU"/>
        </w:rPr>
        <w:t xml:space="preserve">6765 </w:t>
      </w:r>
      <w:r w:rsidRPr="00241AEA">
        <w:rPr>
          <w:rFonts w:ascii="Times New Roman" w:eastAsia="Times New Roman" w:hAnsi="Times New Roman" w:cs="Times New Roman"/>
          <w:sz w:val="28"/>
          <w:szCs w:val="28"/>
          <w:lang w:eastAsia="ru-RU"/>
        </w:rPr>
        <w:t xml:space="preserve">детей, при этом факторы риска возникновения заболеваний выявлены у 5765 посетителей (51,29%). </w:t>
      </w:r>
      <w:r w:rsidR="005162B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составе центров здоровья работают школы пациента, в которых посетители получают необходимую информацию по ведению здорового образа жизни </w:t>
      </w:r>
      <w:r w:rsidR="005162B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предупреждению развития заболеваний.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целях совершенствования работы по раннему выявлению несовершеннолетних, употребляющих   психоактивные   вещества организован </w:t>
      </w:r>
      <w:r w:rsidR="00C3427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проведен ряд мероприятий.</w:t>
      </w:r>
    </w:p>
    <w:p w:rsidR="00326050" w:rsidRPr="00241AEA" w:rsidRDefault="00326050" w:rsidP="006B14F1">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С целью оказания первичной медико-санитарной помощи при отказе </w:t>
      </w:r>
      <w:r w:rsidR="00D71DA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от курения в РГБЛПУ «Республиканский наркологический диспансер» функционирует кабинет по отказу от курения. Консультативная помощь оказана 48 пациентам.</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Увеличение информированности и мотивации населения к увеличению физической активности: проведено 1657 лекций, 18 совместных акций, </w:t>
      </w:r>
      <w:r w:rsidR="00C3427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131 выс</w:t>
      </w:r>
      <w:r w:rsidR="00C34270" w:rsidRPr="00241AEA">
        <w:rPr>
          <w:rFonts w:ascii="Times New Roman" w:eastAsia="Times New Roman" w:hAnsi="Times New Roman" w:cs="Times New Roman"/>
          <w:sz w:val="28"/>
          <w:szCs w:val="28"/>
          <w:lang w:eastAsia="ru-RU"/>
        </w:rPr>
        <w:t>тупление по телевидению. За 2021</w:t>
      </w:r>
      <w:r w:rsidRPr="00241AEA">
        <w:rPr>
          <w:rFonts w:ascii="Times New Roman" w:eastAsia="Times New Roman" w:hAnsi="Times New Roman" w:cs="Times New Roman"/>
          <w:sz w:val="28"/>
          <w:szCs w:val="28"/>
          <w:lang w:eastAsia="ru-RU"/>
        </w:rPr>
        <w:t xml:space="preserve"> год отмечается увеличение доли населения, регулярно занимающегося в физкультурно-оздоровительных клубах, секциях и группах, до 40%. Увеличение доли лиц 2-й группы здоровья, охваченных профилактическими мероприятиями - до 33%; увеличение доли посещений лицами, которым оказана помощь в кабинетах / отделениях медицинской профилактики </w:t>
      </w:r>
      <w:r w:rsidR="00D71DA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до 84%.</w:t>
      </w:r>
    </w:p>
    <w:p w:rsidR="00326050" w:rsidRPr="00241AEA" w:rsidRDefault="00326050"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В целях развития первичной медико-санитарной помощи населению, в том числе сельскому населению республики</w:t>
      </w:r>
      <w:r w:rsidRPr="00241AEA">
        <w:rPr>
          <w:rFonts w:ascii="Times New Roman" w:eastAsia="Times New Roman" w:hAnsi="Times New Roman" w:cs="Times New Roman"/>
          <w:sz w:val="28"/>
          <w:szCs w:val="28"/>
          <w:lang w:eastAsia="ar-SA"/>
        </w:rPr>
        <w:t xml:space="preserve"> в 2021 году в республике осуществляют свою деятельность</w:t>
      </w:r>
      <w:r w:rsidRPr="00241AEA">
        <w:rPr>
          <w:rFonts w:ascii="Times New Roman" w:eastAsia="Times New Roman" w:hAnsi="Times New Roman" w:cs="Times New Roman"/>
          <w:sz w:val="28"/>
          <w:szCs w:val="28"/>
          <w:lang w:eastAsia="ru-RU"/>
        </w:rPr>
        <w:t>: 1 региональный сосудистый центр и 7 травматологических центров (1- региональный и 6 центров 2,3 уровней), 39 медицинских учреждений оказывают перви</w:t>
      </w:r>
      <w:r w:rsidR="00C34270" w:rsidRPr="00241AEA">
        <w:rPr>
          <w:rFonts w:ascii="Times New Roman" w:eastAsia="Times New Roman" w:hAnsi="Times New Roman" w:cs="Times New Roman"/>
          <w:sz w:val="28"/>
          <w:szCs w:val="28"/>
          <w:lang w:eastAsia="ru-RU"/>
        </w:rPr>
        <w:t>чную медико-санитарную помощь (</w:t>
      </w:r>
      <w:r w:rsidRPr="00241AEA">
        <w:rPr>
          <w:rFonts w:ascii="Times New Roman" w:eastAsia="Times New Roman" w:hAnsi="Times New Roman" w:cs="Times New Roman"/>
          <w:sz w:val="28"/>
          <w:szCs w:val="28"/>
          <w:lang w:eastAsia="ru-RU"/>
        </w:rPr>
        <w:t xml:space="preserve">38 республиканских: 8 ЦРБ,  </w:t>
      </w:r>
      <w:r w:rsidR="00D71DA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2 ЦРП, 1 самостоятельная участковая больница, 3 стоматологические районные поликлиники), также действуют 80 фельдшерско-акушерских пунктов </w:t>
      </w:r>
      <w:r w:rsidR="00165D4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7 фельдшерских пункт</w:t>
      </w:r>
      <w:r w:rsidR="00C34270" w:rsidRPr="00241AEA">
        <w:rPr>
          <w:rFonts w:ascii="Times New Roman" w:eastAsia="Times New Roman" w:hAnsi="Times New Roman" w:cs="Times New Roman"/>
          <w:sz w:val="28"/>
          <w:szCs w:val="28"/>
          <w:lang w:eastAsia="ru-RU"/>
        </w:rPr>
        <w:t>ов</w:t>
      </w:r>
      <w:r w:rsidRPr="00241AEA">
        <w:rPr>
          <w:rFonts w:ascii="Times New Roman" w:eastAsia="Times New Roman" w:hAnsi="Times New Roman" w:cs="Times New Roman"/>
          <w:sz w:val="28"/>
          <w:szCs w:val="28"/>
          <w:lang w:eastAsia="ru-RU"/>
        </w:rPr>
        <w:t>, 6 домовых хозяйств.</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За счет совершенствования системы оказания медицинской помощи </w:t>
      </w:r>
      <w:r w:rsidR="00165D4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w:t>
      </w:r>
      <w:r w:rsidR="00165D4E" w:rsidRPr="00241AEA">
        <w:rPr>
          <w:rFonts w:ascii="Times New Roman" w:eastAsia="Times New Roman" w:hAnsi="Times New Roman" w:cs="Times New Roman"/>
          <w:sz w:val="28"/>
          <w:szCs w:val="28"/>
          <w:lang w:eastAsia="ru-RU"/>
        </w:rPr>
        <w:t>Карачаево-Черкесской Республике</w:t>
      </w:r>
      <w:r w:rsidRPr="00241AEA">
        <w:rPr>
          <w:rFonts w:ascii="Times New Roman" w:eastAsia="Times New Roman" w:hAnsi="Times New Roman" w:cs="Times New Roman"/>
          <w:sz w:val="28"/>
          <w:szCs w:val="28"/>
          <w:lang w:eastAsia="ru-RU"/>
        </w:rPr>
        <w:t xml:space="preserve"> больным туберкулезом показатель смертности от туберкулеза составил 0,4 случаев на 100 тысяч населения (целевой индикатор </w:t>
      </w:r>
      <w:r w:rsidR="00D71DA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- 6,2 на 100 тыс. населения), по </w:t>
      </w:r>
      <w:r w:rsidR="00165D4E" w:rsidRPr="00241AEA">
        <w:rPr>
          <w:rFonts w:ascii="Times New Roman" w:eastAsia="Times New Roman" w:hAnsi="Times New Roman" w:cs="Times New Roman"/>
          <w:sz w:val="28"/>
          <w:szCs w:val="28"/>
          <w:lang w:eastAsia="ru-RU"/>
        </w:rPr>
        <w:t>Российской Федерации</w:t>
      </w:r>
      <w:r w:rsidRPr="00241AEA">
        <w:rPr>
          <w:rFonts w:ascii="Times New Roman" w:eastAsia="Times New Roman" w:hAnsi="Times New Roman" w:cs="Times New Roman"/>
          <w:sz w:val="28"/>
          <w:szCs w:val="28"/>
          <w:lang w:eastAsia="ru-RU"/>
        </w:rPr>
        <w:t xml:space="preserve"> </w:t>
      </w:r>
      <w:r w:rsidR="00165D4E"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5,5 на 100 тыс. населения.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За счет совершенствования оказания медицинской помощи </w:t>
      </w:r>
      <w:r w:rsidR="00562A8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ВИЧ-инфицированным и инфицированным вирусами  гепатита   В и  С  увеличилась доля ВИЧ-инфицированных, получающих антивирусную терапию, в общей численности ВИЧ-инфицированных, состоящих на диспансерном наблюдении, </w:t>
      </w:r>
      <w:r w:rsidR="00D71DA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составила  85  % при плановом значении показателя   44,5 %.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Увеличилась продолжительность жизни ВИЧ</w:t>
      </w:r>
      <w:r w:rsidR="001A0AA1"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инфицированных лиц, получающих антиретровирусную терапию в соответствии с действующими стандартами с 63 до 63,5 лет, при целевом показателе 63,5.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рамках совершенствования системы оказания медицинской помощи наркологическим больным в республике функционирует круглосуточный стационар на 20 коек и отделение медико-социальной реабилитации   на 10 коек РГБЛПУ «Республиканский наркологический диспансер». В 202</w:t>
      </w:r>
      <w:r w:rsidR="00D07399" w:rsidRPr="00241AEA">
        <w:rPr>
          <w:rFonts w:ascii="Times New Roman" w:eastAsia="Times New Roman" w:hAnsi="Times New Roman" w:cs="Times New Roman"/>
          <w:sz w:val="28"/>
          <w:szCs w:val="28"/>
          <w:lang w:eastAsia="ru-RU"/>
        </w:rPr>
        <w:t>1</w:t>
      </w:r>
      <w:r w:rsidRPr="00241AEA">
        <w:rPr>
          <w:rFonts w:ascii="Times New Roman" w:eastAsia="Times New Roman" w:hAnsi="Times New Roman" w:cs="Times New Roman"/>
          <w:sz w:val="28"/>
          <w:szCs w:val="28"/>
          <w:lang w:eastAsia="ru-RU"/>
        </w:rPr>
        <w:t xml:space="preserve"> году доля наркологических больных, находящихся в ремиссии от 1 года до 2 лет  увеличилась на 1,5 % </w:t>
      </w:r>
      <w:r w:rsidR="00D71DA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составила </w:t>
      </w:r>
      <w:r w:rsidR="00BF2BA7" w:rsidRPr="00241AEA">
        <w:rPr>
          <w:rFonts w:ascii="Times New Roman" w:eastAsia="Times New Roman" w:hAnsi="Times New Roman" w:cs="Times New Roman"/>
          <w:sz w:val="28"/>
          <w:szCs w:val="28"/>
          <w:lang w:eastAsia="ru-RU"/>
        </w:rPr>
        <w:t>13,9%,</w:t>
      </w:r>
      <w:r w:rsidRPr="00241AEA">
        <w:rPr>
          <w:rFonts w:ascii="Times New Roman" w:eastAsia="Times New Roman" w:hAnsi="Times New Roman" w:cs="Times New Roman"/>
          <w:sz w:val="28"/>
          <w:szCs w:val="28"/>
          <w:lang w:eastAsia="ru-RU"/>
        </w:rPr>
        <w:t xml:space="preserve"> а доля наркологических больных, находящихся в ремиссии более 2 лет увеличилась на 3,2 % и составила 12,9 %.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За счет совершенствования системы оказания медицинской помощи больным с психическими расстройствами и расстройствами поведения в </w:t>
      </w:r>
      <w:r w:rsidR="00F570F0" w:rsidRPr="00241AEA">
        <w:rPr>
          <w:rFonts w:ascii="Times New Roman" w:eastAsia="Times New Roman" w:hAnsi="Times New Roman" w:cs="Times New Roman"/>
          <w:sz w:val="28"/>
          <w:szCs w:val="28"/>
          <w:lang w:eastAsia="ru-RU"/>
        </w:rPr>
        <w:t>республике</w:t>
      </w:r>
      <w:r w:rsidRPr="00241AEA">
        <w:rPr>
          <w:rFonts w:ascii="Times New Roman" w:eastAsia="Times New Roman" w:hAnsi="Times New Roman" w:cs="Times New Roman"/>
          <w:sz w:val="28"/>
          <w:szCs w:val="28"/>
          <w:lang w:eastAsia="ru-RU"/>
        </w:rPr>
        <w:t xml:space="preserve"> есть тенденция снижения доли больных психическими расстройствами, повторно госпитализированных в течение года, в общей численности больных психическими расстройствами в республике </w:t>
      </w:r>
      <w:r w:rsidR="00F570F0"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29 % при плановом значении 17,3 %.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С 2020 г</w:t>
      </w:r>
      <w:r w:rsidR="00F570F0" w:rsidRPr="00241AEA">
        <w:rPr>
          <w:rFonts w:ascii="Times New Roman" w:eastAsia="Times New Roman" w:hAnsi="Times New Roman" w:cs="Times New Roman"/>
          <w:sz w:val="28"/>
          <w:szCs w:val="28"/>
          <w:lang w:eastAsia="ru-RU"/>
        </w:rPr>
        <w:t>ода</w:t>
      </w:r>
      <w:r w:rsidRPr="00241AEA">
        <w:rPr>
          <w:rFonts w:ascii="Times New Roman" w:eastAsia="Times New Roman" w:hAnsi="Times New Roman" w:cs="Times New Roman"/>
          <w:sz w:val="28"/>
          <w:szCs w:val="28"/>
          <w:lang w:eastAsia="ru-RU"/>
        </w:rPr>
        <w:t xml:space="preserve"> в рамках совершенствования системы оказания медицинской помощи больным сосудистыми заболеваниями,   в  республике   изменена    маршрутизация  больных  с  сердечно-сосудистыми заболеваниями  </w:t>
      </w:r>
      <w:r w:rsidR="00F570F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(осуществлен  перевод    первичного сосудистого  отделения из РГБУЗ  «Зеленчукская ЦРБ» в РГБУЗ «Зеленчукская  ЦРБ»),  разработан  комплексный план  мероприятий  по снижению смертности  от болезней системы кровообращения </w:t>
      </w:r>
      <w:r w:rsidR="00D71DA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условиях пандемии, связанной с новой коронавирусной инфекцией. Смертность </w:t>
      </w:r>
      <w:r w:rsidR="00D71DA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от болезней системы кровообращения в 2021 г</w:t>
      </w:r>
      <w:r w:rsidR="00F570F0" w:rsidRPr="00241AEA">
        <w:rPr>
          <w:rFonts w:ascii="Times New Roman" w:eastAsia="Times New Roman" w:hAnsi="Times New Roman" w:cs="Times New Roman"/>
          <w:sz w:val="28"/>
          <w:szCs w:val="28"/>
          <w:lang w:eastAsia="ru-RU"/>
        </w:rPr>
        <w:t>оду</w:t>
      </w:r>
      <w:r w:rsidRPr="00241AEA">
        <w:rPr>
          <w:rFonts w:ascii="Times New Roman" w:eastAsia="Times New Roman" w:hAnsi="Times New Roman" w:cs="Times New Roman"/>
          <w:sz w:val="28"/>
          <w:szCs w:val="28"/>
          <w:lang w:eastAsia="ru-RU"/>
        </w:rPr>
        <w:t xml:space="preserve"> составила 387,0</w:t>
      </w:r>
      <w:r w:rsidR="00824A6D" w:rsidRPr="00241AEA">
        <w:rPr>
          <w:rFonts w:ascii="Times New Roman" w:eastAsia="Times New Roman" w:hAnsi="Times New Roman" w:cs="Times New Roman"/>
          <w:sz w:val="28"/>
          <w:szCs w:val="28"/>
          <w:lang w:eastAsia="ru-RU"/>
        </w:rPr>
        <w:t xml:space="preserve"> человек</w:t>
      </w:r>
      <w:r w:rsidRPr="00241AEA">
        <w:rPr>
          <w:rFonts w:ascii="Times New Roman" w:eastAsia="Times New Roman" w:hAnsi="Times New Roman" w:cs="Times New Roman"/>
          <w:sz w:val="28"/>
          <w:szCs w:val="28"/>
          <w:lang w:eastAsia="ru-RU"/>
        </w:rPr>
        <w:t xml:space="preserve"> </w:t>
      </w:r>
      <w:r w:rsidR="00D71DA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на 100 тыс. населения, что  на 6,0% выше, чем в 2020 </w:t>
      </w:r>
      <w:r w:rsidR="00E16774" w:rsidRPr="00241AEA">
        <w:rPr>
          <w:rFonts w:ascii="Times New Roman" w:eastAsia="Times New Roman" w:hAnsi="Times New Roman" w:cs="Times New Roman"/>
          <w:sz w:val="28"/>
          <w:szCs w:val="28"/>
          <w:lang w:eastAsia="ru-RU"/>
        </w:rPr>
        <w:t>оду</w:t>
      </w:r>
      <w:r w:rsidRPr="00241AEA">
        <w:rPr>
          <w:rFonts w:ascii="Times New Roman" w:eastAsia="Times New Roman" w:hAnsi="Times New Roman" w:cs="Times New Roman"/>
          <w:sz w:val="28"/>
          <w:szCs w:val="28"/>
          <w:lang w:eastAsia="ru-RU"/>
        </w:rPr>
        <w:t xml:space="preserve">.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За счет совершенствования системы оказания медицинской помощи больным онкологическими заболеваниями в республике открыты    первичные онкологические кабинеты во всех амбулаторно-поликлинических учреждениях здравоохранения районов и городов, направленных на раннее выявление </w:t>
      </w:r>
      <w:proofErr w:type="spellStart"/>
      <w:r w:rsidRPr="00241AEA">
        <w:rPr>
          <w:rFonts w:ascii="Times New Roman" w:eastAsia="Times New Roman" w:hAnsi="Times New Roman" w:cs="Times New Roman"/>
          <w:sz w:val="28"/>
          <w:szCs w:val="28"/>
          <w:lang w:eastAsia="ru-RU"/>
        </w:rPr>
        <w:t>онкопатологии</w:t>
      </w:r>
      <w:proofErr w:type="spellEnd"/>
      <w:r w:rsidRPr="00241AEA">
        <w:rPr>
          <w:rFonts w:ascii="Times New Roman" w:eastAsia="Times New Roman" w:hAnsi="Times New Roman" w:cs="Times New Roman"/>
          <w:sz w:val="28"/>
          <w:szCs w:val="28"/>
          <w:lang w:eastAsia="ru-RU"/>
        </w:rPr>
        <w:t xml:space="preserve">, своевременную диагностику и лечение. В рамках реализации </w:t>
      </w:r>
      <w:r w:rsidRPr="00241AEA">
        <w:rPr>
          <w:rFonts w:ascii="Times New Roman" w:eastAsia="Times New Roman" w:hAnsi="Times New Roman" w:cs="Times New Roman"/>
          <w:sz w:val="28"/>
          <w:szCs w:val="28"/>
          <w:lang w:eastAsia="ru-RU"/>
        </w:rPr>
        <w:lastRenderedPageBreak/>
        <w:t xml:space="preserve">национального проекта «Здравоохранения», программы «Борьба </w:t>
      </w:r>
      <w:r w:rsidR="00E16774"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с онкологическими заболеваниями» открыто 2 центра амбулаторно-онкологической помощи.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совершенствования оказания скорой, в том числе скорой специализированной, медицинской помощи, медицинской эвакуации населения края   и  оснащение всех станций (отделений) скорой медицинской помощи   республики    автоматизированной системой ГЛОНАСС,   доля  выездов бригад скорой медицинской помощи со временем  </w:t>
      </w:r>
      <w:proofErr w:type="spellStart"/>
      <w:r w:rsidRPr="00241AEA">
        <w:rPr>
          <w:rFonts w:ascii="Times New Roman" w:eastAsia="Times New Roman" w:hAnsi="Times New Roman" w:cs="Times New Roman"/>
          <w:sz w:val="28"/>
          <w:szCs w:val="28"/>
          <w:lang w:eastAsia="ru-RU"/>
        </w:rPr>
        <w:t>доезда</w:t>
      </w:r>
      <w:proofErr w:type="spellEnd"/>
      <w:r w:rsidRPr="00241AEA">
        <w:rPr>
          <w:rFonts w:ascii="Times New Roman" w:eastAsia="Times New Roman" w:hAnsi="Times New Roman" w:cs="Times New Roman"/>
          <w:sz w:val="28"/>
          <w:szCs w:val="28"/>
          <w:lang w:eastAsia="ru-RU"/>
        </w:rPr>
        <w:t xml:space="preserve"> до больного менее 20 минут </w:t>
      </w:r>
      <w:r w:rsidR="00082BD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республике составила 95%, при целевом показателе 94 %.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Показатель смертности от ДТП снизился с 18,4 на 100 тыс. населения </w:t>
      </w:r>
      <w:r w:rsidR="00082BD0" w:rsidRPr="00241AEA">
        <w:rPr>
          <w:rFonts w:ascii="Times New Roman" w:eastAsia="Times New Roman" w:hAnsi="Times New Roman" w:cs="Times New Roman"/>
          <w:sz w:val="28"/>
          <w:szCs w:val="28"/>
          <w:lang w:eastAsia="ru-RU"/>
        </w:rPr>
        <w:br/>
      </w:r>
      <w:r w:rsidR="00114A52" w:rsidRPr="00241AEA">
        <w:rPr>
          <w:rFonts w:ascii="Times New Roman" w:eastAsia="Times New Roman" w:hAnsi="Times New Roman" w:cs="Times New Roman"/>
          <w:sz w:val="28"/>
          <w:szCs w:val="28"/>
          <w:lang w:eastAsia="ru-RU"/>
        </w:rPr>
        <w:t>в 2020 году</w:t>
      </w:r>
      <w:r w:rsidRPr="00241AEA">
        <w:rPr>
          <w:rFonts w:ascii="Times New Roman" w:eastAsia="Times New Roman" w:hAnsi="Times New Roman" w:cs="Times New Roman"/>
          <w:sz w:val="28"/>
          <w:szCs w:val="28"/>
          <w:lang w:eastAsia="ru-RU"/>
        </w:rPr>
        <w:t xml:space="preserve"> до 12,6 на 100 тыс</w:t>
      </w:r>
      <w:r w:rsidR="00EF6267" w:rsidRPr="00241AEA">
        <w:rPr>
          <w:rFonts w:ascii="Times New Roman" w:eastAsia="Times New Roman" w:hAnsi="Times New Roman" w:cs="Times New Roman"/>
          <w:sz w:val="28"/>
          <w:szCs w:val="28"/>
          <w:lang w:eastAsia="ru-RU"/>
        </w:rPr>
        <w:t>яч</w:t>
      </w:r>
      <w:r w:rsidRPr="00241AEA">
        <w:rPr>
          <w:rFonts w:ascii="Times New Roman" w:eastAsia="Times New Roman" w:hAnsi="Times New Roman" w:cs="Times New Roman"/>
          <w:sz w:val="28"/>
          <w:szCs w:val="28"/>
          <w:lang w:eastAsia="ru-RU"/>
        </w:rPr>
        <w:t xml:space="preserve"> насе</w:t>
      </w:r>
      <w:r w:rsidR="00EF6267" w:rsidRPr="00241AEA">
        <w:rPr>
          <w:rFonts w:ascii="Times New Roman" w:eastAsia="Times New Roman" w:hAnsi="Times New Roman" w:cs="Times New Roman"/>
          <w:sz w:val="28"/>
          <w:szCs w:val="28"/>
          <w:lang w:eastAsia="ru-RU"/>
        </w:rPr>
        <w:t>ления в 2021 году</w:t>
      </w:r>
      <w:r w:rsidRPr="00241AEA">
        <w:rPr>
          <w:rFonts w:ascii="Times New Roman" w:eastAsia="Times New Roman" w:hAnsi="Times New Roman" w:cs="Times New Roman"/>
          <w:sz w:val="28"/>
          <w:szCs w:val="28"/>
          <w:lang w:eastAsia="ru-RU"/>
        </w:rPr>
        <w:t xml:space="preserve">, </w:t>
      </w:r>
      <w:r w:rsidR="00EF6267" w:rsidRPr="00241AEA">
        <w:rPr>
          <w:rFonts w:ascii="Times New Roman" w:eastAsia="Times New Roman" w:hAnsi="Times New Roman" w:cs="Times New Roman"/>
          <w:sz w:val="28"/>
          <w:szCs w:val="28"/>
          <w:lang w:eastAsia="ru-RU"/>
        </w:rPr>
        <w:t>ч</w:t>
      </w:r>
      <w:r w:rsidRPr="00241AEA">
        <w:rPr>
          <w:rFonts w:ascii="Times New Roman" w:eastAsia="Times New Roman" w:hAnsi="Times New Roman" w:cs="Times New Roman"/>
          <w:sz w:val="28"/>
          <w:szCs w:val="28"/>
          <w:lang w:eastAsia="ru-RU"/>
        </w:rPr>
        <w:t xml:space="preserve">то обусловлено   правильной маршрутизацией при дорожно-транспортных происшествиях.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совершенствования оказания медицинской помощи пострадавшим при дорожно-транспортных происшествиях в республике   функционируют </w:t>
      </w:r>
      <w:r w:rsidR="007836D4">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1 травматологический центр 1-го уровня, 5 травматологических центров 2-го уровня на базе крупных центральных районных больниц</w:t>
      </w:r>
      <w:r w:rsidR="00114A5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и 1 травматологический центр </w:t>
      </w:r>
      <w:r w:rsidR="00114A5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3-го уровня.</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2021 году для оказания высокотехнологичной медицинской помощи </w:t>
      </w:r>
      <w:r w:rsidR="00082BD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федеральные государственные медицинские учреждения направлено </w:t>
      </w:r>
      <w:r w:rsidR="00950FB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3</w:t>
      </w:r>
      <w:r w:rsidR="00950FB8"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556 человек, пролечено 3</w:t>
      </w:r>
      <w:r w:rsidR="00950FB8"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155 человек,</w:t>
      </w:r>
      <w:r w:rsidR="00950FB8" w:rsidRPr="00241AEA">
        <w:rPr>
          <w:rFonts w:ascii="Times New Roman" w:eastAsia="Times New Roman" w:hAnsi="Times New Roman" w:cs="Times New Roman"/>
          <w:sz w:val="28"/>
          <w:szCs w:val="28"/>
          <w:lang w:eastAsia="ru-RU"/>
        </w:rPr>
        <w:t xml:space="preserve"> процент</w:t>
      </w:r>
      <w:r w:rsidRPr="00241AEA">
        <w:rPr>
          <w:rFonts w:ascii="Times New Roman" w:eastAsia="Times New Roman" w:hAnsi="Times New Roman" w:cs="Times New Roman"/>
          <w:sz w:val="28"/>
          <w:szCs w:val="28"/>
          <w:lang w:eastAsia="ru-RU"/>
        </w:rPr>
        <w:t xml:space="preserve"> удовлетворенности </w:t>
      </w:r>
      <w:r w:rsidR="00950FB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составил 88,7%.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За  счет развития службы крови в  </w:t>
      </w:r>
      <w:r w:rsidR="00082BD0" w:rsidRPr="00241AEA">
        <w:rPr>
          <w:rFonts w:ascii="Times New Roman" w:eastAsia="Times New Roman" w:hAnsi="Times New Roman" w:cs="Times New Roman"/>
          <w:sz w:val="28"/>
          <w:szCs w:val="28"/>
          <w:lang w:eastAsia="ru-RU"/>
        </w:rPr>
        <w:t>республике</w:t>
      </w:r>
      <w:r w:rsidRPr="00241AEA">
        <w:rPr>
          <w:rFonts w:ascii="Times New Roman" w:eastAsia="Times New Roman" w:hAnsi="Times New Roman" w:cs="Times New Roman"/>
          <w:sz w:val="28"/>
          <w:szCs w:val="28"/>
          <w:lang w:eastAsia="ru-RU"/>
        </w:rPr>
        <w:t xml:space="preserve"> осуществлялось   100%    соблюдение   холодовой  цепи на этапах заготовки, переработки, хранения </w:t>
      </w:r>
      <w:r w:rsidR="00082BD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транспортировки, хранения крови и ее компонентов и препаратов,  что обеспечило современный уровень качества и безопасности компонентов крови.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w:t>
      </w:r>
      <w:r w:rsidR="00082BD0" w:rsidRPr="00241AEA">
        <w:rPr>
          <w:rFonts w:ascii="Times New Roman" w:eastAsia="Times New Roman" w:hAnsi="Times New Roman" w:cs="Times New Roman"/>
          <w:sz w:val="28"/>
          <w:szCs w:val="28"/>
          <w:lang w:eastAsia="ru-RU"/>
        </w:rPr>
        <w:t>храна здоровья матери и ребенка:</w:t>
      </w:r>
      <w:r w:rsidRPr="00241AEA">
        <w:rPr>
          <w:rFonts w:ascii="Times New Roman" w:eastAsia="Times New Roman" w:hAnsi="Times New Roman" w:cs="Times New Roman"/>
          <w:sz w:val="28"/>
          <w:szCs w:val="28"/>
          <w:lang w:eastAsia="ru-RU"/>
        </w:rPr>
        <w:t xml:space="preserve"> </w:t>
      </w:r>
    </w:p>
    <w:p w:rsidR="00326050" w:rsidRPr="00241AEA" w:rsidRDefault="00326050" w:rsidP="006B14F1">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ежегодное увеличение числа женщин, прошедших обследование </w:t>
      </w:r>
      <w:r w:rsidR="00082BD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по пренатальной (дородовой) диагностике нарушений развития на экспертном уровне в сроке 11-14 недель. Индикатором достижения госпрограммы развития здравоохранения РФ до 2021</w:t>
      </w:r>
      <w:r w:rsidR="00562A82" w:rsidRPr="00241AEA">
        <w:rPr>
          <w:rFonts w:ascii="Times New Roman" w:eastAsia="Times New Roman" w:hAnsi="Times New Roman" w:cs="Times New Roman"/>
          <w:sz w:val="28"/>
          <w:szCs w:val="28"/>
          <w:lang w:eastAsia="ru-RU"/>
        </w:rPr>
        <w:t xml:space="preserve"> года</w:t>
      </w:r>
      <w:r w:rsidRPr="00241AEA">
        <w:rPr>
          <w:rFonts w:ascii="Times New Roman" w:eastAsia="Times New Roman" w:hAnsi="Times New Roman" w:cs="Times New Roman"/>
          <w:sz w:val="28"/>
          <w:szCs w:val="28"/>
          <w:lang w:eastAsia="ru-RU"/>
        </w:rPr>
        <w:t xml:space="preserve"> является 80%, в 2021 году показатель достигнут</w:t>
      </w:r>
      <w:r w:rsidR="00562A82"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w:t>
      </w:r>
    </w:p>
    <w:p w:rsidR="00326050" w:rsidRPr="00241AEA" w:rsidRDefault="00326050" w:rsidP="006B14F1">
      <w:pPr>
        <w:tabs>
          <w:tab w:val="left" w:pos="0"/>
        </w:tabs>
        <w:spacing w:after="0" w:line="240" w:lineRule="auto"/>
        <w:ind w:left="-180" w:firstLine="889"/>
        <w:jc w:val="both"/>
        <w:rPr>
          <w:rFonts w:ascii="Times New Roman" w:eastAsia="Times New Roman" w:hAnsi="Times New Roman" w:cs="Times New Roman"/>
          <w:sz w:val="28"/>
          <w:szCs w:val="28"/>
          <w:lang w:eastAsia="ar-SA"/>
        </w:rPr>
      </w:pPr>
      <w:r w:rsidRPr="00241AEA">
        <w:rPr>
          <w:rFonts w:ascii="Times New Roman" w:eastAsia="Times New Roman" w:hAnsi="Times New Roman" w:cs="Times New Roman"/>
          <w:sz w:val="28"/>
          <w:szCs w:val="28"/>
          <w:lang w:eastAsia="ru-RU"/>
        </w:rPr>
        <w:t xml:space="preserve">остается на высоком уровне охват неонатальным и </w:t>
      </w:r>
      <w:proofErr w:type="spellStart"/>
      <w:r w:rsidRPr="00241AEA">
        <w:rPr>
          <w:rFonts w:ascii="Times New Roman" w:eastAsia="Times New Roman" w:hAnsi="Times New Roman" w:cs="Times New Roman"/>
          <w:sz w:val="28"/>
          <w:szCs w:val="28"/>
          <w:lang w:eastAsia="ru-RU"/>
        </w:rPr>
        <w:t>аудиологическим</w:t>
      </w:r>
      <w:proofErr w:type="spellEnd"/>
      <w:r w:rsidRPr="00241AEA">
        <w:rPr>
          <w:rFonts w:ascii="Times New Roman" w:eastAsia="Times New Roman" w:hAnsi="Times New Roman" w:cs="Times New Roman"/>
          <w:sz w:val="28"/>
          <w:szCs w:val="28"/>
          <w:lang w:eastAsia="ru-RU"/>
        </w:rPr>
        <w:t xml:space="preserve"> </w:t>
      </w:r>
      <w:proofErr w:type="spellStart"/>
      <w:r w:rsidRPr="00241AEA">
        <w:rPr>
          <w:rFonts w:ascii="Times New Roman" w:eastAsia="Times New Roman" w:hAnsi="Times New Roman" w:cs="Times New Roman"/>
          <w:sz w:val="28"/>
          <w:szCs w:val="28"/>
          <w:lang w:eastAsia="ru-RU"/>
        </w:rPr>
        <w:t>скринингами</w:t>
      </w:r>
      <w:proofErr w:type="spellEnd"/>
      <w:r w:rsidRPr="00241AEA">
        <w:rPr>
          <w:rFonts w:ascii="Times New Roman" w:eastAsia="Times New Roman" w:hAnsi="Times New Roman" w:cs="Times New Roman"/>
          <w:sz w:val="28"/>
          <w:szCs w:val="28"/>
          <w:lang w:eastAsia="ru-RU"/>
        </w:rPr>
        <w:t xml:space="preserve"> новорожденных </w:t>
      </w:r>
      <w:r w:rsidR="00562A82"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85,3% и 99,8%. Выявлено 8 детей </w:t>
      </w:r>
      <w:r w:rsidR="00082BD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с наследственными заболеваниями и 7 дет</w:t>
      </w:r>
      <w:r w:rsidR="00562A82" w:rsidRPr="00241AEA">
        <w:rPr>
          <w:rFonts w:ascii="Times New Roman" w:eastAsia="Times New Roman" w:hAnsi="Times New Roman" w:cs="Times New Roman"/>
          <w:sz w:val="28"/>
          <w:szCs w:val="28"/>
          <w:lang w:eastAsia="ru-RU"/>
        </w:rPr>
        <w:t xml:space="preserve">ей с </w:t>
      </w:r>
      <w:proofErr w:type="spellStart"/>
      <w:r w:rsidR="00562A82" w:rsidRPr="00241AEA">
        <w:rPr>
          <w:rFonts w:ascii="Times New Roman" w:eastAsia="Times New Roman" w:hAnsi="Times New Roman" w:cs="Times New Roman"/>
          <w:sz w:val="28"/>
          <w:szCs w:val="28"/>
          <w:lang w:eastAsia="ru-RU"/>
        </w:rPr>
        <w:t>нейросенсорной</w:t>
      </w:r>
      <w:proofErr w:type="spellEnd"/>
      <w:r w:rsidR="00562A82" w:rsidRPr="00241AEA">
        <w:rPr>
          <w:rFonts w:ascii="Times New Roman" w:eastAsia="Times New Roman" w:hAnsi="Times New Roman" w:cs="Times New Roman"/>
          <w:sz w:val="28"/>
          <w:szCs w:val="28"/>
          <w:lang w:eastAsia="ru-RU"/>
        </w:rPr>
        <w:t xml:space="preserve"> тугоухостью;</w:t>
      </w:r>
      <w:r w:rsidRPr="00241AEA">
        <w:rPr>
          <w:rFonts w:ascii="Times New Roman" w:eastAsia="Times New Roman" w:hAnsi="Times New Roman" w:cs="Times New Roman"/>
          <w:sz w:val="28"/>
          <w:szCs w:val="28"/>
          <w:lang w:eastAsia="ar-SA"/>
        </w:rPr>
        <w:t xml:space="preserve">  </w:t>
      </w:r>
    </w:p>
    <w:p w:rsidR="00326050" w:rsidRPr="00241AEA" w:rsidRDefault="00326050" w:rsidP="006B14F1">
      <w:pPr>
        <w:tabs>
          <w:tab w:val="left" w:pos="0"/>
        </w:tabs>
        <w:autoSpaceDE w:val="0"/>
        <w:autoSpaceDN w:val="0"/>
        <w:adjustRightInd w:val="0"/>
        <w:spacing w:after="0" w:line="240" w:lineRule="auto"/>
        <w:ind w:left="-180" w:firstLine="88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связи с рождением детей с врожденными  пороками развития не диагностированными в период беременности, доля женщин с преждевременными родами, </w:t>
      </w:r>
      <w:proofErr w:type="spellStart"/>
      <w:r w:rsidRPr="00241AEA">
        <w:rPr>
          <w:rFonts w:ascii="Times New Roman" w:eastAsia="Times New Roman" w:hAnsi="Times New Roman" w:cs="Times New Roman"/>
          <w:sz w:val="28"/>
          <w:szCs w:val="28"/>
          <w:lang w:eastAsia="ru-RU"/>
        </w:rPr>
        <w:t>родоразрешенных</w:t>
      </w:r>
      <w:proofErr w:type="spellEnd"/>
      <w:r w:rsidRPr="00241AEA">
        <w:rPr>
          <w:rFonts w:ascii="Times New Roman" w:eastAsia="Times New Roman" w:hAnsi="Times New Roman" w:cs="Times New Roman"/>
          <w:sz w:val="28"/>
          <w:szCs w:val="28"/>
          <w:lang w:eastAsia="ru-RU"/>
        </w:rPr>
        <w:t xml:space="preserve"> в перинатальных центрах достиг 94,0% (в 2020 году-92,3%) при целевом показателе 80 %, что свидетельствует о соблюдении маршрутизации медицинскими организациями КЧР;</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работа по профилактике абортов в республике проводится женскими консультациями, кабинетами планирования семьи и центром планирования семьи, представленной в РГБЛПУ «Республиканский перинатальный центр» (перинатальный центр). Организационно-мето</w:t>
      </w:r>
      <w:r w:rsidRPr="00241AEA">
        <w:rPr>
          <w:rFonts w:ascii="Times New Roman" w:eastAsia="Times New Roman" w:hAnsi="Times New Roman" w:cs="Times New Roman"/>
          <w:sz w:val="28"/>
          <w:szCs w:val="28"/>
          <w:lang w:eastAsia="ru-RU"/>
        </w:rPr>
        <w:softHyphen/>
        <w:t>ди</w:t>
      </w:r>
      <w:r w:rsidRPr="00241AEA">
        <w:rPr>
          <w:rFonts w:ascii="Times New Roman" w:eastAsia="Times New Roman" w:hAnsi="Times New Roman" w:cs="Times New Roman"/>
          <w:sz w:val="28"/>
          <w:szCs w:val="28"/>
          <w:lang w:eastAsia="ru-RU"/>
        </w:rPr>
        <w:softHyphen/>
        <w:t xml:space="preserve">ческую деятельность осуществляет перинатальный центр, специалисты которого обеспечивают координацию работы по профилактике абортов в муниципальных образованиях республики;   </w:t>
      </w:r>
      <w:r w:rsidRPr="00241AEA">
        <w:rPr>
          <w:rFonts w:ascii="Times New Roman" w:eastAsia="Times New Roman" w:hAnsi="Times New Roman" w:cs="Times New Roman"/>
          <w:sz w:val="28"/>
          <w:szCs w:val="28"/>
          <w:lang w:eastAsia="ar-SA"/>
        </w:rPr>
        <w:t xml:space="preserve"> </w:t>
      </w:r>
    </w:p>
    <w:p w:rsidR="00040B53"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Карачаево-Черкесской Республике продолжена тенденция к снижению абортов, отмечается увеличение доли женщин, принявших решение вынашивать </w:t>
      </w:r>
      <w:r w:rsidRPr="00241AEA">
        <w:rPr>
          <w:rFonts w:ascii="Times New Roman" w:eastAsia="Times New Roman" w:hAnsi="Times New Roman" w:cs="Times New Roman"/>
          <w:sz w:val="28"/>
          <w:szCs w:val="28"/>
          <w:lang w:eastAsia="ru-RU"/>
        </w:rPr>
        <w:lastRenderedPageBreak/>
        <w:t xml:space="preserve">беременность, от числа женщин, обратившихся в медицинские организации </w:t>
      </w:r>
      <w:r w:rsidR="007836D4">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по поводу прерывания беременности, до 23,8% при целевом показателе </w:t>
      </w:r>
      <w:r w:rsidR="00562A8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- 15%, отмечается улучшение целевого показателя на 8,8%.</w:t>
      </w:r>
    </w:p>
    <w:p w:rsidR="00040B53"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Карачаево-Черкесской Республике за 2021 год зарегистрировано </w:t>
      </w:r>
      <w:r w:rsidR="00040B53"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по данным    госстатистики 4507 новорожденных, в том числе в акушерских стационарах республики родилось 44960 новорожденных.  </w:t>
      </w:r>
    </w:p>
    <w:p w:rsidR="00F9788C"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Зарегистрирована смерть 23 детей в возрасте до одного года. За аналогичный период 2020</w:t>
      </w:r>
      <w:r w:rsidR="00233BA3" w:rsidRPr="00241AEA">
        <w:rPr>
          <w:rFonts w:ascii="Times New Roman" w:eastAsia="Times New Roman" w:hAnsi="Times New Roman" w:cs="Times New Roman"/>
          <w:sz w:val="28"/>
          <w:szCs w:val="28"/>
          <w:lang w:eastAsia="ru-RU"/>
        </w:rPr>
        <w:t xml:space="preserve"> года </w:t>
      </w:r>
      <w:r w:rsidRPr="00241AEA">
        <w:rPr>
          <w:rFonts w:ascii="Times New Roman" w:eastAsia="Times New Roman" w:hAnsi="Times New Roman" w:cs="Times New Roman"/>
          <w:sz w:val="28"/>
          <w:szCs w:val="28"/>
          <w:lang w:eastAsia="ru-RU"/>
        </w:rPr>
        <w:t xml:space="preserve">- 24 детей. Показатель младенческой смертности </w:t>
      </w:r>
      <w:r w:rsidR="000730E1">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составил 5,1 промилле, при целевом показателе - 5,3.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ar-SA"/>
        </w:rPr>
      </w:pPr>
      <w:r w:rsidRPr="00241AEA">
        <w:rPr>
          <w:rFonts w:ascii="Times New Roman" w:eastAsia="Times New Roman" w:hAnsi="Times New Roman" w:cs="Times New Roman"/>
          <w:sz w:val="28"/>
          <w:szCs w:val="28"/>
          <w:lang w:eastAsia="ar-SA"/>
        </w:rPr>
        <w:t>Нарушение здоровья молодых женщин является серьезным фактором ухудшения репродуктивного здоровья населения, а также здоровья будущего поколения, которое может проявиться в увеличении доли детей с нарушениями физического развития, а также ослабленных и больных детей.</w:t>
      </w:r>
    </w:p>
    <w:p w:rsidR="00F9788C"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структуре причин младенческой смертности на первом месте находятся состояния, возникающие в перинатальном периоде, на втором месте </w:t>
      </w:r>
      <w:r w:rsidR="00562A8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врожденные пороки развития, на третьем месте - прочие болезни.</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За 2021 год по предварительным данным умерло в возрасте от </w:t>
      </w:r>
      <w:r w:rsidR="008643DF" w:rsidRPr="00241AEA">
        <w:rPr>
          <w:rFonts w:ascii="Times New Roman" w:eastAsia="Times New Roman" w:hAnsi="Times New Roman" w:cs="Times New Roman"/>
          <w:sz w:val="28"/>
          <w:szCs w:val="28"/>
          <w:lang w:eastAsia="ru-RU"/>
        </w:rPr>
        <w:t>0 до 17 лет включительно 44 человека</w:t>
      </w:r>
      <w:r w:rsidRPr="00241AEA">
        <w:rPr>
          <w:rFonts w:ascii="Times New Roman" w:eastAsia="Times New Roman" w:hAnsi="Times New Roman" w:cs="Times New Roman"/>
          <w:sz w:val="28"/>
          <w:szCs w:val="28"/>
          <w:lang w:eastAsia="ru-RU"/>
        </w:rPr>
        <w:t>, показатель детской смертности состави</w:t>
      </w:r>
      <w:r w:rsidR="008643DF" w:rsidRPr="00241AEA">
        <w:rPr>
          <w:rFonts w:ascii="Times New Roman" w:eastAsia="Times New Roman" w:hAnsi="Times New Roman" w:cs="Times New Roman"/>
          <w:sz w:val="28"/>
          <w:szCs w:val="28"/>
          <w:lang w:eastAsia="ru-RU"/>
        </w:rPr>
        <w:t xml:space="preserve">л </w:t>
      </w:r>
      <w:r w:rsidR="00A01761" w:rsidRPr="00241AEA">
        <w:rPr>
          <w:rFonts w:ascii="Times New Roman" w:eastAsia="Times New Roman" w:hAnsi="Times New Roman" w:cs="Times New Roman"/>
          <w:sz w:val="28"/>
          <w:szCs w:val="28"/>
          <w:lang w:eastAsia="ru-RU"/>
        </w:rPr>
        <w:br/>
      </w:r>
      <w:r w:rsidR="008643DF" w:rsidRPr="00241AEA">
        <w:rPr>
          <w:rFonts w:ascii="Times New Roman" w:eastAsia="Times New Roman" w:hAnsi="Times New Roman" w:cs="Times New Roman"/>
          <w:sz w:val="28"/>
          <w:szCs w:val="28"/>
          <w:lang w:eastAsia="ru-RU"/>
        </w:rPr>
        <w:t>3,9 на 10 тысяч</w:t>
      </w:r>
      <w:r w:rsidRPr="00241AEA">
        <w:rPr>
          <w:rFonts w:ascii="Times New Roman" w:eastAsia="Times New Roman" w:hAnsi="Times New Roman" w:cs="Times New Roman"/>
          <w:sz w:val="28"/>
          <w:szCs w:val="28"/>
          <w:lang w:eastAsia="ru-RU"/>
        </w:rPr>
        <w:t xml:space="preserve"> детского населения. В структуре детской смертности по возрасту 52,3 % - это смерть детей первого года жизни.  В структуре смерти детей старше одного года на 1 месте </w:t>
      </w:r>
      <w:r w:rsidR="008643DF"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внешние причины, на месте </w:t>
      </w:r>
      <w:r w:rsidR="00A01761"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ДЦП, на 3 месте </w:t>
      </w:r>
      <w:r w:rsidR="00A01761" w:rsidRPr="00241AEA">
        <w:rPr>
          <w:rFonts w:ascii="Times New Roman" w:eastAsia="Times New Roman" w:hAnsi="Times New Roman" w:cs="Times New Roman"/>
          <w:sz w:val="28"/>
          <w:szCs w:val="28"/>
          <w:lang w:eastAsia="ru-RU"/>
        </w:rPr>
        <w:br/>
        <w:t>-</w:t>
      </w:r>
      <w:r w:rsidRPr="00241AEA">
        <w:rPr>
          <w:rFonts w:ascii="Times New Roman" w:eastAsia="Times New Roman" w:hAnsi="Times New Roman" w:cs="Times New Roman"/>
          <w:sz w:val="28"/>
          <w:szCs w:val="28"/>
          <w:lang w:eastAsia="ru-RU"/>
        </w:rPr>
        <w:t xml:space="preserve"> заболевания сердечно-сосудистой системы.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При Министерстве функционирует Комиссия по анализу причин перинатальной, младенческой и детской смертности</w:t>
      </w:r>
      <w:r w:rsidR="003367EE" w:rsidRPr="00241AEA">
        <w:rPr>
          <w:rFonts w:ascii="Times New Roman" w:eastAsia="Times New Roman" w:hAnsi="Times New Roman" w:cs="Times New Roman"/>
          <w:sz w:val="28"/>
          <w:szCs w:val="28"/>
          <w:lang w:eastAsia="ru-RU"/>
        </w:rPr>
        <w:t xml:space="preserve"> (далее - комиссия)</w:t>
      </w:r>
      <w:r w:rsidRPr="00241AEA">
        <w:rPr>
          <w:rFonts w:ascii="Times New Roman" w:eastAsia="Times New Roman" w:hAnsi="Times New Roman" w:cs="Times New Roman"/>
          <w:sz w:val="28"/>
          <w:szCs w:val="28"/>
          <w:lang w:eastAsia="ru-RU"/>
        </w:rPr>
        <w:t>. В нее входят ведущие специалисты в области акуш</w:t>
      </w:r>
      <w:r w:rsidR="008643DF" w:rsidRPr="00241AEA">
        <w:rPr>
          <w:rFonts w:ascii="Times New Roman" w:eastAsia="Times New Roman" w:hAnsi="Times New Roman" w:cs="Times New Roman"/>
          <w:sz w:val="28"/>
          <w:szCs w:val="28"/>
          <w:lang w:eastAsia="ru-RU"/>
        </w:rPr>
        <w:t>ерства, гинекологии и педиатрии.</w:t>
      </w:r>
      <w:r w:rsidRPr="00241AEA">
        <w:rPr>
          <w:rFonts w:ascii="Times New Roman" w:eastAsia="Times New Roman" w:hAnsi="Times New Roman" w:cs="Times New Roman"/>
          <w:sz w:val="28"/>
          <w:szCs w:val="28"/>
          <w:lang w:eastAsia="ru-RU"/>
        </w:rPr>
        <w:t xml:space="preserve"> </w:t>
      </w:r>
      <w:r w:rsidR="008643DF" w:rsidRPr="00241AEA">
        <w:rPr>
          <w:rFonts w:ascii="Times New Roman" w:eastAsia="Times New Roman" w:hAnsi="Times New Roman" w:cs="Times New Roman"/>
          <w:sz w:val="28"/>
          <w:szCs w:val="28"/>
          <w:lang w:eastAsia="ru-RU"/>
        </w:rPr>
        <w:br/>
        <w:t>В</w:t>
      </w:r>
      <w:r w:rsidRPr="00241AEA">
        <w:rPr>
          <w:rFonts w:ascii="Times New Roman" w:eastAsia="Times New Roman" w:hAnsi="Times New Roman" w:cs="Times New Roman"/>
          <w:sz w:val="28"/>
          <w:szCs w:val="28"/>
          <w:lang w:eastAsia="ru-RU"/>
        </w:rPr>
        <w:t xml:space="preserve"> работе Комиссии принимают участие, сотрудники Ростовского научно-исследовательского института акушерства и педиатрии</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В республике имеются 30 неонатальных коек и 21 н</w:t>
      </w:r>
      <w:r w:rsidR="008643DF" w:rsidRPr="00241AEA">
        <w:rPr>
          <w:rFonts w:ascii="Times New Roman" w:eastAsia="Times New Roman" w:hAnsi="Times New Roman" w:cs="Times New Roman"/>
          <w:sz w:val="28"/>
          <w:szCs w:val="28"/>
          <w:lang w:eastAsia="ru-RU"/>
        </w:rPr>
        <w:t>еонатальных реанимационных коек,</w:t>
      </w:r>
      <w:r w:rsidRPr="00241AEA">
        <w:rPr>
          <w:rFonts w:ascii="Times New Roman" w:eastAsia="Times New Roman" w:hAnsi="Times New Roman" w:cs="Times New Roman"/>
          <w:sz w:val="28"/>
          <w:szCs w:val="28"/>
          <w:lang w:eastAsia="ru-RU"/>
        </w:rPr>
        <w:t xml:space="preserve"> что составляет 4,0 на 1000 родов. Отмечается низкая обеспеченность врачами </w:t>
      </w:r>
      <w:r w:rsidR="008643DF" w:rsidRPr="00241AEA">
        <w:rPr>
          <w:rFonts w:ascii="Times New Roman" w:eastAsia="Times New Roman" w:hAnsi="Times New Roman" w:cs="Times New Roman"/>
          <w:sz w:val="28"/>
          <w:szCs w:val="28"/>
          <w:lang w:eastAsia="ru-RU"/>
        </w:rPr>
        <w:t>- неонатологами: 28 на 10 тысяч</w:t>
      </w:r>
      <w:r w:rsidRPr="00241AEA">
        <w:rPr>
          <w:rFonts w:ascii="Times New Roman" w:eastAsia="Times New Roman" w:hAnsi="Times New Roman" w:cs="Times New Roman"/>
          <w:sz w:val="28"/>
          <w:szCs w:val="28"/>
          <w:lang w:eastAsia="ru-RU"/>
        </w:rPr>
        <w:t xml:space="preserve"> новорожденных, анестезиологами</w:t>
      </w:r>
      <w:r w:rsidR="00EF6267"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реаниматологами </w:t>
      </w:r>
      <w:r w:rsidR="00EF6267"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4,7 на 10 тыс</w:t>
      </w:r>
      <w:r w:rsidR="00EF6267" w:rsidRPr="00241AEA">
        <w:rPr>
          <w:rFonts w:ascii="Times New Roman" w:eastAsia="Times New Roman" w:hAnsi="Times New Roman" w:cs="Times New Roman"/>
          <w:sz w:val="28"/>
          <w:szCs w:val="28"/>
          <w:lang w:eastAsia="ru-RU"/>
        </w:rPr>
        <w:t>яч</w:t>
      </w:r>
      <w:r w:rsidRPr="00241AEA">
        <w:rPr>
          <w:rFonts w:ascii="Times New Roman" w:eastAsia="Times New Roman" w:hAnsi="Times New Roman" w:cs="Times New Roman"/>
          <w:sz w:val="28"/>
          <w:szCs w:val="28"/>
          <w:lang w:eastAsia="ru-RU"/>
        </w:rPr>
        <w:t xml:space="preserve"> новорожденных.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Неонатальные реанимационные койки предназначены для выхаживания новорожденных с низкой и экстремально низкой массой тела, недоношенных детей и новорожденных с заболеваниями перинатального периода. </w:t>
      </w:r>
    </w:p>
    <w:p w:rsidR="00326050" w:rsidRPr="00241AEA" w:rsidRDefault="00326050"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За 2021</w:t>
      </w:r>
      <w:r w:rsidR="008643DF"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г</w:t>
      </w:r>
      <w:r w:rsidR="008643DF" w:rsidRPr="00241AEA">
        <w:rPr>
          <w:rFonts w:ascii="Times New Roman" w:eastAsia="Times New Roman" w:hAnsi="Times New Roman" w:cs="Times New Roman"/>
          <w:sz w:val="28"/>
          <w:szCs w:val="28"/>
          <w:lang w:eastAsia="ru-RU"/>
        </w:rPr>
        <w:t>од</w:t>
      </w:r>
      <w:r w:rsidRPr="00241AEA">
        <w:rPr>
          <w:rFonts w:ascii="Times New Roman" w:eastAsia="Times New Roman" w:hAnsi="Times New Roman" w:cs="Times New Roman"/>
          <w:sz w:val="28"/>
          <w:szCs w:val="28"/>
          <w:lang w:eastAsia="ru-RU"/>
        </w:rPr>
        <w:t xml:space="preserve"> родилось новорожденных с очень низкой и </w:t>
      </w:r>
      <w:r w:rsidR="00456A8D" w:rsidRPr="00241AEA">
        <w:rPr>
          <w:rFonts w:ascii="Times New Roman" w:eastAsia="Times New Roman" w:hAnsi="Times New Roman" w:cs="Times New Roman"/>
          <w:sz w:val="28"/>
          <w:szCs w:val="28"/>
          <w:lang w:eastAsia="ru-RU"/>
        </w:rPr>
        <w:t>экстремально низкой массой тела -</w:t>
      </w:r>
      <w:r w:rsidRPr="00241AEA">
        <w:rPr>
          <w:rFonts w:ascii="Times New Roman" w:eastAsia="Times New Roman" w:hAnsi="Times New Roman" w:cs="Times New Roman"/>
          <w:sz w:val="28"/>
          <w:szCs w:val="28"/>
          <w:lang w:eastAsia="ru-RU"/>
        </w:rPr>
        <w:t xml:space="preserve"> 32 нов</w:t>
      </w:r>
      <w:r w:rsidR="00456A8D" w:rsidRPr="00241AEA">
        <w:rPr>
          <w:rFonts w:ascii="Times New Roman" w:eastAsia="Times New Roman" w:hAnsi="Times New Roman" w:cs="Times New Roman"/>
          <w:sz w:val="28"/>
          <w:szCs w:val="28"/>
          <w:lang w:eastAsia="ru-RU"/>
        </w:rPr>
        <w:t>орожденных</w:t>
      </w:r>
      <w:r w:rsidR="00EF6267" w:rsidRPr="00241AEA">
        <w:rPr>
          <w:rFonts w:ascii="Times New Roman" w:eastAsia="Times New Roman" w:hAnsi="Times New Roman" w:cs="Times New Roman"/>
          <w:sz w:val="28"/>
          <w:szCs w:val="28"/>
          <w:lang w:eastAsia="ru-RU"/>
        </w:rPr>
        <w:t xml:space="preserve"> детей</w:t>
      </w:r>
      <w:r w:rsidRPr="00241AEA">
        <w:rPr>
          <w:rFonts w:ascii="Times New Roman" w:eastAsia="Times New Roman" w:hAnsi="Times New Roman" w:cs="Times New Roman"/>
          <w:sz w:val="28"/>
          <w:szCs w:val="28"/>
          <w:lang w:eastAsia="ru-RU"/>
        </w:rPr>
        <w:t xml:space="preserve"> (2020</w:t>
      </w:r>
      <w:r w:rsidR="00456A8D" w:rsidRPr="00241AEA">
        <w:rPr>
          <w:rFonts w:ascii="Times New Roman" w:eastAsia="Times New Roman" w:hAnsi="Times New Roman" w:cs="Times New Roman"/>
          <w:sz w:val="28"/>
          <w:szCs w:val="28"/>
          <w:lang w:eastAsia="ru-RU"/>
        </w:rPr>
        <w:t xml:space="preserve"> год</w:t>
      </w:r>
      <w:r w:rsidRPr="00241AEA">
        <w:rPr>
          <w:rFonts w:ascii="Times New Roman" w:eastAsia="Times New Roman" w:hAnsi="Times New Roman" w:cs="Times New Roman"/>
          <w:sz w:val="28"/>
          <w:szCs w:val="28"/>
          <w:lang w:eastAsia="ru-RU"/>
        </w:rPr>
        <w:t xml:space="preserve"> - 41), умерло </w:t>
      </w:r>
      <w:r w:rsidR="00EF6267"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акушерском стационаре -</w:t>
      </w:r>
      <w:r w:rsidR="00456A8D"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5 детей (2020</w:t>
      </w:r>
      <w:r w:rsidR="00456A8D"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г</w:t>
      </w:r>
      <w:r w:rsidR="00EF6267" w:rsidRPr="00241AEA">
        <w:rPr>
          <w:rFonts w:ascii="Times New Roman" w:eastAsia="Times New Roman" w:hAnsi="Times New Roman" w:cs="Times New Roman"/>
          <w:sz w:val="28"/>
          <w:szCs w:val="28"/>
          <w:lang w:eastAsia="ru-RU"/>
        </w:rPr>
        <w:t>од</w:t>
      </w:r>
      <w:r w:rsidR="00456A8D"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456A8D"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4 детей). Выживаемость достигла 71% на 1000 родившихся, при целевом показателе 33,5</w:t>
      </w:r>
      <w:r w:rsidR="00CC7337"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При Министерстве функционирует Комиссия по анализу причин перинатальной, младенческой и детской смертности. В нее входят ведущие специалисты в области акушерства, гинекологии и педиатрии, </w:t>
      </w:r>
      <w:r w:rsidR="001A111C"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работе Комиссии принимают участие, сотрудники Ростовского научно-исследовательского института акушерства и педиатрии.</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Министерством проводится оперативный анализ и контроль </w:t>
      </w:r>
      <w:r w:rsidR="000659AC"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за достоверностью и учётом младенческой и детской смертности. На комиссиях </w:t>
      </w:r>
      <w:r w:rsidR="000659AC"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медицинских организациях разбираются все случаи младенческой смертности. </w:t>
      </w:r>
      <w:r w:rsidRPr="00241AEA">
        <w:rPr>
          <w:rFonts w:ascii="Times New Roman" w:eastAsia="Times New Roman" w:hAnsi="Times New Roman" w:cs="Times New Roman"/>
          <w:sz w:val="28"/>
          <w:szCs w:val="28"/>
          <w:lang w:eastAsia="ru-RU"/>
        </w:rPr>
        <w:lastRenderedPageBreak/>
        <w:t xml:space="preserve">Результаты этих разборов предоставляются в отдел охраны материнства </w:t>
      </w:r>
      <w:r w:rsidR="000659AC"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детства </w:t>
      </w:r>
      <w:r w:rsidR="000659AC" w:rsidRPr="00241AEA">
        <w:rPr>
          <w:rFonts w:ascii="Times New Roman" w:eastAsia="Times New Roman" w:hAnsi="Times New Roman" w:cs="Times New Roman"/>
          <w:sz w:val="28"/>
          <w:szCs w:val="28"/>
          <w:lang w:eastAsia="ru-RU"/>
        </w:rPr>
        <w:t>Министерства</w:t>
      </w:r>
      <w:r w:rsidRPr="00241AEA">
        <w:rPr>
          <w:rFonts w:ascii="Times New Roman" w:eastAsia="Times New Roman" w:hAnsi="Times New Roman" w:cs="Times New Roman"/>
          <w:sz w:val="28"/>
          <w:szCs w:val="28"/>
          <w:lang w:eastAsia="ru-RU"/>
        </w:rPr>
        <w:t xml:space="preserve">. Наряду с этим Министерство проводит разбор отдельных случаев младенческой смертности. </w:t>
      </w:r>
    </w:p>
    <w:p w:rsidR="00326050" w:rsidRPr="00241AEA" w:rsidRDefault="00326050" w:rsidP="006B14F1">
      <w:pPr>
        <w:tabs>
          <w:tab w:val="left" w:pos="0"/>
          <w:tab w:val="left" w:pos="306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С целью снижения младенческой смертности в республике продолжается активная работа по переподготовке и стажировке врачей на базе федеральных клиник.</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В республике функционируют выездные </w:t>
      </w:r>
      <w:proofErr w:type="spellStart"/>
      <w:r w:rsidRPr="00241AEA">
        <w:rPr>
          <w:rFonts w:ascii="Times New Roman" w:eastAsia="Times New Roman" w:hAnsi="Times New Roman" w:cs="Times New Roman"/>
          <w:sz w:val="28"/>
          <w:szCs w:val="28"/>
          <w:lang w:eastAsia="ru-RU"/>
        </w:rPr>
        <w:t>неонатологические</w:t>
      </w:r>
      <w:proofErr w:type="spellEnd"/>
      <w:r w:rsidRPr="00241AEA">
        <w:rPr>
          <w:rFonts w:ascii="Times New Roman" w:eastAsia="Times New Roman" w:hAnsi="Times New Roman" w:cs="Times New Roman"/>
          <w:sz w:val="28"/>
          <w:szCs w:val="28"/>
          <w:lang w:eastAsia="ru-RU"/>
        </w:rPr>
        <w:t xml:space="preserve"> и детские бригады, оказывающие медицинскую помощь в районах республики, в штате реанимационно-консультативных центра 4,5 ставки врача - неонатолога и 4,5 ставки врача-педиатра.</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Из 23 случаев младенческой смертности в раннем неонатальном периоде умерло 8 детей, в позднем неонатальном периоде -8 детей, в постнеонатальном периоде 7.</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Удельный вес неонатальной смертности в структуре МС составил за 202</w:t>
      </w:r>
      <w:r w:rsidR="004C1444" w:rsidRPr="00241AEA">
        <w:rPr>
          <w:rFonts w:ascii="Times New Roman" w:eastAsia="Times New Roman" w:hAnsi="Times New Roman" w:cs="Times New Roman"/>
          <w:sz w:val="28"/>
          <w:szCs w:val="28"/>
          <w:lang w:eastAsia="ru-RU"/>
        </w:rPr>
        <w:t>1</w:t>
      </w:r>
      <w:r w:rsidRPr="00241AEA">
        <w:rPr>
          <w:rFonts w:ascii="Times New Roman" w:eastAsia="Times New Roman" w:hAnsi="Times New Roman" w:cs="Times New Roman"/>
          <w:sz w:val="28"/>
          <w:szCs w:val="28"/>
          <w:lang w:eastAsia="ru-RU"/>
        </w:rPr>
        <w:t xml:space="preserve"> год</w:t>
      </w:r>
      <w:r w:rsidR="004C1444" w:rsidRPr="00241AEA">
        <w:rPr>
          <w:rFonts w:ascii="Times New Roman" w:eastAsia="Times New Roman" w:hAnsi="Times New Roman" w:cs="Times New Roman"/>
          <w:sz w:val="28"/>
          <w:szCs w:val="28"/>
          <w:lang w:eastAsia="ru-RU"/>
        </w:rPr>
        <w:t xml:space="preserve"> 69,5% (2020</w:t>
      </w:r>
      <w:r w:rsidRPr="00241AEA">
        <w:rPr>
          <w:rFonts w:ascii="Times New Roman" w:eastAsia="Times New Roman" w:hAnsi="Times New Roman" w:cs="Times New Roman"/>
          <w:sz w:val="28"/>
          <w:szCs w:val="28"/>
          <w:lang w:eastAsia="ru-RU"/>
        </w:rPr>
        <w:t xml:space="preserve"> год 54,1%).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структуре младенческой смертности недоношенные дети составил </w:t>
      </w:r>
      <w:r w:rsidR="00F60FF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78,3 % (18 детей), против 54,1% (13</w:t>
      </w:r>
      <w:r w:rsidR="002C74AB"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детей) в 202</w:t>
      </w:r>
      <w:r w:rsidR="004C1444" w:rsidRPr="00241AEA">
        <w:rPr>
          <w:rFonts w:ascii="Times New Roman" w:eastAsia="Times New Roman" w:hAnsi="Times New Roman" w:cs="Times New Roman"/>
          <w:sz w:val="28"/>
          <w:szCs w:val="28"/>
          <w:lang w:eastAsia="ru-RU"/>
        </w:rPr>
        <w:t>1</w:t>
      </w:r>
      <w:r w:rsidRPr="00241AEA">
        <w:rPr>
          <w:rFonts w:ascii="Times New Roman" w:eastAsia="Times New Roman" w:hAnsi="Times New Roman" w:cs="Times New Roman"/>
          <w:sz w:val="28"/>
          <w:szCs w:val="28"/>
          <w:lang w:eastAsia="ru-RU"/>
        </w:rPr>
        <w:t xml:space="preserve"> году.</w:t>
      </w:r>
    </w:p>
    <w:p w:rsidR="00326050" w:rsidRPr="00241AEA" w:rsidRDefault="00326050" w:rsidP="004C1444">
      <w:pPr>
        <w:tabs>
          <w:tab w:val="left" w:pos="0"/>
          <w:tab w:val="left" w:pos="1080"/>
          <w:tab w:val="left" w:pos="10438"/>
        </w:tabs>
        <w:spacing w:after="0" w:line="240" w:lineRule="auto"/>
        <w:ind w:right="-5"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w:t>
      </w:r>
      <w:r w:rsidR="00A61A30" w:rsidRPr="00241AEA">
        <w:rPr>
          <w:rFonts w:ascii="Times New Roman" w:eastAsia="Times New Roman" w:hAnsi="Times New Roman" w:cs="Times New Roman"/>
          <w:sz w:val="28"/>
          <w:szCs w:val="28"/>
          <w:lang w:eastAsia="ru-RU"/>
        </w:rPr>
        <w:t>Охват пар "мать</w:t>
      </w:r>
      <w:r w:rsidRPr="00241AEA">
        <w:rPr>
          <w:rFonts w:ascii="Times New Roman" w:eastAsia="Times New Roman" w:hAnsi="Times New Roman" w:cs="Times New Roman"/>
          <w:sz w:val="28"/>
          <w:szCs w:val="28"/>
          <w:lang w:eastAsia="ru-RU"/>
        </w:rPr>
        <w:t xml:space="preserve">-дитя" химиопрофилактикой в соответствии </w:t>
      </w:r>
      <w:r w:rsidR="00A61A3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с действующими стандартами составил 100 %.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За 2021 год признаны инвалидами впервые 354 детей. Показатель первичного выхода на инвал</w:t>
      </w:r>
      <w:r w:rsidR="00A61A30" w:rsidRPr="00241AEA">
        <w:rPr>
          <w:rFonts w:ascii="Times New Roman" w:eastAsia="Times New Roman" w:hAnsi="Times New Roman" w:cs="Times New Roman"/>
          <w:sz w:val="28"/>
          <w:szCs w:val="28"/>
          <w:lang w:eastAsia="ru-RU"/>
        </w:rPr>
        <w:t>идность составил 28,1 на 10 тысяч</w:t>
      </w:r>
      <w:r w:rsidRPr="00241AEA">
        <w:rPr>
          <w:rFonts w:ascii="Times New Roman" w:eastAsia="Times New Roman" w:hAnsi="Times New Roman" w:cs="Times New Roman"/>
          <w:sz w:val="28"/>
          <w:szCs w:val="28"/>
          <w:lang w:eastAsia="ru-RU"/>
        </w:rPr>
        <w:t xml:space="preserve"> детского населения. Всего детей-инвалидов 3446 человек.  </w:t>
      </w:r>
    </w:p>
    <w:p w:rsidR="00326050" w:rsidRPr="00241AEA" w:rsidRDefault="00326050" w:rsidP="006B14F1">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pacing w:val="2"/>
          <w:sz w:val="28"/>
          <w:szCs w:val="28"/>
          <w:lang w:eastAsia="ru-RU"/>
        </w:rPr>
        <w:t xml:space="preserve">В структуре причин детской инвалидности по обусловившему </w:t>
      </w:r>
      <w:r w:rsidR="00BE6760" w:rsidRPr="00241AEA">
        <w:rPr>
          <w:rFonts w:ascii="Times New Roman" w:eastAsia="Times New Roman" w:hAnsi="Times New Roman" w:cs="Times New Roman"/>
          <w:spacing w:val="2"/>
          <w:sz w:val="28"/>
          <w:szCs w:val="28"/>
          <w:lang w:eastAsia="ru-RU"/>
        </w:rPr>
        <w:br/>
      </w:r>
      <w:r w:rsidRPr="00241AEA">
        <w:rPr>
          <w:rFonts w:ascii="Times New Roman" w:eastAsia="Times New Roman" w:hAnsi="Times New Roman" w:cs="Times New Roman"/>
          <w:spacing w:val="2"/>
          <w:sz w:val="28"/>
          <w:szCs w:val="28"/>
          <w:lang w:eastAsia="ru-RU"/>
        </w:rPr>
        <w:t xml:space="preserve">ее заболеванию первое место принадлежит психическим расстройствам </w:t>
      </w:r>
      <w:r w:rsidR="00BE6760" w:rsidRPr="00241AEA">
        <w:rPr>
          <w:rFonts w:ascii="Times New Roman" w:eastAsia="Times New Roman" w:hAnsi="Times New Roman" w:cs="Times New Roman"/>
          <w:spacing w:val="2"/>
          <w:sz w:val="28"/>
          <w:szCs w:val="28"/>
          <w:lang w:eastAsia="ru-RU"/>
        </w:rPr>
        <w:br/>
      </w:r>
      <w:r w:rsidRPr="00241AEA">
        <w:rPr>
          <w:rFonts w:ascii="Times New Roman" w:eastAsia="Times New Roman" w:hAnsi="Times New Roman" w:cs="Times New Roman"/>
          <w:spacing w:val="2"/>
          <w:sz w:val="28"/>
          <w:szCs w:val="28"/>
          <w:lang w:eastAsia="ru-RU"/>
        </w:rPr>
        <w:t xml:space="preserve">и </w:t>
      </w:r>
      <w:r w:rsidRPr="00241AEA">
        <w:rPr>
          <w:rFonts w:ascii="Times New Roman" w:eastAsia="Times New Roman" w:hAnsi="Times New Roman" w:cs="Times New Roman"/>
          <w:noProof/>
          <w:sz w:val="28"/>
          <w:szCs w:val="28"/>
          <w:lang w:eastAsia="ru-RU"/>
        </w:rPr>
        <w:t xml:space="preserve">расстройствам поведения, </w:t>
      </w:r>
      <w:r w:rsidRPr="00241AEA">
        <w:rPr>
          <w:rFonts w:ascii="Times New Roman" w:eastAsia="Times New Roman" w:hAnsi="Times New Roman" w:cs="Times New Roman"/>
          <w:spacing w:val="3"/>
          <w:sz w:val="28"/>
          <w:szCs w:val="28"/>
          <w:lang w:eastAsia="ru-RU"/>
        </w:rPr>
        <w:t xml:space="preserve">второе место занимают заболевания </w:t>
      </w:r>
      <w:r w:rsidRPr="00241AEA">
        <w:rPr>
          <w:rFonts w:ascii="Times New Roman" w:eastAsia="Times New Roman" w:hAnsi="Times New Roman" w:cs="Times New Roman"/>
          <w:spacing w:val="2"/>
          <w:sz w:val="28"/>
          <w:szCs w:val="28"/>
          <w:lang w:eastAsia="ru-RU"/>
        </w:rPr>
        <w:t xml:space="preserve">нервной </w:t>
      </w:r>
      <w:r w:rsidRPr="00241AEA">
        <w:rPr>
          <w:rFonts w:ascii="Times New Roman" w:eastAsia="Times New Roman" w:hAnsi="Times New Roman" w:cs="Times New Roman"/>
          <w:spacing w:val="3"/>
          <w:sz w:val="28"/>
          <w:szCs w:val="28"/>
          <w:lang w:eastAsia="ru-RU"/>
        </w:rPr>
        <w:t xml:space="preserve">системы, </w:t>
      </w:r>
      <w:r w:rsidRPr="00241AEA">
        <w:rPr>
          <w:rFonts w:ascii="Times New Roman" w:eastAsia="Times New Roman" w:hAnsi="Times New Roman" w:cs="Times New Roman"/>
          <w:spacing w:val="6"/>
          <w:sz w:val="28"/>
          <w:szCs w:val="28"/>
          <w:lang w:eastAsia="ru-RU"/>
        </w:rPr>
        <w:t>на третьем месте - врожденные аномалии развития.</w:t>
      </w:r>
      <w:r w:rsidRPr="00241AEA">
        <w:rPr>
          <w:rFonts w:ascii="Times New Roman" w:eastAsia="Times New Roman" w:hAnsi="Times New Roman" w:cs="Times New Roman"/>
          <w:sz w:val="28"/>
          <w:szCs w:val="28"/>
          <w:lang w:eastAsia="ru-RU"/>
        </w:rPr>
        <w:t xml:space="preserve">      </w:t>
      </w:r>
    </w:p>
    <w:p w:rsidR="00326050" w:rsidRPr="00241AEA" w:rsidRDefault="00326050" w:rsidP="006B14F1">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План по профилактическим осмотрам несовершеннолетних на 2021</w:t>
      </w:r>
      <w:r w:rsidR="00ED1C5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год </w:t>
      </w:r>
      <w:r w:rsidR="00ED1C52"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96444</w:t>
      </w:r>
      <w:r w:rsidR="00ED1C5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чел</w:t>
      </w:r>
      <w:r w:rsidR="00ED1C52" w:rsidRPr="00241AEA">
        <w:rPr>
          <w:rFonts w:ascii="Times New Roman" w:eastAsia="Times New Roman" w:hAnsi="Times New Roman" w:cs="Times New Roman"/>
          <w:sz w:val="28"/>
          <w:szCs w:val="28"/>
          <w:lang w:eastAsia="ru-RU"/>
        </w:rPr>
        <w:t>овек</w:t>
      </w:r>
      <w:r w:rsidRPr="00241AEA">
        <w:rPr>
          <w:rFonts w:ascii="Times New Roman" w:eastAsia="Times New Roman" w:hAnsi="Times New Roman" w:cs="Times New Roman"/>
          <w:sz w:val="28"/>
          <w:szCs w:val="28"/>
          <w:lang w:eastAsia="ru-RU"/>
        </w:rPr>
        <w:t>, прошедших за 2021 год</w:t>
      </w:r>
      <w:r w:rsidR="00ED1C5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- 96050 чел</w:t>
      </w:r>
      <w:r w:rsidR="004D34C1" w:rsidRPr="00241AEA">
        <w:rPr>
          <w:rFonts w:ascii="Times New Roman" w:eastAsia="Times New Roman" w:hAnsi="Times New Roman" w:cs="Times New Roman"/>
          <w:sz w:val="28"/>
          <w:szCs w:val="28"/>
          <w:lang w:eastAsia="ru-RU"/>
        </w:rPr>
        <w:t>овек</w:t>
      </w:r>
      <w:r w:rsidRPr="00241AEA">
        <w:rPr>
          <w:rFonts w:ascii="Times New Roman" w:eastAsia="Times New Roman" w:hAnsi="Times New Roman" w:cs="Times New Roman"/>
          <w:sz w:val="28"/>
          <w:szCs w:val="28"/>
          <w:lang w:eastAsia="ru-RU"/>
        </w:rPr>
        <w:t xml:space="preserve"> (99,6%). Из них </w:t>
      </w:r>
      <w:r w:rsidR="004D34C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с </w:t>
      </w:r>
      <w:r w:rsidRPr="00241AEA">
        <w:rPr>
          <w:rFonts w:ascii="Times New Roman" w:eastAsia="Times New Roman" w:hAnsi="Times New Roman" w:cs="Times New Roman"/>
          <w:sz w:val="28"/>
          <w:szCs w:val="28"/>
          <w:lang w:val="en-US" w:eastAsia="ru-RU"/>
        </w:rPr>
        <w:t>I</w:t>
      </w:r>
      <w:r w:rsidRPr="00241AEA">
        <w:rPr>
          <w:rFonts w:ascii="Times New Roman" w:eastAsia="Times New Roman" w:hAnsi="Times New Roman" w:cs="Times New Roman"/>
          <w:sz w:val="28"/>
          <w:szCs w:val="28"/>
          <w:lang w:eastAsia="ru-RU"/>
        </w:rPr>
        <w:t xml:space="preserve"> гр. -</w:t>
      </w:r>
      <w:r w:rsidR="00ED1C5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57937 детей, </w:t>
      </w:r>
      <w:r w:rsidRPr="00241AEA">
        <w:rPr>
          <w:rFonts w:ascii="Times New Roman" w:eastAsia="Times New Roman" w:hAnsi="Times New Roman" w:cs="Times New Roman"/>
          <w:sz w:val="28"/>
          <w:szCs w:val="28"/>
          <w:lang w:val="en-US" w:eastAsia="ru-RU"/>
        </w:rPr>
        <w:t>II</w:t>
      </w:r>
      <w:r w:rsidRPr="00241AEA">
        <w:rPr>
          <w:rFonts w:ascii="Times New Roman" w:eastAsia="Times New Roman" w:hAnsi="Times New Roman" w:cs="Times New Roman"/>
          <w:sz w:val="28"/>
          <w:szCs w:val="28"/>
          <w:lang w:eastAsia="ru-RU"/>
        </w:rPr>
        <w:t xml:space="preserve"> гр.</w:t>
      </w:r>
      <w:r w:rsidR="00ED1C5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- 39198 детей, </w:t>
      </w:r>
      <w:r w:rsidRPr="00241AEA">
        <w:rPr>
          <w:rFonts w:ascii="Times New Roman" w:eastAsia="Times New Roman" w:hAnsi="Times New Roman" w:cs="Times New Roman"/>
          <w:sz w:val="28"/>
          <w:szCs w:val="28"/>
          <w:lang w:val="en-US" w:eastAsia="ru-RU"/>
        </w:rPr>
        <w:t>III</w:t>
      </w:r>
      <w:r w:rsidR="00ED1C5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- 3515 детей,  </w:t>
      </w:r>
      <w:r w:rsidRPr="00241AEA">
        <w:rPr>
          <w:rFonts w:ascii="Times New Roman" w:eastAsia="Times New Roman" w:hAnsi="Times New Roman" w:cs="Times New Roman"/>
          <w:sz w:val="28"/>
          <w:szCs w:val="28"/>
          <w:lang w:val="en-US" w:eastAsia="ru-RU"/>
        </w:rPr>
        <w:t>IV</w:t>
      </w:r>
      <w:r w:rsidRPr="00241AEA">
        <w:rPr>
          <w:rFonts w:ascii="Times New Roman" w:eastAsia="Times New Roman" w:hAnsi="Times New Roman" w:cs="Times New Roman"/>
          <w:sz w:val="28"/>
          <w:szCs w:val="28"/>
          <w:lang w:eastAsia="ru-RU"/>
        </w:rPr>
        <w:t xml:space="preserve"> гр.-1702 детей, </w:t>
      </w:r>
      <w:r w:rsidR="00D07399"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val="en-US" w:eastAsia="ru-RU"/>
        </w:rPr>
        <w:t>V</w:t>
      </w:r>
      <w:r w:rsidRPr="00241AEA">
        <w:rPr>
          <w:rFonts w:ascii="Times New Roman" w:eastAsia="Times New Roman" w:hAnsi="Times New Roman" w:cs="Times New Roman"/>
          <w:sz w:val="28"/>
          <w:szCs w:val="28"/>
          <w:lang w:eastAsia="ru-RU"/>
        </w:rPr>
        <w:t xml:space="preserve"> гр.-2698.</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2021 году продолжает осуществлять свою деятельность Дом ребенка специализированный с коечным фондом на 65 коек, где ежегодно получают лечение и реабилитацию более 50 детей, на конец отчетного периода </w:t>
      </w:r>
      <w:r w:rsidR="00ED1C5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учреждении находилось 12 детей.</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За 2021 год пролечено больных в акушерских стационарах и детских стационарах - 10997, умерло - 43 ребенка, в том числе в акушерских стационарах умерло 22 детей. Больничная летальность составила 0,2% при целевом показателе 0,2</w:t>
      </w:r>
      <w:r w:rsidR="00072A4F"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С 2013 </w:t>
      </w:r>
      <w:r w:rsidR="00824A6D" w:rsidRPr="00241AEA">
        <w:rPr>
          <w:rFonts w:ascii="Times New Roman" w:eastAsia="Times New Roman" w:hAnsi="Times New Roman" w:cs="Times New Roman"/>
          <w:sz w:val="28"/>
          <w:szCs w:val="28"/>
          <w:lang w:eastAsia="ru-RU"/>
        </w:rPr>
        <w:t xml:space="preserve">по 2019 год </w:t>
      </w:r>
      <w:r w:rsidRPr="00241AEA">
        <w:rPr>
          <w:rFonts w:ascii="Times New Roman" w:eastAsia="Times New Roman" w:hAnsi="Times New Roman" w:cs="Times New Roman"/>
          <w:sz w:val="28"/>
          <w:szCs w:val="28"/>
          <w:lang w:eastAsia="ru-RU"/>
        </w:rPr>
        <w:t xml:space="preserve">в </w:t>
      </w:r>
      <w:r w:rsidR="00ED1C52" w:rsidRPr="00241AEA">
        <w:rPr>
          <w:rFonts w:ascii="Times New Roman" w:eastAsia="Times New Roman" w:hAnsi="Times New Roman" w:cs="Times New Roman"/>
          <w:sz w:val="28"/>
          <w:szCs w:val="28"/>
          <w:lang w:eastAsia="ru-RU"/>
        </w:rPr>
        <w:t>р</w:t>
      </w:r>
      <w:r w:rsidRPr="00241AEA">
        <w:rPr>
          <w:rFonts w:ascii="Times New Roman" w:eastAsia="Times New Roman" w:hAnsi="Times New Roman" w:cs="Times New Roman"/>
          <w:sz w:val="28"/>
          <w:szCs w:val="28"/>
          <w:lang w:eastAsia="ru-RU"/>
        </w:rPr>
        <w:t>еспублике отсутствовали случаи материнской смертности, в 2020 году зарегистрировано 4 случая, показатель составил</w:t>
      </w:r>
      <w:r w:rsidR="004D34C1"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4D34C1"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78,1. </w:t>
      </w:r>
      <w:r w:rsidR="00114A5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Все случаи наступили во временном инфекционном госпитале на базе РГБУЗ «Черкесская городская больница» и не наступили от акушерских причин. </w:t>
      </w:r>
      <w:r w:rsidR="00114A5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2021</w:t>
      </w:r>
      <w:r w:rsidR="00824A6D" w:rsidRPr="00241AEA">
        <w:rPr>
          <w:rFonts w:ascii="Times New Roman" w:eastAsia="Times New Roman" w:hAnsi="Times New Roman" w:cs="Times New Roman"/>
          <w:sz w:val="28"/>
          <w:szCs w:val="28"/>
          <w:lang w:eastAsia="ru-RU"/>
        </w:rPr>
        <w:t xml:space="preserve"> году</w:t>
      </w:r>
      <w:r w:rsidRPr="00241AEA">
        <w:rPr>
          <w:rFonts w:ascii="Times New Roman" w:eastAsia="Times New Roman" w:hAnsi="Times New Roman" w:cs="Times New Roman"/>
          <w:sz w:val="28"/>
          <w:szCs w:val="28"/>
          <w:lang w:eastAsia="ru-RU"/>
        </w:rPr>
        <w:t xml:space="preserve"> в республике </w:t>
      </w:r>
      <w:r w:rsidR="00824A6D" w:rsidRPr="00241AEA">
        <w:rPr>
          <w:rFonts w:ascii="Times New Roman" w:eastAsia="Times New Roman" w:hAnsi="Times New Roman" w:cs="Times New Roman"/>
          <w:sz w:val="28"/>
          <w:szCs w:val="28"/>
          <w:lang w:eastAsia="ru-RU"/>
        </w:rPr>
        <w:t xml:space="preserve"> случаев </w:t>
      </w:r>
      <w:r w:rsidRPr="00241AEA">
        <w:rPr>
          <w:rFonts w:ascii="Times New Roman" w:eastAsia="Times New Roman" w:hAnsi="Times New Roman" w:cs="Times New Roman"/>
          <w:sz w:val="28"/>
          <w:szCs w:val="28"/>
          <w:lang w:eastAsia="ru-RU"/>
        </w:rPr>
        <w:t>материнской смертности не зарегистрировано.</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Комиссией Министерства здравоохранения КЧР по разбору случаев материнской смертности, экспертами страховой компании, специалистами </w:t>
      </w:r>
      <w:r w:rsidRPr="00241AEA">
        <w:rPr>
          <w:rFonts w:ascii="Times New Roman" w:eastAsia="Times New Roman" w:hAnsi="Times New Roman" w:cs="Times New Roman"/>
          <w:sz w:val="28"/>
          <w:szCs w:val="28"/>
          <w:lang w:eastAsia="ru-RU"/>
        </w:rPr>
        <w:lastRenderedPageBreak/>
        <w:t xml:space="preserve">акушерами-гинекологами инфекционных госпиталей проведены детальные разборы каждого случая материнской смертности.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Все четыре случая комиссионно признаны непредотвратимыми. Летальные исходы обусловлены злокачественным течением новой коронавирусной инфекции </w:t>
      </w:r>
      <w:r w:rsidRPr="00241AEA">
        <w:rPr>
          <w:rFonts w:ascii="Times New Roman" w:eastAsia="Times New Roman" w:hAnsi="Times New Roman" w:cs="Times New Roman"/>
          <w:sz w:val="28"/>
          <w:szCs w:val="28"/>
          <w:lang w:val="en-US" w:eastAsia="ru-RU"/>
        </w:rPr>
        <w:t>COVID</w:t>
      </w:r>
      <w:r w:rsidRPr="00241AEA">
        <w:rPr>
          <w:rFonts w:ascii="Times New Roman" w:eastAsia="Times New Roman" w:hAnsi="Times New Roman" w:cs="Times New Roman"/>
          <w:sz w:val="28"/>
          <w:szCs w:val="28"/>
          <w:lang w:eastAsia="ru-RU"/>
        </w:rPr>
        <w:t xml:space="preserve">-19 на фоне сопутствующей тяжелой </w:t>
      </w:r>
      <w:proofErr w:type="spellStart"/>
      <w:r w:rsidRPr="00241AEA">
        <w:rPr>
          <w:rFonts w:ascii="Times New Roman" w:eastAsia="Times New Roman" w:hAnsi="Times New Roman" w:cs="Times New Roman"/>
          <w:sz w:val="28"/>
          <w:szCs w:val="28"/>
          <w:lang w:eastAsia="ru-RU"/>
        </w:rPr>
        <w:t>экстрагенитальной</w:t>
      </w:r>
      <w:proofErr w:type="spellEnd"/>
      <w:r w:rsidRPr="00241AEA">
        <w:rPr>
          <w:rFonts w:ascii="Times New Roman" w:eastAsia="Times New Roman" w:hAnsi="Times New Roman" w:cs="Times New Roman"/>
          <w:sz w:val="28"/>
          <w:szCs w:val="28"/>
          <w:lang w:eastAsia="ru-RU"/>
        </w:rPr>
        <w:t xml:space="preserve"> патологии.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амбулаторном этапе медицинская помощь пациенткам оказана своевременно и в полном объеме.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Стационарная помощь в каждом случае оказана в полном объеме, под руководством и в сотрудничестве со специалистами ФГБУ «НМИЦ АГП </w:t>
      </w:r>
      <w:r w:rsidR="004D34C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им. В.И. Кулакова». Всего четверым </w:t>
      </w:r>
      <w:r w:rsidR="00824A6D" w:rsidRPr="00241AEA">
        <w:rPr>
          <w:rFonts w:ascii="Times New Roman" w:eastAsia="Times New Roman" w:hAnsi="Times New Roman" w:cs="Times New Roman"/>
          <w:sz w:val="28"/>
          <w:szCs w:val="28"/>
          <w:lang w:eastAsia="ru-RU"/>
        </w:rPr>
        <w:t xml:space="preserve">пациенткам, </w:t>
      </w:r>
      <w:r w:rsidRPr="00241AEA">
        <w:rPr>
          <w:rFonts w:ascii="Times New Roman" w:eastAsia="Times New Roman" w:hAnsi="Times New Roman" w:cs="Times New Roman"/>
          <w:sz w:val="28"/>
          <w:szCs w:val="28"/>
          <w:lang w:eastAsia="ru-RU"/>
        </w:rPr>
        <w:t>указанн</w:t>
      </w:r>
      <w:r w:rsidR="00824A6D" w:rsidRPr="00241AEA">
        <w:rPr>
          <w:rFonts w:ascii="Times New Roman" w:eastAsia="Times New Roman" w:hAnsi="Times New Roman" w:cs="Times New Roman"/>
          <w:sz w:val="28"/>
          <w:szCs w:val="28"/>
          <w:lang w:eastAsia="ru-RU"/>
        </w:rPr>
        <w:t>ой больницы</w:t>
      </w:r>
      <w:r w:rsidRPr="00241AEA">
        <w:rPr>
          <w:rFonts w:ascii="Times New Roman" w:eastAsia="Times New Roman" w:hAnsi="Times New Roman" w:cs="Times New Roman"/>
          <w:sz w:val="28"/>
          <w:szCs w:val="28"/>
          <w:lang w:eastAsia="ru-RU"/>
        </w:rPr>
        <w:t xml:space="preserve"> проведено 68 телемедицинских консультаций.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Льготные категории граждан в республике обеспечиваются  из средств, выделяемых  федеральным  бюджетом по программе обеспечения необходимыми лекарственными препаратами  (ОНЛП), в соответствии с  постановлением  Правительства  РФ от 30.07.1994г. № 890 «О государственной поддержке развития медицинской промышленности и улучшения обеспечения населения и учреждений здравоохранения лекарственными средствами и изделиями медицинского назначения» и   в  рамках   республиканской  целевой   программы.  Льготное л</w:t>
      </w:r>
      <w:r w:rsidRPr="00241AEA">
        <w:rPr>
          <w:rFonts w:ascii="Times New Roman" w:eastAsia="Times New Roman" w:hAnsi="Times New Roman" w:cs="Times New Roman"/>
          <w:spacing w:val="-5"/>
          <w:sz w:val="28"/>
          <w:szCs w:val="28"/>
          <w:lang w:eastAsia="ru-RU"/>
        </w:rPr>
        <w:t xml:space="preserve">екарственное обеспечение </w:t>
      </w:r>
      <w:r w:rsidRPr="00241AEA">
        <w:rPr>
          <w:rFonts w:ascii="Times New Roman" w:eastAsia="Times New Roman" w:hAnsi="Times New Roman" w:cs="Times New Roman"/>
          <w:sz w:val="28"/>
          <w:szCs w:val="28"/>
          <w:lang w:eastAsia="ru-RU"/>
        </w:rPr>
        <w:t xml:space="preserve">  в республике осуществляется по программе: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высокозатратных нозологий (ВЗН);</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обеспечения необходимыми лекарственными препаратами (ОНЛП);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соответствии с постановлением Правительства </w:t>
      </w:r>
      <w:r w:rsidR="00114A52" w:rsidRPr="00241AEA">
        <w:rPr>
          <w:rFonts w:ascii="Times New Roman" w:eastAsia="Times New Roman" w:hAnsi="Times New Roman" w:cs="Times New Roman"/>
          <w:sz w:val="28"/>
          <w:szCs w:val="28"/>
          <w:lang w:eastAsia="ru-RU"/>
        </w:rPr>
        <w:t>Российской Федерации</w:t>
      </w:r>
      <w:r w:rsidRPr="00241AEA">
        <w:rPr>
          <w:rFonts w:ascii="Times New Roman" w:eastAsia="Times New Roman" w:hAnsi="Times New Roman" w:cs="Times New Roman"/>
          <w:sz w:val="28"/>
          <w:szCs w:val="28"/>
          <w:lang w:eastAsia="ru-RU"/>
        </w:rPr>
        <w:t xml:space="preserve"> </w:t>
      </w:r>
      <w:r w:rsidR="00F27E7D"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от 30.07.1994  № 890 «О государственной поддержке развития медицинской промышленности и улучшения обеспечения населения и учреждений здравоохранения лекарственными средствами и изделиями медицинского  назначения».</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В Карачаево-Черкесской Республике имеют право на получение государственной социальной помощи более 12 тыс</w:t>
      </w:r>
      <w:r w:rsidR="00F27E7D" w:rsidRPr="00241AEA">
        <w:rPr>
          <w:rFonts w:ascii="Times New Roman" w:eastAsia="Times New Roman" w:hAnsi="Times New Roman" w:cs="Times New Roman"/>
          <w:sz w:val="28"/>
          <w:szCs w:val="28"/>
          <w:lang w:eastAsia="ru-RU"/>
        </w:rPr>
        <w:t>яч</w:t>
      </w:r>
      <w:r w:rsidRPr="00241AEA">
        <w:rPr>
          <w:rFonts w:ascii="Times New Roman" w:eastAsia="Times New Roman" w:hAnsi="Times New Roman" w:cs="Times New Roman"/>
          <w:sz w:val="28"/>
          <w:szCs w:val="28"/>
          <w:lang w:eastAsia="ru-RU"/>
        </w:rPr>
        <w:t xml:space="preserve"> человек, основная масса которых нуждается в дорогостоящем лечении (больные с хронической почечной недостаточностью, направленные на программный гемодиализ, ревматоидным артритом, сахарным диабетом, вирусным гепатитом С, с онкологическими новообразованиями).</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Перечень лекарственных средств приобретается в соответствии с заявками медицинских организаций, потребности, реестра пациентов. На основании  дополнительных   заявок  проводятся закупки на  наиболее востребованные  лекарственные  препараты, в основном на дорогостоящие препараты для больных  онкологическими новообразованиями, ревматоидным артритом, больные с ХПН III, направленные на программный гемодиализ, сахарный диабет, вирусный гепатит С. Кроме того</w:t>
      </w:r>
      <w:r w:rsidRPr="00241AEA">
        <w:rPr>
          <w:rFonts w:ascii="Times New Roman" w:eastAsia="Times New Roman" w:hAnsi="Times New Roman" w:cs="Times New Roman"/>
          <w:b/>
          <w:bCs/>
          <w:sz w:val="28"/>
          <w:szCs w:val="28"/>
          <w:shd w:val="clear" w:color="auto" w:fill="FFFFFF"/>
          <w:lang w:eastAsia="ru-RU"/>
        </w:rPr>
        <w:t xml:space="preserve">, </w:t>
      </w:r>
      <w:r w:rsidRPr="00241AEA">
        <w:rPr>
          <w:rFonts w:ascii="Times New Roman" w:eastAsia="Times New Roman" w:hAnsi="Times New Roman" w:cs="Times New Roman"/>
          <w:bCs/>
          <w:sz w:val="28"/>
          <w:szCs w:val="28"/>
          <w:shd w:val="clear" w:color="auto" w:fill="FFFFFF"/>
          <w:lang w:eastAsia="ru-RU"/>
        </w:rPr>
        <w:t xml:space="preserve">во исполнение Федерального закона </w:t>
      </w:r>
      <w:r w:rsidR="00824A6D" w:rsidRPr="00241AEA">
        <w:rPr>
          <w:rFonts w:ascii="Times New Roman" w:eastAsia="Times New Roman" w:hAnsi="Times New Roman" w:cs="Times New Roman"/>
          <w:bCs/>
          <w:sz w:val="28"/>
          <w:szCs w:val="28"/>
          <w:shd w:val="clear" w:color="auto" w:fill="FFFFFF"/>
          <w:lang w:eastAsia="ru-RU"/>
        </w:rPr>
        <w:br/>
      </w:r>
      <w:r w:rsidRPr="00241AEA">
        <w:rPr>
          <w:rFonts w:ascii="Times New Roman" w:eastAsia="Times New Roman" w:hAnsi="Times New Roman" w:cs="Times New Roman"/>
          <w:bCs/>
          <w:sz w:val="28"/>
          <w:szCs w:val="28"/>
          <w:shd w:val="clear" w:color="auto" w:fill="FFFFFF"/>
          <w:lang w:eastAsia="ru-RU"/>
        </w:rPr>
        <w:t xml:space="preserve">от 21.11.2011 </w:t>
      </w:r>
      <w:r w:rsidR="007A1330" w:rsidRPr="00241AEA">
        <w:rPr>
          <w:rFonts w:ascii="Times New Roman" w:eastAsia="Times New Roman" w:hAnsi="Times New Roman" w:cs="Times New Roman"/>
          <w:bCs/>
          <w:sz w:val="28"/>
          <w:szCs w:val="28"/>
          <w:shd w:val="clear" w:color="auto" w:fill="FFFFFF"/>
          <w:lang w:eastAsia="ru-RU"/>
        </w:rPr>
        <w:t>№ 323-</w:t>
      </w:r>
      <w:r w:rsidRPr="00241AEA">
        <w:rPr>
          <w:rFonts w:ascii="Times New Roman" w:eastAsia="Times New Roman" w:hAnsi="Times New Roman" w:cs="Times New Roman"/>
          <w:bCs/>
          <w:sz w:val="28"/>
          <w:szCs w:val="28"/>
          <w:shd w:val="clear" w:color="auto" w:fill="FFFFFF"/>
          <w:lang w:eastAsia="ru-RU"/>
        </w:rPr>
        <w:t xml:space="preserve">ФЗ «Об основах охраны здоровья граждан в </w:t>
      </w:r>
      <w:r w:rsidR="00824A6D" w:rsidRPr="00241AEA">
        <w:rPr>
          <w:rFonts w:ascii="Times New Roman" w:eastAsia="Times New Roman" w:hAnsi="Times New Roman" w:cs="Times New Roman"/>
          <w:bCs/>
          <w:sz w:val="28"/>
          <w:szCs w:val="28"/>
          <w:shd w:val="clear" w:color="auto" w:fill="FFFFFF"/>
          <w:lang w:eastAsia="ru-RU"/>
        </w:rPr>
        <w:t>Российской Федерации</w:t>
      </w:r>
      <w:r w:rsidRPr="00241AEA">
        <w:rPr>
          <w:rFonts w:ascii="Times New Roman" w:eastAsia="Times New Roman" w:hAnsi="Times New Roman" w:cs="Times New Roman"/>
          <w:bCs/>
          <w:sz w:val="28"/>
          <w:szCs w:val="28"/>
          <w:shd w:val="clear" w:color="auto" w:fill="FFFFFF"/>
          <w:lang w:eastAsia="ru-RU"/>
        </w:rPr>
        <w:t>» пациенты, страдающие редкими (</w:t>
      </w:r>
      <w:proofErr w:type="spellStart"/>
      <w:r w:rsidRPr="00241AEA">
        <w:rPr>
          <w:rFonts w:ascii="Times New Roman" w:eastAsia="Times New Roman" w:hAnsi="Times New Roman" w:cs="Times New Roman"/>
          <w:sz w:val="28"/>
          <w:szCs w:val="28"/>
          <w:lang w:eastAsia="ru-RU"/>
        </w:rPr>
        <w:t>орфанными</w:t>
      </w:r>
      <w:proofErr w:type="spellEnd"/>
      <w:r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bCs/>
          <w:sz w:val="28"/>
          <w:szCs w:val="28"/>
          <w:shd w:val="clear" w:color="auto" w:fill="FFFFFF"/>
          <w:lang w:eastAsia="ru-RU"/>
        </w:rPr>
        <w:t>заболеваниями обеспечены бесплатными лекарственными препаратами за счет средств регионального сегмента</w:t>
      </w:r>
      <w:r w:rsidRPr="00241AEA">
        <w:rPr>
          <w:rFonts w:ascii="Times New Roman" w:eastAsia="Times New Roman" w:hAnsi="Times New Roman" w:cs="Times New Roman"/>
          <w:sz w:val="28"/>
          <w:szCs w:val="28"/>
          <w:lang w:eastAsia="ru-RU"/>
        </w:rPr>
        <w:t>. В соответствии с</w:t>
      </w:r>
      <w:r w:rsidR="007A1330" w:rsidRPr="00241AEA">
        <w:rPr>
          <w:rFonts w:ascii="Times New Roman" w:eastAsia="Times New Roman" w:hAnsi="Times New Roman" w:cs="Times New Roman"/>
          <w:sz w:val="28"/>
          <w:szCs w:val="28"/>
          <w:lang w:eastAsia="ru-RU"/>
        </w:rPr>
        <w:t xml:space="preserve"> п</w:t>
      </w:r>
      <w:r w:rsidRPr="00241AEA">
        <w:rPr>
          <w:rFonts w:ascii="Times New Roman" w:eastAsia="Times New Roman" w:hAnsi="Times New Roman" w:cs="Times New Roman"/>
          <w:sz w:val="28"/>
          <w:szCs w:val="28"/>
          <w:lang w:eastAsia="ru-RU"/>
        </w:rPr>
        <w:t xml:space="preserve">остановлением Правительства  </w:t>
      </w:r>
      <w:r w:rsidR="00114A52" w:rsidRPr="00241AEA">
        <w:rPr>
          <w:rFonts w:ascii="Times New Roman" w:eastAsia="Times New Roman" w:hAnsi="Times New Roman" w:cs="Times New Roman"/>
          <w:sz w:val="28"/>
          <w:szCs w:val="28"/>
          <w:lang w:eastAsia="ru-RU"/>
        </w:rPr>
        <w:t>Российской Федерации</w:t>
      </w:r>
      <w:r w:rsidRPr="00241AEA">
        <w:rPr>
          <w:rFonts w:ascii="Times New Roman" w:eastAsia="Times New Roman" w:hAnsi="Times New Roman" w:cs="Times New Roman"/>
          <w:sz w:val="28"/>
          <w:szCs w:val="28"/>
          <w:lang w:eastAsia="ru-RU"/>
        </w:rPr>
        <w:t xml:space="preserve"> от 26.04.2012 № 403 «О порядке ведения Федерального регистра лиц, страдающих </w:t>
      </w:r>
      <w:proofErr w:type="spellStart"/>
      <w:r w:rsidRPr="00241AEA">
        <w:rPr>
          <w:rFonts w:ascii="Times New Roman" w:eastAsia="Times New Roman" w:hAnsi="Times New Roman" w:cs="Times New Roman"/>
          <w:sz w:val="28"/>
          <w:szCs w:val="28"/>
          <w:lang w:eastAsia="ru-RU"/>
        </w:rPr>
        <w:t>жизнеугрожающими</w:t>
      </w:r>
      <w:proofErr w:type="spellEnd"/>
      <w:r w:rsidRPr="00241AEA">
        <w:rPr>
          <w:rFonts w:ascii="Times New Roman" w:eastAsia="Times New Roman" w:hAnsi="Times New Roman" w:cs="Times New Roman"/>
          <w:sz w:val="28"/>
          <w:szCs w:val="28"/>
          <w:lang w:eastAsia="ru-RU"/>
        </w:rPr>
        <w:t xml:space="preserve"> и хроническими прогрессирующими редкими (</w:t>
      </w:r>
      <w:proofErr w:type="spellStart"/>
      <w:r w:rsidRPr="00241AEA">
        <w:rPr>
          <w:rFonts w:ascii="Times New Roman" w:eastAsia="Times New Roman" w:hAnsi="Times New Roman" w:cs="Times New Roman"/>
          <w:sz w:val="28"/>
          <w:szCs w:val="28"/>
          <w:lang w:eastAsia="ru-RU"/>
        </w:rPr>
        <w:t>орфанными</w:t>
      </w:r>
      <w:proofErr w:type="spellEnd"/>
      <w:r w:rsidRPr="00241AEA">
        <w:rPr>
          <w:rFonts w:ascii="Times New Roman" w:eastAsia="Times New Roman" w:hAnsi="Times New Roman" w:cs="Times New Roman"/>
          <w:sz w:val="28"/>
          <w:szCs w:val="28"/>
          <w:lang w:eastAsia="ru-RU"/>
        </w:rPr>
        <w:t xml:space="preserve">) заболеваниями, приводящими к сокращению </w:t>
      </w:r>
      <w:r w:rsidRPr="00241AEA">
        <w:rPr>
          <w:rFonts w:ascii="Times New Roman" w:eastAsia="Times New Roman" w:hAnsi="Times New Roman" w:cs="Times New Roman"/>
          <w:sz w:val="28"/>
          <w:szCs w:val="28"/>
          <w:lang w:eastAsia="ru-RU"/>
        </w:rPr>
        <w:lastRenderedPageBreak/>
        <w:t>продолжительности жизни граждан или их инвалидности, и его  регионального сегмента», в  2021 году расширился реестр   редких (</w:t>
      </w:r>
      <w:proofErr w:type="spellStart"/>
      <w:r w:rsidRPr="00241AEA">
        <w:rPr>
          <w:rFonts w:ascii="Times New Roman" w:eastAsia="Times New Roman" w:hAnsi="Times New Roman" w:cs="Times New Roman"/>
          <w:sz w:val="28"/>
          <w:szCs w:val="28"/>
          <w:lang w:eastAsia="ru-RU"/>
        </w:rPr>
        <w:t>орфанных</w:t>
      </w:r>
      <w:proofErr w:type="spellEnd"/>
      <w:r w:rsidRPr="00241AEA">
        <w:rPr>
          <w:rFonts w:ascii="Times New Roman" w:eastAsia="Times New Roman" w:hAnsi="Times New Roman" w:cs="Times New Roman"/>
          <w:sz w:val="28"/>
          <w:szCs w:val="28"/>
          <w:lang w:eastAsia="ru-RU"/>
        </w:rPr>
        <w:t>) заболеваний</w:t>
      </w:r>
      <w:r w:rsidR="00824A6D" w:rsidRPr="00241AEA">
        <w:rPr>
          <w:rFonts w:ascii="Times New Roman" w:eastAsia="Times New Roman" w:hAnsi="Times New Roman" w:cs="Times New Roman"/>
          <w:sz w:val="28"/>
          <w:szCs w:val="28"/>
          <w:lang w:eastAsia="ru-RU"/>
        </w:rPr>
        <w:t xml:space="preserve">, </w:t>
      </w:r>
      <w:r w:rsidR="00114A52" w:rsidRPr="00241AEA">
        <w:rPr>
          <w:rFonts w:ascii="Times New Roman" w:eastAsia="Times New Roman" w:hAnsi="Times New Roman" w:cs="Times New Roman"/>
          <w:sz w:val="28"/>
          <w:szCs w:val="28"/>
          <w:lang w:eastAsia="ru-RU"/>
        </w:rPr>
        <w:br/>
      </w:r>
      <w:r w:rsidR="00824A6D" w:rsidRPr="00241AEA">
        <w:rPr>
          <w:rFonts w:ascii="Times New Roman" w:eastAsia="Times New Roman" w:hAnsi="Times New Roman" w:cs="Times New Roman"/>
          <w:sz w:val="28"/>
          <w:szCs w:val="28"/>
          <w:lang w:eastAsia="ru-RU"/>
        </w:rPr>
        <w:t>что составило</w:t>
      </w:r>
      <w:r w:rsidRPr="00241AEA">
        <w:rPr>
          <w:rFonts w:ascii="Times New Roman" w:eastAsia="Times New Roman" w:hAnsi="Times New Roman" w:cs="Times New Roman"/>
          <w:sz w:val="28"/>
          <w:szCs w:val="28"/>
          <w:lang w:eastAsia="ru-RU"/>
        </w:rPr>
        <w:t xml:space="preserve"> 117 человек.  </w:t>
      </w:r>
      <w:r w:rsidRPr="00241AEA">
        <w:rPr>
          <w:rFonts w:ascii="Times New Roman" w:eastAsia="Times New Roman" w:hAnsi="Times New Roman" w:cs="Times New Roman"/>
          <w:sz w:val="28"/>
          <w:szCs w:val="28"/>
          <w:shd w:val="clear" w:color="auto" w:fill="FFFFFF"/>
          <w:lang w:eastAsia="ru-RU"/>
        </w:rPr>
        <w:t xml:space="preserve">На территории республики состоят на учете пациенты со следующими </w:t>
      </w:r>
      <w:proofErr w:type="spellStart"/>
      <w:r w:rsidRPr="00241AEA">
        <w:rPr>
          <w:rFonts w:ascii="Times New Roman" w:eastAsia="Times New Roman" w:hAnsi="Times New Roman" w:cs="Times New Roman"/>
          <w:sz w:val="28"/>
          <w:szCs w:val="28"/>
          <w:shd w:val="clear" w:color="auto" w:fill="FFFFFF"/>
          <w:lang w:eastAsia="ru-RU"/>
        </w:rPr>
        <w:t>орфанными</w:t>
      </w:r>
      <w:proofErr w:type="spellEnd"/>
      <w:r w:rsidRPr="00241AEA">
        <w:rPr>
          <w:rFonts w:ascii="Times New Roman" w:eastAsia="Times New Roman" w:hAnsi="Times New Roman" w:cs="Times New Roman"/>
          <w:sz w:val="28"/>
          <w:szCs w:val="28"/>
          <w:shd w:val="clear" w:color="auto" w:fill="FFFFFF"/>
          <w:lang w:eastAsia="ru-RU"/>
        </w:rPr>
        <w:t xml:space="preserve"> (редкими) заболеваниями:</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идиопатическая тром</w:t>
      </w:r>
      <w:r w:rsidR="007A1330" w:rsidRPr="00241AEA">
        <w:rPr>
          <w:rFonts w:ascii="Times New Roman" w:eastAsia="Times New Roman" w:hAnsi="Times New Roman" w:cs="Times New Roman"/>
          <w:sz w:val="28"/>
          <w:szCs w:val="28"/>
          <w:lang w:eastAsia="ru-RU"/>
        </w:rPr>
        <w:t xml:space="preserve">боцитопеническая пурпура </w:t>
      </w:r>
      <w:r w:rsidR="00114A52" w:rsidRPr="00241AEA">
        <w:rPr>
          <w:rFonts w:ascii="Times New Roman" w:eastAsia="Times New Roman" w:hAnsi="Times New Roman" w:cs="Times New Roman"/>
          <w:sz w:val="28"/>
          <w:szCs w:val="28"/>
          <w:lang w:eastAsia="ru-RU"/>
        </w:rPr>
        <w:t>-</w:t>
      </w:r>
      <w:r w:rsidR="007A1330" w:rsidRPr="00241AEA">
        <w:rPr>
          <w:rFonts w:ascii="Times New Roman" w:eastAsia="Times New Roman" w:hAnsi="Times New Roman" w:cs="Times New Roman"/>
          <w:sz w:val="28"/>
          <w:szCs w:val="28"/>
          <w:lang w:eastAsia="ru-RU"/>
        </w:rPr>
        <w:t xml:space="preserve"> 5человек</w:t>
      </w:r>
      <w:r w:rsidRPr="00241AEA">
        <w:rPr>
          <w:rFonts w:ascii="Times New Roman" w:eastAsia="Times New Roman" w:hAnsi="Times New Roman" w:cs="Times New Roman"/>
          <w:sz w:val="28"/>
          <w:szCs w:val="28"/>
          <w:lang w:eastAsia="ru-RU"/>
        </w:rPr>
        <w:t>;</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дефект</w:t>
      </w:r>
      <w:r w:rsidR="007A1330" w:rsidRPr="00241AEA">
        <w:rPr>
          <w:rFonts w:ascii="Times New Roman" w:eastAsia="Times New Roman" w:hAnsi="Times New Roman" w:cs="Times New Roman"/>
          <w:sz w:val="28"/>
          <w:szCs w:val="28"/>
          <w:lang w:eastAsia="ru-RU"/>
        </w:rPr>
        <w:t xml:space="preserve"> в системе комплемента - 11 человек</w:t>
      </w:r>
      <w:r w:rsidRPr="00241AEA">
        <w:rPr>
          <w:rFonts w:ascii="Times New Roman" w:eastAsia="Times New Roman" w:hAnsi="Times New Roman" w:cs="Times New Roman"/>
          <w:sz w:val="28"/>
          <w:szCs w:val="28"/>
          <w:lang w:eastAsia="ru-RU"/>
        </w:rPr>
        <w:t>;</w:t>
      </w:r>
    </w:p>
    <w:p w:rsidR="007A133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преждевременная половая зрелость центрального происхождения </w:t>
      </w:r>
      <w:r w:rsidR="007A1330" w:rsidRPr="00241AEA">
        <w:rPr>
          <w:rFonts w:ascii="Times New Roman" w:eastAsia="Times New Roman" w:hAnsi="Times New Roman" w:cs="Times New Roman"/>
          <w:sz w:val="28"/>
          <w:szCs w:val="28"/>
          <w:lang w:eastAsia="ru-RU"/>
        </w:rPr>
        <w:br/>
        <w:t>-</w:t>
      </w:r>
      <w:r w:rsidRPr="00241AEA">
        <w:rPr>
          <w:rFonts w:ascii="Times New Roman" w:eastAsia="Times New Roman" w:hAnsi="Times New Roman" w:cs="Times New Roman"/>
          <w:sz w:val="28"/>
          <w:szCs w:val="28"/>
          <w:lang w:eastAsia="ru-RU"/>
        </w:rPr>
        <w:t xml:space="preserve"> </w:t>
      </w:r>
      <w:r w:rsidR="007A1330" w:rsidRPr="00241AEA">
        <w:rPr>
          <w:rFonts w:ascii="Times New Roman" w:eastAsia="Times New Roman" w:hAnsi="Times New Roman" w:cs="Times New Roman"/>
          <w:sz w:val="28"/>
          <w:szCs w:val="28"/>
          <w:lang w:eastAsia="ru-RU"/>
        </w:rPr>
        <w:t>5 человек</w:t>
      </w:r>
      <w:r w:rsidRPr="00241AEA">
        <w:rPr>
          <w:rFonts w:ascii="Times New Roman" w:eastAsia="Times New Roman" w:hAnsi="Times New Roman" w:cs="Times New Roman"/>
          <w:sz w:val="28"/>
          <w:szCs w:val="28"/>
          <w:lang w:eastAsia="ru-RU"/>
        </w:rPr>
        <w:t xml:space="preserve">;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нарушения обмена ароматических аминокислот (классическая    фенилкетонурия, другие виды </w:t>
      </w:r>
      <w:proofErr w:type="spellStart"/>
      <w:r w:rsidRPr="00241AEA">
        <w:rPr>
          <w:rFonts w:ascii="Times New Roman" w:eastAsia="Times New Roman" w:hAnsi="Times New Roman" w:cs="Times New Roman"/>
          <w:sz w:val="28"/>
          <w:szCs w:val="28"/>
          <w:lang w:eastAsia="ru-RU"/>
        </w:rPr>
        <w:t>гиперфенилаланинемии</w:t>
      </w:r>
      <w:proofErr w:type="spellEnd"/>
      <w:r w:rsidRPr="00241AEA">
        <w:rPr>
          <w:rFonts w:ascii="Times New Roman" w:eastAsia="Times New Roman" w:hAnsi="Times New Roman" w:cs="Times New Roman"/>
          <w:sz w:val="28"/>
          <w:szCs w:val="28"/>
          <w:lang w:eastAsia="ru-RU"/>
        </w:rPr>
        <w:t>) - 73 чел</w:t>
      </w:r>
      <w:r w:rsidR="007A1330" w:rsidRPr="00241AEA">
        <w:rPr>
          <w:rFonts w:ascii="Times New Roman" w:eastAsia="Times New Roman" w:hAnsi="Times New Roman" w:cs="Times New Roman"/>
          <w:sz w:val="28"/>
          <w:szCs w:val="28"/>
          <w:lang w:eastAsia="ru-RU"/>
        </w:rPr>
        <w:t>овек</w:t>
      </w:r>
      <w:r w:rsidRPr="00241AEA">
        <w:rPr>
          <w:rFonts w:ascii="Times New Roman" w:eastAsia="Times New Roman" w:hAnsi="Times New Roman" w:cs="Times New Roman"/>
          <w:sz w:val="28"/>
          <w:szCs w:val="28"/>
          <w:lang w:eastAsia="ru-RU"/>
        </w:rPr>
        <w:t>;</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другие виды нарушений обмена аминокислот с разветвленной цепью (изовалериановая </w:t>
      </w:r>
      <w:proofErr w:type="spellStart"/>
      <w:r w:rsidRPr="00241AEA">
        <w:rPr>
          <w:rFonts w:ascii="Times New Roman" w:eastAsia="Times New Roman" w:hAnsi="Times New Roman" w:cs="Times New Roman"/>
          <w:sz w:val="28"/>
          <w:szCs w:val="28"/>
          <w:lang w:eastAsia="ru-RU"/>
        </w:rPr>
        <w:t>ацидемия</w:t>
      </w:r>
      <w:proofErr w:type="spellEnd"/>
      <w:r w:rsidRPr="00241AEA">
        <w:rPr>
          <w:rFonts w:ascii="Times New Roman" w:eastAsia="Times New Roman" w:hAnsi="Times New Roman" w:cs="Times New Roman"/>
          <w:sz w:val="28"/>
          <w:szCs w:val="28"/>
          <w:lang w:eastAsia="ru-RU"/>
        </w:rPr>
        <w:t xml:space="preserve">, </w:t>
      </w:r>
      <w:proofErr w:type="spellStart"/>
      <w:r w:rsidRPr="00241AEA">
        <w:rPr>
          <w:rFonts w:ascii="Times New Roman" w:eastAsia="Times New Roman" w:hAnsi="Times New Roman" w:cs="Times New Roman"/>
          <w:sz w:val="28"/>
          <w:szCs w:val="28"/>
          <w:lang w:eastAsia="ru-RU"/>
        </w:rPr>
        <w:t>метилмалоновая</w:t>
      </w:r>
      <w:proofErr w:type="spellEnd"/>
      <w:r w:rsidRPr="00241AEA">
        <w:rPr>
          <w:rFonts w:ascii="Times New Roman" w:eastAsia="Times New Roman" w:hAnsi="Times New Roman" w:cs="Times New Roman"/>
          <w:sz w:val="28"/>
          <w:szCs w:val="28"/>
          <w:lang w:eastAsia="ru-RU"/>
        </w:rPr>
        <w:t xml:space="preserve"> </w:t>
      </w:r>
      <w:proofErr w:type="spellStart"/>
      <w:r w:rsidRPr="00241AEA">
        <w:rPr>
          <w:rFonts w:ascii="Times New Roman" w:eastAsia="Times New Roman" w:hAnsi="Times New Roman" w:cs="Times New Roman"/>
          <w:sz w:val="28"/>
          <w:szCs w:val="28"/>
          <w:lang w:eastAsia="ru-RU"/>
        </w:rPr>
        <w:t>ацидемия</w:t>
      </w:r>
      <w:proofErr w:type="spellEnd"/>
      <w:r w:rsidRPr="00241AEA">
        <w:rPr>
          <w:rFonts w:ascii="Times New Roman" w:eastAsia="Times New Roman" w:hAnsi="Times New Roman" w:cs="Times New Roman"/>
          <w:sz w:val="28"/>
          <w:szCs w:val="28"/>
          <w:lang w:eastAsia="ru-RU"/>
        </w:rPr>
        <w:t xml:space="preserve">, </w:t>
      </w:r>
      <w:proofErr w:type="spellStart"/>
      <w:r w:rsidRPr="00241AEA">
        <w:rPr>
          <w:rFonts w:ascii="Times New Roman" w:eastAsia="Times New Roman" w:hAnsi="Times New Roman" w:cs="Times New Roman"/>
          <w:sz w:val="28"/>
          <w:szCs w:val="28"/>
          <w:lang w:eastAsia="ru-RU"/>
        </w:rPr>
        <w:t>пропионовая</w:t>
      </w:r>
      <w:proofErr w:type="spellEnd"/>
      <w:r w:rsidRPr="00241AEA">
        <w:rPr>
          <w:rFonts w:ascii="Times New Roman" w:eastAsia="Times New Roman" w:hAnsi="Times New Roman" w:cs="Times New Roman"/>
          <w:sz w:val="28"/>
          <w:szCs w:val="28"/>
          <w:lang w:eastAsia="ru-RU"/>
        </w:rPr>
        <w:t xml:space="preserve"> </w:t>
      </w:r>
      <w:proofErr w:type="spellStart"/>
      <w:r w:rsidRPr="00241AEA">
        <w:rPr>
          <w:rFonts w:ascii="Times New Roman" w:eastAsia="Times New Roman" w:hAnsi="Times New Roman" w:cs="Times New Roman"/>
          <w:sz w:val="28"/>
          <w:szCs w:val="28"/>
          <w:lang w:eastAsia="ru-RU"/>
        </w:rPr>
        <w:t>ацидемия</w:t>
      </w:r>
      <w:proofErr w:type="spellEnd"/>
      <w:r w:rsidRPr="00241AEA">
        <w:rPr>
          <w:rFonts w:ascii="Times New Roman" w:eastAsia="Times New Roman" w:hAnsi="Times New Roman" w:cs="Times New Roman"/>
          <w:sz w:val="28"/>
          <w:szCs w:val="28"/>
          <w:lang w:eastAsia="ru-RU"/>
        </w:rPr>
        <w:t xml:space="preserve">) </w:t>
      </w:r>
      <w:r w:rsidR="00114A5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w:t>
      </w:r>
      <w:r w:rsidR="00114A52"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1</w:t>
      </w:r>
      <w:r w:rsidR="007A1330" w:rsidRPr="00241AEA">
        <w:rPr>
          <w:rFonts w:ascii="Times New Roman" w:eastAsia="Times New Roman" w:hAnsi="Times New Roman" w:cs="Times New Roman"/>
          <w:sz w:val="28"/>
          <w:szCs w:val="28"/>
          <w:lang w:eastAsia="ru-RU"/>
        </w:rPr>
        <w:t xml:space="preserve"> человек</w:t>
      </w:r>
      <w:r w:rsidRPr="00241AEA">
        <w:rPr>
          <w:rFonts w:ascii="Times New Roman" w:eastAsia="Times New Roman" w:hAnsi="Times New Roman" w:cs="Times New Roman"/>
          <w:sz w:val="28"/>
          <w:szCs w:val="28"/>
          <w:lang w:eastAsia="ru-RU"/>
        </w:rPr>
        <w:t>;</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нарушения обмена жирных кислот </w:t>
      </w:r>
      <w:r w:rsidR="007A1330" w:rsidRPr="00241AEA">
        <w:rPr>
          <w:rFonts w:ascii="Times New Roman" w:eastAsia="Times New Roman" w:hAnsi="Times New Roman" w:cs="Times New Roman"/>
          <w:sz w:val="28"/>
          <w:szCs w:val="28"/>
          <w:lang w:eastAsia="ru-RU"/>
        </w:rPr>
        <w:t>- 1человек</w:t>
      </w:r>
      <w:r w:rsidRPr="00241AEA">
        <w:rPr>
          <w:rFonts w:ascii="Times New Roman" w:eastAsia="Times New Roman" w:hAnsi="Times New Roman" w:cs="Times New Roman"/>
          <w:sz w:val="28"/>
          <w:szCs w:val="28"/>
          <w:lang w:eastAsia="ru-RU"/>
        </w:rPr>
        <w:t>;</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proofErr w:type="spellStart"/>
      <w:r w:rsidRPr="00241AEA">
        <w:rPr>
          <w:rFonts w:ascii="Times New Roman" w:eastAsia="Times New Roman" w:hAnsi="Times New Roman" w:cs="Times New Roman"/>
          <w:sz w:val="28"/>
          <w:szCs w:val="28"/>
          <w:lang w:eastAsia="ru-RU"/>
        </w:rPr>
        <w:t>галактоземия</w:t>
      </w:r>
      <w:proofErr w:type="spellEnd"/>
      <w:r w:rsidRPr="00241AEA">
        <w:rPr>
          <w:rFonts w:ascii="Times New Roman" w:eastAsia="Times New Roman" w:hAnsi="Times New Roman" w:cs="Times New Roman"/>
          <w:sz w:val="28"/>
          <w:szCs w:val="28"/>
          <w:lang w:eastAsia="ru-RU"/>
        </w:rPr>
        <w:t xml:space="preserve"> </w:t>
      </w:r>
      <w:r w:rsidR="00114A52"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3</w:t>
      </w:r>
      <w:r w:rsidR="007A1330"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чел</w:t>
      </w:r>
      <w:r w:rsidR="007A1330" w:rsidRPr="00241AEA">
        <w:rPr>
          <w:rFonts w:ascii="Times New Roman" w:eastAsia="Times New Roman" w:hAnsi="Times New Roman" w:cs="Times New Roman"/>
          <w:sz w:val="28"/>
          <w:szCs w:val="28"/>
          <w:lang w:eastAsia="ru-RU"/>
        </w:rPr>
        <w:t>овек</w:t>
      </w:r>
      <w:r w:rsidRPr="00241AEA">
        <w:rPr>
          <w:rFonts w:ascii="Times New Roman" w:eastAsia="Times New Roman" w:hAnsi="Times New Roman" w:cs="Times New Roman"/>
          <w:sz w:val="28"/>
          <w:szCs w:val="28"/>
          <w:lang w:eastAsia="ru-RU"/>
        </w:rPr>
        <w:t>;</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острая перемежающая (печеночная) Порфирия </w:t>
      </w:r>
      <w:r w:rsidR="007A1330"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1чел</w:t>
      </w:r>
      <w:r w:rsidR="007A1330" w:rsidRPr="00241AEA">
        <w:rPr>
          <w:rFonts w:ascii="Times New Roman" w:eastAsia="Times New Roman" w:hAnsi="Times New Roman" w:cs="Times New Roman"/>
          <w:sz w:val="28"/>
          <w:szCs w:val="28"/>
          <w:lang w:eastAsia="ru-RU"/>
        </w:rPr>
        <w:t>овек</w:t>
      </w:r>
      <w:r w:rsidRPr="00241AEA">
        <w:rPr>
          <w:rFonts w:ascii="Times New Roman" w:eastAsia="Times New Roman" w:hAnsi="Times New Roman" w:cs="Times New Roman"/>
          <w:sz w:val="28"/>
          <w:szCs w:val="28"/>
          <w:lang w:eastAsia="ru-RU"/>
        </w:rPr>
        <w:t>;</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нарушения обмена меди (болезнь Вильсона) </w:t>
      </w:r>
      <w:r w:rsidR="007A1330"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1чел</w:t>
      </w:r>
      <w:r w:rsidR="007A1330" w:rsidRPr="00241AEA">
        <w:rPr>
          <w:rFonts w:ascii="Times New Roman" w:eastAsia="Times New Roman" w:hAnsi="Times New Roman" w:cs="Times New Roman"/>
          <w:sz w:val="28"/>
          <w:szCs w:val="28"/>
          <w:lang w:eastAsia="ru-RU"/>
        </w:rPr>
        <w:t>овек</w:t>
      </w:r>
      <w:r w:rsidRPr="00241AEA">
        <w:rPr>
          <w:rFonts w:ascii="Times New Roman" w:eastAsia="Times New Roman" w:hAnsi="Times New Roman" w:cs="Times New Roman"/>
          <w:sz w:val="28"/>
          <w:szCs w:val="28"/>
          <w:lang w:eastAsia="ru-RU"/>
        </w:rPr>
        <w:t>;</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незавершенный остеогенез </w:t>
      </w:r>
      <w:r w:rsidR="00114A52"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5</w:t>
      </w:r>
      <w:r w:rsidR="007A1330"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чел</w:t>
      </w:r>
      <w:r w:rsidR="007A1330" w:rsidRPr="00241AEA">
        <w:rPr>
          <w:rFonts w:ascii="Times New Roman" w:eastAsia="Times New Roman" w:hAnsi="Times New Roman" w:cs="Times New Roman"/>
          <w:sz w:val="28"/>
          <w:szCs w:val="28"/>
          <w:lang w:eastAsia="ru-RU"/>
        </w:rPr>
        <w:t>овек</w:t>
      </w:r>
      <w:r w:rsidRPr="00241AEA">
        <w:rPr>
          <w:rFonts w:ascii="Times New Roman" w:eastAsia="Times New Roman" w:hAnsi="Times New Roman" w:cs="Times New Roman"/>
          <w:sz w:val="28"/>
          <w:szCs w:val="28"/>
          <w:lang w:eastAsia="ru-RU"/>
        </w:rPr>
        <w:t>;</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легочная (артериальная) гипертензия - 11 чел</w:t>
      </w:r>
      <w:r w:rsidR="007A1330" w:rsidRPr="00241AEA">
        <w:rPr>
          <w:rFonts w:ascii="Times New Roman" w:eastAsia="Times New Roman" w:hAnsi="Times New Roman" w:cs="Times New Roman"/>
          <w:sz w:val="28"/>
          <w:szCs w:val="28"/>
          <w:lang w:eastAsia="ru-RU"/>
        </w:rPr>
        <w:t>овек</w:t>
      </w:r>
      <w:r w:rsidRPr="00241AEA">
        <w:rPr>
          <w:rFonts w:ascii="Times New Roman" w:eastAsia="Times New Roman" w:hAnsi="Times New Roman" w:cs="Times New Roman"/>
          <w:sz w:val="28"/>
          <w:szCs w:val="28"/>
          <w:lang w:eastAsia="ru-RU"/>
        </w:rPr>
        <w:t>.</w:t>
      </w:r>
    </w:p>
    <w:p w:rsidR="0020173E"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целях осуществления  контроля  за лекарственным обеспечением отдельных категорий граждан,  в рамках   обеспечения необходимыми лекарственными препаратами (ОНЛП) и  высокозатратных нозологий (ВЗН) ведется  работа </w:t>
      </w:r>
      <w:r w:rsidR="00114A5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по следующим направлениям: </w:t>
      </w:r>
    </w:p>
    <w:p w:rsidR="0020173E"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ведение персонифицированного регистра, с учетом потребности </w:t>
      </w:r>
      <w:r w:rsidR="00114A5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по  жизненным показаниям; составление заявок  по потребности, поставки, отпуск  лекарственных   препаратов по предъявленным рецептам;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ведение мониторинга   выписки, отпуска лекарственных средств </w:t>
      </w:r>
      <w:r w:rsidR="00114A5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предоставление информации  в Управление Федеральной службы по надзору </w:t>
      </w:r>
      <w:r w:rsidR="00114A5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сфере здравоохранения по Карачаево</w:t>
      </w:r>
      <w:r w:rsidR="00B7709F">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B7709F">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Черке</w:t>
      </w:r>
      <w:r w:rsidR="0020173E" w:rsidRPr="00241AEA">
        <w:rPr>
          <w:rFonts w:ascii="Times New Roman" w:eastAsia="Times New Roman" w:hAnsi="Times New Roman" w:cs="Times New Roman"/>
          <w:sz w:val="28"/>
          <w:szCs w:val="28"/>
          <w:lang w:eastAsia="ru-RU"/>
        </w:rPr>
        <w:t>сской  Республике (еженедельно);</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ведение ежемесячного мониторинга   обеспечения лекарственными средствами, а также определения уровня   оказания медицинской помощи населению.</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Ведется постоянная работа в режиме «Горячая линия» и приему граждан </w:t>
      </w:r>
      <w:r w:rsidR="00114A5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по вопросам лекарственного обеспечения.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Для повышения доступности лекарственного обеспечения ветеранов </w:t>
      </w:r>
      <w:r w:rsidR="00114A5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маломобильных групп населения организована адресная доставка аптечными организациями лекарственных препаратов, изделиями медицинского назначения.</w:t>
      </w:r>
    </w:p>
    <w:p w:rsidR="00326050" w:rsidRPr="00241AEA" w:rsidRDefault="00326050" w:rsidP="006B14F1">
      <w:pPr>
        <w:tabs>
          <w:tab w:val="left" w:pos="0"/>
        </w:tabs>
        <w:spacing w:after="0" w:line="240" w:lineRule="auto"/>
        <w:ind w:firstLine="709"/>
        <w:rPr>
          <w:rFonts w:ascii="Times New Roman" w:eastAsia="Times New Roman" w:hAnsi="Times New Roman" w:cs="Times New Roman"/>
          <w:sz w:val="28"/>
          <w:szCs w:val="28"/>
          <w:lang w:eastAsia="ru-RU"/>
        </w:rPr>
      </w:pPr>
    </w:p>
    <w:p w:rsidR="00145EBD" w:rsidRPr="00241AEA" w:rsidRDefault="00326050" w:rsidP="006B14F1">
      <w:pPr>
        <w:tabs>
          <w:tab w:val="left" w:pos="0"/>
        </w:tabs>
        <w:spacing w:after="0" w:line="240" w:lineRule="auto"/>
        <w:jc w:val="center"/>
        <w:rPr>
          <w:rFonts w:ascii="Times New Roman" w:eastAsia="Times New Roman" w:hAnsi="Times New Roman" w:cs="Times New Roman"/>
          <w:b/>
          <w:i/>
          <w:color w:val="000000"/>
          <w:sz w:val="28"/>
          <w:szCs w:val="28"/>
          <w:lang w:eastAsia="ru-RU"/>
        </w:rPr>
      </w:pPr>
      <w:r w:rsidRPr="00241AEA">
        <w:rPr>
          <w:rFonts w:ascii="Times New Roman" w:eastAsia="Times New Roman" w:hAnsi="Times New Roman" w:cs="Times New Roman"/>
          <w:b/>
          <w:i/>
          <w:sz w:val="28"/>
          <w:szCs w:val="28"/>
          <w:lang w:eastAsia="ru-RU"/>
        </w:rPr>
        <w:t>Подпрограмма 3 «</w:t>
      </w:r>
      <w:r w:rsidRPr="00241AEA">
        <w:rPr>
          <w:rFonts w:ascii="Times New Roman" w:eastAsia="Times New Roman" w:hAnsi="Times New Roman" w:cs="Times New Roman"/>
          <w:b/>
          <w:i/>
          <w:color w:val="000000"/>
          <w:sz w:val="28"/>
          <w:szCs w:val="28"/>
          <w:lang w:eastAsia="ru-RU"/>
        </w:rPr>
        <w:t>Совершенствование</w:t>
      </w:r>
    </w:p>
    <w:p w:rsidR="00B7709F" w:rsidRDefault="00326050" w:rsidP="006B14F1">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color w:val="000000"/>
          <w:sz w:val="28"/>
          <w:szCs w:val="28"/>
          <w:lang w:eastAsia="ru-RU"/>
        </w:rPr>
        <w:t>системы территориального планирования</w:t>
      </w:r>
      <w:r w:rsidRPr="00241AEA">
        <w:rPr>
          <w:rFonts w:ascii="Times New Roman" w:eastAsia="Times New Roman" w:hAnsi="Times New Roman" w:cs="Times New Roman"/>
          <w:b/>
          <w:i/>
          <w:sz w:val="28"/>
          <w:szCs w:val="28"/>
          <w:lang w:eastAsia="ru-RU"/>
        </w:rPr>
        <w:t>»</w:t>
      </w:r>
      <w:r w:rsidR="00145EBD" w:rsidRPr="00241AEA">
        <w:rPr>
          <w:rFonts w:ascii="Times New Roman" w:eastAsia="Times New Roman" w:hAnsi="Times New Roman" w:cs="Times New Roman"/>
          <w:b/>
          <w:i/>
          <w:sz w:val="28"/>
          <w:szCs w:val="28"/>
          <w:lang w:eastAsia="ru-RU"/>
        </w:rPr>
        <w:t xml:space="preserve"> </w:t>
      </w:r>
    </w:p>
    <w:p w:rsidR="00145EBD" w:rsidRPr="00241AEA" w:rsidRDefault="00145EBD" w:rsidP="006B14F1">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(подпрограмма - 3)</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sz w:val="28"/>
          <w:szCs w:val="28"/>
          <w:lang w:eastAsia="ru-RU"/>
        </w:rPr>
        <w:t>П</w:t>
      </w:r>
      <w:r w:rsidR="00145EBD" w:rsidRPr="00241AEA">
        <w:rPr>
          <w:rFonts w:ascii="Times New Roman" w:eastAsia="Times New Roman" w:hAnsi="Times New Roman" w:cs="Times New Roman"/>
          <w:sz w:val="28"/>
          <w:szCs w:val="28"/>
          <w:lang w:eastAsia="ru-RU"/>
        </w:rPr>
        <w:t>одпрограмма 3</w:t>
      </w:r>
      <w:r w:rsidRPr="00241AEA">
        <w:rPr>
          <w:rFonts w:ascii="Times New Roman" w:eastAsia="Times New Roman" w:hAnsi="Times New Roman" w:cs="Times New Roman"/>
          <w:sz w:val="28"/>
          <w:szCs w:val="28"/>
          <w:lang w:eastAsia="ru-RU"/>
        </w:rPr>
        <w:t xml:space="preserve"> включает 1 основное мероприятие, на реализацию которых </w:t>
      </w:r>
      <w:r w:rsidR="00114A5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2021 году утвержденный объем финанси</w:t>
      </w:r>
      <w:r w:rsidR="00145EBD" w:rsidRPr="00241AEA">
        <w:rPr>
          <w:rFonts w:ascii="Times New Roman" w:eastAsia="Times New Roman" w:hAnsi="Times New Roman" w:cs="Times New Roman"/>
          <w:sz w:val="28"/>
          <w:szCs w:val="28"/>
          <w:lang w:eastAsia="ru-RU"/>
        </w:rPr>
        <w:t xml:space="preserve">рования </w:t>
      </w:r>
      <w:r w:rsidR="00577D3C" w:rsidRPr="00241AEA">
        <w:rPr>
          <w:rFonts w:ascii="Times New Roman" w:eastAsia="Times New Roman" w:hAnsi="Times New Roman" w:cs="Times New Roman"/>
          <w:sz w:val="28"/>
          <w:szCs w:val="28"/>
          <w:lang w:eastAsia="ru-RU"/>
        </w:rPr>
        <w:t xml:space="preserve">в республиканском бюджете </w:t>
      </w:r>
      <w:r w:rsidR="00145EBD" w:rsidRPr="00241AEA">
        <w:rPr>
          <w:rFonts w:ascii="Times New Roman" w:eastAsia="Times New Roman" w:hAnsi="Times New Roman" w:cs="Times New Roman"/>
          <w:sz w:val="28"/>
          <w:szCs w:val="28"/>
          <w:lang w:eastAsia="ru-RU"/>
        </w:rPr>
        <w:t>составляет  2 265 696,4</w:t>
      </w:r>
      <w:r w:rsidR="00577D3C" w:rsidRPr="00241AEA">
        <w:rPr>
          <w:rFonts w:ascii="Times New Roman" w:eastAsia="Times New Roman" w:hAnsi="Times New Roman" w:cs="Times New Roman"/>
          <w:sz w:val="28"/>
          <w:szCs w:val="28"/>
          <w:lang w:eastAsia="ru-RU"/>
        </w:rPr>
        <w:t xml:space="preserve"> тыс. рублей.</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Показатели к мероприятию по</w:t>
      </w:r>
      <w:r w:rsidRPr="00241AEA">
        <w:rPr>
          <w:rFonts w:ascii="Times New Roman" w:eastAsia="Times New Roman" w:hAnsi="Times New Roman" w:cs="Times New Roman"/>
          <w:color w:val="000000"/>
          <w:sz w:val="20"/>
          <w:szCs w:val="20"/>
          <w:lang w:eastAsia="ru-RU"/>
        </w:rPr>
        <w:t xml:space="preserve"> </w:t>
      </w:r>
      <w:r w:rsidRPr="00241AEA">
        <w:rPr>
          <w:rFonts w:ascii="Times New Roman" w:eastAsia="Times New Roman" w:hAnsi="Times New Roman" w:cs="Times New Roman"/>
          <w:color w:val="000000"/>
          <w:sz w:val="28"/>
          <w:szCs w:val="28"/>
          <w:lang w:eastAsia="ru-RU"/>
        </w:rPr>
        <w:t>совершенствованию системы территориального планирования</w:t>
      </w:r>
      <w:r w:rsidRPr="00241AEA">
        <w:rPr>
          <w:rFonts w:ascii="Times New Roman" w:eastAsia="Times New Roman" w:hAnsi="Times New Roman" w:cs="Times New Roman"/>
          <w:sz w:val="28"/>
          <w:szCs w:val="28"/>
          <w:lang w:eastAsia="ru-RU"/>
        </w:rPr>
        <w:t xml:space="preserve"> </w:t>
      </w:r>
      <w:r w:rsidR="00577D3C" w:rsidRPr="00241AEA">
        <w:rPr>
          <w:rFonts w:ascii="Times New Roman" w:eastAsia="Times New Roman" w:hAnsi="Times New Roman" w:cs="Times New Roman"/>
          <w:sz w:val="28"/>
          <w:szCs w:val="28"/>
          <w:lang w:eastAsia="ru-RU"/>
        </w:rPr>
        <w:t>выполнены</w:t>
      </w:r>
      <w:r w:rsidRPr="00241AEA">
        <w:rPr>
          <w:rFonts w:ascii="Times New Roman" w:eastAsia="Times New Roman" w:hAnsi="Times New Roman" w:cs="Times New Roman"/>
          <w:sz w:val="28"/>
          <w:szCs w:val="28"/>
          <w:lang w:eastAsia="ru-RU"/>
        </w:rPr>
        <w:t xml:space="preserve"> в полном объеме.</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color w:val="339966"/>
          <w:sz w:val="28"/>
          <w:szCs w:val="28"/>
          <w:lang w:eastAsia="ru-RU"/>
        </w:rPr>
      </w:pPr>
    </w:p>
    <w:p w:rsidR="00B7709F" w:rsidRDefault="00326050" w:rsidP="006B14F1">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Подпрограмма 4 «Развитие медицинской реабилитации </w:t>
      </w:r>
      <w:r w:rsidR="00B7709F">
        <w:rPr>
          <w:rFonts w:ascii="Times New Roman" w:eastAsia="Times New Roman" w:hAnsi="Times New Roman" w:cs="Times New Roman"/>
          <w:b/>
          <w:i/>
          <w:sz w:val="28"/>
          <w:szCs w:val="28"/>
          <w:lang w:eastAsia="ru-RU"/>
        </w:rPr>
        <w:br/>
      </w:r>
      <w:r w:rsidRPr="00241AEA">
        <w:rPr>
          <w:rFonts w:ascii="Times New Roman" w:eastAsia="Times New Roman" w:hAnsi="Times New Roman" w:cs="Times New Roman"/>
          <w:b/>
          <w:i/>
          <w:sz w:val="28"/>
          <w:szCs w:val="28"/>
          <w:lang w:eastAsia="ru-RU"/>
        </w:rPr>
        <w:t>и</w:t>
      </w:r>
      <w:r w:rsidR="00B7709F">
        <w:rPr>
          <w:rFonts w:ascii="Times New Roman" w:eastAsia="Times New Roman" w:hAnsi="Times New Roman" w:cs="Times New Roman"/>
          <w:b/>
          <w:i/>
          <w:sz w:val="28"/>
          <w:szCs w:val="28"/>
          <w:lang w:eastAsia="ru-RU"/>
        </w:rPr>
        <w:t xml:space="preserve"> </w:t>
      </w:r>
      <w:r w:rsidRPr="00241AEA">
        <w:rPr>
          <w:rFonts w:ascii="Times New Roman" w:eastAsia="Times New Roman" w:hAnsi="Times New Roman" w:cs="Times New Roman"/>
          <w:b/>
          <w:i/>
          <w:sz w:val="28"/>
          <w:szCs w:val="28"/>
          <w:lang w:eastAsia="ru-RU"/>
        </w:rPr>
        <w:t>санаторно-курортного лечения, в том числе детей»</w:t>
      </w:r>
      <w:r w:rsidR="00577D3C" w:rsidRPr="00241AEA">
        <w:rPr>
          <w:rFonts w:ascii="Times New Roman" w:eastAsia="Times New Roman" w:hAnsi="Times New Roman" w:cs="Times New Roman"/>
          <w:b/>
          <w:i/>
          <w:sz w:val="28"/>
          <w:szCs w:val="28"/>
          <w:lang w:eastAsia="ru-RU"/>
        </w:rPr>
        <w:t xml:space="preserve"> </w:t>
      </w:r>
    </w:p>
    <w:p w:rsidR="00577D3C" w:rsidRPr="00241AEA" w:rsidRDefault="00577D3C" w:rsidP="006B14F1">
      <w:pPr>
        <w:tabs>
          <w:tab w:val="left" w:pos="0"/>
        </w:tabs>
        <w:spacing w:after="0" w:line="240" w:lineRule="auto"/>
        <w:jc w:val="center"/>
        <w:rPr>
          <w:rFonts w:ascii="Times New Roman" w:eastAsia="Times New Roman" w:hAnsi="Times New Roman" w:cs="Times New Roman"/>
          <w:sz w:val="28"/>
          <w:szCs w:val="28"/>
          <w:lang w:eastAsia="ru-RU"/>
        </w:rPr>
      </w:pPr>
      <w:r w:rsidRPr="00241AEA">
        <w:rPr>
          <w:rFonts w:ascii="Times New Roman" w:eastAsia="Times New Roman" w:hAnsi="Times New Roman" w:cs="Times New Roman"/>
          <w:b/>
          <w:i/>
          <w:sz w:val="28"/>
          <w:szCs w:val="28"/>
          <w:lang w:eastAsia="ru-RU"/>
        </w:rPr>
        <w:t>(подпрограмма - 4)</w:t>
      </w:r>
    </w:p>
    <w:p w:rsidR="00326050" w:rsidRPr="00241AEA" w:rsidRDefault="00C92427"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 4</w:t>
      </w:r>
      <w:r w:rsidR="00326050" w:rsidRPr="00241AEA">
        <w:rPr>
          <w:rFonts w:ascii="Times New Roman" w:eastAsia="Times New Roman" w:hAnsi="Times New Roman" w:cs="Times New Roman"/>
          <w:sz w:val="28"/>
          <w:szCs w:val="28"/>
          <w:lang w:eastAsia="ru-RU"/>
        </w:rPr>
        <w:t xml:space="preserve"> включает 3 основных мероприятия, на реализацию которых </w:t>
      </w:r>
      <w:r w:rsidRPr="00241AEA">
        <w:rPr>
          <w:rFonts w:ascii="Times New Roman" w:eastAsia="Times New Roman" w:hAnsi="Times New Roman" w:cs="Times New Roman"/>
          <w:sz w:val="28"/>
          <w:szCs w:val="28"/>
          <w:lang w:eastAsia="ru-RU"/>
        </w:rPr>
        <w:br/>
      </w:r>
      <w:r w:rsidR="00326050" w:rsidRPr="00241AEA">
        <w:rPr>
          <w:rFonts w:ascii="Times New Roman" w:eastAsia="Times New Roman" w:hAnsi="Times New Roman" w:cs="Times New Roman"/>
          <w:sz w:val="28"/>
          <w:szCs w:val="28"/>
          <w:lang w:eastAsia="ru-RU"/>
        </w:rPr>
        <w:t xml:space="preserve">в 2021 году утвержденный объем финансирования составляет  </w:t>
      </w:r>
      <w:r w:rsidRPr="00241AEA">
        <w:rPr>
          <w:rFonts w:ascii="Times New Roman" w:eastAsia="Times New Roman" w:hAnsi="Times New Roman" w:cs="Times New Roman"/>
          <w:sz w:val="28"/>
          <w:szCs w:val="28"/>
          <w:lang w:eastAsia="ru-RU"/>
        </w:rPr>
        <w:br/>
      </w:r>
      <w:r w:rsidR="00326050" w:rsidRPr="00241AEA">
        <w:rPr>
          <w:rFonts w:ascii="Times New Roman" w:eastAsia="Times New Roman" w:hAnsi="Times New Roman" w:cs="Times New Roman"/>
          <w:sz w:val="28"/>
          <w:szCs w:val="28"/>
          <w:lang w:eastAsia="ru-RU"/>
        </w:rPr>
        <w:t>25 669,50 тыс. рублей, в том числе за счет средств федерального бюджета </w:t>
      </w:r>
      <w:r w:rsidRPr="00241AEA">
        <w:rPr>
          <w:rFonts w:ascii="Times New Roman" w:eastAsia="Times New Roman" w:hAnsi="Times New Roman" w:cs="Times New Roman"/>
          <w:sz w:val="28"/>
          <w:szCs w:val="28"/>
          <w:lang w:eastAsia="ru-RU"/>
        </w:rPr>
        <w:t xml:space="preserve">- </w:t>
      </w:r>
      <w:r w:rsidR="00326050" w:rsidRPr="00241AEA">
        <w:rPr>
          <w:rFonts w:ascii="Times New Roman" w:eastAsia="Times New Roman" w:hAnsi="Times New Roman" w:cs="Times New Roman"/>
          <w:sz w:val="28"/>
          <w:szCs w:val="28"/>
          <w:lang w:eastAsia="ru-RU"/>
        </w:rPr>
        <w:t xml:space="preserve">11 207,00 тыс. рублей, республиканского бюджета </w:t>
      </w:r>
      <w:r w:rsidRPr="00241AEA">
        <w:rPr>
          <w:rFonts w:ascii="Times New Roman" w:eastAsia="Times New Roman" w:hAnsi="Times New Roman" w:cs="Times New Roman"/>
          <w:sz w:val="28"/>
          <w:szCs w:val="28"/>
          <w:lang w:eastAsia="ru-RU"/>
        </w:rPr>
        <w:t xml:space="preserve">- </w:t>
      </w:r>
      <w:r w:rsidR="00326050" w:rsidRPr="00241AEA">
        <w:rPr>
          <w:rFonts w:ascii="Times New Roman" w:eastAsia="Times New Roman" w:hAnsi="Times New Roman" w:cs="Times New Roman"/>
          <w:sz w:val="28"/>
          <w:szCs w:val="28"/>
          <w:lang w:eastAsia="ru-RU"/>
        </w:rPr>
        <w:t>14 462,40 тыс. рублей.</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Кассовые расходы на реализацию мероприятий </w:t>
      </w:r>
      <w:r w:rsidR="00C92427" w:rsidRPr="00241AEA">
        <w:rPr>
          <w:rFonts w:ascii="Times New Roman" w:eastAsia="Times New Roman" w:hAnsi="Times New Roman" w:cs="Times New Roman"/>
          <w:sz w:val="28"/>
          <w:szCs w:val="28"/>
          <w:lang w:eastAsia="ru-RU"/>
        </w:rPr>
        <w:t>подпрограммы 4</w:t>
      </w:r>
      <w:r w:rsidRPr="00241AEA">
        <w:rPr>
          <w:rFonts w:ascii="Times New Roman" w:eastAsia="Times New Roman" w:hAnsi="Times New Roman" w:cs="Times New Roman"/>
          <w:sz w:val="28"/>
          <w:szCs w:val="28"/>
          <w:lang w:eastAsia="ru-RU"/>
        </w:rPr>
        <w:t xml:space="preserve"> </w:t>
      </w:r>
      <w:r w:rsidR="00C92427"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за 2021 год составили 25 335,60 тыс. рублей, в том числе за счет средств федерального бюджета </w:t>
      </w:r>
      <w:r w:rsidR="00C92427"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11 207,0 тыс. рублей, республиканского бюджета </w:t>
      </w:r>
      <w:r w:rsidR="0001504D" w:rsidRPr="00241AEA">
        <w:rPr>
          <w:rFonts w:ascii="Times New Roman" w:eastAsia="Times New Roman" w:hAnsi="Times New Roman" w:cs="Times New Roman"/>
          <w:sz w:val="28"/>
          <w:szCs w:val="28"/>
          <w:lang w:eastAsia="ru-RU"/>
        </w:rPr>
        <w:br/>
      </w:r>
      <w:r w:rsidR="00C92427"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14 128,60 тыс. рублей.  </w:t>
      </w:r>
    </w:p>
    <w:p w:rsidR="00326050" w:rsidRPr="00241AEA" w:rsidRDefault="00326050" w:rsidP="006B14F1">
      <w:pPr>
        <w:shd w:val="clear" w:color="auto" w:fill="FFFFFF"/>
        <w:tabs>
          <w:tab w:val="left" w:pos="0"/>
        </w:tabs>
        <w:spacing w:after="0" w:line="240" w:lineRule="auto"/>
        <w:ind w:right="-5"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w:t>
      </w:r>
      <w:r w:rsidR="00597CBD" w:rsidRPr="00241AEA">
        <w:rPr>
          <w:rFonts w:ascii="Times New Roman" w:eastAsia="Times New Roman" w:hAnsi="Times New Roman" w:cs="Times New Roman"/>
          <w:sz w:val="28"/>
          <w:szCs w:val="28"/>
          <w:lang w:eastAsia="ru-RU"/>
        </w:rPr>
        <w:t>р</w:t>
      </w:r>
      <w:r w:rsidRPr="00241AEA">
        <w:rPr>
          <w:rFonts w:ascii="Times New Roman" w:eastAsia="Times New Roman" w:hAnsi="Times New Roman" w:cs="Times New Roman"/>
          <w:sz w:val="28"/>
          <w:szCs w:val="28"/>
          <w:lang w:eastAsia="ru-RU"/>
        </w:rPr>
        <w:t xml:space="preserve">еспублике продолжаются мероприятия по совершенствованию оказания паллиативной помощи взрослым и детям в стационарных </w:t>
      </w:r>
      <w:r w:rsidR="00597CBD"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амбулаторных условиях. Обеспеченность паллиативными койками для оказания паллиативной помощи взрослым составила 8,4 на 100 тыс</w:t>
      </w:r>
      <w:r w:rsidR="00597CBD" w:rsidRPr="00241AEA">
        <w:rPr>
          <w:rFonts w:ascii="Times New Roman" w:eastAsia="Times New Roman" w:hAnsi="Times New Roman" w:cs="Times New Roman"/>
          <w:sz w:val="28"/>
          <w:szCs w:val="28"/>
          <w:lang w:eastAsia="ru-RU"/>
        </w:rPr>
        <w:t>яч</w:t>
      </w:r>
      <w:r w:rsidRPr="00241AEA">
        <w:rPr>
          <w:rFonts w:ascii="Times New Roman" w:eastAsia="Times New Roman" w:hAnsi="Times New Roman" w:cs="Times New Roman"/>
          <w:sz w:val="28"/>
          <w:szCs w:val="28"/>
          <w:lang w:eastAsia="ru-RU"/>
        </w:rPr>
        <w:t xml:space="preserve"> взрослого населения (плановое значение - 9,15 на 100 тыс</w:t>
      </w:r>
      <w:r w:rsidR="00597CBD" w:rsidRPr="00241AEA">
        <w:rPr>
          <w:rFonts w:ascii="Times New Roman" w:eastAsia="Times New Roman" w:hAnsi="Times New Roman" w:cs="Times New Roman"/>
          <w:sz w:val="28"/>
          <w:szCs w:val="28"/>
          <w:lang w:eastAsia="ru-RU"/>
        </w:rPr>
        <w:t>яч</w:t>
      </w:r>
      <w:r w:rsidRPr="00241AEA">
        <w:rPr>
          <w:rFonts w:ascii="Times New Roman" w:eastAsia="Times New Roman" w:hAnsi="Times New Roman" w:cs="Times New Roman"/>
          <w:sz w:val="28"/>
          <w:szCs w:val="28"/>
          <w:lang w:eastAsia="ru-RU"/>
        </w:rPr>
        <w:t xml:space="preserve"> взрослого населения).  Обеспеченность паллиативными койками детей 2,9 коек на 100 тыс</w:t>
      </w:r>
      <w:r w:rsidR="00597CBD" w:rsidRPr="00241AEA">
        <w:rPr>
          <w:rFonts w:ascii="Times New Roman" w:eastAsia="Times New Roman" w:hAnsi="Times New Roman" w:cs="Times New Roman"/>
          <w:sz w:val="28"/>
          <w:szCs w:val="28"/>
          <w:lang w:eastAsia="ru-RU"/>
        </w:rPr>
        <w:t>яч</w:t>
      </w:r>
      <w:r w:rsidRPr="00241AEA">
        <w:rPr>
          <w:rFonts w:ascii="Times New Roman" w:eastAsia="Times New Roman" w:hAnsi="Times New Roman" w:cs="Times New Roman"/>
          <w:sz w:val="28"/>
          <w:szCs w:val="28"/>
          <w:lang w:eastAsia="ru-RU"/>
        </w:rPr>
        <w:t xml:space="preserve"> детского населения. Функционируют 3 паллиативные койки для </w:t>
      </w:r>
      <w:proofErr w:type="spellStart"/>
      <w:r w:rsidRPr="00241AEA">
        <w:rPr>
          <w:rFonts w:ascii="Times New Roman" w:eastAsia="Times New Roman" w:hAnsi="Times New Roman" w:cs="Times New Roman"/>
          <w:sz w:val="28"/>
          <w:szCs w:val="28"/>
          <w:lang w:eastAsia="ru-RU"/>
        </w:rPr>
        <w:t>инкурабельных</w:t>
      </w:r>
      <w:proofErr w:type="spellEnd"/>
      <w:r w:rsidRPr="00241AEA">
        <w:rPr>
          <w:rFonts w:ascii="Times New Roman" w:eastAsia="Times New Roman" w:hAnsi="Times New Roman" w:cs="Times New Roman"/>
          <w:sz w:val="28"/>
          <w:szCs w:val="28"/>
          <w:lang w:eastAsia="ru-RU"/>
        </w:rPr>
        <w:t xml:space="preserve"> пациентов в детском реанимационном отделении Республиканской детской многопрофильной больницы. Паллиативная помощь оказывается амбулаторно во всех детских консультациях районных поликлиник и в поликлиническом отделении РГБЛПУ «Республиканская многопрофильная детская больница». Функционирует выездная форма оказания паллиативной медицинской помощи взрослому и детскому населению. В этих целях в 2021 году приобретено</w:t>
      </w:r>
      <w:r w:rsidR="0001504D"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3 автомобиля. На 2022 год запланировано приобретение </w:t>
      </w:r>
      <w:r w:rsidR="0001504D"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2 автомобилей. </w:t>
      </w:r>
    </w:p>
    <w:p w:rsidR="00326050" w:rsidRPr="00241AEA" w:rsidRDefault="00326050" w:rsidP="006B14F1">
      <w:pPr>
        <w:shd w:val="clear" w:color="auto" w:fill="FFFFFF"/>
        <w:tabs>
          <w:tab w:val="left" w:pos="0"/>
        </w:tabs>
        <w:spacing w:after="0" w:line="240" w:lineRule="auto"/>
        <w:ind w:right="-5"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2021 году санаторно-курортным лечением дети республики   обеспечивались в санаториях федерального подчинения, поскольку подведомственные Министерств</w:t>
      </w:r>
      <w:r w:rsidR="00597CBD" w:rsidRPr="00241AEA">
        <w:rPr>
          <w:rFonts w:ascii="Times New Roman" w:eastAsia="Times New Roman" w:hAnsi="Times New Roman" w:cs="Times New Roman"/>
          <w:sz w:val="28"/>
          <w:szCs w:val="28"/>
          <w:lang w:eastAsia="ru-RU"/>
        </w:rPr>
        <w:t>а</w:t>
      </w:r>
      <w:r w:rsidRPr="00241AEA">
        <w:rPr>
          <w:rFonts w:ascii="Times New Roman" w:eastAsia="Times New Roman" w:hAnsi="Times New Roman" w:cs="Times New Roman"/>
          <w:sz w:val="28"/>
          <w:szCs w:val="28"/>
          <w:lang w:eastAsia="ru-RU"/>
        </w:rPr>
        <w:t xml:space="preserve"> санаторно-курортные учреждения отсутствуют, </w:t>
      </w:r>
      <w:r w:rsidR="0001504D"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связи</w:t>
      </w:r>
      <w:r w:rsidR="0001504D"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с чем   охват санаторно-курортным лечением </w:t>
      </w:r>
      <w:r w:rsidR="00597CBD"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составил 13,0</w:t>
      </w:r>
      <w:r w:rsidR="00597CBD"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В соответствии с Приказом Минздрава России </w:t>
      </w:r>
      <w:r w:rsidR="0001504D"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от 29.12.2012 № 1705н «О порядке организации медицинской реабилитации», реабилитационная помощь детям-инвалидам республики оказывается поэтапно:</w:t>
      </w:r>
    </w:p>
    <w:p w:rsidR="00326050" w:rsidRPr="00241AEA" w:rsidRDefault="00326050" w:rsidP="006B14F1">
      <w:pPr>
        <w:shd w:val="clear" w:color="auto" w:fill="FFFFFF"/>
        <w:tabs>
          <w:tab w:val="left" w:pos="0"/>
        </w:tabs>
        <w:spacing w:after="0" w:line="240" w:lineRule="auto"/>
        <w:ind w:right="-5"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1 этапе: в отделениях реанимации и интенсивной терапии ЛПУ; </w:t>
      </w:r>
    </w:p>
    <w:p w:rsidR="00326050" w:rsidRPr="00241AEA" w:rsidRDefault="00326050" w:rsidP="006B14F1">
      <w:pPr>
        <w:shd w:val="clear" w:color="auto" w:fill="FFFFFF"/>
        <w:tabs>
          <w:tab w:val="left" w:pos="0"/>
        </w:tabs>
        <w:spacing w:after="0" w:line="240" w:lineRule="auto"/>
        <w:ind w:right="-5"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2 этапе: на 20 круглосуточных койках в РГБЛПУ «Республиканская многопрофильная детская больница» и РГБЛПУ «Карачаево-Черкесская республиканская клиническая больница»; </w:t>
      </w:r>
    </w:p>
    <w:p w:rsidR="00326050" w:rsidRPr="00241AEA" w:rsidRDefault="00326050" w:rsidP="006B14F1">
      <w:pPr>
        <w:shd w:val="clear" w:color="auto" w:fill="FFFFFF"/>
        <w:tabs>
          <w:tab w:val="left" w:pos="0"/>
        </w:tabs>
        <w:spacing w:after="0" w:line="240" w:lineRule="auto"/>
        <w:ind w:right="-5"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3 этапе: на 10 койках дневного пребывания в РГБЛПУ «Республиканская многопрофильная детская больница» и в амбулаторно-поликлинических учреждениях муниципальных районов; отделениях физиотерапии, медицинской психологии, а также выездными мультидисциплинарными бригадами на дому. </w:t>
      </w:r>
    </w:p>
    <w:p w:rsidR="00326050" w:rsidRPr="00241AEA" w:rsidRDefault="00326050" w:rsidP="006B14F1">
      <w:pPr>
        <w:tabs>
          <w:tab w:val="left" w:pos="0"/>
        </w:tabs>
        <w:spacing w:after="0" w:line="240" w:lineRule="auto"/>
        <w:ind w:right="75" w:firstLine="709"/>
        <w:jc w:val="both"/>
        <w:rPr>
          <w:rFonts w:ascii="Times New Roman" w:eastAsia="Times New Roman" w:hAnsi="Times New Roman" w:cs="Times New Roman"/>
          <w:iCs/>
          <w:sz w:val="28"/>
          <w:szCs w:val="28"/>
          <w:lang w:eastAsia="ru-RU"/>
        </w:rPr>
      </w:pPr>
      <w:r w:rsidRPr="00241AEA">
        <w:rPr>
          <w:rFonts w:ascii="Times New Roman" w:eastAsia="Times New Roman" w:hAnsi="Times New Roman" w:cs="Times New Roman"/>
          <w:sz w:val="28"/>
          <w:szCs w:val="28"/>
          <w:lang w:eastAsia="ru-RU"/>
        </w:rPr>
        <w:t xml:space="preserve">В рамках индивидуальных программ реабилитации (ИПР) дети-инвалиды получают восстановительное лечение амбулаторно и стационарно. </w:t>
      </w:r>
      <w:r w:rsidR="00597CBD"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Из общего количества детей-инвалидов реабилитационное лечение в условиях амбулаторно-поликлинических учреждений получили 99,8% детей-инвалидов. </w:t>
      </w:r>
      <w:r w:rsidRPr="00241AEA">
        <w:rPr>
          <w:rFonts w:ascii="Times New Roman" w:eastAsia="Times New Roman" w:hAnsi="Times New Roman" w:cs="Times New Roman"/>
          <w:sz w:val="28"/>
          <w:szCs w:val="28"/>
          <w:lang w:eastAsia="ru-RU"/>
        </w:rPr>
        <w:lastRenderedPageBreak/>
        <w:t>Контроль за полнотой выполнения ИПР детей-инвалидов осуществляют председатели врачебных комиссий лечебно-профилактических учреждений.</w:t>
      </w:r>
      <w:r w:rsidRPr="00241AEA">
        <w:rPr>
          <w:rFonts w:ascii="Times New Roman" w:eastAsia="Times New Roman" w:hAnsi="Times New Roman" w:cs="Times New Roman"/>
          <w:bCs/>
          <w:sz w:val="28"/>
          <w:szCs w:val="28"/>
          <w:lang w:eastAsia="ru-RU"/>
        </w:rPr>
        <w:t xml:space="preserve">    </w:t>
      </w:r>
      <w:r w:rsidRPr="00241AEA">
        <w:rPr>
          <w:rFonts w:ascii="Times New Roman" w:eastAsia="Times New Roman" w:hAnsi="Times New Roman" w:cs="Times New Roman"/>
          <w:sz w:val="28"/>
          <w:szCs w:val="28"/>
          <w:lang w:eastAsia="ru-RU"/>
        </w:rPr>
        <w:t xml:space="preserve"> </w:t>
      </w:r>
    </w:p>
    <w:p w:rsidR="00326050" w:rsidRPr="00241AEA" w:rsidRDefault="00326050" w:rsidP="006B14F1">
      <w:pPr>
        <w:shd w:val="clear" w:color="auto" w:fill="FFFFFF"/>
        <w:tabs>
          <w:tab w:val="left" w:pos="0"/>
        </w:tabs>
        <w:suppressAutoHyphens/>
        <w:snapToGrid w:val="0"/>
        <w:spacing w:after="0" w:line="240" w:lineRule="auto"/>
        <w:ind w:firstLine="709"/>
        <w:jc w:val="both"/>
        <w:rPr>
          <w:rFonts w:ascii="Times New Roman" w:eastAsia="Times New Roman" w:hAnsi="Times New Roman" w:cs="Times New Roman"/>
          <w:sz w:val="28"/>
          <w:szCs w:val="28"/>
          <w:lang w:eastAsia="ar-SA"/>
        </w:rPr>
      </w:pPr>
      <w:r w:rsidRPr="00241AEA">
        <w:rPr>
          <w:rFonts w:ascii="Times New Roman" w:eastAsia="Times New Roman" w:hAnsi="Times New Roman" w:cs="Times New Roman"/>
          <w:sz w:val="28"/>
          <w:szCs w:val="28"/>
          <w:lang w:eastAsia="ar-SA"/>
        </w:rPr>
        <w:t>На оказание специализированной, в том числе высокотехнологичной медицинской помощи направлено и пролечено в</w:t>
      </w:r>
      <w:r w:rsidRPr="00241AEA">
        <w:rPr>
          <w:rFonts w:ascii="Times New Roman" w:eastAsia="Times New Roman" w:hAnsi="Times New Roman" w:cs="Times New Roman"/>
          <w:iCs/>
          <w:sz w:val="28"/>
          <w:szCs w:val="28"/>
          <w:lang w:eastAsia="ar-SA"/>
        </w:rPr>
        <w:t xml:space="preserve"> Федеральных центрах </w:t>
      </w:r>
      <w:r w:rsidR="00597CBD" w:rsidRPr="00241AEA">
        <w:rPr>
          <w:rFonts w:ascii="Times New Roman" w:eastAsia="Times New Roman" w:hAnsi="Times New Roman" w:cs="Times New Roman"/>
          <w:iCs/>
          <w:sz w:val="28"/>
          <w:szCs w:val="28"/>
          <w:lang w:eastAsia="ar-SA"/>
        </w:rPr>
        <w:br/>
      </w:r>
      <w:r w:rsidRPr="00241AEA">
        <w:rPr>
          <w:rFonts w:ascii="Times New Roman" w:eastAsia="Times New Roman" w:hAnsi="Times New Roman" w:cs="Times New Roman"/>
          <w:sz w:val="28"/>
          <w:szCs w:val="28"/>
          <w:lang w:eastAsia="ar-SA"/>
        </w:rPr>
        <w:t xml:space="preserve">374 детей.   </w:t>
      </w:r>
    </w:p>
    <w:p w:rsidR="00326050" w:rsidRPr="00241AEA" w:rsidRDefault="00326050" w:rsidP="006B14F1">
      <w:pPr>
        <w:shd w:val="clear" w:color="auto" w:fill="FFFFFF"/>
        <w:tabs>
          <w:tab w:val="left" w:pos="0"/>
        </w:tabs>
        <w:spacing w:after="0" w:line="240" w:lineRule="auto"/>
        <w:ind w:right="-5"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Увеличен охват реабилитационной медицинской помощью пациентов </w:t>
      </w:r>
      <w:r w:rsidR="00597CBD"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до 28% при целевом значении- 27%.</w:t>
      </w:r>
    </w:p>
    <w:p w:rsidR="00326050" w:rsidRPr="00241AEA" w:rsidRDefault="00326050" w:rsidP="006B14F1">
      <w:pPr>
        <w:shd w:val="clear" w:color="auto" w:fill="FFFFFF"/>
        <w:tabs>
          <w:tab w:val="left" w:pos="0"/>
        </w:tabs>
        <w:spacing w:after="0" w:line="240" w:lineRule="auto"/>
        <w:ind w:right="-5" w:firstLine="709"/>
        <w:jc w:val="both"/>
        <w:rPr>
          <w:rFonts w:ascii="Times New Roman" w:eastAsia="Times New Roman" w:hAnsi="Times New Roman" w:cs="Times New Roman"/>
          <w:sz w:val="28"/>
          <w:szCs w:val="28"/>
          <w:lang w:eastAsia="ru-RU"/>
        </w:rPr>
      </w:pPr>
    </w:p>
    <w:p w:rsidR="00824A6D" w:rsidRPr="00241AEA" w:rsidRDefault="00326050" w:rsidP="006B14F1">
      <w:pPr>
        <w:shd w:val="clear" w:color="auto" w:fill="FFFFFF"/>
        <w:tabs>
          <w:tab w:val="left" w:pos="0"/>
        </w:tabs>
        <w:spacing w:after="0" w:line="240" w:lineRule="auto"/>
        <w:ind w:right="-5"/>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Подпрограмма 5 «Развитие кадровых ресурсов </w:t>
      </w:r>
    </w:p>
    <w:p w:rsidR="00824A6D" w:rsidRPr="00241AEA" w:rsidRDefault="00326050" w:rsidP="006B14F1">
      <w:pPr>
        <w:shd w:val="clear" w:color="auto" w:fill="FFFFFF"/>
        <w:tabs>
          <w:tab w:val="left" w:pos="0"/>
        </w:tabs>
        <w:spacing w:after="0" w:line="240" w:lineRule="auto"/>
        <w:ind w:right="-5"/>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в здравоохранении Карачаево-Черкесской Республики»</w:t>
      </w:r>
      <w:r w:rsidR="00A23C27" w:rsidRPr="00241AEA">
        <w:rPr>
          <w:rFonts w:ascii="Times New Roman" w:eastAsia="Times New Roman" w:hAnsi="Times New Roman" w:cs="Times New Roman"/>
          <w:b/>
          <w:i/>
          <w:sz w:val="28"/>
          <w:szCs w:val="28"/>
          <w:lang w:eastAsia="ru-RU"/>
        </w:rPr>
        <w:t xml:space="preserve"> </w:t>
      </w:r>
    </w:p>
    <w:p w:rsidR="00A23C27" w:rsidRPr="00241AEA" w:rsidRDefault="00A23C27" w:rsidP="006B14F1">
      <w:pPr>
        <w:shd w:val="clear" w:color="auto" w:fill="FFFFFF"/>
        <w:tabs>
          <w:tab w:val="left" w:pos="0"/>
        </w:tabs>
        <w:spacing w:after="0" w:line="240" w:lineRule="auto"/>
        <w:ind w:right="-5"/>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(далее </w:t>
      </w:r>
      <w:r w:rsidR="00824A6D" w:rsidRPr="00241AEA">
        <w:rPr>
          <w:rFonts w:ascii="Times New Roman" w:eastAsia="Times New Roman" w:hAnsi="Times New Roman" w:cs="Times New Roman"/>
          <w:b/>
          <w:i/>
          <w:sz w:val="28"/>
          <w:szCs w:val="28"/>
          <w:lang w:eastAsia="ru-RU"/>
        </w:rPr>
        <w:t>-</w:t>
      </w:r>
      <w:r w:rsidRPr="00241AEA">
        <w:rPr>
          <w:rFonts w:ascii="Times New Roman" w:eastAsia="Times New Roman" w:hAnsi="Times New Roman" w:cs="Times New Roman"/>
          <w:b/>
          <w:i/>
          <w:sz w:val="28"/>
          <w:szCs w:val="28"/>
          <w:lang w:eastAsia="ru-RU"/>
        </w:rPr>
        <w:t xml:space="preserve"> подпрограмма 5)</w:t>
      </w:r>
    </w:p>
    <w:p w:rsidR="00326050" w:rsidRPr="00241AEA" w:rsidRDefault="00A23C27" w:rsidP="006B14F1">
      <w:pPr>
        <w:shd w:val="clear" w:color="auto" w:fill="FFFFFF"/>
        <w:tabs>
          <w:tab w:val="left" w:pos="0"/>
        </w:tabs>
        <w:spacing w:after="0" w:line="240" w:lineRule="auto"/>
        <w:ind w:right="-5"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 5</w:t>
      </w:r>
      <w:r w:rsidR="00326050" w:rsidRPr="00241AEA">
        <w:rPr>
          <w:rFonts w:ascii="Times New Roman" w:eastAsia="Times New Roman" w:hAnsi="Times New Roman" w:cs="Times New Roman"/>
          <w:sz w:val="28"/>
          <w:szCs w:val="28"/>
          <w:lang w:eastAsia="ru-RU"/>
        </w:rPr>
        <w:t xml:space="preserve"> включает 4 основных мероприятий, на реализацию которых </w:t>
      </w:r>
      <w:r w:rsidR="0001729F" w:rsidRPr="00241AEA">
        <w:rPr>
          <w:rFonts w:ascii="Times New Roman" w:eastAsia="Times New Roman" w:hAnsi="Times New Roman" w:cs="Times New Roman"/>
          <w:sz w:val="28"/>
          <w:szCs w:val="28"/>
          <w:lang w:eastAsia="ru-RU"/>
        </w:rPr>
        <w:br/>
      </w:r>
      <w:r w:rsidR="00326050" w:rsidRPr="00241AEA">
        <w:rPr>
          <w:rFonts w:ascii="Times New Roman" w:eastAsia="Times New Roman" w:hAnsi="Times New Roman" w:cs="Times New Roman"/>
          <w:sz w:val="28"/>
          <w:szCs w:val="28"/>
          <w:lang w:eastAsia="ru-RU"/>
        </w:rPr>
        <w:t xml:space="preserve">в 2021 году утвержденный объем финансирования </w:t>
      </w:r>
      <w:r w:rsidRPr="00241AEA">
        <w:rPr>
          <w:rFonts w:ascii="Times New Roman" w:eastAsia="Times New Roman" w:hAnsi="Times New Roman" w:cs="Times New Roman"/>
          <w:sz w:val="28"/>
          <w:szCs w:val="28"/>
          <w:lang w:eastAsia="ru-RU"/>
        </w:rPr>
        <w:br/>
      </w:r>
      <w:r w:rsidR="00326050" w:rsidRPr="00241AEA">
        <w:rPr>
          <w:rFonts w:ascii="Times New Roman" w:eastAsia="Times New Roman" w:hAnsi="Times New Roman" w:cs="Times New Roman"/>
          <w:sz w:val="28"/>
          <w:szCs w:val="28"/>
          <w:lang w:eastAsia="ru-RU"/>
        </w:rPr>
        <w:t>составляет 39 691,10 тыс. рублей, в том числе за счет средств федерального бюджета </w:t>
      </w:r>
      <w:r w:rsidRPr="00241AEA">
        <w:rPr>
          <w:rFonts w:ascii="Times New Roman" w:eastAsia="Times New Roman" w:hAnsi="Times New Roman" w:cs="Times New Roman"/>
          <w:sz w:val="28"/>
          <w:szCs w:val="28"/>
          <w:lang w:eastAsia="ru-RU"/>
        </w:rPr>
        <w:t xml:space="preserve">- </w:t>
      </w:r>
      <w:r w:rsidR="00326050" w:rsidRPr="00241AEA">
        <w:rPr>
          <w:rFonts w:ascii="Times New Roman" w:eastAsia="Times New Roman" w:hAnsi="Times New Roman" w:cs="Times New Roman"/>
          <w:sz w:val="28"/>
          <w:szCs w:val="28"/>
          <w:lang w:eastAsia="ru-RU"/>
        </w:rPr>
        <w:t>28 500,0 тыс. рублей, республиканского бюджета</w:t>
      </w:r>
      <w:r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br/>
        <w:t xml:space="preserve">- </w:t>
      </w:r>
      <w:r w:rsidR="00326050" w:rsidRPr="00241AEA">
        <w:rPr>
          <w:rFonts w:ascii="Times New Roman" w:eastAsia="Times New Roman" w:hAnsi="Times New Roman" w:cs="Times New Roman"/>
          <w:sz w:val="28"/>
          <w:szCs w:val="28"/>
          <w:lang w:eastAsia="ru-RU"/>
        </w:rPr>
        <w:t>11 191,1 тыс. рублей.</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Кассовые расхо</w:t>
      </w:r>
      <w:r w:rsidR="00001278" w:rsidRPr="00241AEA">
        <w:rPr>
          <w:rFonts w:ascii="Times New Roman" w:eastAsia="Times New Roman" w:hAnsi="Times New Roman" w:cs="Times New Roman"/>
          <w:sz w:val="28"/>
          <w:szCs w:val="28"/>
          <w:lang w:eastAsia="ru-RU"/>
        </w:rPr>
        <w:t>ды на реализацию мероприятий подпрограммы 5</w:t>
      </w:r>
      <w:r w:rsidRPr="00241AEA">
        <w:rPr>
          <w:rFonts w:ascii="Times New Roman" w:eastAsia="Times New Roman" w:hAnsi="Times New Roman" w:cs="Times New Roman"/>
          <w:sz w:val="28"/>
          <w:szCs w:val="28"/>
          <w:lang w:eastAsia="ru-RU"/>
        </w:rPr>
        <w:t xml:space="preserve"> </w:t>
      </w:r>
      <w:r w:rsidR="0000127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за 2021 год составили 39 691,10 тыс. рублей, в том числе за счет средств федерального бюджета </w:t>
      </w:r>
      <w:r w:rsidR="00001278"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28 500,0 тыс. рублей, республиканского бюджета </w:t>
      </w:r>
      <w:r w:rsidR="0001729F"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11 191,1 тыс. рублей.</w:t>
      </w:r>
    </w:p>
    <w:p w:rsidR="00326050" w:rsidRPr="00241AEA" w:rsidRDefault="00326050" w:rsidP="006B14F1">
      <w:pPr>
        <w:tabs>
          <w:tab w:val="left" w:pos="0"/>
        </w:tabs>
        <w:spacing w:after="0" w:line="26" w:lineRule="atLeast"/>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Численность всех работающих по состоянию на 31</w:t>
      </w:r>
      <w:r w:rsidR="00001278" w:rsidRPr="00241AEA">
        <w:rPr>
          <w:rFonts w:ascii="Times New Roman" w:eastAsia="Times New Roman" w:hAnsi="Times New Roman" w:cs="Times New Roman"/>
          <w:sz w:val="28"/>
          <w:szCs w:val="28"/>
        </w:rPr>
        <w:t xml:space="preserve"> декабря </w:t>
      </w:r>
      <w:r w:rsidRPr="00241AEA">
        <w:rPr>
          <w:rFonts w:ascii="Times New Roman" w:eastAsia="Times New Roman" w:hAnsi="Times New Roman" w:cs="Times New Roman"/>
          <w:sz w:val="28"/>
          <w:szCs w:val="28"/>
        </w:rPr>
        <w:t xml:space="preserve">2021 </w:t>
      </w:r>
      <w:r w:rsidR="00001278" w:rsidRPr="00241AEA">
        <w:rPr>
          <w:rFonts w:ascii="Times New Roman" w:eastAsia="Times New Roman" w:hAnsi="Times New Roman" w:cs="Times New Roman"/>
          <w:sz w:val="28"/>
          <w:szCs w:val="28"/>
        </w:rPr>
        <w:t>г.</w:t>
      </w:r>
      <w:r w:rsidR="00001278"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в медицинских организациях Карачаево-Черкесской Республики составила 10245 человек, из них 1771 врач</w:t>
      </w:r>
      <w:r w:rsidR="00FA29F7" w:rsidRPr="00241AEA">
        <w:rPr>
          <w:rFonts w:ascii="Times New Roman" w:eastAsia="Times New Roman" w:hAnsi="Times New Roman" w:cs="Times New Roman"/>
          <w:sz w:val="28"/>
          <w:szCs w:val="28"/>
        </w:rPr>
        <w:t>ей</w:t>
      </w:r>
      <w:r w:rsidRPr="00241AEA">
        <w:rPr>
          <w:rFonts w:ascii="Times New Roman" w:eastAsia="Times New Roman" w:hAnsi="Times New Roman" w:cs="Times New Roman"/>
          <w:sz w:val="28"/>
          <w:szCs w:val="28"/>
        </w:rPr>
        <w:t xml:space="preserve">, 4763 средних медицинских работников.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Обеспеченность на 10 тыс</w:t>
      </w:r>
      <w:r w:rsidR="00824A6D" w:rsidRPr="00241AEA">
        <w:rPr>
          <w:rFonts w:ascii="Times New Roman" w:eastAsia="Times New Roman" w:hAnsi="Times New Roman" w:cs="Times New Roman"/>
          <w:sz w:val="28"/>
          <w:szCs w:val="28"/>
        </w:rPr>
        <w:t xml:space="preserve">яч </w:t>
      </w:r>
      <w:r w:rsidRPr="00241AEA">
        <w:rPr>
          <w:rFonts w:ascii="Times New Roman" w:eastAsia="Times New Roman" w:hAnsi="Times New Roman" w:cs="Times New Roman"/>
          <w:sz w:val="28"/>
          <w:szCs w:val="28"/>
        </w:rPr>
        <w:t>населения республики составляет:</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врач</w:t>
      </w:r>
      <w:r w:rsidR="00824A6D" w:rsidRPr="00241AEA">
        <w:rPr>
          <w:rFonts w:ascii="Times New Roman" w:eastAsia="Times New Roman" w:hAnsi="Times New Roman" w:cs="Times New Roman"/>
          <w:sz w:val="28"/>
          <w:szCs w:val="28"/>
        </w:rPr>
        <w:t>и</w:t>
      </w:r>
      <w:r w:rsidRPr="00241AEA">
        <w:rPr>
          <w:rFonts w:ascii="Times New Roman" w:eastAsia="Times New Roman" w:hAnsi="Times New Roman" w:cs="Times New Roman"/>
          <w:sz w:val="28"/>
          <w:szCs w:val="28"/>
        </w:rPr>
        <w:t xml:space="preserve"> - 38,4 (2018</w:t>
      </w:r>
      <w:r w:rsidR="008C0D4C"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rPr>
        <w:t>г</w:t>
      </w:r>
      <w:r w:rsidR="008C0D4C" w:rsidRPr="00241AEA">
        <w:rPr>
          <w:rFonts w:ascii="Times New Roman" w:eastAsia="Times New Roman" w:hAnsi="Times New Roman" w:cs="Times New Roman"/>
          <w:sz w:val="28"/>
          <w:szCs w:val="28"/>
        </w:rPr>
        <w:t>од</w:t>
      </w:r>
      <w:r w:rsidRPr="00241AEA">
        <w:rPr>
          <w:rFonts w:ascii="Times New Roman" w:eastAsia="Times New Roman" w:hAnsi="Times New Roman" w:cs="Times New Roman"/>
          <w:sz w:val="28"/>
          <w:szCs w:val="28"/>
        </w:rPr>
        <w:t xml:space="preserve"> - 37,1; 2019 </w:t>
      </w:r>
      <w:r w:rsidR="008C0D4C" w:rsidRPr="00241AEA">
        <w:rPr>
          <w:rFonts w:ascii="Times New Roman" w:eastAsia="Times New Roman" w:hAnsi="Times New Roman" w:cs="Times New Roman"/>
          <w:sz w:val="28"/>
          <w:szCs w:val="28"/>
        </w:rPr>
        <w:t xml:space="preserve">год </w:t>
      </w:r>
      <w:r w:rsidRPr="00241AEA">
        <w:rPr>
          <w:rFonts w:ascii="Times New Roman" w:eastAsia="Times New Roman" w:hAnsi="Times New Roman" w:cs="Times New Roman"/>
          <w:sz w:val="28"/>
          <w:szCs w:val="28"/>
        </w:rPr>
        <w:t xml:space="preserve">- 37,3; 2020 </w:t>
      </w:r>
      <w:r w:rsidR="008C0D4C" w:rsidRPr="00241AEA">
        <w:rPr>
          <w:rFonts w:ascii="Times New Roman" w:eastAsia="Times New Roman" w:hAnsi="Times New Roman" w:cs="Times New Roman"/>
          <w:sz w:val="28"/>
          <w:szCs w:val="28"/>
        </w:rPr>
        <w:t xml:space="preserve">год </w:t>
      </w:r>
      <w:r w:rsidRPr="00241AEA">
        <w:rPr>
          <w:rFonts w:ascii="Times New Roman" w:eastAsia="Times New Roman" w:hAnsi="Times New Roman" w:cs="Times New Roman"/>
          <w:sz w:val="28"/>
          <w:szCs w:val="28"/>
        </w:rPr>
        <w:t xml:space="preserve">- 38,0);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средни</w:t>
      </w:r>
      <w:r w:rsidR="00824A6D" w:rsidRPr="00241AEA">
        <w:rPr>
          <w:rFonts w:ascii="Times New Roman" w:eastAsia="Times New Roman" w:hAnsi="Times New Roman" w:cs="Times New Roman"/>
          <w:sz w:val="28"/>
          <w:szCs w:val="28"/>
        </w:rPr>
        <w:t>е</w:t>
      </w:r>
      <w:r w:rsidRPr="00241AEA">
        <w:rPr>
          <w:rFonts w:ascii="Times New Roman" w:eastAsia="Times New Roman" w:hAnsi="Times New Roman" w:cs="Times New Roman"/>
          <w:sz w:val="28"/>
          <w:szCs w:val="28"/>
        </w:rPr>
        <w:t xml:space="preserve"> медработник</w:t>
      </w:r>
      <w:r w:rsidR="00824A6D" w:rsidRPr="00241AEA">
        <w:rPr>
          <w:rFonts w:ascii="Times New Roman" w:eastAsia="Times New Roman" w:hAnsi="Times New Roman" w:cs="Times New Roman"/>
          <w:sz w:val="28"/>
          <w:szCs w:val="28"/>
        </w:rPr>
        <w:t>и</w:t>
      </w:r>
      <w:r w:rsidRPr="00241AEA">
        <w:rPr>
          <w:rFonts w:ascii="Times New Roman" w:eastAsia="Times New Roman" w:hAnsi="Times New Roman" w:cs="Times New Roman"/>
          <w:sz w:val="28"/>
          <w:szCs w:val="28"/>
        </w:rPr>
        <w:t xml:space="preserve"> - 102,9 (в 2018</w:t>
      </w:r>
      <w:r w:rsidR="00D211AB"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rPr>
        <w:t>г</w:t>
      </w:r>
      <w:r w:rsidR="00D211AB" w:rsidRPr="00241AEA">
        <w:rPr>
          <w:rFonts w:ascii="Times New Roman" w:eastAsia="Times New Roman" w:hAnsi="Times New Roman" w:cs="Times New Roman"/>
          <w:sz w:val="28"/>
          <w:szCs w:val="28"/>
        </w:rPr>
        <w:t>оду</w:t>
      </w:r>
      <w:r w:rsidRPr="00241AEA">
        <w:rPr>
          <w:rFonts w:ascii="Times New Roman" w:eastAsia="Times New Roman" w:hAnsi="Times New Roman" w:cs="Times New Roman"/>
          <w:sz w:val="28"/>
          <w:szCs w:val="28"/>
        </w:rPr>
        <w:t xml:space="preserve"> - 102,7; 2019</w:t>
      </w:r>
      <w:r w:rsidR="008C0D4C" w:rsidRPr="00241AEA">
        <w:rPr>
          <w:rFonts w:ascii="Times New Roman" w:eastAsia="Times New Roman" w:hAnsi="Times New Roman" w:cs="Times New Roman"/>
          <w:sz w:val="28"/>
          <w:szCs w:val="28"/>
        </w:rPr>
        <w:t xml:space="preserve"> -</w:t>
      </w:r>
      <w:r w:rsidRPr="00241AEA">
        <w:rPr>
          <w:rFonts w:ascii="Times New Roman" w:eastAsia="Times New Roman" w:hAnsi="Times New Roman" w:cs="Times New Roman"/>
          <w:sz w:val="28"/>
          <w:szCs w:val="28"/>
        </w:rPr>
        <w:t xml:space="preserve"> 102,8; </w:t>
      </w:r>
      <w:r w:rsidR="008C0D4C"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2020 </w:t>
      </w:r>
      <w:r w:rsidR="008C0D4C" w:rsidRPr="00241AEA">
        <w:rPr>
          <w:rFonts w:ascii="Times New Roman" w:eastAsia="Times New Roman" w:hAnsi="Times New Roman" w:cs="Times New Roman"/>
          <w:sz w:val="28"/>
          <w:szCs w:val="28"/>
        </w:rPr>
        <w:t xml:space="preserve">год - 102,3).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 xml:space="preserve">Укомплектованность врачами составила 77,3%.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отрасли сохраняются кадровые диспропорции и дефицит по отдельным специальностям некоторых категорий медицинских работников. </w:t>
      </w:r>
    </w:p>
    <w:p w:rsidR="00326050" w:rsidRPr="00241AEA" w:rsidRDefault="00326050" w:rsidP="006B14F1">
      <w:pPr>
        <w:tabs>
          <w:tab w:val="left" w:pos="-5245"/>
          <w:tab w:val="left" w:pos="0"/>
        </w:tabs>
        <w:spacing w:after="0" w:line="26" w:lineRule="atLeast"/>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2018 году работа программы «Земский доктор» возобновлена. </w:t>
      </w:r>
      <w:r w:rsidR="006133A0" w:rsidRPr="00241AEA">
        <w:rPr>
          <w:rFonts w:ascii="Times New Roman" w:eastAsia="Times New Roman" w:hAnsi="Times New Roman" w:cs="Times New Roman"/>
          <w:sz w:val="28"/>
          <w:szCs w:val="28"/>
          <w:lang w:eastAsia="ru-RU"/>
        </w:rPr>
        <w:br/>
        <w:t>В</w:t>
      </w:r>
      <w:r w:rsidRPr="00241AEA">
        <w:rPr>
          <w:rFonts w:ascii="Times New Roman" w:eastAsia="Times New Roman" w:hAnsi="Times New Roman" w:cs="Times New Roman"/>
          <w:sz w:val="28"/>
          <w:szCs w:val="28"/>
          <w:lang w:eastAsia="ru-RU"/>
        </w:rPr>
        <w:t xml:space="preserve"> сельскую местность привлечены и осуществляют трудовую деятельность </w:t>
      </w:r>
      <w:r w:rsidR="006133A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64 врача. В 2019 году привлечено по прогр</w:t>
      </w:r>
      <w:r w:rsidR="006133A0" w:rsidRPr="00241AEA">
        <w:rPr>
          <w:rFonts w:ascii="Times New Roman" w:eastAsia="Times New Roman" w:hAnsi="Times New Roman" w:cs="Times New Roman"/>
          <w:sz w:val="28"/>
          <w:szCs w:val="28"/>
          <w:lang w:eastAsia="ru-RU"/>
        </w:rPr>
        <w:t>амме «Земский доктор» 10 врачей,</w:t>
      </w:r>
      <w:r w:rsidRPr="00241AEA">
        <w:rPr>
          <w:rFonts w:ascii="Times New Roman" w:eastAsia="Times New Roman" w:hAnsi="Times New Roman" w:cs="Times New Roman"/>
          <w:sz w:val="28"/>
          <w:szCs w:val="28"/>
          <w:lang w:eastAsia="ru-RU"/>
        </w:rPr>
        <w:t xml:space="preserve"> </w:t>
      </w:r>
      <w:r w:rsidR="005D43F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2020 году привлечено 25 врачей, в 2021 году привлечен 21 врач, в том числе </w:t>
      </w:r>
      <w:r w:rsidR="005D43F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по специальностям: педиатрия, терапия, УЗИ, общая практика (семейная медицина), клиническая лабораторная диагностика.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Достижение снижения кадрового дефицита будет осуществлено посредством выполнения комплекса мероприятий, реализуемого, в том числе </w:t>
      </w:r>
      <w:r w:rsidR="006133A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рамках региональных проектов, включающего в себя:</w:t>
      </w:r>
    </w:p>
    <w:p w:rsidR="00326050" w:rsidRPr="00241AEA" w:rsidRDefault="00326050"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определение реальной потребности в медицинских кадрах в субъектах Российской Федерации;</w:t>
      </w:r>
    </w:p>
    <w:p w:rsidR="00326050" w:rsidRPr="00241AEA" w:rsidRDefault="00326050"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проведение профориентационной работы среди школьников;</w:t>
      </w:r>
    </w:p>
    <w:p w:rsidR="00326050" w:rsidRPr="00241AEA" w:rsidRDefault="00326050"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формирование контрольных цифр приема и государственного задания </w:t>
      </w:r>
      <w:r w:rsidR="005D43F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подготовку специалистов с учетом реальной потребности в медицинских кадрах;</w:t>
      </w:r>
    </w:p>
    <w:p w:rsidR="00326050" w:rsidRPr="00241AEA" w:rsidRDefault="00326050"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241AEA">
        <w:rPr>
          <w:rFonts w:ascii="Times New Roman" w:eastAsia="Times New Roman" w:hAnsi="Times New Roman" w:cs="Times New Roman"/>
          <w:sz w:val="28"/>
          <w:szCs w:val="28"/>
          <w:lang w:eastAsia="ru-RU"/>
        </w:rPr>
        <w:t>развитие системы целевого обучения;</w:t>
      </w:r>
    </w:p>
    <w:p w:rsidR="00326050" w:rsidRPr="00241AEA" w:rsidRDefault="00326050"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iCs/>
          <w:sz w:val="28"/>
          <w:szCs w:val="28"/>
          <w:lang w:eastAsia="ru-RU"/>
        </w:rPr>
      </w:pPr>
      <w:r w:rsidRPr="00241AEA">
        <w:rPr>
          <w:rFonts w:ascii="Times New Roman" w:eastAsia="Times New Roman" w:hAnsi="Times New Roman" w:cs="Times New Roman"/>
          <w:iCs/>
          <w:sz w:val="28"/>
          <w:szCs w:val="28"/>
          <w:lang w:eastAsia="ru-RU"/>
        </w:rPr>
        <w:t xml:space="preserve">повышение эффективности трудоустройства; </w:t>
      </w:r>
    </w:p>
    <w:p w:rsidR="00326050" w:rsidRPr="00241AEA" w:rsidRDefault="00326050"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iCs/>
          <w:sz w:val="28"/>
          <w:szCs w:val="28"/>
          <w:lang w:eastAsia="ru-RU"/>
        </w:rPr>
        <w:lastRenderedPageBreak/>
        <w:t xml:space="preserve">реализация </w:t>
      </w:r>
      <w:r w:rsidRPr="00241AEA">
        <w:rPr>
          <w:rFonts w:ascii="Times New Roman" w:eastAsia="Times New Roman" w:hAnsi="Times New Roman" w:cs="Times New Roman"/>
          <w:sz w:val="28"/>
          <w:szCs w:val="28"/>
          <w:lang w:eastAsia="ru-RU"/>
        </w:rPr>
        <w:t xml:space="preserve">мер социальной поддержки медицинских работников </w:t>
      </w:r>
      <w:r w:rsidR="006133A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региональном уровне.</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целях преодоления сложившегося кадрового дефицита в последние годы предприняты существенные меры по сохранению и развитию кадрового потенциала, повышению его профессионального уровня, оптимизации численности и состава. </w:t>
      </w:r>
      <w:r w:rsidR="005D43F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республике предусмотрены меры социальной поддержки молодых специалистов здравоохранения, установленные следующими нормативными правовыми актами: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постановление Правительства Карачаево-Черкесской Республики </w:t>
      </w:r>
      <w:r w:rsidR="00B902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от 19.12.2017 № 352 «О размере на возмещение расходов по оплате жилого помещения и коммунальных услуг врачам, провизорам, работникам со средним медицинским и фармацевтическим образованием государственных учреждений здравоохранения, работающим и проживающим в сельской местности»;</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постановление Правительства Карачаево-Черкесской Республики </w:t>
      </w:r>
      <w:r w:rsidR="00B902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от 31.01.2019 № 34 «О государственной программе «Развитие туризма, курортов </w:t>
      </w:r>
      <w:r w:rsidR="005D43F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молодежной политики Карачаево-Черкесской Республики».</w:t>
      </w:r>
    </w:p>
    <w:p w:rsidR="00326050" w:rsidRPr="00241AEA" w:rsidRDefault="00326050"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bCs/>
          <w:sz w:val="28"/>
          <w:szCs w:val="28"/>
          <w:lang w:eastAsia="ru-RU"/>
        </w:rPr>
        <w:t xml:space="preserve">Будет продолжено обучение в системе НМО (непрерывное медицинское образование). В 2021 при плановом показателе 5100 медработников обучено 5399. </w:t>
      </w:r>
    </w:p>
    <w:p w:rsidR="00326050" w:rsidRPr="00241AEA" w:rsidRDefault="00326050" w:rsidP="006B14F1">
      <w:pPr>
        <w:tabs>
          <w:tab w:val="left" w:pos="0"/>
        </w:tabs>
        <w:spacing w:after="0" w:line="26" w:lineRule="atLeast"/>
        <w:ind w:firstLine="709"/>
        <w:jc w:val="both"/>
        <w:rPr>
          <w:rFonts w:ascii="Times New Roman" w:eastAsia="Times New Roman" w:hAnsi="Times New Roman" w:cs="Times New Roman"/>
          <w:b/>
          <w:sz w:val="28"/>
          <w:szCs w:val="28"/>
          <w:lang w:eastAsia="ru-RU"/>
        </w:rPr>
      </w:pPr>
      <w:r w:rsidRPr="00241AEA">
        <w:rPr>
          <w:rFonts w:ascii="Times New Roman" w:eastAsia="Times New Roman" w:hAnsi="Times New Roman" w:cs="Times New Roman"/>
          <w:sz w:val="28"/>
          <w:szCs w:val="28"/>
          <w:lang w:eastAsia="ru-RU"/>
        </w:rPr>
        <w:t xml:space="preserve">  </w:t>
      </w:r>
    </w:p>
    <w:p w:rsidR="005D43F2" w:rsidRPr="00241AEA" w:rsidRDefault="00326050" w:rsidP="006B14F1">
      <w:pPr>
        <w:tabs>
          <w:tab w:val="left" w:pos="0"/>
        </w:tabs>
        <w:spacing w:after="0" w:line="240" w:lineRule="auto"/>
        <w:jc w:val="center"/>
        <w:rPr>
          <w:rFonts w:ascii="Times New Roman" w:eastAsia="Times New Roman" w:hAnsi="Times New Roman" w:cs="Times New Roman"/>
          <w:b/>
          <w:bCs/>
          <w:i/>
          <w:color w:val="000000"/>
          <w:sz w:val="28"/>
          <w:szCs w:val="28"/>
          <w:lang w:eastAsia="ru-RU"/>
        </w:rPr>
      </w:pPr>
      <w:r w:rsidRPr="00241AEA">
        <w:rPr>
          <w:rFonts w:ascii="Times New Roman" w:eastAsia="Times New Roman" w:hAnsi="Times New Roman" w:cs="Times New Roman"/>
          <w:b/>
          <w:i/>
          <w:sz w:val="28"/>
          <w:szCs w:val="28"/>
          <w:lang w:eastAsia="ru-RU"/>
        </w:rPr>
        <w:t>Подпрограмма 6 «</w:t>
      </w:r>
      <w:r w:rsidRPr="00241AEA">
        <w:rPr>
          <w:rFonts w:ascii="Times New Roman" w:eastAsia="Times New Roman" w:hAnsi="Times New Roman" w:cs="Times New Roman"/>
          <w:b/>
          <w:bCs/>
          <w:i/>
          <w:color w:val="000000"/>
          <w:sz w:val="28"/>
          <w:szCs w:val="28"/>
          <w:lang w:eastAsia="ru-RU"/>
        </w:rPr>
        <w:t xml:space="preserve">Строительство, </w:t>
      </w:r>
    </w:p>
    <w:p w:rsidR="00326050" w:rsidRPr="00241AEA" w:rsidRDefault="00326050" w:rsidP="006B14F1">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bCs/>
          <w:i/>
          <w:color w:val="000000"/>
          <w:sz w:val="28"/>
          <w:szCs w:val="28"/>
          <w:lang w:eastAsia="ru-RU"/>
        </w:rPr>
        <w:t>ремонт реконструкция объектов здравоохранения</w:t>
      </w:r>
      <w:r w:rsidRPr="00241AEA">
        <w:rPr>
          <w:rFonts w:ascii="Times New Roman" w:eastAsia="Times New Roman" w:hAnsi="Times New Roman" w:cs="Times New Roman"/>
          <w:b/>
          <w:i/>
          <w:sz w:val="28"/>
          <w:szCs w:val="28"/>
          <w:lang w:eastAsia="ru-RU"/>
        </w:rPr>
        <w:t xml:space="preserve">» </w:t>
      </w:r>
      <w:r w:rsidR="005D43F2" w:rsidRPr="00241AEA">
        <w:rPr>
          <w:rFonts w:ascii="Times New Roman" w:eastAsia="Times New Roman" w:hAnsi="Times New Roman" w:cs="Times New Roman"/>
          <w:b/>
          <w:i/>
          <w:sz w:val="28"/>
          <w:szCs w:val="28"/>
          <w:lang w:eastAsia="ru-RU"/>
        </w:rPr>
        <w:br/>
      </w:r>
      <w:r w:rsidR="0056096C" w:rsidRPr="00241AEA">
        <w:rPr>
          <w:rFonts w:ascii="Times New Roman" w:eastAsia="Times New Roman" w:hAnsi="Times New Roman" w:cs="Times New Roman"/>
          <w:b/>
          <w:i/>
          <w:sz w:val="28"/>
          <w:szCs w:val="28"/>
          <w:lang w:eastAsia="ru-RU"/>
        </w:rPr>
        <w:t>(далее - подпрограмма 6)</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w:t>
      </w:r>
      <w:r w:rsidR="007C6A14" w:rsidRPr="00241AEA">
        <w:rPr>
          <w:rFonts w:ascii="Times New Roman" w:eastAsia="Times New Roman" w:hAnsi="Times New Roman" w:cs="Times New Roman"/>
          <w:sz w:val="28"/>
          <w:szCs w:val="28"/>
          <w:lang w:eastAsia="ru-RU"/>
        </w:rPr>
        <w:t>Подпрограмма 6</w:t>
      </w:r>
      <w:r w:rsidRPr="00241AEA">
        <w:rPr>
          <w:rFonts w:ascii="Times New Roman" w:eastAsia="Times New Roman" w:hAnsi="Times New Roman" w:cs="Times New Roman"/>
          <w:sz w:val="28"/>
          <w:szCs w:val="28"/>
          <w:lang w:eastAsia="ru-RU"/>
        </w:rPr>
        <w:t xml:space="preserve"> включает 1 основное мероприятия.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Показатели к мероприятию по </w:t>
      </w:r>
      <w:r w:rsidRPr="00241AEA">
        <w:rPr>
          <w:rFonts w:ascii="Times New Roman" w:eastAsia="Times New Roman" w:hAnsi="Times New Roman" w:cs="Times New Roman"/>
          <w:color w:val="000000"/>
          <w:sz w:val="28"/>
          <w:szCs w:val="28"/>
          <w:lang w:eastAsia="ru-RU"/>
        </w:rPr>
        <w:t xml:space="preserve">строительству, ремонту и реконструкции </w:t>
      </w:r>
      <w:r w:rsidRPr="00241AEA">
        <w:rPr>
          <w:rFonts w:ascii="Times New Roman" w:eastAsia="Times New Roman" w:hAnsi="Times New Roman" w:cs="Times New Roman"/>
          <w:sz w:val="28"/>
          <w:szCs w:val="28"/>
          <w:lang w:eastAsia="ru-RU"/>
        </w:rPr>
        <w:t>выполняются в полном объеме.</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p>
    <w:p w:rsidR="00291E1E" w:rsidRPr="00241AEA" w:rsidRDefault="00326050" w:rsidP="006B14F1">
      <w:pPr>
        <w:tabs>
          <w:tab w:val="left" w:pos="0"/>
        </w:tabs>
        <w:spacing w:after="0" w:line="240" w:lineRule="auto"/>
        <w:jc w:val="center"/>
        <w:rPr>
          <w:rFonts w:ascii="Times New Roman" w:eastAsia="Times New Roman" w:hAnsi="Times New Roman" w:cs="Times New Roman"/>
          <w:sz w:val="28"/>
          <w:szCs w:val="28"/>
          <w:lang w:eastAsia="ru-RU"/>
        </w:rPr>
      </w:pPr>
      <w:r w:rsidRPr="00241AEA">
        <w:rPr>
          <w:rFonts w:ascii="Times New Roman" w:eastAsia="Times New Roman" w:hAnsi="Times New Roman" w:cs="Times New Roman"/>
          <w:b/>
          <w:i/>
          <w:sz w:val="28"/>
          <w:szCs w:val="28"/>
          <w:lang w:eastAsia="ru-RU"/>
        </w:rPr>
        <w:t xml:space="preserve">Подпрограмма 7 «Совершенствование процессов организации медицинской помощи на основе внедрения информационных технологий» </w:t>
      </w:r>
      <w:r w:rsidR="005D43F2" w:rsidRPr="00241AEA">
        <w:rPr>
          <w:rFonts w:ascii="Times New Roman" w:eastAsia="Times New Roman" w:hAnsi="Times New Roman" w:cs="Times New Roman"/>
          <w:b/>
          <w:i/>
          <w:sz w:val="28"/>
          <w:szCs w:val="28"/>
          <w:lang w:eastAsia="ru-RU"/>
        </w:rPr>
        <w:br/>
      </w:r>
      <w:r w:rsidR="00291E1E" w:rsidRPr="00241AEA">
        <w:rPr>
          <w:rFonts w:ascii="Times New Roman" w:eastAsia="Times New Roman" w:hAnsi="Times New Roman" w:cs="Times New Roman"/>
          <w:b/>
          <w:i/>
          <w:sz w:val="28"/>
          <w:szCs w:val="28"/>
          <w:lang w:eastAsia="ru-RU"/>
        </w:rPr>
        <w:t>(далее - подпрограмма 7)</w:t>
      </w:r>
      <w:r w:rsidR="00291E1E" w:rsidRPr="00241AEA">
        <w:rPr>
          <w:rFonts w:ascii="Times New Roman" w:eastAsia="Times New Roman" w:hAnsi="Times New Roman" w:cs="Times New Roman"/>
          <w:sz w:val="28"/>
          <w:szCs w:val="28"/>
          <w:lang w:eastAsia="ru-RU"/>
        </w:rPr>
        <w:t xml:space="preserve">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w:t>
      </w:r>
      <w:r w:rsidR="00291E1E" w:rsidRPr="00241AEA">
        <w:rPr>
          <w:rFonts w:ascii="Times New Roman" w:eastAsia="Times New Roman" w:hAnsi="Times New Roman" w:cs="Times New Roman"/>
          <w:sz w:val="28"/>
          <w:szCs w:val="28"/>
          <w:lang w:eastAsia="ru-RU"/>
        </w:rPr>
        <w:t>одпрограмма 7</w:t>
      </w:r>
      <w:r w:rsidRPr="00241AEA">
        <w:rPr>
          <w:rFonts w:ascii="Times New Roman" w:eastAsia="Times New Roman" w:hAnsi="Times New Roman" w:cs="Times New Roman"/>
          <w:sz w:val="28"/>
          <w:szCs w:val="28"/>
          <w:lang w:eastAsia="ru-RU"/>
        </w:rPr>
        <w:t xml:space="preserve"> включает 1 основное мероприяти</w:t>
      </w:r>
      <w:r w:rsidR="00291E1E" w:rsidRPr="00241AEA">
        <w:rPr>
          <w:rFonts w:ascii="Times New Roman" w:eastAsia="Times New Roman" w:hAnsi="Times New Roman" w:cs="Times New Roman"/>
          <w:sz w:val="28"/>
          <w:szCs w:val="28"/>
          <w:lang w:eastAsia="ru-RU"/>
        </w:rPr>
        <w:t>е</w:t>
      </w:r>
      <w:r w:rsidRPr="00241AEA">
        <w:rPr>
          <w:rFonts w:ascii="Times New Roman" w:eastAsia="Times New Roman" w:hAnsi="Times New Roman" w:cs="Times New Roman"/>
          <w:sz w:val="28"/>
          <w:szCs w:val="28"/>
          <w:lang w:eastAsia="ru-RU"/>
        </w:rPr>
        <w:t>, на реализацию котор</w:t>
      </w:r>
      <w:r w:rsidR="00291E1E" w:rsidRPr="00241AEA">
        <w:rPr>
          <w:rFonts w:ascii="Times New Roman" w:eastAsia="Times New Roman" w:hAnsi="Times New Roman" w:cs="Times New Roman"/>
          <w:sz w:val="28"/>
          <w:szCs w:val="28"/>
          <w:lang w:eastAsia="ru-RU"/>
        </w:rPr>
        <w:t>ого</w:t>
      </w:r>
      <w:r w:rsidRPr="00241AEA">
        <w:rPr>
          <w:rFonts w:ascii="Times New Roman" w:eastAsia="Times New Roman" w:hAnsi="Times New Roman" w:cs="Times New Roman"/>
          <w:sz w:val="28"/>
          <w:szCs w:val="28"/>
          <w:lang w:eastAsia="ru-RU"/>
        </w:rPr>
        <w:t xml:space="preserve"> в 2021 году утвержденный объем финансирования составляет  73 466,80 тыс. рублей, в том числе за счет средств федерального бюджета </w:t>
      </w:r>
      <w:r w:rsidR="00291E1E"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72 710,8 тыс. рублей, республиканского бюджета</w:t>
      </w:r>
      <w:r w:rsidR="00291E1E" w:rsidRPr="00241AEA">
        <w:rPr>
          <w:rFonts w:ascii="Times New Roman" w:eastAsia="Times New Roman" w:hAnsi="Times New Roman" w:cs="Times New Roman"/>
          <w:sz w:val="28"/>
          <w:szCs w:val="28"/>
          <w:lang w:eastAsia="ru-RU"/>
        </w:rPr>
        <w:t xml:space="preserve"> - </w:t>
      </w:r>
      <w:r w:rsidRPr="00241AEA">
        <w:rPr>
          <w:rFonts w:ascii="Times New Roman" w:eastAsia="Times New Roman" w:hAnsi="Times New Roman" w:cs="Times New Roman"/>
          <w:sz w:val="28"/>
          <w:szCs w:val="28"/>
          <w:lang w:eastAsia="ru-RU"/>
        </w:rPr>
        <w:t>756,0 тыс. рублей.</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Кассовые расходы на реализацию мероприятий </w:t>
      </w:r>
      <w:r w:rsidR="00291E1E" w:rsidRPr="00241AEA">
        <w:rPr>
          <w:rFonts w:ascii="Times New Roman" w:eastAsia="Times New Roman" w:hAnsi="Times New Roman" w:cs="Times New Roman"/>
          <w:sz w:val="28"/>
          <w:szCs w:val="28"/>
          <w:lang w:eastAsia="ru-RU"/>
        </w:rPr>
        <w:t>подпрограммы 7</w:t>
      </w:r>
      <w:r w:rsidRPr="00241AEA">
        <w:rPr>
          <w:rFonts w:ascii="Times New Roman" w:eastAsia="Times New Roman" w:hAnsi="Times New Roman" w:cs="Times New Roman"/>
          <w:sz w:val="28"/>
          <w:szCs w:val="28"/>
          <w:lang w:eastAsia="ru-RU"/>
        </w:rPr>
        <w:t xml:space="preserve"> </w:t>
      </w:r>
      <w:r w:rsidR="00291E1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за 2021 год составили 73 445,30 тыс. рублей, в том числе за счет средств федерального бюджета</w:t>
      </w:r>
      <w:r w:rsidR="00291E1E" w:rsidRPr="00241AEA">
        <w:rPr>
          <w:rFonts w:ascii="Times New Roman" w:eastAsia="Times New Roman" w:hAnsi="Times New Roman" w:cs="Times New Roman"/>
          <w:sz w:val="28"/>
          <w:szCs w:val="28"/>
          <w:lang w:eastAsia="ru-RU"/>
        </w:rPr>
        <w:t xml:space="preserve"> - </w:t>
      </w:r>
      <w:r w:rsidRPr="00241AEA">
        <w:rPr>
          <w:rFonts w:ascii="Times New Roman" w:eastAsia="Times New Roman" w:hAnsi="Times New Roman" w:cs="Times New Roman"/>
          <w:sz w:val="28"/>
          <w:szCs w:val="28"/>
          <w:lang w:eastAsia="ru-RU"/>
        </w:rPr>
        <w:t xml:space="preserve">72 710,80 тыс. рублей, республиканского бюджета </w:t>
      </w:r>
      <w:r w:rsidR="00291E1E" w:rsidRPr="00241AEA">
        <w:rPr>
          <w:rFonts w:ascii="Times New Roman" w:eastAsia="Times New Roman" w:hAnsi="Times New Roman" w:cs="Times New Roman"/>
          <w:sz w:val="28"/>
          <w:szCs w:val="28"/>
          <w:lang w:eastAsia="ru-RU"/>
        </w:rPr>
        <w:br/>
        <w:t>-734,5</w:t>
      </w:r>
      <w:r w:rsidRPr="00241AEA">
        <w:rPr>
          <w:rFonts w:ascii="Times New Roman" w:eastAsia="Times New Roman" w:hAnsi="Times New Roman" w:cs="Times New Roman"/>
          <w:sz w:val="28"/>
          <w:szCs w:val="28"/>
          <w:lang w:eastAsia="ru-RU"/>
        </w:rPr>
        <w:t xml:space="preserve"> тыс. рублей.</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2021 году в 34 медицинских организациях республики было организовано 259 автоматизированных рабочих мест, создана локально-вычислительная сеть </w:t>
      </w:r>
      <w:r w:rsidR="00B7709F">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защищённая сеть передачи данных, проведена аттестация по информационной безопасности. Внедрена лабораторная информационная подсистема, подсистема профилактических осмотров и диспансеризации, подсистема реестр электронных медицинских документов, межведомственные информационные системы по обмену электронными документами с Бюро медико-социальной экспертизы и Фондом социального страхования. Внедрены подсистемы «Центральный архив медицинских изображений», «Онкология», «Акушерство и гинекология», «Управление службой скорой медицинской помощи», «Льготное лекарственное обеспечение», </w:t>
      </w:r>
      <w:r w:rsidRPr="00241AEA">
        <w:rPr>
          <w:rFonts w:ascii="Times New Roman" w:eastAsia="Times New Roman" w:hAnsi="Times New Roman" w:cs="Times New Roman"/>
          <w:sz w:val="28"/>
          <w:szCs w:val="28"/>
          <w:lang w:eastAsia="ru-RU"/>
        </w:rPr>
        <w:lastRenderedPageBreak/>
        <w:t xml:space="preserve">«Телемедицинские консультации», «Интегрированная электронная медицинская карта». 1800 врачей оснащены электронно-цифровыми подписями для осуществления юридически значимого документооборота. Было проведено обучение работе медицинского персонала в медицинских информационных системах. </w:t>
      </w: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i/>
          <w:sz w:val="28"/>
          <w:szCs w:val="28"/>
          <w:lang w:eastAsia="ru-RU"/>
        </w:rPr>
      </w:pPr>
    </w:p>
    <w:p w:rsidR="00326050" w:rsidRPr="00241AEA" w:rsidRDefault="00326050" w:rsidP="006B14F1">
      <w:pPr>
        <w:tabs>
          <w:tab w:val="left" w:pos="0"/>
        </w:tabs>
        <w:spacing w:after="0" w:line="240" w:lineRule="auto"/>
        <w:ind w:firstLine="709"/>
        <w:jc w:val="both"/>
        <w:rPr>
          <w:rFonts w:ascii="Times New Roman" w:eastAsia="Times New Roman" w:hAnsi="Times New Roman" w:cs="Times New Roman"/>
          <w:i/>
          <w:sz w:val="28"/>
          <w:szCs w:val="28"/>
          <w:lang w:eastAsia="ru-RU"/>
        </w:rPr>
      </w:pPr>
    </w:p>
    <w:p w:rsidR="0047605F" w:rsidRPr="00241AEA" w:rsidRDefault="00B62344" w:rsidP="006B14F1">
      <w:pPr>
        <w:pStyle w:val="af2"/>
        <w:numPr>
          <w:ilvl w:val="0"/>
          <w:numId w:val="4"/>
        </w:numPr>
        <w:tabs>
          <w:tab w:val="left" w:pos="0"/>
        </w:tabs>
        <w:ind w:left="0" w:hanging="11"/>
        <w:jc w:val="center"/>
        <w:rPr>
          <w:b/>
          <w:szCs w:val="28"/>
        </w:rPr>
      </w:pPr>
      <w:r w:rsidRPr="00241AEA">
        <w:rPr>
          <w:b/>
          <w:szCs w:val="28"/>
        </w:rPr>
        <w:t xml:space="preserve">Государственная программа </w:t>
      </w:r>
    </w:p>
    <w:p w:rsidR="00B62344" w:rsidRPr="00241AEA" w:rsidRDefault="00B62344" w:rsidP="006B14F1">
      <w:pPr>
        <w:pStyle w:val="af2"/>
        <w:tabs>
          <w:tab w:val="left" w:pos="0"/>
        </w:tabs>
        <w:ind w:left="0"/>
        <w:jc w:val="center"/>
        <w:rPr>
          <w:b/>
          <w:szCs w:val="28"/>
        </w:rPr>
      </w:pPr>
      <w:r w:rsidRPr="00241AEA">
        <w:rPr>
          <w:b/>
          <w:szCs w:val="28"/>
        </w:rPr>
        <w:t>«Реализация государственной национальной, конфессиональной, информационной политики в Карачаево-Черкесской Республике»</w:t>
      </w:r>
    </w:p>
    <w:p w:rsidR="00B62344" w:rsidRPr="00241AEA" w:rsidRDefault="00B62344" w:rsidP="006B14F1">
      <w:pPr>
        <w:pStyle w:val="af2"/>
        <w:tabs>
          <w:tab w:val="left" w:pos="0"/>
        </w:tabs>
        <w:rPr>
          <w:b/>
          <w:szCs w:val="28"/>
        </w:rPr>
      </w:pPr>
    </w:p>
    <w:p w:rsidR="003040BA" w:rsidRPr="00241AEA" w:rsidRDefault="003040BA" w:rsidP="003040BA">
      <w:pPr>
        <w:tabs>
          <w:tab w:val="left" w:pos="0"/>
        </w:tabs>
        <w:spacing w:after="0"/>
        <w:ind w:firstLine="709"/>
        <w:jc w:val="both"/>
        <w:rPr>
          <w:rFonts w:ascii="Times New Roman" w:eastAsiaTheme="minorEastAsia" w:hAnsi="Times New Roman" w:cs="Times New Roman"/>
          <w:color w:val="FF0000"/>
          <w:sz w:val="28"/>
          <w:szCs w:val="28"/>
          <w:lang w:eastAsia="ru-RU"/>
        </w:rPr>
      </w:pPr>
      <w:r w:rsidRPr="00241AEA">
        <w:rPr>
          <w:rFonts w:ascii="Times New Roman" w:eastAsia="Calibri" w:hAnsi="Times New Roman" w:cs="Times New Roman"/>
          <w:color w:val="000000"/>
          <w:sz w:val="28"/>
          <w:szCs w:val="28"/>
          <w:lang w:eastAsia="ru-RU"/>
        </w:rPr>
        <w:t xml:space="preserve">Государственная программа </w:t>
      </w:r>
      <w:r w:rsidRPr="00241AEA">
        <w:rPr>
          <w:rFonts w:ascii="Times New Roman" w:eastAsiaTheme="minorEastAsia" w:hAnsi="Times New Roman" w:cs="Times New Roman"/>
          <w:bCs/>
          <w:sz w:val="28"/>
          <w:szCs w:val="28"/>
          <w:lang w:eastAsia="ru-RU"/>
        </w:rPr>
        <w:t>«Реализация государственной национальной, конфессиональной, информационной политики в Карачаево-Черкесской Республике»</w:t>
      </w:r>
      <w:r w:rsidRPr="00241AEA">
        <w:rPr>
          <w:rFonts w:ascii="Times New Roman" w:eastAsia="Calibri" w:hAnsi="Times New Roman" w:cs="Times New Roman"/>
          <w:color w:val="000000"/>
          <w:sz w:val="28"/>
          <w:szCs w:val="28"/>
          <w:lang w:eastAsia="ru-RU"/>
        </w:rPr>
        <w:t xml:space="preserve">, </w:t>
      </w:r>
      <w:r w:rsidRPr="00241AEA">
        <w:rPr>
          <w:rFonts w:ascii="Times New Roman" w:eastAsiaTheme="minorEastAsia" w:hAnsi="Times New Roman" w:cs="Times New Roman"/>
          <w:sz w:val="28"/>
          <w:szCs w:val="28"/>
          <w:lang w:eastAsia="ru-RU"/>
        </w:rPr>
        <w:t xml:space="preserve">утверждена постановлением Правительства Карачаево-Черкесской Республики от 28 мая 2019 г. № 132 </w:t>
      </w:r>
      <w:r w:rsidRPr="00241AEA">
        <w:rPr>
          <w:rFonts w:ascii="Times New Roman" w:eastAsia="Calibri" w:hAnsi="Times New Roman" w:cs="Times New Roman"/>
          <w:color w:val="000000"/>
          <w:sz w:val="28"/>
          <w:szCs w:val="28"/>
          <w:lang w:eastAsia="ru-RU"/>
        </w:rPr>
        <w:t>(далее - государственная программа)</w:t>
      </w:r>
      <w:r w:rsidRPr="00241AEA">
        <w:rPr>
          <w:rFonts w:ascii="Times New Roman" w:eastAsiaTheme="minorEastAsia" w:hAnsi="Times New Roman" w:cs="Times New Roman"/>
          <w:sz w:val="28"/>
          <w:szCs w:val="28"/>
          <w:lang w:eastAsia="ru-RU"/>
        </w:rPr>
        <w:t>.</w:t>
      </w:r>
      <w:r w:rsidRPr="00241AEA">
        <w:rPr>
          <w:rFonts w:ascii="Times New Roman" w:eastAsiaTheme="minorEastAsia" w:hAnsi="Times New Roman" w:cs="Times New Roman"/>
          <w:color w:val="FF0000"/>
          <w:sz w:val="28"/>
          <w:szCs w:val="28"/>
          <w:lang w:eastAsia="ru-RU"/>
        </w:rPr>
        <w:t xml:space="preserve"> </w:t>
      </w:r>
    </w:p>
    <w:p w:rsidR="003040BA" w:rsidRPr="00241AEA" w:rsidRDefault="003040BA" w:rsidP="003040BA">
      <w:pPr>
        <w:tabs>
          <w:tab w:val="left" w:pos="0"/>
        </w:tabs>
        <w:autoSpaceDE w:val="0"/>
        <w:autoSpaceDN w:val="0"/>
        <w:adjustRightInd w:val="0"/>
        <w:spacing w:after="0"/>
        <w:ind w:firstLine="709"/>
        <w:jc w:val="both"/>
        <w:rPr>
          <w:rFonts w:ascii="Times New Roman" w:eastAsiaTheme="minorEastAsia" w:hAnsi="Times New Roman"/>
          <w:color w:val="000000" w:themeColor="text1"/>
          <w:sz w:val="28"/>
          <w:szCs w:val="28"/>
          <w:lang w:eastAsia="ru-RU"/>
        </w:rPr>
      </w:pPr>
      <w:r w:rsidRPr="00241AEA">
        <w:rPr>
          <w:rFonts w:ascii="Times New Roman" w:eastAsiaTheme="minorEastAsia" w:hAnsi="Times New Roman"/>
          <w:color w:val="000000" w:themeColor="text1"/>
          <w:sz w:val="28"/>
          <w:szCs w:val="28"/>
          <w:lang w:eastAsia="ru-RU"/>
        </w:rPr>
        <w:t>Ответственным исполнителем государственной программы является Министерство Карачаево-Черкесской республики по делам национальностей, массовым коммуникациям и печати (далее - Министерство).</w:t>
      </w:r>
    </w:p>
    <w:p w:rsidR="000730E1" w:rsidRDefault="003040BA" w:rsidP="003040BA">
      <w:pPr>
        <w:tabs>
          <w:tab w:val="left" w:pos="0"/>
        </w:tabs>
        <w:autoSpaceDE w:val="0"/>
        <w:autoSpaceDN w:val="0"/>
        <w:adjustRightInd w:val="0"/>
        <w:spacing w:after="0"/>
        <w:ind w:firstLine="709"/>
        <w:jc w:val="both"/>
        <w:rPr>
          <w:rFonts w:ascii="Times New Roman" w:eastAsiaTheme="minorEastAsia" w:hAnsi="Times New Roman" w:cs="Times New Roman"/>
          <w:spacing w:val="-1"/>
          <w:sz w:val="28"/>
          <w:szCs w:val="28"/>
          <w:lang w:eastAsia="ru-RU"/>
        </w:rPr>
      </w:pPr>
      <w:r w:rsidRPr="00241AEA">
        <w:rPr>
          <w:rFonts w:ascii="Times New Roman" w:eastAsiaTheme="minorEastAsia" w:hAnsi="Times New Roman"/>
          <w:sz w:val="28"/>
          <w:szCs w:val="28"/>
          <w:lang w:eastAsia="ru-RU"/>
        </w:rPr>
        <w:t>Законом Карачаево-Черкесской Республики от 29</w:t>
      </w:r>
      <w:r w:rsidR="00B27B3D" w:rsidRPr="00241AEA">
        <w:rPr>
          <w:rFonts w:ascii="Times New Roman" w:eastAsiaTheme="minorEastAsia" w:hAnsi="Times New Roman"/>
          <w:sz w:val="28"/>
          <w:szCs w:val="28"/>
          <w:lang w:eastAsia="ru-RU"/>
        </w:rPr>
        <w:t>.12.</w:t>
      </w:r>
      <w:r w:rsidRPr="00241AEA">
        <w:rPr>
          <w:rFonts w:ascii="Times New Roman" w:eastAsiaTheme="minorEastAsia" w:hAnsi="Times New Roman"/>
          <w:sz w:val="28"/>
          <w:szCs w:val="28"/>
          <w:lang w:eastAsia="ru-RU"/>
        </w:rPr>
        <w:t>2020</w:t>
      </w:r>
      <w:r w:rsidR="00B27B3D" w:rsidRPr="00241AEA">
        <w:rPr>
          <w:rFonts w:ascii="Times New Roman" w:eastAsiaTheme="minorEastAsia" w:hAnsi="Times New Roman"/>
          <w:sz w:val="28"/>
          <w:szCs w:val="28"/>
          <w:lang w:eastAsia="ru-RU"/>
        </w:rPr>
        <w:t xml:space="preserve"> </w:t>
      </w:r>
      <w:r w:rsidRPr="00241AEA">
        <w:rPr>
          <w:rFonts w:ascii="Times New Roman" w:eastAsiaTheme="minorEastAsia" w:hAnsi="Times New Roman"/>
          <w:sz w:val="28"/>
          <w:szCs w:val="28"/>
          <w:lang w:eastAsia="ru-RU"/>
        </w:rPr>
        <w:t xml:space="preserve">№ 113-РЗ  </w:t>
      </w:r>
      <w:r w:rsidR="00B27B3D" w:rsidRPr="00241AEA">
        <w:rPr>
          <w:rFonts w:ascii="Times New Roman" w:eastAsiaTheme="minorEastAsia" w:hAnsi="Times New Roman"/>
          <w:sz w:val="28"/>
          <w:szCs w:val="28"/>
          <w:lang w:eastAsia="ru-RU"/>
        </w:rPr>
        <w:br/>
      </w:r>
      <w:r w:rsidRPr="00241AEA">
        <w:rPr>
          <w:rFonts w:ascii="Times New Roman" w:eastAsiaTheme="minorEastAsia" w:hAnsi="Times New Roman"/>
          <w:sz w:val="28"/>
          <w:szCs w:val="28"/>
          <w:lang w:eastAsia="ru-RU"/>
        </w:rPr>
        <w:t xml:space="preserve">«О республиканском бюджете Карачаево-Черкесской Республики  </w:t>
      </w:r>
      <w:r w:rsidRPr="00241AEA">
        <w:rPr>
          <w:rFonts w:ascii="Times New Roman" w:eastAsiaTheme="minorEastAsia" w:hAnsi="Times New Roman"/>
          <w:sz w:val="28"/>
          <w:szCs w:val="28"/>
          <w:lang w:eastAsia="ru-RU"/>
        </w:rPr>
        <w:br/>
        <w:t xml:space="preserve">на 2021 год и на плановый период  2022 и 2023 годов» </w:t>
      </w:r>
      <w:r w:rsidRPr="00241AEA">
        <w:rPr>
          <w:rFonts w:ascii="Times New Roman" w:eastAsiaTheme="minorEastAsia" w:hAnsi="Times New Roman"/>
          <w:color w:val="000000" w:themeColor="text1"/>
          <w:sz w:val="28"/>
          <w:szCs w:val="28"/>
          <w:lang w:eastAsia="ru-RU"/>
        </w:rPr>
        <w:t xml:space="preserve">на реализацию государственной программы в 2021 году предусмотрено </w:t>
      </w:r>
      <w:r w:rsidRPr="00241AEA">
        <w:rPr>
          <w:rFonts w:ascii="Times New Roman" w:eastAsiaTheme="minorEastAsia" w:hAnsi="Times New Roman" w:cs="Times New Roman"/>
          <w:sz w:val="28"/>
          <w:szCs w:val="28"/>
          <w:lang w:eastAsia="ru-RU"/>
        </w:rPr>
        <w:t xml:space="preserve">82 293,5 </w:t>
      </w:r>
      <w:r w:rsidRPr="00241AEA">
        <w:rPr>
          <w:rFonts w:ascii="Times New Roman" w:eastAsiaTheme="minorEastAsia" w:hAnsi="Times New Roman"/>
          <w:color w:val="000000" w:themeColor="text1"/>
          <w:sz w:val="28"/>
          <w:szCs w:val="28"/>
          <w:lang w:eastAsia="ru-RU"/>
        </w:rPr>
        <w:t xml:space="preserve">тыс. рублей, </w:t>
      </w:r>
      <w:r w:rsidRPr="00241AEA">
        <w:rPr>
          <w:rFonts w:ascii="Times New Roman" w:eastAsiaTheme="minorEastAsia" w:hAnsi="Times New Roman"/>
          <w:color w:val="000000" w:themeColor="text1"/>
          <w:sz w:val="28"/>
          <w:szCs w:val="28"/>
          <w:lang w:eastAsia="ru-RU"/>
        </w:rPr>
        <w:br/>
        <w:t xml:space="preserve">из них: федеральные средства </w:t>
      </w:r>
      <w:r w:rsidRPr="00241AEA">
        <w:rPr>
          <w:rFonts w:ascii="Times New Roman" w:eastAsiaTheme="minorEastAsia" w:hAnsi="Times New Roman" w:cs="Times New Roman"/>
          <w:spacing w:val="-1"/>
          <w:sz w:val="28"/>
          <w:szCs w:val="28"/>
          <w:lang w:eastAsia="ru-RU"/>
        </w:rPr>
        <w:t xml:space="preserve">8 139,2 </w:t>
      </w:r>
      <w:r w:rsidRPr="00241AEA">
        <w:rPr>
          <w:rFonts w:ascii="Times New Roman" w:eastAsiaTheme="minorEastAsia" w:hAnsi="Times New Roman"/>
          <w:sz w:val="28"/>
          <w:szCs w:val="28"/>
          <w:lang w:eastAsia="ru-RU"/>
        </w:rPr>
        <w:t>тыс</w:t>
      </w:r>
      <w:r w:rsidRPr="00241AEA">
        <w:rPr>
          <w:rFonts w:ascii="Times New Roman" w:eastAsiaTheme="minorEastAsia" w:hAnsi="Times New Roman"/>
          <w:color w:val="000000" w:themeColor="text1"/>
          <w:sz w:val="28"/>
          <w:szCs w:val="28"/>
          <w:lang w:eastAsia="ru-RU"/>
        </w:rPr>
        <w:t xml:space="preserve">. рублей </w:t>
      </w:r>
      <w:r w:rsidRPr="00241AEA">
        <w:rPr>
          <w:rFonts w:ascii="Times New Roman" w:eastAsiaTheme="minorEastAsia" w:hAnsi="Times New Roman" w:cs="Times New Roman"/>
          <w:spacing w:val="-1"/>
          <w:sz w:val="28"/>
          <w:szCs w:val="28"/>
          <w:lang w:eastAsia="ru-RU"/>
        </w:rPr>
        <w:t>(10 % от общего объема финансирования на 2021 год)</w:t>
      </w:r>
      <w:r w:rsidRPr="00241AEA">
        <w:rPr>
          <w:rFonts w:ascii="Times New Roman" w:eastAsiaTheme="minorEastAsia" w:hAnsi="Times New Roman"/>
          <w:color w:val="000000" w:themeColor="text1"/>
          <w:sz w:val="28"/>
          <w:szCs w:val="28"/>
          <w:lang w:eastAsia="ru-RU"/>
        </w:rPr>
        <w:t xml:space="preserve">, республиканские средства </w:t>
      </w:r>
      <w:r w:rsidRPr="00241AEA">
        <w:rPr>
          <w:rFonts w:ascii="Times New Roman" w:eastAsiaTheme="minorEastAsia" w:hAnsi="Times New Roman"/>
          <w:sz w:val="28"/>
          <w:szCs w:val="28"/>
          <w:lang w:eastAsia="ru-RU"/>
        </w:rPr>
        <w:t xml:space="preserve">74 154,3 </w:t>
      </w:r>
      <w:r w:rsidRPr="00241AEA">
        <w:rPr>
          <w:rFonts w:ascii="Times New Roman" w:eastAsiaTheme="minorEastAsia" w:hAnsi="Times New Roman"/>
          <w:color w:val="000000" w:themeColor="text1"/>
          <w:sz w:val="28"/>
          <w:szCs w:val="28"/>
          <w:lang w:eastAsia="ru-RU"/>
        </w:rPr>
        <w:t xml:space="preserve"> тыс. рублей </w:t>
      </w:r>
      <w:r w:rsidRPr="00241AEA">
        <w:rPr>
          <w:rFonts w:ascii="Times New Roman" w:eastAsiaTheme="minorEastAsia" w:hAnsi="Times New Roman"/>
          <w:color w:val="000000" w:themeColor="text1"/>
          <w:sz w:val="28"/>
          <w:szCs w:val="28"/>
          <w:lang w:eastAsia="ru-RU"/>
        </w:rPr>
        <w:br/>
      </w:r>
      <w:r w:rsidRPr="00241AEA">
        <w:rPr>
          <w:rFonts w:ascii="Times New Roman" w:eastAsiaTheme="minorEastAsia" w:hAnsi="Times New Roman" w:cs="Times New Roman"/>
          <w:spacing w:val="-1"/>
          <w:sz w:val="28"/>
          <w:szCs w:val="28"/>
          <w:lang w:eastAsia="ru-RU"/>
        </w:rPr>
        <w:t xml:space="preserve">(90 %). </w:t>
      </w:r>
    </w:p>
    <w:p w:rsidR="003040BA" w:rsidRPr="00241AEA" w:rsidRDefault="003040BA" w:rsidP="003040BA">
      <w:pPr>
        <w:tabs>
          <w:tab w:val="left" w:pos="0"/>
        </w:tabs>
        <w:autoSpaceDE w:val="0"/>
        <w:autoSpaceDN w:val="0"/>
        <w:adjustRightInd w:val="0"/>
        <w:spacing w:after="0"/>
        <w:ind w:firstLine="709"/>
        <w:jc w:val="both"/>
        <w:rPr>
          <w:rFonts w:ascii="Times New Roman" w:eastAsiaTheme="minorEastAsia" w:hAnsi="Times New Roman"/>
          <w:color w:val="000000" w:themeColor="text1"/>
          <w:sz w:val="28"/>
          <w:szCs w:val="28"/>
          <w:lang w:eastAsia="ru-RU"/>
        </w:rPr>
      </w:pPr>
      <w:r w:rsidRPr="00241AEA">
        <w:rPr>
          <w:rFonts w:ascii="Times New Roman" w:eastAsiaTheme="minorEastAsia" w:hAnsi="Times New Roman"/>
          <w:color w:val="000000" w:themeColor="text1"/>
          <w:sz w:val="28"/>
          <w:szCs w:val="28"/>
          <w:lang w:eastAsia="ru-RU"/>
        </w:rPr>
        <w:t xml:space="preserve">По состоянию на 31 декабря 2021 г. кассовое освоение составило </w:t>
      </w:r>
      <w:r w:rsidRPr="00241AEA">
        <w:rPr>
          <w:rFonts w:ascii="Times New Roman" w:eastAsiaTheme="minorEastAsia" w:hAnsi="Times New Roman"/>
          <w:color w:val="000000" w:themeColor="text1"/>
          <w:sz w:val="28"/>
          <w:szCs w:val="28"/>
          <w:lang w:eastAsia="ru-RU"/>
        </w:rPr>
        <w:br/>
      </w:r>
      <w:r w:rsidRPr="00241AEA">
        <w:rPr>
          <w:rFonts w:ascii="Times New Roman" w:eastAsiaTheme="minorEastAsia" w:hAnsi="Times New Roman"/>
          <w:sz w:val="28"/>
          <w:szCs w:val="28"/>
          <w:lang w:eastAsia="ru-RU"/>
        </w:rPr>
        <w:t>78 920,8</w:t>
      </w:r>
      <w:r w:rsidRPr="00241AEA">
        <w:rPr>
          <w:rFonts w:ascii="Times New Roman" w:eastAsiaTheme="minorEastAsia" w:hAnsi="Times New Roman"/>
          <w:color w:val="000000" w:themeColor="text1"/>
          <w:sz w:val="28"/>
          <w:szCs w:val="28"/>
          <w:lang w:eastAsia="ru-RU"/>
        </w:rPr>
        <w:t xml:space="preserve"> тыс. рублей (96 %), из них федеральные средства </w:t>
      </w:r>
      <w:r w:rsidRPr="00241AEA">
        <w:rPr>
          <w:rFonts w:ascii="Times New Roman" w:eastAsiaTheme="minorEastAsia" w:hAnsi="Times New Roman"/>
          <w:sz w:val="28"/>
          <w:szCs w:val="28"/>
          <w:lang w:eastAsia="ru-RU"/>
        </w:rPr>
        <w:t>5 467,1</w:t>
      </w:r>
      <w:r w:rsidRPr="00241AEA">
        <w:rPr>
          <w:rFonts w:ascii="Times New Roman" w:eastAsiaTheme="minorEastAsia" w:hAnsi="Times New Roman"/>
          <w:color w:val="000000" w:themeColor="text1"/>
          <w:sz w:val="28"/>
          <w:szCs w:val="28"/>
          <w:lang w:eastAsia="ru-RU"/>
        </w:rPr>
        <w:t xml:space="preserve"> тыс. рублей (67 %) и республиканские средства в размере 73 453,7 тыс. рублей (89 %).</w:t>
      </w:r>
    </w:p>
    <w:p w:rsidR="003040BA" w:rsidRPr="00241AEA" w:rsidRDefault="003040BA" w:rsidP="003040BA">
      <w:pPr>
        <w:shd w:val="clear" w:color="auto" w:fill="FFFFFF"/>
        <w:spacing w:after="0"/>
        <w:ind w:firstLine="706"/>
        <w:jc w:val="both"/>
        <w:rPr>
          <w:rFonts w:ascii="Times New Roman" w:eastAsiaTheme="minorEastAsia" w:hAnsi="Times New Roman" w:cs="Times New Roman"/>
          <w:spacing w:val="-10"/>
          <w:sz w:val="28"/>
          <w:szCs w:val="28"/>
          <w:lang w:eastAsia="ru-RU"/>
        </w:rPr>
      </w:pPr>
    </w:p>
    <w:p w:rsidR="003040BA" w:rsidRPr="00241AEA" w:rsidRDefault="003040BA" w:rsidP="003040BA">
      <w:pPr>
        <w:shd w:val="clear" w:color="auto" w:fill="FFFFFF"/>
        <w:spacing w:after="0"/>
        <w:jc w:val="center"/>
        <w:rPr>
          <w:rFonts w:ascii="Times New Roman" w:eastAsiaTheme="minorEastAsia" w:hAnsi="Times New Roman" w:cs="Times New Roman"/>
          <w:b/>
          <w:i/>
          <w:sz w:val="28"/>
          <w:szCs w:val="28"/>
          <w:lang w:eastAsia="ru-RU"/>
        </w:rPr>
      </w:pPr>
      <w:r w:rsidRPr="00241AEA">
        <w:rPr>
          <w:rFonts w:ascii="Times New Roman" w:eastAsiaTheme="minorEastAsia" w:hAnsi="Times New Roman" w:cs="Times New Roman"/>
          <w:b/>
          <w:i/>
          <w:sz w:val="28"/>
          <w:szCs w:val="28"/>
          <w:lang w:eastAsia="ru-RU"/>
        </w:rPr>
        <w:t xml:space="preserve">Подпрограмма 1 «Финансовое обеспечение условий </w:t>
      </w:r>
    </w:p>
    <w:p w:rsidR="003040BA" w:rsidRPr="00241AEA" w:rsidRDefault="003040BA" w:rsidP="003040BA">
      <w:pPr>
        <w:shd w:val="clear" w:color="auto" w:fill="FFFFFF"/>
        <w:spacing w:after="0"/>
        <w:jc w:val="center"/>
        <w:rPr>
          <w:rFonts w:ascii="Times New Roman" w:eastAsiaTheme="minorEastAsia" w:hAnsi="Times New Roman" w:cs="Times New Roman"/>
          <w:b/>
          <w:i/>
          <w:sz w:val="28"/>
          <w:szCs w:val="28"/>
          <w:lang w:eastAsia="ru-RU"/>
        </w:rPr>
      </w:pPr>
      <w:r w:rsidRPr="00241AEA">
        <w:rPr>
          <w:rFonts w:ascii="Times New Roman" w:eastAsiaTheme="minorEastAsia" w:hAnsi="Times New Roman" w:cs="Times New Roman"/>
          <w:b/>
          <w:i/>
          <w:sz w:val="28"/>
          <w:szCs w:val="28"/>
          <w:lang w:eastAsia="ru-RU"/>
        </w:rPr>
        <w:t xml:space="preserve">реализации государственной программы» </w:t>
      </w:r>
    </w:p>
    <w:p w:rsidR="003040BA" w:rsidRPr="00241AEA" w:rsidRDefault="003040BA" w:rsidP="003040BA">
      <w:pPr>
        <w:shd w:val="clear" w:color="auto" w:fill="FFFFFF"/>
        <w:spacing w:after="0"/>
        <w:jc w:val="center"/>
        <w:rPr>
          <w:rFonts w:ascii="Times New Roman" w:eastAsiaTheme="minorEastAsia" w:hAnsi="Times New Roman" w:cs="Times New Roman"/>
          <w:b/>
          <w:i/>
          <w:sz w:val="28"/>
          <w:szCs w:val="28"/>
          <w:lang w:eastAsia="ru-RU"/>
        </w:rPr>
      </w:pPr>
      <w:r w:rsidRPr="00241AEA">
        <w:rPr>
          <w:rFonts w:ascii="Times New Roman" w:eastAsiaTheme="minorEastAsia" w:hAnsi="Times New Roman" w:cs="Times New Roman"/>
          <w:b/>
          <w:i/>
          <w:sz w:val="28"/>
          <w:szCs w:val="28"/>
          <w:lang w:eastAsia="ru-RU"/>
        </w:rPr>
        <w:t xml:space="preserve">(далее - </w:t>
      </w:r>
      <w:r w:rsidR="000730E1">
        <w:rPr>
          <w:rFonts w:ascii="Times New Roman" w:eastAsiaTheme="minorEastAsia" w:hAnsi="Times New Roman" w:cs="Times New Roman"/>
          <w:b/>
          <w:i/>
          <w:sz w:val="28"/>
          <w:szCs w:val="28"/>
          <w:lang w:eastAsia="ru-RU"/>
        </w:rPr>
        <w:t>п</w:t>
      </w:r>
      <w:r w:rsidRPr="00241AEA">
        <w:rPr>
          <w:rFonts w:ascii="Times New Roman" w:eastAsiaTheme="minorEastAsia" w:hAnsi="Times New Roman" w:cs="Times New Roman"/>
          <w:b/>
          <w:i/>
          <w:sz w:val="28"/>
          <w:szCs w:val="28"/>
          <w:lang w:eastAsia="ru-RU"/>
        </w:rPr>
        <w:t>одпрограмма 1)</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На финансовое обеспечение условий реализации подпрограммы 1 в 2021 году первоначально в республиканском бюджете предусмотрены средства на общую сумму 9 481,7 тысяч рублей. С учетом внесённых изменений в Закон Карачаево-Черкесской Республики «О республиканском бюджете Карачаево-Черкесской Республики на 2021 год и плановый период 2022 и 2023 годов»: увеличение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на 107,3 тыс. рублей, запланированный объём бюджетных ассигнований составил 9 589,0 тыс. рублей.</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lastRenderedPageBreak/>
        <w:t>Кассовые расходы подпрограммы 1 в 2021 году за счет средств                          республиканского бюджета составили 9 287,2 тыс. рублей (97% к бюджетной росписи).</w:t>
      </w:r>
    </w:p>
    <w:p w:rsidR="003040BA" w:rsidRPr="00241AEA" w:rsidRDefault="003040BA" w:rsidP="003040BA">
      <w:pPr>
        <w:pBdr>
          <w:bottom w:val="single" w:sz="4" w:space="31" w:color="FFFFFF"/>
        </w:pBdr>
        <w:spacing w:after="0"/>
        <w:contextualSpacing/>
        <w:jc w:val="center"/>
        <w:rPr>
          <w:rFonts w:ascii="Times New Roman" w:eastAsiaTheme="minorEastAsia" w:hAnsi="Times New Roman" w:cs="Times New Roman"/>
          <w:b/>
          <w:i/>
          <w:sz w:val="28"/>
          <w:szCs w:val="28"/>
          <w:lang w:eastAsia="ru-RU"/>
        </w:rPr>
      </w:pPr>
    </w:p>
    <w:p w:rsidR="003040BA" w:rsidRPr="00241AEA" w:rsidRDefault="003040BA" w:rsidP="003040BA">
      <w:pPr>
        <w:pBdr>
          <w:bottom w:val="single" w:sz="4" w:space="31" w:color="FFFFFF"/>
        </w:pBdr>
        <w:spacing w:after="0"/>
        <w:contextualSpacing/>
        <w:jc w:val="center"/>
        <w:rPr>
          <w:rFonts w:ascii="Times New Roman" w:eastAsiaTheme="minorEastAsia" w:hAnsi="Times New Roman" w:cs="Times New Roman"/>
          <w:b/>
          <w:i/>
          <w:sz w:val="28"/>
          <w:szCs w:val="28"/>
          <w:lang w:eastAsia="ru-RU"/>
        </w:rPr>
      </w:pPr>
      <w:r w:rsidRPr="00241AEA">
        <w:rPr>
          <w:rFonts w:ascii="Times New Roman" w:eastAsiaTheme="minorEastAsia" w:hAnsi="Times New Roman" w:cs="Times New Roman"/>
          <w:b/>
          <w:i/>
          <w:sz w:val="28"/>
          <w:szCs w:val="28"/>
          <w:lang w:eastAsia="ru-RU"/>
        </w:rPr>
        <w:t>Подпрограмма 2 «Гармонизация межнациональных отношений и этно</w:t>
      </w:r>
      <w:r w:rsidRPr="00241AEA">
        <w:rPr>
          <w:rFonts w:ascii="Times New Roman" w:eastAsiaTheme="minorEastAsia" w:hAnsi="Times New Roman" w:cs="Times New Roman"/>
          <w:b/>
          <w:i/>
          <w:sz w:val="28"/>
          <w:szCs w:val="28"/>
          <w:lang w:eastAsia="ru-RU"/>
        </w:rPr>
        <w:softHyphen/>
        <w:t>культурное развитие народов Карачаево-Черкесской Республики»</w:t>
      </w:r>
    </w:p>
    <w:p w:rsidR="003040BA" w:rsidRPr="00241AEA" w:rsidRDefault="003040BA" w:rsidP="003040BA">
      <w:pPr>
        <w:pBdr>
          <w:bottom w:val="single" w:sz="4" w:space="31" w:color="FFFFFF"/>
        </w:pBdr>
        <w:spacing w:after="0"/>
        <w:contextualSpacing/>
        <w:jc w:val="center"/>
        <w:rPr>
          <w:rFonts w:ascii="Times New Roman" w:eastAsiaTheme="minorEastAsia" w:hAnsi="Times New Roman" w:cs="Times New Roman"/>
          <w:b/>
          <w:i/>
          <w:sz w:val="28"/>
          <w:szCs w:val="28"/>
          <w:lang w:eastAsia="ru-RU"/>
        </w:rPr>
      </w:pPr>
      <w:r w:rsidRPr="00241AEA">
        <w:rPr>
          <w:rFonts w:ascii="Times New Roman" w:eastAsiaTheme="minorEastAsia" w:hAnsi="Times New Roman" w:cs="Times New Roman"/>
          <w:b/>
          <w:i/>
          <w:sz w:val="28"/>
          <w:szCs w:val="28"/>
          <w:lang w:eastAsia="ru-RU"/>
        </w:rPr>
        <w:t>(далее - подпрограмма 2)</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На реализацию мероприятий подпрограммы 2 в 2021 году запла</w:t>
      </w:r>
      <w:r w:rsidRPr="00241AEA">
        <w:rPr>
          <w:rFonts w:ascii="Times New Roman" w:eastAsiaTheme="minorEastAsia" w:hAnsi="Times New Roman" w:cs="Times New Roman"/>
          <w:sz w:val="28"/>
          <w:szCs w:val="28"/>
          <w:lang w:eastAsia="ru-RU"/>
        </w:rPr>
        <w:softHyphen/>
        <w:t xml:space="preserve">нировано </w:t>
      </w:r>
      <w:r w:rsidRPr="00241AEA">
        <w:rPr>
          <w:rFonts w:ascii="Times New Roman" w:eastAsiaTheme="minorEastAsia" w:hAnsi="Times New Roman" w:cs="Times New Roman"/>
          <w:sz w:val="28"/>
          <w:szCs w:val="28"/>
          <w:lang w:eastAsia="ru-RU"/>
        </w:rPr>
        <w:br/>
        <w:t xml:space="preserve">62 051,5 тыс. рублей. </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Кассовые расходы мероприятий, направленных на гармонизацию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меж</w:t>
      </w:r>
      <w:r w:rsidRPr="00241AEA">
        <w:rPr>
          <w:rFonts w:ascii="Times New Roman" w:eastAsiaTheme="minorEastAsia" w:hAnsi="Times New Roman" w:cs="Times New Roman"/>
          <w:sz w:val="28"/>
          <w:szCs w:val="28"/>
          <w:lang w:eastAsia="ru-RU"/>
        </w:rPr>
        <w:softHyphen/>
        <w:t xml:space="preserve">национальных отношений и этнокультурное развитие народов республики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 xml:space="preserve">в рамках подпрограммы 2 в 2021 году составили 59 227,2 тыс. рублей (95%), в том числе за счет средств республиканского бюджета 53 760,1 тыс. рублей (87%), за счёт средств федерального бюджета 5 467,1 тыс. рублей (67%) (соглашение от 09.02.2021 </w:t>
      </w:r>
      <w:r w:rsidRPr="00241AEA">
        <w:rPr>
          <w:rFonts w:ascii="Times New Roman" w:eastAsiaTheme="minorEastAsia" w:hAnsi="Times New Roman" w:cs="Times New Roman"/>
          <w:sz w:val="28"/>
          <w:szCs w:val="28"/>
          <w:lang w:eastAsia="ru-RU"/>
        </w:rPr>
        <w:br/>
        <w:t>№ 380-09-2021-009 между ФАДН России и Правительством Карачаево-Черкесской Республики (далее - Со</w:t>
      </w:r>
      <w:r w:rsidRPr="00241AEA">
        <w:rPr>
          <w:rFonts w:ascii="Times New Roman" w:eastAsiaTheme="minorEastAsia" w:hAnsi="Times New Roman" w:cs="Times New Roman"/>
          <w:sz w:val="28"/>
          <w:szCs w:val="28"/>
          <w:lang w:eastAsia="ru-RU"/>
        </w:rPr>
        <w:softHyphen/>
        <w:t>глашение)).</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Согласно детализированному перечню мероприятий, взаимоувязанных </w:t>
      </w:r>
      <w:r w:rsidRPr="00241AEA">
        <w:rPr>
          <w:rFonts w:ascii="Times New Roman" w:eastAsiaTheme="minorEastAsia" w:hAnsi="Times New Roman" w:cs="Times New Roman"/>
          <w:sz w:val="28"/>
          <w:szCs w:val="28"/>
          <w:lang w:eastAsia="ru-RU"/>
        </w:rPr>
        <w:br/>
        <w:t xml:space="preserve">по срокам и объёмам финансирования, реализуемых в 2021 году  в рамках подпрограммы 2 «Гармонизация межнациональных отношений и этнокультурное развитие народов Карачаево-Черкесской Республики» и Государственной программы Российской Федерации «Реализация государственной национальной политики», утверждённому постановлением Правительства Карачаево-Черкесской Республики от 05.03.2021 г. №17п (далее детализированный перечень) реализованы: </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7 мероприятий, направленных на этнокультурное развитие народов России;  </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7 мероприятий, направленных на укрепление общероссийского гражданского единства.</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Достигнуты 3 показателя результативности выполнения мероприятий государственной программы, предусмотренные заключённым Соглашением:</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доля граждан, положительно оценивающих состояние межнацио</w:t>
      </w:r>
      <w:r w:rsidRPr="00241AEA">
        <w:rPr>
          <w:rFonts w:ascii="Times New Roman" w:eastAsiaTheme="minorEastAsia" w:hAnsi="Times New Roman" w:cs="Times New Roman"/>
          <w:sz w:val="28"/>
          <w:szCs w:val="28"/>
          <w:lang w:eastAsia="ru-RU"/>
        </w:rPr>
        <w:softHyphen/>
        <w:t>нальных отношений, в общем количестве граждан Карачаево-Черкесской Республики (плановый уровень – 80,5%, фактический показатель</w:t>
      </w:r>
      <w:r w:rsidR="007A4117" w:rsidRPr="00241AEA">
        <w:rPr>
          <w:rFonts w:ascii="Times New Roman" w:eastAsiaTheme="minorEastAsia" w:hAnsi="Times New Roman" w:cs="Times New Roman"/>
          <w:sz w:val="28"/>
          <w:szCs w:val="28"/>
          <w:lang w:eastAsia="ru-RU"/>
        </w:rPr>
        <w:t xml:space="preserve"> </w:t>
      </w:r>
      <w:r w:rsidRPr="00241AEA">
        <w:rPr>
          <w:rFonts w:ascii="Times New Roman" w:eastAsiaTheme="minorEastAsia" w:hAnsi="Times New Roman" w:cs="Times New Roman"/>
          <w:sz w:val="28"/>
          <w:szCs w:val="28"/>
          <w:lang w:eastAsia="ru-RU"/>
        </w:rPr>
        <w:t xml:space="preserve">- 94%);         </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планируемое количество участников мероприятий, направленных </w:t>
      </w:r>
      <w:r w:rsidR="000730E1">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 xml:space="preserve">на укрепление общероссийского гражданского единства </w:t>
      </w:r>
      <w:r w:rsidR="00B27B3D" w:rsidRPr="00241AEA">
        <w:rPr>
          <w:rFonts w:ascii="Times New Roman" w:eastAsiaTheme="minorEastAsia" w:hAnsi="Times New Roman" w:cs="Times New Roman"/>
          <w:sz w:val="28"/>
          <w:szCs w:val="28"/>
          <w:lang w:eastAsia="ru-RU"/>
        </w:rPr>
        <w:t>-</w:t>
      </w:r>
      <w:r w:rsidRPr="00241AEA">
        <w:rPr>
          <w:rFonts w:ascii="Times New Roman" w:eastAsiaTheme="minorEastAsia" w:hAnsi="Times New Roman" w:cs="Times New Roman"/>
          <w:sz w:val="28"/>
          <w:szCs w:val="28"/>
          <w:lang w:eastAsia="ru-RU"/>
        </w:rPr>
        <w:t xml:space="preserve"> 2000 тыс. человек; фактическое 2040 человек.</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планируемая численность участников мероприятий, направленных </w:t>
      </w:r>
      <w:r w:rsidR="000730E1">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 xml:space="preserve">на этнокультурное развитие народов России </w:t>
      </w:r>
      <w:r w:rsidR="00B27B3D" w:rsidRPr="00241AEA">
        <w:rPr>
          <w:rFonts w:ascii="Times New Roman" w:eastAsiaTheme="minorEastAsia" w:hAnsi="Times New Roman" w:cs="Times New Roman"/>
          <w:sz w:val="28"/>
          <w:szCs w:val="28"/>
          <w:lang w:eastAsia="ru-RU"/>
        </w:rPr>
        <w:t>-</w:t>
      </w:r>
      <w:r w:rsidRPr="00241AEA">
        <w:rPr>
          <w:rFonts w:ascii="Times New Roman" w:eastAsiaTheme="minorEastAsia" w:hAnsi="Times New Roman" w:cs="Times New Roman"/>
          <w:sz w:val="28"/>
          <w:szCs w:val="28"/>
          <w:lang w:eastAsia="ru-RU"/>
        </w:rPr>
        <w:t xml:space="preserve"> 2,1 тыс. человек; фактическая </w:t>
      </w:r>
      <w:r w:rsidR="000730E1">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2,5 тыс. человек.</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В рамках заключенного Соглашения Министерством проведены следующие мероприятия:</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переиздание сборника сказок народов Карачаево-Черкесии;</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lastRenderedPageBreak/>
        <w:t>оказаны услуги по мониторингу, анализу, прогнозированию межнациональной, межконфессиональной и этноязыковой ситуации в Карачаево - Черкесской Республике;</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организован и проведен круглый стол «Духовно-нравственное воспитание молодежи в рамках реализации Стратегии государственной национальной политики Российской Федерации на период до 2025 года»;</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изготовлены стендов для общеобразовательных организаций Карачаево-Черкесской Республики - «Моя Карачаево-Черкесия»;</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проведена научно-практической конференции по сохранению русского языка и культуры;</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организовано и проведено мероприятие по итогам республиканского творческого конкурса журналистов печатных и электронных средств массовой информации на лучший авторский материал по освещению межнациональных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и межконфессиональных отношений;</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подготовлен и издан сборник на ногайском языке для детей;</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проведена научно-практическая конференция по сохранению черкесского языка и культуры;</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проведена научно-практическая конференция по сохранению языка, быта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и культуры карачаевского народа;</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приобретение билетов для участия в мероприятиях, проводимых ФАДН;</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размещена социальная рекламная продукция;</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проведена научно-практическая конференция по сохранению языка, быта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и культуры абазинского народа;</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организовано участие представителей Карачаево-Черкесской Республики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в мероприятиях, проводимыми Федеральным агентством по делам национальностей;</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проведена праздничная акция, приуроченная ко Дню России.</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В рамках подпрограммы 2 </w:t>
      </w:r>
      <w:r w:rsidR="00B27B3D" w:rsidRPr="00241AEA">
        <w:rPr>
          <w:rFonts w:ascii="Times New Roman" w:eastAsiaTheme="minorEastAsia" w:hAnsi="Times New Roman" w:cs="Times New Roman"/>
          <w:sz w:val="28"/>
          <w:szCs w:val="28"/>
          <w:lang w:eastAsia="ru-RU"/>
        </w:rPr>
        <w:t>государственной п</w:t>
      </w:r>
      <w:r w:rsidRPr="00241AEA">
        <w:rPr>
          <w:rFonts w:ascii="Times New Roman" w:eastAsiaTheme="minorEastAsia" w:hAnsi="Times New Roman" w:cs="Times New Roman"/>
          <w:sz w:val="28"/>
          <w:szCs w:val="28"/>
          <w:lang w:eastAsia="ru-RU"/>
        </w:rPr>
        <w:t>рограммы:</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предоставлены субсидий 7 подведомственным Министерству бюджет</w:t>
      </w:r>
      <w:r w:rsidRPr="00241AEA">
        <w:rPr>
          <w:rFonts w:ascii="Times New Roman" w:eastAsiaTheme="minorEastAsia" w:hAnsi="Times New Roman" w:cs="Times New Roman"/>
          <w:sz w:val="28"/>
          <w:szCs w:val="28"/>
          <w:lang w:eastAsia="ru-RU"/>
        </w:rPr>
        <w:softHyphen/>
        <w:t>ным учреждениям на финансовое обеспечение государственного задания (на выполнение работ) в общей сумме 45 465,5 тысяч рублей, в том числе:</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на выпуск 5 республиканских газет в сумме 43 856,6 тысяч рублей;</w:t>
      </w:r>
    </w:p>
    <w:p w:rsidR="003040BA" w:rsidRPr="00241AEA" w:rsidRDefault="003040BA" w:rsidP="003040BA">
      <w:pPr>
        <w:pBdr>
          <w:bottom w:val="single" w:sz="4" w:space="31" w:color="FFFFFF"/>
        </w:pBdr>
        <w:spacing w:after="0"/>
        <w:ind w:firstLine="709"/>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на издание 2 детских журналов на языках народов КЧР: </w:t>
      </w:r>
    </w:p>
    <w:p w:rsidR="003040BA" w:rsidRPr="00241AEA" w:rsidRDefault="003040BA" w:rsidP="003040BA">
      <w:pPr>
        <w:pBdr>
          <w:bottom w:val="single" w:sz="4" w:space="31" w:color="FFFFFF"/>
        </w:pBdr>
        <w:spacing w:after="0"/>
        <w:ind w:firstLine="1"/>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на русском языке - «Наш теремок», на ногайском языке «</w:t>
      </w:r>
      <w:proofErr w:type="spellStart"/>
      <w:r w:rsidRPr="00241AEA">
        <w:rPr>
          <w:rFonts w:ascii="Times New Roman" w:eastAsiaTheme="minorEastAsia" w:hAnsi="Times New Roman" w:cs="Times New Roman"/>
          <w:sz w:val="28"/>
          <w:szCs w:val="28"/>
          <w:lang w:eastAsia="ru-RU"/>
        </w:rPr>
        <w:t>Маьметекей</w:t>
      </w:r>
      <w:proofErr w:type="spellEnd"/>
      <w:r w:rsidRPr="00241AEA">
        <w:rPr>
          <w:rFonts w:ascii="Times New Roman" w:eastAsiaTheme="minorEastAsia" w:hAnsi="Times New Roman" w:cs="Times New Roman"/>
          <w:sz w:val="28"/>
          <w:szCs w:val="28"/>
          <w:lang w:eastAsia="ru-RU"/>
        </w:rPr>
        <w:t>», в общей сумме 1167,0 тыс. рублей.</w:t>
      </w:r>
    </w:p>
    <w:p w:rsidR="003040BA" w:rsidRPr="00241AEA" w:rsidRDefault="003040BA" w:rsidP="003040BA">
      <w:pPr>
        <w:pBdr>
          <w:bottom w:val="single" w:sz="4" w:space="31" w:color="FFFFFF"/>
        </w:pBdr>
        <w:spacing w:after="0"/>
        <w:ind w:firstLine="708"/>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на издание книжной продукции «Карачаево-Черкесскому книжному издательству» выделено 4 441,96 тыс. рублей.</w:t>
      </w:r>
    </w:p>
    <w:p w:rsidR="003040BA" w:rsidRPr="00241AEA" w:rsidRDefault="003040BA" w:rsidP="003040BA">
      <w:pPr>
        <w:pBdr>
          <w:bottom w:val="single" w:sz="4" w:space="31" w:color="FFFFFF"/>
        </w:pBdr>
        <w:spacing w:after="0"/>
        <w:ind w:firstLine="708"/>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На содействие этнокультурному развитию казачества, проживающего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 xml:space="preserve">на территории Карачаево-Черкесской Республики, его участию в укреплении единства российской нации, укрепление гражданского патриотизма в Карачаево-Черкесской Республике, а также обучение детей из республики в казачьих </w:t>
      </w:r>
      <w:r w:rsidRPr="00241AEA">
        <w:rPr>
          <w:rFonts w:ascii="Times New Roman" w:eastAsiaTheme="minorEastAsia" w:hAnsi="Times New Roman" w:cs="Times New Roman"/>
          <w:sz w:val="28"/>
          <w:szCs w:val="28"/>
          <w:lang w:eastAsia="ru-RU"/>
        </w:rPr>
        <w:lastRenderedPageBreak/>
        <w:t>образовательных учреждениях, доведено 3 474 тыс. рублей. Кассовый расход составил 3 474,0 тыс. рублей.</w:t>
      </w:r>
    </w:p>
    <w:p w:rsidR="003040BA" w:rsidRPr="00241AEA" w:rsidRDefault="003040BA" w:rsidP="003040BA">
      <w:pPr>
        <w:pBdr>
          <w:bottom w:val="single" w:sz="4" w:space="31" w:color="FFFFFF"/>
        </w:pBdr>
        <w:spacing w:after="0"/>
        <w:ind w:firstLine="708"/>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С целью выявления и предупреждения развития негативных тенденций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в сфере межнациональных и межконфессиональных отношений в республике, Министерство Карачаево-Черкесской Республики по делам национальностей, массовым коммуникациям и печати осуществляет оценку, анализ и прогнозирование развития ситуации в этноконфессиональной сфере. Конфликтных ситуаций между представителями различных национальностей в 2021 году не возникало, фактов проявления ксенофобии на территории республики не зафиксировано.</w:t>
      </w:r>
    </w:p>
    <w:p w:rsidR="000730E1" w:rsidRDefault="000730E1" w:rsidP="003040BA">
      <w:pPr>
        <w:pBdr>
          <w:bottom w:val="single" w:sz="4" w:space="31" w:color="FFFFFF"/>
        </w:pBdr>
        <w:spacing w:after="0"/>
        <w:ind w:firstLine="709"/>
        <w:contextualSpacing/>
        <w:jc w:val="center"/>
        <w:rPr>
          <w:rFonts w:ascii="Times New Roman" w:eastAsiaTheme="minorEastAsia" w:hAnsi="Times New Roman" w:cs="Times New Roman"/>
          <w:b/>
          <w:bCs/>
          <w:i/>
          <w:iCs/>
          <w:sz w:val="28"/>
          <w:szCs w:val="28"/>
          <w:lang w:eastAsia="ru-RU"/>
        </w:rPr>
      </w:pPr>
    </w:p>
    <w:p w:rsidR="003040BA" w:rsidRPr="00241AEA" w:rsidRDefault="003040BA" w:rsidP="00B7709F">
      <w:pPr>
        <w:pBdr>
          <w:bottom w:val="single" w:sz="4" w:space="31" w:color="FFFFFF"/>
        </w:pBdr>
        <w:spacing w:after="0"/>
        <w:contextualSpacing/>
        <w:jc w:val="center"/>
        <w:rPr>
          <w:rFonts w:ascii="Times New Roman" w:eastAsiaTheme="minorEastAsia" w:hAnsi="Times New Roman" w:cs="Times New Roman"/>
          <w:b/>
          <w:bCs/>
          <w:i/>
          <w:iCs/>
          <w:sz w:val="28"/>
          <w:szCs w:val="28"/>
          <w:lang w:eastAsia="ru-RU"/>
        </w:rPr>
      </w:pPr>
      <w:r w:rsidRPr="00241AEA">
        <w:rPr>
          <w:rFonts w:ascii="Times New Roman" w:eastAsiaTheme="minorEastAsia" w:hAnsi="Times New Roman" w:cs="Times New Roman"/>
          <w:b/>
          <w:bCs/>
          <w:i/>
          <w:iCs/>
          <w:sz w:val="28"/>
          <w:szCs w:val="28"/>
          <w:lang w:eastAsia="ru-RU"/>
        </w:rPr>
        <w:t xml:space="preserve">Подпрограмма 3 «Профилактика терроризма </w:t>
      </w:r>
    </w:p>
    <w:p w:rsidR="003040BA" w:rsidRPr="00241AEA" w:rsidRDefault="003040BA" w:rsidP="00B7709F">
      <w:pPr>
        <w:pBdr>
          <w:bottom w:val="single" w:sz="4" w:space="31" w:color="FFFFFF"/>
        </w:pBdr>
        <w:spacing w:after="0"/>
        <w:contextualSpacing/>
        <w:jc w:val="center"/>
        <w:rPr>
          <w:rFonts w:ascii="Times New Roman" w:eastAsiaTheme="minorEastAsia" w:hAnsi="Times New Roman" w:cs="Times New Roman"/>
          <w:b/>
          <w:bCs/>
          <w:i/>
          <w:iCs/>
          <w:sz w:val="28"/>
          <w:szCs w:val="28"/>
          <w:lang w:eastAsia="ru-RU"/>
        </w:rPr>
      </w:pPr>
      <w:r w:rsidRPr="00241AEA">
        <w:rPr>
          <w:rFonts w:ascii="Times New Roman" w:eastAsiaTheme="minorEastAsia" w:hAnsi="Times New Roman" w:cs="Times New Roman"/>
          <w:b/>
          <w:bCs/>
          <w:i/>
          <w:iCs/>
          <w:sz w:val="28"/>
          <w:szCs w:val="28"/>
          <w:lang w:eastAsia="ru-RU"/>
        </w:rPr>
        <w:t>и экстремизма в К</w:t>
      </w:r>
      <w:r w:rsidR="000730E1">
        <w:rPr>
          <w:rFonts w:ascii="Times New Roman" w:eastAsiaTheme="minorEastAsia" w:hAnsi="Times New Roman" w:cs="Times New Roman"/>
          <w:b/>
          <w:bCs/>
          <w:i/>
          <w:iCs/>
          <w:sz w:val="28"/>
          <w:szCs w:val="28"/>
          <w:lang w:eastAsia="ru-RU"/>
        </w:rPr>
        <w:t>арачаево-Черкесской Республике»</w:t>
      </w:r>
    </w:p>
    <w:p w:rsidR="003040BA" w:rsidRPr="00241AEA" w:rsidRDefault="00B27B3D" w:rsidP="00B7709F">
      <w:pPr>
        <w:pBdr>
          <w:bottom w:val="single" w:sz="4" w:space="31" w:color="FFFFFF"/>
        </w:pBdr>
        <w:spacing w:after="0"/>
        <w:contextualSpacing/>
        <w:jc w:val="center"/>
        <w:rPr>
          <w:rFonts w:ascii="Times New Roman" w:eastAsiaTheme="minorEastAsia" w:hAnsi="Times New Roman" w:cs="Times New Roman"/>
          <w:b/>
          <w:bCs/>
          <w:i/>
          <w:iCs/>
          <w:sz w:val="28"/>
          <w:szCs w:val="28"/>
          <w:lang w:eastAsia="ru-RU"/>
        </w:rPr>
      </w:pPr>
      <w:r w:rsidRPr="00241AEA">
        <w:rPr>
          <w:rFonts w:ascii="Times New Roman" w:eastAsiaTheme="minorEastAsia" w:hAnsi="Times New Roman" w:cs="Times New Roman"/>
          <w:b/>
          <w:bCs/>
          <w:i/>
          <w:iCs/>
          <w:sz w:val="28"/>
          <w:szCs w:val="28"/>
          <w:lang w:eastAsia="ru-RU"/>
        </w:rPr>
        <w:t>(д</w:t>
      </w:r>
      <w:r w:rsidR="003040BA" w:rsidRPr="00241AEA">
        <w:rPr>
          <w:rFonts w:ascii="Times New Roman" w:eastAsiaTheme="minorEastAsia" w:hAnsi="Times New Roman" w:cs="Times New Roman"/>
          <w:b/>
          <w:bCs/>
          <w:i/>
          <w:iCs/>
          <w:sz w:val="28"/>
          <w:szCs w:val="28"/>
          <w:lang w:eastAsia="ru-RU"/>
        </w:rPr>
        <w:t>алее</w:t>
      </w:r>
      <w:r w:rsidRPr="00241AEA">
        <w:rPr>
          <w:rFonts w:ascii="Times New Roman" w:eastAsiaTheme="minorEastAsia" w:hAnsi="Times New Roman" w:cs="Times New Roman"/>
          <w:b/>
          <w:bCs/>
          <w:i/>
          <w:iCs/>
          <w:sz w:val="28"/>
          <w:szCs w:val="28"/>
          <w:lang w:eastAsia="ru-RU"/>
        </w:rPr>
        <w:t xml:space="preserve"> </w:t>
      </w:r>
      <w:r w:rsidR="003040BA" w:rsidRPr="00241AEA">
        <w:rPr>
          <w:rFonts w:ascii="Times New Roman" w:eastAsiaTheme="minorEastAsia" w:hAnsi="Times New Roman" w:cs="Times New Roman"/>
          <w:b/>
          <w:bCs/>
          <w:i/>
          <w:iCs/>
          <w:sz w:val="28"/>
          <w:szCs w:val="28"/>
          <w:lang w:eastAsia="ru-RU"/>
        </w:rPr>
        <w:t>-</w:t>
      </w:r>
      <w:r w:rsidRPr="00241AEA">
        <w:rPr>
          <w:rFonts w:ascii="Times New Roman" w:eastAsiaTheme="minorEastAsia" w:hAnsi="Times New Roman" w:cs="Times New Roman"/>
          <w:b/>
          <w:bCs/>
          <w:i/>
          <w:iCs/>
          <w:sz w:val="28"/>
          <w:szCs w:val="28"/>
          <w:lang w:eastAsia="ru-RU"/>
        </w:rPr>
        <w:t xml:space="preserve"> </w:t>
      </w:r>
      <w:r w:rsidR="000730E1">
        <w:rPr>
          <w:rFonts w:ascii="Times New Roman" w:eastAsiaTheme="minorEastAsia" w:hAnsi="Times New Roman" w:cs="Times New Roman"/>
          <w:b/>
          <w:bCs/>
          <w:i/>
          <w:iCs/>
          <w:sz w:val="28"/>
          <w:szCs w:val="28"/>
          <w:lang w:eastAsia="ru-RU"/>
        </w:rPr>
        <w:t>п</w:t>
      </w:r>
      <w:r w:rsidR="003040BA" w:rsidRPr="00241AEA">
        <w:rPr>
          <w:rFonts w:ascii="Times New Roman" w:eastAsiaTheme="minorEastAsia" w:hAnsi="Times New Roman" w:cs="Times New Roman"/>
          <w:b/>
          <w:bCs/>
          <w:i/>
          <w:iCs/>
          <w:sz w:val="28"/>
          <w:szCs w:val="28"/>
          <w:lang w:eastAsia="ru-RU"/>
        </w:rPr>
        <w:t>одпрограмма 3)</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Calibri" w:hAnsi="Times New Roman" w:cs="Times New Roman"/>
          <w:sz w:val="28"/>
          <w:szCs w:val="28"/>
          <w:lang w:eastAsia="ru-RU"/>
        </w:rPr>
        <w:t xml:space="preserve">В 2021 году на реализацию </w:t>
      </w:r>
      <w:r w:rsidR="000730E1" w:rsidRPr="000730E1">
        <w:rPr>
          <w:rFonts w:ascii="Times New Roman" w:eastAsia="Calibri" w:hAnsi="Times New Roman" w:cs="Times New Roman"/>
          <w:sz w:val="28"/>
          <w:szCs w:val="28"/>
          <w:lang w:eastAsia="ru-RU"/>
        </w:rPr>
        <w:t>п</w:t>
      </w:r>
      <w:r w:rsidRPr="000730E1">
        <w:rPr>
          <w:rFonts w:ascii="Times New Roman" w:eastAsia="Calibri" w:hAnsi="Times New Roman" w:cs="Times New Roman"/>
          <w:sz w:val="28"/>
          <w:szCs w:val="28"/>
          <w:lang w:eastAsia="ru-RU"/>
        </w:rPr>
        <w:t>одпрограммы 3</w:t>
      </w:r>
      <w:r w:rsidRPr="00241AEA">
        <w:rPr>
          <w:rFonts w:ascii="Times New Roman" w:eastAsia="Calibri" w:hAnsi="Times New Roman" w:cs="Times New Roman"/>
          <w:sz w:val="28"/>
          <w:szCs w:val="28"/>
          <w:lang w:eastAsia="ru-RU"/>
        </w:rPr>
        <w:t xml:space="preserve"> государственной программы первоначально предусмотрены бюджетные ассигнования республиканского бюджета в сумме </w:t>
      </w:r>
      <w:r w:rsidRPr="00241AEA">
        <w:rPr>
          <w:rFonts w:ascii="Times New Roman" w:eastAsia="Calibri" w:hAnsi="Times New Roman" w:cs="Times New Roman"/>
          <w:bCs/>
          <w:sz w:val="28"/>
          <w:szCs w:val="28"/>
          <w:lang w:eastAsia="ru-RU"/>
        </w:rPr>
        <w:t>5 573,3 тыс</w:t>
      </w:r>
      <w:r w:rsidR="000730E1">
        <w:rPr>
          <w:rFonts w:ascii="Times New Roman" w:eastAsia="Calibri" w:hAnsi="Times New Roman" w:cs="Times New Roman"/>
          <w:bCs/>
          <w:sz w:val="28"/>
          <w:szCs w:val="28"/>
          <w:lang w:eastAsia="ru-RU"/>
        </w:rPr>
        <w:t>.</w:t>
      </w:r>
      <w:r w:rsidRPr="00241AEA">
        <w:rPr>
          <w:rFonts w:ascii="Times New Roman" w:eastAsia="Calibri" w:hAnsi="Times New Roman" w:cs="Times New Roman"/>
          <w:bCs/>
          <w:sz w:val="28"/>
          <w:szCs w:val="28"/>
          <w:lang w:eastAsia="ru-RU"/>
        </w:rPr>
        <w:t xml:space="preserve"> рублей. Затем, с учетом внесения изменений в Закон о бюджете Карачаево</w:t>
      </w:r>
      <w:r w:rsidRPr="00241AEA">
        <w:rPr>
          <w:rFonts w:ascii="Times New Roman" w:eastAsia="Calibri" w:hAnsi="Times New Roman" w:cs="Times New Roman"/>
          <w:sz w:val="28"/>
          <w:szCs w:val="28"/>
          <w:lang w:eastAsia="ru-RU"/>
        </w:rPr>
        <w:t xml:space="preserve">-Черкесской Республики, лимиты бюджетных обязательств составили </w:t>
      </w:r>
      <w:r w:rsidRPr="000730E1">
        <w:rPr>
          <w:rFonts w:ascii="Times New Roman" w:eastAsia="Calibri" w:hAnsi="Times New Roman" w:cs="Times New Roman"/>
          <w:bCs/>
          <w:sz w:val="28"/>
          <w:szCs w:val="28"/>
          <w:lang w:eastAsia="ru-RU"/>
        </w:rPr>
        <w:t>5 023,3 тыс</w:t>
      </w:r>
      <w:r w:rsidR="000730E1">
        <w:rPr>
          <w:rFonts w:ascii="Times New Roman" w:eastAsia="Calibri" w:hAnsi="Times New Roman" w:cs="Times New Roman"/>
          <w:bCs/>
          <w:sz w:val="28"/>
          <w:szCs w:val="28"/>
          <w:lang w:eastAsia="ru-RU"/>
        </w:rPr>
        <w:t>.</w:t>
      </w:r>
      <w:r w:rsidRPr="000730E1">
        <w:rPr>
          <w:rFonts w:ascii="Times New Roman" w:eastAsia="Calibri" w:hAnsi="Times New Roman" w:cs="Times New Roman"/>
          <w:bCs/>
          <w:sz w:val="28"/>
          <w:szCs w:val="28"/>
          <w:lang w:eastAsia="ru-RU"/>
        </w:rPr>
        <w:t xml:space="preserve"> рублей</w:t>
      </w:r>
      <w:r w:rsidRPr="000730E1">
        <w:rPr>
          <w:rFonts w:ascii="Times New Roman" w:eastAsia="Calibri" w:hAnsi="Times New Roman" w:cs="Times New Roman"/>
          <w:sz w:val="28"/>
          <w:szCs w:val="28"/>
          <w:lang w:eastAsia="ru-RU"/>
        </w:rPr>
        <w:t>.</w:t>
      </w:r>
      <w:r w:rsidRPr="00241AEA">
        <w:rPr>
          <w:rFonts w:ascii="Times New Roman" w:eastAsia="Calibri" w:hAnsi="Times New Roman" w:cs="Times New Roman"/>
          <w:sz w:val="28"/>
          <w:szCs w:val="28"/>
          <w:lang w:eastAsia="ru-RU"/>
        </w:rPr>
        <w:t xml:space="preserve"> </w:t>
      </w:r>
      <w:r w:rsidRPr="00241AEA">
        <w:rPr>
          <w:rFonts w:ascii="Times New Roman" w:eastAsiaTheme="minorEastAsia" w:hAnsi="Times New Roman" w:cs="Times New Roman"/>
          <w:sz w:val="28"/>
          <w:szCs w:val="28"/>
          <w:lang w:eastAsia="ru-RU"/>
        </w:rPr>
        <w:t>Кассовые расходы на проведение мероприятий по профилактике идео</w:t>
      </w:r>
      <w:r w:rsidRPr="00241AEA">
        <w:rPr>
          <w:rFonts w:ascii="Times New Roman" w:eastAsiaTheme="minorEastAsia" w:hAnsi="Times New Roman" w:cs="Times New Roman"/>
          <w:sz w:val="28"/>
          <w:szCs w:val="28"/>
          <w:lang w:eastAsia="ru-RU"/>
        </w:rPr>
        <w:softHyphen/>
        <w:t xml:space="preserve">логии терроризма и экстремизма в рамках подпрограммы 3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 xml:space="preserve">в 2021 году за счет средств республиканского бюджета составили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4 584,2 тыс. рублей (91 % к бюджетной росписи).</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В рамках подпрограммы 3 государственной программы, в 2021 году реализованы следующие мероприятия:</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организована деятельность группы, состоящей из блогеров для мониторинга социальных сетей на выявление террористических и экстремистских материалов;</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издание и распространение буклетов антитеррористического </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и антиэкстремистского содержания (10 тыс. экз.);</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реализовано мероприятие по изготовлению и поставке информационных стендов антитеррористической и антиэкстремистской направленности для религиозных организаций Карачаево-Черкесской Республики традиционного вероисповедания в количестве 80 штук;</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организовано проведение ежегодного республиканского конкурса журналистов на лучший авторский материал по противодействию идеологии терроризма и экстремизма, по итогам которого были награждены победители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в 11 номинациях;</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услуги по редакционному ведению и наполнению контентом веб-ресурса «Интернет-сайт Антитеррористической комиссии в Карачаево-Черкесской Республике (АТК в КЧР)»;</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lastRenderedPageBreak/>
        <w:t>заключены соглашения с федеральными и региональными СМИ в целях информационного сопровождения мероприятий по противодействию терроризму и экстремизму;</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организовано проведение круглого стола на тему: </w:t>
      </w:r>
      <w:r w:rsidR="000730E1">
        <w:rPr>
          <w:rFonts w:ascii="Times New Roman" w:eastAsiaTheme="minorEastAsia" w:hAnsi="Times New Roman" w:cs="Times New Roman"/>
          <w:sz w:val="28"/>
          <w:szCs w:val="28"/>
          <w:lang w:eastAsia="ru-RU"/>
        </w:rPr>
        <w:t>«</w:t>
      </w:r>
      <w:r w:rsidRPr="00241AEA">
        <w:rPr>
          <w:rFonts w:ascii="Times New Roman" w:eastAsiaTheme="minorEastAsia" w:hAnsi="Times New Roman" w:cs="Times New Roman"/>
          <w:sz w:val="28"/>
          <w:szCs w:val="28"/>
          <w:lang w:eastAsia="ru-RU"/>
        </w:rPr>
        <w:t>Субъекты и методы профилактики и противодействия терроризму и экстремистской деятельности</w:t>
      </w:r>
      <w:r w:rsidR="000730E1">
        <w:rPr>
          <w:rFonts w:ascii="Times New Roman" w:eastAsiaTheme="minorEastAsia" w:hAnsi="Times New Roman" w:cs="Times New Roman"/>
          <w:sz w:val="28"/>
          <w:szCs w:val="28"/>
          <w:lang w:eastAsia="ru-RU"/>
        </w:rPr>
        <w:t>»</w:t>
      </w:r>
      <w:r w:rsidRPr="00241AEA">
        <w:rPr>
          <w:rFonts w:ascii="Times New Roman" w:eastAsiaTheme="minorEastAsia" w:hAnsi="Times New Roman" w:cs="Times New Roman"/>
          <w:sz w:val="28"/>
          <w:szCs w:val="28"/>
          <w:lang w:eastAsia="ru-RU"/>
        </w:rPr>
        <w:t xml:space="preserve"> </w:t>
      </w:r>
      <w:r w:rsidR="000730E1">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с участием представителей прокуратуры КЧР, ЦПЭ МВД по КЧР, Министерства юстиции КЧР, Аппарата антитеррористической комиссии по КЧР, а также органов исполнительной власти КЧР, ответственных за реализацию политики в сфере противодействия терроризму и экстремизму в Карачаево-Черкесской Республике;</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проведение конкурса журналистов на лучший авторский материал </w:t>
      </w:r>
      <w:r w:rsidR="000730E1">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по противодействию идеологии терроризма и экстремизма;</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изготовление и размещение на рекламных конструкциях, установленных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 xml:space="preserve">на основных федеральных и региональных транспортных магистралях </w:t>
      </w:r>
      <w:r w:rsidR="00B27B3D"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и в населенных пунктах городских округов и муниципальных районов Карачаево-Черкесской Республики 12 баннеров антитеррористического и антиэкстремистского содержания;</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оказание услуги по установке систем видеонаблюдения в республиканских государственных бюджетных образовательных учреждениях;</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приобретение и установка стационарных рамочных детекторов металла дополнительных систем видеонаблюдения, пожарно-охранной сигнализации, кнопок экстренного вызова полиции и локальной системы оповещения в лечебно-профилактических учреждениях;</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оказание услуг по демонтажу и установке части ограждения РГБУ «Республиканский социально-реабилитационный центр для несовершеннолетних «Надежда»;</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организация и проведение спортивного мероприятия, посвященного «Д</w:t>
      </w:r>
      <w:r w:rsidR="000730E1">
        <w:rPr>
          <w:rFonts w:ascii="Times New Roman" w:eastAsiaTheme="minorEastAsia" w:hAnsi="Times New Roman" w:cs="Times New Roman"/>
          <w:sz w:val="28"/>
          <w:szCs w:val="28"/>
          <w:lang w:eastAsia="ru-RU"/>
        </w:rPr>
        <w:t>ень</w:t>
      </w:r>
      <w:r w:rsidRPr="00241AEA">
        <w:rPr>
          <w:rFonts w:ascii="Times New Roman" w:eastAsiaTheme="minorEastAsia" w:hAnsi="Times New Roman" w:cs="Times New Roman"/>
          <w:sz w:val="28"/>
          <w:szCs w:val="28"/>
          <w:lang w:eastAsia="ru-RU"/>
        </w:rPr>
        <w:t xml:space="preserve"> солидарности по борьбе с терроризмом»;</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организация и проведение передвижной выставки «Толерантность</w:t>
      </w:r>
      <w:r w:rsidR="00B27B3D" w:rsidRPr="00241AEA">
        <w:rPr>
          <w:rFonts w:ascii="Times New Roman" w:eastAsiaTheme="minorEastAsia" w:hAnsi="Times New Roman" w:cs="Times New Roman"/>
          <w:sz w:val="28"/>
          <w:szCs w:val="28"/>
          <w:lang w:eastAsia="ru-RU"/>
        </w:rPr>
        <w:t xml:space="preserve"> </w:t>
      </w:r>
      <w:r w:rsidRPr="00241AEA">
        <w:rPr>
          <w:rFonts w:ascii="Times New Roman" w:eastAsiaTheme="minorEastAsia" w:hAnsi="Times New Roman" w:cs="Times New Roman"/>
          <w:sz w:val="28"/>
          <w:szCs w:val="28"/>
          <w:lang w:eastAsia="ru-RU"/>
        </w:rPr>
        <w:t>-</w:t>
      </w:r>
      <w:r w:rsidR="00B27B3D" w:rsidRPr="00241AEA">
        <w:rPr>
          <w:rFonts w:ascii="Times New Roman" w:eastAsiaTheme="minorEastAsia" w:hAnsi="Times New Roman" w:cs="Times New Roman"/>
          <w:sz w:val="28"/>
          <w:szCs w:val="28"/>
          <w:lang w:eastAsia="ru-RU"/>
        </w:rPr>
        <w:t xml:space="preserve"> </w:t>
      </w:r>
      <w:r w:rsidRPr="00241AEA">
        <w:rPr>
          <w:rFonts w:ascii="Times New Roman" w:eastAsiaTheme="minorEastAsia" w:hAnsi="Times New Roman" w:cs="Times New Roman"/>
          <w:sz w:val="28"/>
          <w:szCs w:val="28"/>
          <w:lang w:eastAsia="ru-RU"/>
        </w:rPr>
        <w:t>ответ терроризму».</w:t>
      </w:r>
    </w:p>
    <w:p w:rsidR="003040BA" w:rsidRPr="00241AEA" w:rsidRDefault="003040BA" w:rsidP="003040BA">
      <w:pPr>
        <w:pBdr>
          <w:bottom w:val="single" w:sz="4" w:space="31" w:color="FFFFFF"/>
        </w:pBdr>
        <w:spacing w:after="0"/>
        <w:ind w:firstLine="709"/>
        <w:contextualSpacing/>
        <w:jc w:val="center"/>
        <w:rPr>
          <w:rFonts w:ascii="Times New Roman" w:eastAsiaTheme="minorEastAsia" w:hAnsi="Times New Roman" w:cs="Times New Roman"/>
          <w:b/>
          <w:bCs/>
          <w:i/>
          <w:iCs/>
          <w:sz w:val="28"/>
          <w:szCs w:val="28"/>
          <w:lang w:eastAsia="ru-RU"/>
        </w:rPr>
      </w:pPr>
    </w:p>
    <w:p w:rsidR="003040BA" w:rsidRPr="00241AEA" w:rsidRDefault="003040BA" w:rsidP="003040BA">
      <w:pPr>
        <w:pBdr>
          <w:bottom w:val="single" w:sz="4" w:space="31" w:color="FFFFFF"/>
        </w:pBdr>
        <w:spacing w:after="0"/>
        <w:ind w:firstLine="709"/>
        <w:contextualSpacing/>
        <w:jc w:val="center"/>
        <w:rPr>
          <w:rFonts w:ascii="Times New Roman" w:eastAsiaTheme="minorEastAsia" w:hAnsi="Times New Roman" w:cs="Times New Roman"/>
          <w:b/>
          <w:bCs/>
          <w:i/>
          <w:iCs/>
          <w:sz w:val="28"/>
          <w:szCs w:val="28"/>
          <w:lang w:eastAsia="ru-RU"/>
        </w:rPr>
      </w:pPr>
      <w:r w:rsidRPr="00241AEA">
        <w:rPr>
          <w:rFonts w:ascii="Times New Roman" w:eastAsiaTheme="minorEastAsia" w:hAnsi="Times New Roman" w:cs="Times New Roman"/>
          <w:b/>
          <w:bCs/>
          <w:i/>
          <w:iCs/>
          <w:sz w:val="28"/>
          <w:szCs w:val="28"/>
          <w:lang w:eastAsia="ru-RU"/>
        </w:rPr>
        <w:t>Подпрограмма 4 «Информационная политика, направленная на предупреждение национального и религиозного экстремизма,</w:t>
      </w:r>
    </w:p>
    <w:p w:rsidR="003040BA" w:rsidRPr="00241AEA" w:rsidRDefault="003040BA" w:rsidP="003040BA">
      <w:pPr>
        <w:pBdr>
          <w:bottom w:val="single" w:sz="4" w:space="31" w:color="FFFFFF"/>
        </w:pBdr>
        <w:spacing w:after="0"/>
        <w:ind w:firstLine="709"/>
        <w:contextualSpacing/>
        <w:jc w:val="center"/>
        <w:rPr>
          <w:rFonts w:ascii="Times New Roman" w:eastAsiaTheme="minorEastAsia" w:hAnsi="Times New Roman" w:cs="Times New Roman"/>
          <w:b/>
          <w:bCs/>
          <w:i/>
          <w:iCs/>
          <w:sz w:val="28"/>
          <w:szCs w:val="28"/>
          <w:lang w:eastAsia="ru-RU"/>
        </w:rPr>
      </w:pPr>
      <w:r w:rsidRPr="00241AEA">
        <w:rPr>
          <w:rFonts w:ascii="Times New Roman" w:eastAsiaTheme="minorEastAsia" w:hAnsi="Times New Roman" w:cs="Times New Roman"/>
          <w:b/>
          <w:bCs/>
          <w:i/>
          <w:iCs/>
          <w:sz w:val="28"/>
          <w:szCs w:val="28"/>
          <w:lang w:eastAsia="ru-RU"/>
        </w:rPr>
        <w:t xml:space="preserve">реализуемая через освещение социально-значимых программ </w:t>
      </w:r>
    </w:p>
    <w:p w:rsidR="003040BA" w:rsidRPr="00241AEA" w:rsidRDefault="003040BA" w:rsidP="003040BA">
      <w:pPr>
        <w:pBdr>
          <w:bottom w:val="single" w:sz="4" w:space="31" w:color="FFFFFF"/>
        </w:pBdr>
        <w:spacing w:after="0"/>
        <w:ind w:firstLine="709"/>
        <w:contextualSpacing/>
        <w:jc w:val="center"/>
        <w:rPr>
          <w:rFonts w:ascii="Times New Roman" w:eastAsiaTheme="minorEastAsia" w:hAnsi="Times New Roman" w:cs="Times New Roman"/>
          <w:b/>
          <w:bCs/>
          <w:i/>
          <w:iCs/>
          <w:sz w:val="28"/>
          <w:szCs w:val="28"/>
          <w:lang w:eastAsia="ru-RU"/>
        </w:rPr>
      </w:pPr>
      <w:r w:rsidRPr="00241AEA">
        <w:rPr>
          <w:rFonts w:ascii="Times New Roman" w:eastAsiaTheme="minorEastAsia" w:hAnsi="Times New Roman" w:cs="Times New Roman"/>
          <w:b/>
          <w:bCs/>
          <w:i/>
          <w:iCs/>
          <w:sz w:val="28"/>
          <w:szCs w:val="28"/>
          <w:lang w:eastAsia="ru-RU"/>
        </w:rPr>
        <w:t xml:space="preserve">социально-экономического, культурного и духовного развития </w:t>
      </w:r>
    </w:p>
    <w:p w:rsidR="003040BA" w:rsidRPr="00241AEA" w:rsidRDefault="003040BA" w:rsidP="003040BA">
      <w:pPr>
        <w:pBdr>
          <w:bottom w:val="single" w:sz="4" w:space="31" w:color="FFFFFF"/>
        </w:pBdr>
        <w:spacing w:after="0"/>
        <w:ind w:firstLine="709"/>
        <w:contextualSpacing/>
        <w:jc w:val="center"/>
        <w:rPr>
          <w:rFonts w:ascii="Times New Roman" w:eastAsiaTheme="minorEastAsia" w:hAnsi="Times New Roman" w:cs="Times New Roman"/>
          <w:b/>
          <w:bCs/>
          <w:i/>
          <w:iCs/>
          <w:sz w:val="28"/>
          <w:szCs w:val="28"/>
          <w:lang w:eastAsia="ru-RU"/>
        </w:rPr>
      </w:pPr>
      <w:r w:rsidRPr="00241AEA">
        <w:rPr>
          <w:rFonts w:ascii="Times New Roman" w:eastAsiaTheme="minorEastAsia" w:hAnsi="Times New Roman" w:cs="Times New Roman"/>
          <w:b/>
          <w:bCs/>
          <w:i/>
          <w:iCs/>
          <w:sz w:val="28"/>
          <w:szCs w:val="28"/>
          <w:lang w:eastAsia="ru-RU"/>
        </w:rPr>
        <w:t xml:space="preserve">Карачаево-Черкесской Республики в федеральном </w:t>
      </w:r>
    </w:p>
    <w:p w:rsidR="003040BA" w:rsidRPr="00241AEA" w:rsidRDefault="003040BA" w:rsidP="003040BA">
      <w:pPr>
        <w:pBdr>
          <w:bottom w:val="single" w:sz="4" w:space="31" w:color="FFFFFF"/>
        </w:pBdr>
        <w:spacing w:after="0"/>
        <w:ind w:firstLine="709"/>
        <w:contextualSpacing/>
        <w:jc w:val="center"/>
        <w:rPr>
          <w:rFonts w:ascii="Times New Roman" w:eastAsiaTheme="minorEastAsia" w:hAnsi="Times New Roman" w:cs="Times New Roman"/>
          <w:b/>
          <w:bCs/>
          <w:i/>
          <w:iCs/>
          <w:sz w:val="28"/>
          <w:szCs w:val="28"/>
          <w:lang w:eastAsia="ru-RU"/>
        </w:rPr>
      </w:pPr>
      <w:r w:rsidRPr="00241AEA">
        <w:rPr>
          <w:rFonts w:ascii="Times New Roman" w:eastAsiaTheme="minorEastAsia" w:hAnsi="Times New Roman" w:cs="Times New Roman"/>
          <w:b/>
          <w:bCs/>
          <w:i/>
          <w:iCs/>
          <w:sz w:val="28"/>
          <w:szCs w:val="28"/>
          <w:lang w:eastAsia="ru-RU"/>
        </w:rPr>
        <w:t>и региональном информационном пространстве»</w:t>
      </w:r>
    </w:p>
    <w:p w:rsidR="003040BA" w:rsidRPr="00241AEA" w:rsidRDefault="003040BA" w:rsidP="003040BA">
      <w:pPr>
        <w:pBdr>
          <w:bottom w:val="single" w:sz="4" w:space="31" w:color="FFFFFF"/>
        </w:pBdr>
        <w:spacing w:after="0"/>
        <w:ind w:firstLine="709"/>
        <w:contextualSpacing/>
        <w:jc w:val="center"/>
        <w:rPr>
          <w:rFonts w:ascii="Times New Roman" w:eastAsiaTheme="minorEastAsia" w:hAnsi="Times New Roman" w:cs="Times New Roman"/>
          <w:b/>
          <w:i/>
          <w:sz w:val="28"/>
          <w:szCs w:val="28"/>
          <w:lang w:eastAsia="ru-RU"/>
        </w:rPr>
      </w:pPr>
      <w:r w:rsidRPr="00241AEA">
        <w:rPr>
          <w:rFonts w:ascii="Times New Roman" w:eastAsiaTheme="minorEastAsia" w:hAnsi="Times New Roman" w:cs="Times New Roman"/>
          <w:b/>
          <w:i/>
          <w:sz w:val="28"/>
          <w:szCs w:val="28"/>
          <w:lang w:eastAsia="ru-RU"/>
        </w:rPr>
        <w:t xml:space="preserve">(далее - </w:t>
      </w:r>
      <w:r w:rsidR="000730E1">
        <w:rPr>
          <w:rFonts w:ascii="Times New Roman" w:eastAsiaTheme="minorEastAsia" w:hAnsi="Times New Roman" w:cs="Times New Roman"/>
          <w:b/>
          <w:i/>
          <w:sz w:val="28"/>
          <w:szCs w:val="28"/>
          <w:lang w:eastAsia="ru-RU"/>
        </w:rPr>
        <w:t>п</w:t>
      </w:r>
      <w:r w:rsidRPr="00241AEA">
        <w:rPr>
          <w:rFonts w:ascii="Times New Roman" w:eastAsiaTheme="minorEastAsia" w:hAnsi="Times New Roman" w:cs="Times New Roman"/>
          <w:b/>
          <w:i/>
          <w:sz w:val="28"/>
          <w:szCs w:val="28"/>
          <w:lang w:eastAsia="ru-RU"/>
        </w:rPr>
        <w:t>одпрограмма 4)</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 xml:space="preserve">На реализацию подпрограммы 4 государственной программы </w:t>
      </w:r>
      <w:r w:rsidR="007A2DAC"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 xml:space="preserve">в республиканском бюджете предусмотрены средства на общую сумму </w:t>
      </w:r>
      <w:r w:rsidR="007A2DAC"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 xml:space="preserve">5629,4 тыс. рублей. </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lastRenderedPageBreak/>
        <w:t>Кассовый расход на обеспечение мероприятий по освещению реализа</w:t>
      </w:r>
      <w:r w:rsidRPr="00241AEA">
        <w:rPr>
          <w:rFonts w:ascii="Times New Roman" w:eastAsiaTheme="minorEastAsia" w:hAnsi="Times New Roman" w:cs="Times New Roman"/>
          <w:sz w:val="28"/>
          <w:szCs w:val="28"/>
          <w:lang w:eastAsia="ru-RU"/>
        </w:rPr>
        <w:softHyphen/>
        <w:t>ции социально</w:t>
      </w:r>
      <w:r w:rsidR="000730E1">
        <w:rPr>
          <w:rFonts w:ascii="Times New Roman" w:eastAsiaTheme="minorEastAsia" w:hAnsi="Times New Roman" w:cs="Times New Roman"/>
          <w:sz w:val="28"/>
          <w:szCs w:val="28"/>
          <w:lang w:eastAsia="ru-RU"/>
        </w:rPr>
        <w:t xml:space="preserve"> </w:t>
      </w:r>
      <w:r w:rsidRPr="00241AEA">
        <w:rPr>
          <w:rFonts w:ascii="Times New Roman" w:eastAsiaTheme="minorEastAsia" w:hAnsi="Times New Roman" w:cs="Times New Roman"/>
          <w:sz w:val="28"/>
          <w:szCs w:val="28"/>
          <w:lang w:eastAsia="ru-RU"/>
        </w:rPr>
        <w:t>-</w:t>
      </w:r>
      <w:r w:rsidR="000730E1">
        <w:rPr>
          <w:rFonts w:ascii="Times New Roman" w:eastAsiaTheme="minorEastAsia" w:hAnsi="Times New Roman" w:cs="Times New Roman"/>
          <w:sz w:val="28"/>
          <w:szCs w:val="28"/>
          <w:lang w:eastAsia="ru-RU"/>
        </w:rPr>
        <w:t xml:space="preserve"> </w:t>
      </w:r>
      <w:r w:rsidRPr="00241AEA">
        <w:rPr>
          <w:rFonts w:ascii="Times New Roman" w:eastAsiaTheme="minorEastAsia" w:hAnsi="Times New Roman" w:cs="Times New Roman"/>
          <w:sz w:val="28"/>
          <w:szCs w:val="28"/>
          <w:lang w:eastAsia="ru-RU"/>
        </w:rPr>
        <w:t xml:space="preserve">значимых государственных программ, социально-экономического, культурного и духовного развития Карачаево-Черкесской Республики </w:t>
      </w:r>
      <w:r w:rsidR="007A2DAC"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в федеральном и региональном информационном пространстве в рамках подпрограммы 4 в 2021 году за счет средств республиканского бюд</w:t>
      </w:r>
      <w:r w:rsidRPr="00241AEA">
        <w:rPr>
          <w:rFonts w:ascii="Times New Roman" w:eastAsiaTheme="minorEastAsia" w:hAnsi="Times New Roman" w:cs="Times New Roman"/>
          <w:sz w:val="28"/>
          <w:szCs w:val="28"/>
          <w:lang w:eastAsia="ru-RU"/>
        </w:rPr>
        <w:softHyphen/>
        <w:t>жета составили 5629,4 тыс. рублей (100 % к бюджетной росписи).</w:t>
      </w:r>
    </w:p>
    <w:p w:rsidR="003040BA" w:rsidRPr="00241AEA" w:rsidRDefault="003040BA" w:rsidP="003040BA">
      <w:pPr>
        <w:pBdr>
          <w:bottom w:val="single" w:sz="4" w:space="31" w:color="FFFFFF"/>
        </w:pBdr>
        <w:spacing w:after="0"/>
        <w:ind w:firstLine="709"/>
        <w:contextualSpacing/>
        <w:jc w:val="both"/>
        <w:rPr>
          <w:rFonts w:ascii="Times New Roman" w:eastAsiaTheme="minorEastAsia" w:hAnsi="Times New Roman" w:cs="Times New Roman"/>
          <w:sz w:val="28"/>
          <w:szCs w:val="28"/>
          <w:lang w:eastAsia="ru-RU"/>
        </w:rPr>
      </w:pPr>
      <w:r w:rsidRPr="00241AEA">
        <w:rPr>
          <w:rFonts w:ascii="Times New Roman" w:eastAsiaTheme="minorEastAsia" w:hAnsi="Times New Roman" w:cs="Times New Roman"/>
          <w:sz w:val="28"/>
          <w:szCs w:val="28"/>
          <w:lang w:eastAsia="ru-RU"/>
        </w:rPr>
        <w:t>Министерством заключены контракты с федеральными и региональными информационными агентствами, направленные на освещение социально</w:t>
      </w:r>
      <w:r w:rsidR="007A2DAC" w:rsidRPr="00241AEA">
        <w:rPr>
          <w:rFonts w:ascii="Times New Roman" w:eastAsiaTheme="minorEastAsia" w:hAnsi="Times New Roman" w:cs="Times New Roman"/>
          <w:sz w:val="28"/>
          <w:szCs w:val="28"/>
          <w:lang w:eastAsia="ru-RU"/>
        </w:rPr>
        <w:t xml:space="preserve"> </w:t>
      </w:r>
      <w:r w:rsidR="007A2DAC" w:rsidRPr="00241AEA">
        <w:rPr>
          <w:rFonts w:ascii="Times New Roman" w:eastAsiaTheme="minorEastAsia" w:hAnsi="Times New Roman" w:cs="Times New Roman"/>
          <w:sz w:val="28"/>
          <w:szCs w:val="28"/>
          <w:lang w:eastAsia="ru-RU"/>
        </w:rPr>
        <w:br/>
      </w:r>
      <w:r w:rsidRPr="00241AEA">
        <w:rPr>
          <w:rFonts w:ascii="Times New Roman" w:eastAsiaTheme="minorEastAsia" w:hAnsi="Times New Roman" w:cs="Times New Roman"/>
          <w:sz w:val="28"/>
          <w:szCs w:val="28"/>
          <w:lang w:eastAsia="ru-RU"/>
        </w:rPr>
        <w:t>-</w:t>
      </w:r>
      <w:r w:rsidR="007A2DAC" w:rsidRPr="00241AEA">
        <w:rPr>
          <w:rFonts w:ascii="Times New Roman" w:eastAsiaTheme="minorEastAsia" w:hAnsi="Times New Roman" w:cs="Times New Roman"/>
          <w:sz w:val="28"/>
          <w:szCs w:val="28"/>
          <w:lang w:eastAsia="ru-RU"/>
        </w:rPr>
        <w:t xml:space="preserve"> </w:t>
      </w:r>
      <w:r w:rsidRPr="00241AEA">
        <w:rPr>
          <w:rFonts w:ascii="Times New Roman" w:eastAsiaTheme="minorEastAsia" w:hAnsi="Times New Roman" w:cs="Times New Roman"/>
          <w:sz w:val="28"/>
          <w:szCs w:val="28"/>
          <w:lang w:eastAsia="ru-RU"/>
        </w:rPr>
        <w:t>экономического, культурного и духовного развития Карачаево-Черкесской Республики.</w:t>
      </w:r>
    </w:p>
    <w:p w:rsidR="001919A7" w:rsidRPr="00241AEA" w:rsidRDefault="00B62344" w:rsidP="006B14F1">
      <w:pPr>
        <w:pStyle w:val="af2"/>
        <w:numPr>
          <w:ilvl w:val="0"/>
          <w:numId w:val="4"/>
        </w:numPr>
        <w:tabs>
          <w:tab w:val="left" w:pos="0"/>
        </w:tabs>
        <w:ind w:left="0" w:hanging="11"/>
        <w:jc w:val="center"/>
        <w:rPr>
          <w:b/>
          <w:szCs w:val="28"/>
        </w:rPr>
      </w:pPr>
      <w:r w:rsidRPr="00241AEA">
        <w:rPr>
          <w:b/>
          <w:szCs w:val="28"/>
        </w:rPr>
        <w:t xml:space="preserve">Государственная программа </w:t>
      </w:r>
    </w:p>
    <w:p w:rsidR="001919A7" w:rsidRPr="00241AEA" w:rsidRDefault="00B62344" w:rsidP="006B14F1">
      <w:pPr>
        <w:pStyle w:val="af2"/>
        <w:tabs>
          <w:tab w:val="left" w:pos="0"/>
        </w:tabs>
        <w:ind w:left="0" w:hanging="11"/>
        <w:jc w:val="center"/>
        <w:rPr>
          <w:b/>
          <w:szCs w:val="28"/>
        </w:rPr>
      </w:pPr>
      <w:r w:rsidRPr="00241AEA">
        <w:rPr>
          <w:b/>
          <w:szCs w:val="28"/>
        </w:rPr>
        <w:t>«Развитие туризма,</w:t>
      </w:r>
      <w:r w:rsidR="001919A7" w:rsidRPr="00241AEA">
        <w:rPr>
          <w:b/>
          <w:szCs w:val="28"/>
        </w:rPr>
        <w:t xml:space="preserve"> </w:t>
      </w:r>
      <w:r w:rsidRPr="00241AEA">
        <w:rPr>
          <w:b/>
          <w:szCs w:val="28"/>
        </w:rPr>
        <w:t xml:space="preserve">курортов и молодежной политики </w:t>
      </w:r>
    </w:p>
    <w:p w:rsidR="00B62344" w:rsidRPr="00241AEA" w:rsidRDefault="00B62344" w:rsidP="006B14F1">
      <w:pPr>
        <w:pStyle w:val="af2"/>
        <w:tabs>
          <w:tab w:val="left" w:pos="0"/>
        </w:tabs>
        <w:ind w:left="0" w:hanging="11"/>
        <w:jc w:val="center"/>
        <w:rPr>
          <w:b/>
          <w:szCs w:val="28"/>
        </w:rPr>
      </w:pPr>
      <w:r w:rsidRPr="00241AEA">
        <w:rPr>
          <w:b/>
          <w:szCs w:val="28"/>
        </w:rPr>
        <w:t>Карачаево</w:t>
      </w:r>
      <w:r w:rsidR="00F13C2D">
        <w:rPr>
          <w:b/>
          <w:szCs w:val="28"/>
        </w:rPr>
        <w:t xml:space="preserve"> </w:t>
      </w:r>
      <w:r w:rsidRPr="00241AEA">
        <w:rPr>
          <w:b/>
          <w:szCs w:val="28"/>
        </w:rPr>
        <w:t>-</w:t>
      </w:r>
      <w:r w:rsidR="00F13C2D">
        <w:rPr>
          <w:b/>
          <w:szCs w:val="28"/>
        </w:rPr>
        <w:t xml:space="preserve"> </w:t>
      </w:r>
      <w:r w:rsidRPr="00241AEA">
        <w:rPr>
          <w:b/>
          <w:szCs w:val="28"/>
        </w:rPr>
        <w:t>Черкесской Республик</w:t>
      </w:r>
      <w:r w:rsidR="0020326C" w:rsidRPr="00241AEA">
        <w:rPr>
          <w:b/>
          <w:szCs w:val="28"/>
        </w:rPr>
        <w:t>и»</w:t>
      </w:r>
    </w:p>
    <w:p w:rsidR="00154DEA" w:rsidRPr="00241AEA" w:rsidRDefault="00154DEA" w:rsidP="006B14F1">
      <w:pPr>
        <w:tabs>
          <w:tab w:val="left" w:pos="0"/>
        </w:tabs>
        <w:contextualSpacing/>
        <w:jc w:val="both"/>
        <w:rPr>
          <w:rFonts w:eastAsia="Times New Roman"/>
          <w:b/>
          <w:lang w:eastAsia="ru-RU"/>
        </w:rPr>
      </w:pPr>
    </w:p>
    <w:p w:rsidR="00154DEA" w:rsidRPr="00241AEA" w:rsidRDefault="00154DEA" w:rsidP="006B14F1">
      <w:pPr>
        <w:tabs>
          <w:tab w:val="left" w:pos="0"/>
        </w:tabs>
        <w:autoSpaceDE w:val="0"/>
        <w:autoSpaceDN w:val="0"/>
        <w:adjustRightInd w:val="0"/>
        <w:spacing w:after="0"/>
        <w:ind w:firstLine="709"/>
        <w:jc w:val="both"/>
        <w:rPr>
          <w:rFonts w:eastAsia="Calibri"/>
        </w:rPr>
      </w:pPr>
      <w:r w:rsidRPr="00241AEA">
        <w:rPr>
          <w:rFonts w:ascii="Times New Roman" w:eastAsia="Calibri" w:hAnsi="Times New Roman" w:cs="Times New Roman"/>
          <w:sz w:val="28"/>
          <w:szCs w:val="28"/>
        </w:rPr>
        <w:t>Государственная программа «Развитие туризма, курортов и молодежной политики К</w:t>
      </w:r>
      <w:r w:rsidR="00687DE8" w:rsidRPr="00241AEA">
        <w:rPr>
          <w:rFonts w:ascii="Times New Roman" w:eastAsia="Calibri" w:hAnsi="Times New Roman" w:cs="Times New Roman"/>
          <w:sz w:val="28"/>
          <w:szCs w:val="28"/>
        </w:rPr>
        <w:t>арачаево-Черкесской Республики»</w:t>
      </w:r>
      <w:r w:rsidR="00BA2A93" w:rsidRPr="00241AEA">
        <w:rPr>
          <w:rFonts w:ascii="Times New Roman" w:eastAsia="Calibri" w:hAnsi="Times New Roman" w:cs="Times New Roman"/>
          <w:sz w:val="28"/>
          <w:szCs w:val="28"/>
        </w:rPr>
        <w:t>,</w:t>
      </w:r>
      <w:r w:rsidRPr="00241AEA">
        <w:rPr>
          <w:rFonts w:ascii="Times New Roman" w:eastAsia="Calibri" w:hAnsi="Times New Roman" w:cs="Times New Roman"/>
          <w:sz w:val="28"/>
          <w:szCs w:val="28"/>
        </w:rPr>
        <w:t xml:space="preserve"> утверждена постановлением Правительства Карачаево-Черкесской Республики   от 31</w:t>
      </w:r>
      <w:r w:rsidR="005E0564" w:rsidRPr="00241AEA">
        <w:rPr>
          <w:rFonts w:ascii="Times New Roman" w:eastAsia="Calibri" w:hAnsi="Times New Roman" w:cs="Times New Roman"/>
          <w:sz w:val="28"/>
          <w:szCs w:val="28"/>
        </w:rPr>
        <w:t>.12.</w:t>
      </w:r>
      <w:r w:rsidRPr="00241AEA">
        <w:rPr>
          <w:rFonts w:ascii="Times New Roman" w:eastAsia="Calibri" w:hAnsi="Times New Roman" w:cs="Times New Roman"/>
          <w:sz w:val="28"/>
          <w:szCs w:val="28"/>
        </w:rPr>
        <w:t>2019 № 34</w:t>
      </w:r>
      <w:r w:rsidR="00C532F4" w:rsidRPr="00241AEA">
        <w:rPr>
          <w:rFonts w:ascii="Times New Roman" w:eastAsia="Calibri" w:hAnsi="Times New Roman" w:cs="Times New Roman"/>
          <w:sz w:val="28"/>
          <w:szCs w:val="28"/>
        </w:rPr>
        <w:t xml:space="preserve"> </w:t>
      </w:r>
      <w:r w:rsidR="00687DE8" w:rsidRPr="00241AEA">
        <w:rPr>
          <w:rFonts w:ascii="Times New Roman" w:eastAsia="Calibri" w:hAnsi="Times New Roman" w:cs="Times New Roman"/>
          <w:sz w:val="28"/>
          <w:szCs w:val="28"/>
        </w:rPr>
        <w:br/>
      </w:r>
      <w:r w:rsidR="00C532F4" w:rsidRPr="00241AEA">
        <w:rPr>
          <w:rFonts w:ascii="Times New Roman" w:eastAsia="Calibri" w:hAnsi="Times New Roman" w:cs="Times New Roman"/>
          <w:sz w:val="28"/>
          <w:szCs w:val="28"/>
        </w:rPr>
        <w:t>(в редакции постановления Правительства Карачаево-Черкесской Республики</w:t>
      </w:r>
      <w:r w:rsidR="00B74586" w:rsidRPr="00241AEA">
        <w:rPr>
          <w:rFonts w:ascii="Times New Roman" w:eastAsia="Calibri" w:hAnsi="Times New Roman" w:cs="Times New Roman"/>
          <w:sz w:val="28"/>
          <w:szCs w:val="28"/>
        </w:rPr>
        <w:t xml:space="preserve"> </w:t>
      </w:r>
      <w:r w:rsidR="00687DE8" w:rsidRPr="00241AEA">
        <w:rPr>
          <w:rFonts w:ascii="Times New Roman" w:eastAsia="Calibri" w:hAnsi="Times New Roman" w:cs="Times New Roman"/>
          <w:sz w:val="28"/>
          <w:szCs w:val="28"/>
        </w:rPr>
        <w:br/>
      </w:r>
      <w:r w:rsidR="00C532F4" w:rsidRPr="00241AEA">
        <w:rPr>
          <w:rFonts w:ascii="Times New Roman" w:eastAsia="Calibri" w:hAnsi="Times New Roman" w:cs="Times New Roman"/>
          <w:sz w:val="28"/>
          <w:szCs w:val="28"/>
        </w:rPr>
        <w:t xml:space="preserve">от </w:t>
      </w:r>
      <w:r w:rsidR="005E0564" w:rsidRPr="00241AEA">
        <w:rPr>
          <w:rFonts w:ascii="Times New Roman" w:eastAsia="Calibri" w:hAnsi="Times New Roman" w:cs="Times New Roman"/>
          <w:sz w:val="28"/>
          <w:szCs w:val="28"/>
        </w:rPr>
        <w:t>0</w:t>
      </w:r>
      <w:r w:rsidR="00C532F4" w:rsidRPr="00241AEA">
        <w:rPr>
          <w:rFonts w:ascii="Times New Roman" w:eastAsia="Calibri" w:hAnsi="Times New Roman" w:cs="Times New Roman"/>
          <w:sz w:val="28"/>
          <w:szCs w:val="28"/>
        </w:rPr>
        <w:t>3</w:t>
      </w:r>
      <w:r w:rsidR="005E0564" w:rsidRPr="00241AEA">
        <w:rPr>
          <w:rFonts w:ascii="Times New Roman" w:eastAsia="Calibri" w:hAnsi="Times New Roman" w:cs="Times New Roman"/>
          <w:sz w:val="28"/>
          <w:szCs w:val="28"/>
        </w:rPr>
        <w:t>.04.</w:t>
      </w:r>
      <w:r w:rsidR="00C532F4" w:rsidRPr="00241AEA">
        <w:rPr>
          <w:rFonts w:ascii="Times New Roman" w:eastAsia="Calibri" w:hAnsi="Times New Roman" w:cs="Times New Roman"/>
          <w:sz w:val="28"/>
          <w:szCs w:val="28"/>
        </w:rPr>
        <w:t>2020</w:t>
      </w:r>
      <w:r w:rsidR="00F70F91" w:rsidRPr="00241AEA">
        <w:rPr>
          <w:rFonts w:ascii="Times New Roman" w:eastAsia="Calibri" w:hAnsi="Times New Roman" w:cs="Times New Roman"/>
          <w:sz w:val="28"/>
          <w:szCs w:val="28"/>
        </w:rPr>
        <w:t xml:space="preserve"> </w:t>
      </w:r>
      <w:r w:rsidR="00C532F4" w:rsidRPr="00241AEA">
        <w:rPr>
          <w:rFonts w:ascii="Times New Roman" w:eastAsia="Calibri" w:hAnsi="Times New Roman" w:cs="Times New Roman"/>
          <w:sz w:val="28"/>
          <w:szCs w:val="28"/>
        </w:rPr>
        <w:t>№ 80)</w:t>
      </w:r>
      <w:r w:rsidR="00687DE8" w:rsidRPr="00241AEA">
        <w:rPr>
          <w:rFonts w:ascii="Times New Roman" w:eastAsia="Calibri" w:hAnsi="Times New Roman" w:cs="Times New Roman"/>
          <w:sz w:val="28"/>
          <w:szCs w:val="28"/>
        </w:rPr>
        <w:t xml:space="preserve"> (далее - государственная программа)</w:t>
      </w:r>
      <w:r w:rsidRPr="00241AEA">
        <w:rPr>
          <w:rFonts w:eastAsia="Calibri"/>
        </w:rPr>
        <w:t>.</w:t>
      </w:r>
    </w:p>
    <w:p w:rsidR="00526779" w:rsidRPr="00241AEA" w:rsidRDefault="00526779" w:rsidP="006B14F1">
      <w:pPr>
        <w:pStyle w:val="af2"/>
        <w:tabs>
          <w:tab w:val="left" w:pos="0"/>
        </w:tabs>
        <w:spacing w:line="276" w:lineRule="auto"/>
        <w:ind w:left="0" w:firstLine="709"/>
        <w:jc w:val="both"/>
        <w:rPr>
          <w:szCs w:val="28"/>
        </w:rPr>
      </w:pPr>
      <w:r w:rsidRPr="00241AEA">
        <w:rPr>
          <w:szCs w:val="28"/>
        </w:rPr>
        <w:t>Ответственным исполнителем государственной программы является Министерство туризма, курортов и молодежной политики Карачаево-Черкесской Республики (далее - Министерство).</w:t>
      </w:r>
    </w:p>
    <w:p w:rsidR="00526779" w:rsidRPr="00241AEA" w:rsidRDefault="00F14E6A" w:rsidP="006B14F1">
      <w:pPr>
        <w:tabs>
          <w:tab w:val="left" w:pos="0"/>
        </w:tabs>
        <w:autoSpaceDE w:val="0"/>
        <w:autoSpaceDN w:val="0"/>
        <w:adjustRightInd w:val="0"/>
        <w:spacing w:after="0"/>
        <w:ind w:firstLine="709"/>
        <w:jc w:val="both"/>
        <w:rPr>
          <w:rFonts w:ascii="Times New Roman" w:eastAsia="Calibri" w:hAnsi="Times New Roman" w:cs="Times New Roman"/>
          <w:sz w:val="28"/>
          <w:szCs w:val="28"/>
          <w:lang w:eastAsia="ru-RU"/>
        </w:rPr>
      </w:pPr>
      <w:r w:rsidRPr="00241AEA">
        <w:rPr>
          <w:rFonts w:ascii="Times New Roman" w:eastAsia="Calibri" w:hAnsi="Times New Roman" w:cs="Times New Roman"/>
          <w:sz w:val="28"/>
          <w:szCs w:val="28"/>
          <w:lang w:eastAsia="ru-RU"/>
        </w:rPr>
        <w:t>Общий объем финансирования, запланированного государственной программой на 2021 год составил  2 797 033,8 тыс. рублей, в том числе за счет средств федерального бюджета - 620 017,2 тыс. рублей, за счет средств республиканского бюджета - 201 966,6 тыс. рублей, за счет внебюджетных источников - 1 975 050,0 тыс. рублей.</w:t>
      </w:r>
    </w:p>
    <w:p w:rsidR="006035EC" w:rsidRPr="006035EC" w:rsidRDefault="00B800AF" w:rsidP="006035EC">
      <w:pPr>
        <w:tabs>
          <w:tab w:val="left" w:pos="0"/>
        </w:tabs>
        <w:autoSpaceDE w:val="0"/>
        <w:autoSpaceDN w:val="0"/>
        <w:adjustRightInd w:val="0"/>
        <w:spacing w:after="0"/>
        <w:ind w:firstLine="709"/>
        <w:jc w:val="both"/>
        <w:rPr>
          <w:rFonts w:ascii="Times New Roman" w:eastAsia="Calibri" w:hAnsi="Times New Roman" w:cs="Times New Roman"/>
          <w:sz w:val="28"/>
          <w:szCs w:val="28"/>
          <w:lang w:eastAsia="ru-RU"/>
        </w:rPr>
      </w:pPr>
      <w:r w:rsidRPr="006035EC">
        <w:rPr>
          <w:rFonts w:ascii="Times New Roman" w:hAnsi="Times New Roman" w:cs="Times New Roman"/>
          <w:sz w:val="28"/>
          <w:szCs w:val="28"/>
        </w:rPr>
        <w:t xml:space="preserve">Кассовые расходы на реализацию мероприятий </w:t>
      </w:r>
      <w:r w:rsidR="00372DD1" w:rsidRPr="006035EC">
        <w:rPr>
          <w:rFonts w:ascii="Times New Roman" w:hAnsi="Times New Roman" w:cs="Times New Roman"/>
          <w:sz w:val="28"/>
          <w:szCs w:val="28"/>
        </w:rPr>
        <w:t>государственной программы</w:t>
      </w:r>
      <w:r w:rsidRPr="006035EC">
        <w:rPr>
          <w:rFonts w:ascii="Times New Roman" w:hAnsi="Times New Roman" w:cs="Times New Roman"/>
          <w:sz w:val="28"/>
          <w:szCs w:val="28"/>
        </w:rPr>
        <w:t xml:space="preserve"> </w:t>
      </w:r>
      <w:r w:rsidR="006035EC" w:rsidRPr="006035EC">
        <w:rPr>
          <w:rFonts w:ascii="Times New Roman" w:hAnsi="Times New Roman" w:cs="Times New Roman"/>
          <w:sz w:val="28"/>
          <w:szCs w:val="28"/>
        </w:rPr>
        <w:br/>
      </w:r>
      <w:r w:rsidRPr="006035EC">
        <w:rPr>
          <w:rFonts w:ascii="Times New Roman" w:hAnsi="Times New Roman" w:cs="Times New Roman"/>
          <w:sz w:val="28"/>
          <w:szCs w:val="28"/>
        </w:rPr>
        <w:t>в 2021 году по состоянию на 01</w:t>
      </w:r>
      <w:r w:rsidR="00372DD1" w:rsidRPr="006035EC">
        <w:rPr>
          <w:rFonts w:ascii="Times New Roman" w:hAnsi="Times New Roman" w:cs="Times New Roman"/>
          <w:sz w:val="28"/>
          <w:szCs w:val="28"/>
        </w:rPr>
        <w:t xml:space="preserve"> января </w:t>
      </w:r>
      <w:r w:rsidRPr="006035EC">
        <w:rPr>
          <w:rFonts w:ascii="Times New Roman" w:hAnsi="Times New Roman" w:cs="Times New Roman"/>
          <w:sz w:val="28"/>
          <w:szCs w:val="28"/>
        </w:rPr>
        <w:t>2022 г</w:t>
      </w:r>
      <w:r w:rsidR="00372DD1" w:rsidRPr="006035EC">
        <w:rPr>
          <w:rFonts w:ascii="Times New Roman" w:hAnsi="Times New Roman" w:cs="Times New Roman"/>
          <w:sz w:val="28"/>
          <w:szCs w:val="28"/>
        </w:rPr>
        <w:t>.</w:t>
      </w:r>
      <w:r w:rsidRPr="006035EC">
        <w:rPr>
          <w:rFonts w:ascii="Times New Roman" w:hAnsi="Times New Roman" w:cs="Times New Roman"/>
          <w:sz w:val="28"/>
          <w:szCs w:val="28"/>
        </w:rPr>
        <w:t xml:space="preserve"> за счет бюджетных средств составили </w:t>
      </w:r>
      <w:r w:rsidR="006035EC" w:rsidRPr="006035EC">
        <w:rPr>
          <w:rFonts w:ascii="Times New Roman" w:hAnsi="Times New Roman" w:cs="Times New Roman"/>
          <w:sz w:val="28"/>
          <w:szCs w:val="28"/>
        </w:rPr>
        <w:t>2 796 429,1 тыс. рублей</w:t>
      </w:r>
      <w:r w:rsidRPr="006035EC">
        <w:rPr>
          <w:rFonts w:ascii="Times New Roman" w:hAnsi="Times New Roman" w:cs="Times New Roman"/>
          <w:sz w:val="28"/>
          <w:szCs w:val="28"/>
        </w:rPr>
        <w:t xml:space="preserve"> (99,9 % от запланированного объема), из которых средства федерального бюджета составили 619 900,5 тыс. рублей (99,9 % от запланированного объема), сре</w:t>
      </w:r>
      <w:r w:rsidR="00372DD1" w:rsidRPr="006035EC">
        <w:rPr>
          <w:rFonts w:ascii="Times New Roman" w:hAnsi="Times New Roman" w:cs="Times New Roman"/>
          <w:sz w:val="28"/>
          <w:szCs w:val="28"/>
        </w:rPr>
        <w:t xml:space="preserve">дства республиканского бюджета </w:t>
      </w:r>
      <w:r w:rsidR="00F14E6A" w:rsidRPr="006035EC">
        <w:rPr>
          <w:rFonts w:ascii="Times New Roman" w:hAnsi="Times New Roman" w:cs="Times New Roman"/>
          <w:sz w:val="28"/>
          <w:szCs w:val="28"/>
        </w:rPr>
        <w:br/>
      </w:r>
      <w:r w:rsidR="00372DD1" w:rsidRPr="006035EC">
        <w:rPr>
          <w:rFonts w:ascii="Times New Roman" w:hAnsi="Times New Roman" w:cs="Times New Roman"/>
          <w:sz w:val="28"/>
          <w:szCs w:val="28"/>
        </w:rPr>
        <w:t>-</w:t>
      </w:r>
      <w:r w:rsidRPr="006035EC">
        <w:rPr>
          <w:rFonts w:ascii="Times New Roman" w:hAnsi="Times New Roman" w:cs="Times New Roman"/>
          <w:sz w:val="28"/>
          <w:szCs w:val="28"/>
        </w:rPr>
        <w:t xml:space="preserve"> 201 478,5 тыс. рублей (99,8 % от запланированного объема)</w:t>
      </w:r>
      <w:r w:rsidR="006035EC" w:rsidRPr="006035EC">
        <w:rPr>
          <w:rFonts w:ascii="Times New Roman" w:hAnsi="Times New Roman" w:cs="Times New Roman"/>
          <w:sz w:val="28"/>
          <w:szCs w:val="28"/>
        </w:rPr>
        <w:t xml:space="preserve">, </w:t>
      </w:r>
      <w:r w:rsidR="006035EC" w:rsidRPr="006035EC">
        <w:rPr>
          <w:rFonts w:ascii="Times New Roman" w:eastAsia="Calibri" w:hAnsi="Times New Roman" w:cs="Times New Roman"/>
          <w:sz w:val="28"/>
          <w:szCs w:val="28"/>
          <w:lang w:eastAsia="ru-RU"/>
        </w:rPr>
        <w:t>за счет внебюджетных источников - 1 975 050,0 тыс. рублей</w:t>
      </w:r>
      <w:r w:rsidR="006035EC">
        <w:rPr>
          <w:rFonts w:ascii="Times New Roman" w:eastAsia="Calibri" w:hAnsi="Times New Roman" w:cs="Times New Roman"/>
          <w:sz w:val="28"/>
          <w:szCs w:val="28"/>
          <w:lang w:eastAsia="ru-RU"/>
        </w:rPr>
        <w:t xml:space="preserve"> (</w:t>
      </w:r>
      <w:r w:rsidR="006035EC">
        <w:rPr>
          <w:rFonts w:ascii="Times New Roman" w:hAnsi="Times New Roman" w:cs="Times New Roman"/>
          <w:sz w:val="28"/>
          <w:szCs w:val="28"/>
        </w:rPr>
        <w:t>100</w:t>
      </w:r>
      <w:r w:rsidR="006035EC" w:rsidRPr="006035EC">
        <w:rPr>
          <w:rFonts w:ascii="Times New Roman" w:hAnsi="Times New Roman" w:cs="Times New Roman"/>
          <w:sz w:val="28"/>
          <w:szCs w:val="28"/>
        </w:rPr>
        <w:t xml:space="preserve"> % от запланированного объема</w:t>
      </w:r>
      <w:r w:rsidR="006035EC">
        <w:rPr>
          <w:rFonts w:ascii="Times New Roman" w:eastAsia="Calibri" w:hAnsi="Times New Roman" w:cs="Times New Roman"/>
          <w:sz w:val="28"/>
          <w:szCs w:val="28"/>
          <w:lang w:eastAsia="ru-RU"/>
        </w:rPr>
        <w:t>)</w:t>
      </w:r>
      <w:r w:rsidR="006035EC" w:rsidRPr="006035EC">
        <w:rPr>
          <w:rFonts w:ascii="Times New Roman" w:eastAsia="Calibri" w:hAnsi="Times New Roman" w:cs="Times New Roman"/>
          <w:sz w:val="28"/>
          <w:szCs w:val="28"/>
          <w:lang w:eastAsia="ru-RU"/>
        </w:rPr>
        <w:t>.</w:t>
      </w:r>
    </w:p>
    <w:p w:rsidR="00B800AF" w:rsidRPr="006035EC" w:rsidRDefault="00B800AF" w:rsidP="006B14F1">
      <w:pPr>
        <w:pStyle w:val="ac"/>
        <w:tabs>
          <w:tab w:val="left" w:pos="0"/>
        </w:tabs>
        <w:ind w:firstLine="709"/>
        <w:rPr>
          <w:sz w:val="28"/>
          <w:szCs w:val="28"/>
        </w:rPr>
      </w:pPr>
      <w:r w:rsidRPr="006035EC">
        <w:rPr>
          <w:sz w:val="28"/>
          <w:szCs w:val="28"/>
        </w:rPr>
        <w:t xml:space="preserve">На достижение задач </w:t>
      </w:r>
      <w:r w:rsidR="00372DD1" w:rsidRPr="006035EC">
        <w:rPr>
          <w:sz w:val="28"/>
          <w:szCs w:val="28"/>
        </w:rPr>
        <w:t>государственной п</w:t>
      </w:r>
      <w:r w:rsidRPr="006035EC">
        <w:rPr>
          <w:sz w:val="28"/>
          <w:szCs w:val="28"/>
        </w:rPr>
        <w:t xml:space="preserve">рограммы направлены мероприятия, включенные </w:t>
      </w:r>
      <w:r w:rsidR="00372DD1" w:rsidRPr="006035EC">
        <w:rPr>
          <w:sz w:val="28"/>
          <w:szCs w:val="28"/>
        </w:rPr>
        <w:t>в следующие подпрограммы:</w:t>
      </w:r>
      <w:r w:rsidRPr="006035EC">
        <w:rPr>
          <w:sz w:val="28"/>
          <w:szCs w:val="28"/>
        </w:rPr>
        <w:t xml:space="preserve"> </w:t>
      </w:r>
    </w:p>
    <w:p w:rsidR="00B800AF" w:rsidRPr="00241AEA" w:rsidRDefault="00372DD1" w:rsidP="006B14F1">
      <w:pPr>
        <w:pStyle w:val="ac"/>
        <w:tabs>
          <w:tab w:val="left" w:pos="0"/>
        </w:tabs>
        <w:ind w:firstLine="709"/>
        <w:rPr>
          <w:sz w:val="28"/>
          <w:szCs w:val="28"/>
        </w:rPr>
      </w:pPr>
      <w:r w:rsidRPr="00241AEA">
        <w:rPr>
          <w:sz w:val="28"/>
          <w:szCs w:val="28"/>
        </w:rPr>
        <w:t>п</w:t>
      </w:r>
      <w:r w:rsidR="00B800AF" w:rsidRPr="00241AEA">
        <w:rPr>
          <w:sz w:val="28"/>
          <w:szCs w:val="28"/>
        </w:rPr>
        <w:t>одпрограмма 1 (обеспечивающая) «Финансовое обеспечение условий реализации государственной программы»;</w:t>
      </w:r>
    </w:p>
    <w:p w:rsidR="00B800AF" w:rsidRPr="00241AEA" w:rsidRDefault="00372DD1" w:rsidP="006B14F1">
      <w:pPr>
        <w:pStyle w:val="ac"/>
        <w:tabs>
          <w:tab w:val="left" w:pos="0"/>
        </w:tabs>
        <w:ind w:firstLine="709"/>
        <w:rPr>
          <w:sz w:val="28"/>
          <w:szCs w:val="28"/>
        </w:rPr>
      </w:pPr>
      <w:r w:rsidRPr="00241AEA">
        <w:rPr>
          <w:sz w:val="28"/>
          <w:szCs w:val="28"/>
        </w:rPr>
        <w:t>п</w:t>
      </w:r>
      <w:r w:rsidR="00B800AF" w:rsidRPr="00241AEA">
        <w:rPr>
          <w:sz w:val="28"/>
          <w:szCs w:val="28"/>
        </w:rPr>
        <w:t>одпрограмма 2 «Развитие туризма на территории Карачаево-Черкесской Республики»;</w:t>
      </w:r>
    </w:p>
    <w:p w:rsidR="00B800AF" w:rsidRPr="00241AEA" w:rsidRDefault="00372DD1" w:rsidP="006B14F1">
      <w:pPr>
        <w:pStyle w:val="ac"/>
        <w:tabs>
          <w:tab w:val="left" w:pos="0"/>
        </w:tabs>
        <w:ind w:firstLine="709"/>
        <w:rPr>
          <w:sz w:val="28"/>
          <w:szCs w:val="28"/>
        </w:rPr>
      </w:pPr>
      <w:r w:rsidRPr="00241AEA">
        <w:rPr>
          <w:sz w:val="28"/>
          <w:szCs w:val="28"/>
        </w:rPr>
        <w:lastRenderedPageBreak/>
        <w:t>п</w:t>
      </w:r>
      <w:r w:rsidR="00B800AF" w:rsidRPr="00241AEA">
        <w:rPr>
          <w:sz w:val="28"/>
          <w:szCs w:val="28"/>
        </w:rPr>
        <w:t>одпрограмма 3 «Содействие занятости молодежи и молодежному предпринимательству в Карачаево-Черкесской Республике»;</w:t>
      </w:r>
    </w:p>
    <w:p w:rsidR="00B800AF" w:rsidRPr="00241AEA" w:rsidRDefault="00372DD1" w:rsidP="006B14F1">
      <w:pPr>
        <w:pStyle w:val="ac"/>
        <w:tabs>
          <w:tab w:val="left" w:pos="0"/>
        </w:tabs>
        <w:ind w:firstLine="709"/>
        <w:rPr>
          <w:sz w:val="28"/>
          <w:szCs w:val="28"/>
        </w:rPr>
      </w:pPr>
      <w:r w:rsidRPr="00241AEA">
        <w:rPr>
          <w:sz w:val="28"/>
          <w:szCs w:val="28"/>
        </w:rPr>
        <w:t>п</w:t>
      </w:r>
      <w:r w:rsidR="00B800AF" w:rsidRPr="00241AEA">
        <w:rPr>
          <w:sz w:val="28"/>
          <w:szCs w:val="28"/>
        </w:rPr>
        <w:t>одпрограмма 4 «Обеспечение жильем молодых семей»;</w:t>
      </w:r>
    </w:p>
    <w:p w:rsidR="00B800AF" w:rsidRPr="00241AEA" w:rsidRDefault="00372DD1" w:rsidP="006B14F1">
      <w:pPr>
        <w:pStyle w:val="ac"/>
        <w:tabs>
          <w:tab w:val="left" w:pos="0"/>
        </w:tabs>
        <w:ind w:firstLine="709"/>
        <w:rPr>
          <w:sz w:val="28"/>
          <w:szCs w:val="28"/>
        </w:rPr>
      </w:pPr>
      <w:r w:rsidRPr="00241AEA">
        <w:rPr>
          <w:sz w:val="28"/>
          <w:szCs w:val="28"/>
        </w:rPr>
        <w:t>п</w:t>
      </w:r>
      <w:r w:rsidR="00B800AF" w:rsidRPr="00241AEA">
        <w:rPr>
          <w:sz w:val="28"/>
          <w:szCs w:val="28"/>
        </w:rPr>
        <w:t>одпрограмма 5 «Реализация молодежной политики и патриотического воспитания граждан в Карачаево-Черкесской Республике»;</w:t>
      </w:r>
    </w:p>
    <w:p w:rsidR="00B800AF" w:rsidRPr="00241AEA" w:rsidRDefault="00372DD1" w:rsidP="006B14F1">
      <w:pPr>
        <w:pStyle w:val="ac"/>
        <w:tabs>
          <w:tab w:val="left" w:pos="0"/>
        </w:tabs>
        <w:ind w:firstLine="709"/>
        <w:rPr>
          <w:sz w:val="28"/>
          <w:szCs w:val="28"/>
        </w:rPr>
      </w:pPr>
      <w:r w:rsidRPr="00241AEA">
        <w:rPr>
          <w:sz w:val="28"/>
          <w:szCs w:val="28"/>
        </w:rPr>
        <w:t>п</w:t>
      </w:r>
      <w:r w:rsidR="00B800AF" w:rsidRPr="00241AEA">
        <w:rPr>
          <w:sz w:val="28"/>
          <w:szCs w:val="28"/>
        </w:rPr>
        <w:t>одпрограмма 6 «Развитие добровольчества (</w:t>
      </w:r>
      <w:proofErr w:type="spellStart"/>
      <w:r w:rsidR="00B800AF" w:rsidRPr="00241AEA">
        <w:rPr>
          <w:sz w:val="28"/>
          <w:szCs w:val="28"/>
        </w:rPr>
        <w:t>волонтерства</w:t>
      </w:r>
      <w:proofErr w:type="spellEnd"/>
      <w:r w:rsidR="00B800AF" w:rsidRPr="00241AEA">
        <w:rPr>
          <w:sz w:val="28"/>
          <w:szCs w:val="28"/>
        </w:rPr>
        <w:t>) в Карачаево-Черкесской Республике».</w:t>
      </w:r>
    </w:p>
    <w:p w:rsidR="00B800AF" w:rsidRPr="00241AEA" w:rsidRDefault="00B800AF" w:rsidP="006B14F1">
      <w:pPr>
        <w:pStyle w:val="ac"/>
        <w:tabs>
          <w:tab w:val="left" w:pos="0"/>
        </w:tabs>
        <w:ind w:firstLine="709"/>
        <w:rPr>
          <w:sz w:val="28"/>
          <w:szCs w:val="28"/>
        </w:rPr>
      </w:pPr>
      <w:r w:rsidRPr="00241AEA">
        <w:rPr>
          <w:sz w:val="28"/>
          <w:szCs w:val="28"/>
        </w:rPr>
        <w:t xml:space="preserve">Основными целевыми индикаторами и показателями </w:t>
      </w:r>
      <w:r w:rsidR="00372DD1" w:rsidRPr="00241AEA">
        <w:rPr>
          <w:sz w:val="28"/>
          <w:szCs w:val="28"/>
        </w:rPr>
        <w:t xml:space="preserve">государственной </w:t>
      </w:r>
      <w:r w:rsidRPr="00241AEA">
        <w:rPr>
          <w:sz w:val="28"/>
          <w:szCs w:val="28"/>
        </w:rPr>
        <w:t>программы являются:</w:t>
      </w:r>
    </w:p>
    <w:p w:rsidR="00B800AF" w:rsidRPr="00241AEA" w:rsidRDefault="00372DD1" w:rsidP="006B14F1">
      <w:pPr>
        <w:pStyle w:val="ac"/>
        <w:tabs>
          <w:tab w:val="left" w:pos="0"/>
        </w:tabs>
        <w:ind w:firstLine="709"/>
        <w:rPr>
          <w:sz w:val="28"/>
          <w:szCs w:val="28"/>
        </w:rPr>
      </w:pPr>
      <w:r w:rsidRPr="00241AEA">
        <w:rPr>
          <w:sz w:val="28"/>
          <w:szCs w:val="28"/>
        </w:rPr>
        <w:t>в</w:t>
      </w:r>
      <w:r w:rsidR="00B800AF" w:rsidRPr="00241AEA">
        <w:rPr>
          <w:sz w:val="28"/>
          <w:szCs w:val="28"/>
        </w:rPr>
        <w:t xml:space="preserve">нутренний туристический поток, который в 2021 году по состоянию </w:t>
      </w:r>
      <w:r w:rsidR="000D512E" w:rsidRPr="00241AEA">
        <w:rPr>
          <w:sz w:val="28"/>
          <w:szCs w:val="28"/>
        </w:rPr>
        <w:br/>
      </w:r>
      <w:r w:rsidR="00B800AF" w:rsidRPr="00241AEA">
        <w:rPr>
          <w:sz w:val="28"/>
          <w:szCs w:val="28"/>
        </w:rPr>
        <w:t>на 01.01.2022 года составил 1749 тыс. человек. Выполнение показателя</w:t>
      </w:r>
      <w:r w:rsidRPr="00241AEA">
        <w:rPr>
          <w:sz w:val="28"/>
          <w:szCs w:val="28"/>
        </w:rPr>
        <w:t xml:space="preserve"> составило             102,9 %;</w:t>
      </w:r>
    </w:p>
    <w:p w:rsidR="00B800AF" w:rsidRPr="00241AEA" w:rsidRDefault="00372DD1" w:rsidP="006B14F1">
      <w:pPr>
        <w:pStyle w:val="ac"/>
        <w:tabs>
          <w:tab w:val="left" w:pos="0"/>
        </w:tabs>
        <w:ind w:firstLine="709"/>
        <w:rPr>
          <w:sz w:val="28"/>
          <w:szCs w:val="28"/>
        </w:rPr>
      </w:pPr>
      <w:r w:rsidRPr="00241AEA">
        <w:rPr>
          <w:sz w:val="28"/>
          <w:szCs w:val="28"/>
        </w:rPr>
        <w:t>к</w:t>
      </w:r>
      <w:r w:rsidR="00B800AF" w:rsidRPr="00241AEA">
        <w:rPr>
          <w:sz w:val="28"/>
          <w:szCs w:val="28"/>
        </w:rPr>
        <w:t>оличество проведенных мероприятий, направленных на творческое развитие, эстетическое воспитание, физическое развитие детей, молодежи, формирование здорового образа жизни, патриотического воспитания граждан и профилактику асоциального поведения в молодежной среде, на 01</w:t>
      </w:r>
      <w:r w:rsidRPr="00241AEA">
        <w:rPr>
          <w:sz w:val="28"/>
          <w:szCs w:val="28"/>
        </w:rPr>
        <w:t xml:space="preserve"> января </w:t>
      </w:r>
      <w:r w:rsidR="00B800AF" w:rsidRPr="00241AEA">
        <w:rPr>
          <w:sz w:val="28"/>
          <w:szCs w:val="28"/>
        </w:rPr>
        <w:t>2022 г</w:t>
      </w:r>
      <w:r w:rsidRPr="00241AEA">
        <w:rPr>
          <w:sz w:val="28"/>
          <w:szCs w:val="28"/>
        </w:rPr>
        <w:t>.</w:t>
      </w:r>
      <w:r w:rsidR="00B800AF" w:rsidRPr="00241AEA">
        <w:rPr>
          <w:sz w:val="28"/>
          <w:szCs w:val="28"/>
        </w:rPr>
        <w:t xml:space="preserve"> составляет </w:t>
      </w:r>
      <w:r w:rsidR="000D512E" w:rsidRPr="00241AEA">
        <w:rPr>
          <w:sz w:val="28"/>
          <w:szCs w:val="28"/>
        </w:rPr>
        <w:br/>
      </w:r>
      <w:r w:rsidR="00B800AF" w:rsidRPr="00241AEA">
        <w:rPr>
          <w:sz w:val="28"/>
          <w:szCs w:val="28"/>
        </w:rPr>
        <w:t>111 ед</w:t>
      </w:r>
      <w:r w:rsidRPr="00241AEA">
        <w:rPr>
          <w:sz w:val="28"/>
          <w:szCs w:val="28"/>
        </w:rPr>
        <w:t>иниц</w:t>
      </w:r>
      <w:r w:rsidR="00B800AF" w:rsidRPr="00241AEA">
        <w:rPr>
          <w:sz w:val="28"/>
          <w:szCs w:val="28"/>
        </w:rPr>
        <w:t xml:space="preserve"> при плановом годовом значении 107 ед</w:t>
      </w:r>
      <w:r w:rsidRPr="00241AEA">
        <w:rPr>
          <w:sz w:val="28"/>
          <w:szCs w:val="28"/>
        </w:rPr>
        <w:t>иниц</w:t>
      </w:r>
      <w:r w:rsidR="00B800AF" w:rsidRPr="00241AEA">
        <w:rPr>
          <w:sz w:val="28"/>
          <w:szCs w:val="28"/>
        </w:rPr>
        <w:t xml:space="preserve">. </w:t>
      </w:r>
    </w:p>
    <w:p w:rsidR="00B800AF" w:rsidRPr="00241AEA" w:rsidRDefault="00B800AF" w:rsidP="006B14F1">
      <w:pPr>
        <w:pStyle w:val="ac"/>
        <w:tabs>
          <w:tab w:val="left" w:pos="0"/>
        </w:tabs>
        <w:ind w:firstLine="709"/>
        <w:rPr>
          <w:sz w:val="28"/>
          <w:szCs w:val="28"/>
        </w:rPr>
      </w:pPr>
    </w:p>
    <w:p w:rsidR="00B800AF" w:rsidRPr="00241AEA" w:rsidRDefault="00B800AF" w:rsidP="000D512E">
      <w:pPr>
        <w:pStyle w:val="ac"/>
        <w:tabs>
          <w:tab w:val="left" w:pos="0"/>
        </w:tabs>
        <w:ind w:firstLine="0"/>
        <w:jc w:val="center"/>
        <w:rPr>
          <w:b/>
          <w:i/>
          <w:sz w:val="28"/>
          <w:szCs w:val="28"/>
        </w:rPr>
      </w:pPr>
      <w:r w:rsidRPr="00241AEA">
        <w:rPr>
          <w:b/>
          <w:i/>
          <w:sz w:val="28"/>
          <w:szCs w:val="28"/>
        </w:rPr>
        <w:t>Подпрограмма 2 «Развитие туризма на территории</w:t>
      </w:r>
    </w:p>
    <w:p w:rsidR="00B800AF" w:rsidRPr="00241AEA" w:rsidRDefault="00B800AF" w:rsidP="000D512E">
      <w:pPr>
        <w:pStyle w:val="ac"/>
        <w:tabs>
          <w:tab w:val="left" w:pos="0"/>
        </w:tabs>
        <w:ind w:firstLine="0"/>
        <w:jc w:val="center"/>
        <w:rPr>
          <w:b/>
          <w:i/>
          <w:sz w:val="28"/>
          <w:szCs w:val="28"/>
        </w:rPr>
      </w:pPr>
      <w:r w:rsidRPr="00241AEA">
        <w:rPr>
          <w:b/>
          <w:i/>
          <w:sz w:val="28"/>
          <w:szCs w:val="28"/>
        </w:rPr>
        <w:t>Карачаево-Черкесской Республики»</w:t>
      </w:r>
    </w:p>
    <w:p w:rsidR="00372DD1" w:rsidRPr="00241AEA" w:rsidRDefault="00372DD1" w:rsidP="000D512E">
      <w:pPr>
        <w:pStyle w:val="ac"/>
        <w:tabs>
          <w:tab w:val="left" w:pos="0"/>
        </w:tabs>
        <w:ind w:firstLine="0"/>
        <w:jc w:val="center"/>
        <w:rPr>
          <w:b/>
          <w:i/>
          <w:sz w:val="28"/>
          <w:szCs w:val="28"/>
        </w:rPr>
      </w:pPr>
      <w:r w:rsidRPr="00241AEA">
        <w:rPr>
          <w:b/>
          <w:i/>
          <w:sz w:val="28"/>
          <w:szCs w:val="28"/>
        </w:rPr>
        <w:t xml:space="preserve">(далее </w:t>
      </w:r>
      <w:r w:rsidR="00F72472" w:rsidRPr="00241AEA">
        <w:rPr>
          <w:b/>
          <w:i/>
          <w:sz w:val="28"/>
          <w:szCs w:val="28"/>
        </w:rPr>
        <w:t>-</w:t>
      </w:r>
      <w:r w:rsidRPr="00241AEA">
        <w:rPr>
          <w:b/>
          <w:i/>
          <w:sz w:val="28"/>
          <w:szCs w:val="28"/>
        </w:rPr>
        <w:t xml:space="preserve"> подпрограмма 2)</w:t>
      </w:r>
    </w:p>
    <w:p w:rsidR="00B800AF" w:rsidRPr="00241AEA" w:rsidRDefault="00B800AF" w:rsidP="006B14F1">
      <w:pPr>
        <w:pStyle w:val="ac"/>
        <w:tabs>
          <w:tab w:val="left" w:pos="0"/>
        </w:tabs>
        <w:ind w:firstLine="709"/>
        <w:rPr>
          <w:sz w:val="28"/>
          <w:szCs w:val="28"/>
        </w:rPr>
      </w:pPr>
      <w:r w:rsidRPr="00241AEA">
        <w:rPr>
          <w:sz w:val="28"/>
          <w:szCs w:val="28"/>
        </w:rPr>
        <w:t xml:space="preserve">В рамках подпрограммы </w:t>
      </w:r>
      <w:r w:rsidR="00576933" w:rsidRPr="00241AEA">
        <w:rPr>
          <w:sz w:val="28"/>
          <w:szCs w:val="28"/>
        </w:rPr>
        <w:t xml:space="preserve">2 </w:t>
      </w:r>
      <w:r w:rsidRPr="00241AEA">
        <w:rPr>
          <w:sz w:val="28"/>
          <w:szCs w:val="28"/>
        </w:rPr>
        <w:t>«Туризм» государственной программы Российской Федерации «Экономическое развитие и инновационная экономика» зак</w:t>
      </w:r>
      <w:r w:rsidR="00576933" w:rsidRPr="00241AEA">
        <w:rPr>
          <w:sz w:val="28"/>
          <w:szCs w:val="28"/>
        </w:rPr>
        <w:t>лючено Соглашение от 09.02.2019</w:t>
      </w:r>
      <w:r w:rsidRPr="00241AEA">
        <w:rPr>
          <w:sz w:val="28"/>
          <w:szCs w:val="28"/>
        </w:rPr>
        <w:t xml:space="preserve"> № 174-07-2019-020 между Федеральным агентством </w:t>
      </w:r>
      <w:r w:rsidR="002E6D94" w:rsidRPr="00241AEA">
        <w:rPr>
          <w:sz w:val="28"/>
          <w:szCs w:val="28"/>
        </w:rPr>
        <w:br/>
      </w:r>
      <w:r w:rsidRPr="00241AEA">
        <w:rPr>
          <w:sz w:val="28"/>
          <w:szCs w:val="28"/>
        </w:rPr>
        <w:t>по туризму и Правительством Карачаево-Черкесской Республики о предоставлении субсидии из федерального бюджета бюджету Карачаево</w:t>
      </w:r>
      <w:r w:rsidR="00950154">
        <w:rPr>
          <w:sz w:val="28"/>
          <w:szCs w:val="28"/>
        </w:rPr>
        <w:t xml:space="preserve"> </w:t>
      </w:r>
      <w:r w:rsidRPr="00241AEA">
        <w:rPr>
          <w:sz w:val="28"/>
          <w:szCs w:val="28"/>
        </w:rPr>
        <w:t>-</w:t>
      </w:r>
      <w:r w:rsidR="00950154">
        <w:rPr>
          <w:sz w:val="28"/>
          <w:szCs w:val="28"/>
        </w:rPr>
        <w:t xml:space="preserve"> </w:t>
      </w:r>
      <w:r w:rsidRPr="00241AEA">
        <w:rPr>
          <w:sz w:val="28"/>
          <w:szCs w:val="28"/>
        </w:rPr>
        <w:t>Черкесской Республики</w:t>
      </w:r>
      <w:r w:rsidR="00F72472" w:rsidRPr="00241AEA">
        <w:rPr>
          <w:sz w:val="28"/>
          <w:szCs w:val="28"/>
        </w:rPr>
        <w:t>.</w:t>
      </w:r>
      <w:r w:rsidRPr="00241AEA">
        <w:rPr>
          <w:sz w:val="28"/>
          <w:szCs w:val="28"/>
        </w:rPr>
        <w:t xml:space="preserve"> </w:t>
      </w:r>
      <w:r w:rsidR="002E6D94" w:rsidRPr="00241AEA">
        <w:rPr>
          <w:sz w:val="28"/>
          <w:szCs w:val="28"/>
        </w:rPr>
        <w:br/>
      </w:r>
      <w:r w:rsidR="00F72472" w:rsidRPr="00241AEA">
        <w:rPr>
          <w:sz w:val="28"/>
          <w:szCs w:val="28"/>
        </w:rPr>
        <w:t>В</w:t>
      </w:r>
      <w:r w:rsidRPr="00241AEA">
        <w:rPr>
          <w:sz w:val="28"/>
          <w:szCs w:val="28"/>
        </w:rPr>
        <w:t xml:space="preserve"> 2019 году началось строительство объектов транспортной и инженерной инфраструктуры «</w:t>
      </w:r>
      <w:proofErr w:type="spellStart"/>
      <w:r w:rsidRPr="00241AEA">
        <w:rPr>
          <w:sz w:val="28"/>
          <w:szCs w:val="28"/>
        </w:rPr>
        <w:t>Дукка</w:t>
      </w:r>
      <w:proofErr w:type="spellEnd"/>
      <w:r w:rsidR="00950154">
        <w:rPr>
          <w:sz w:val="28"/>
          <w:szCs w:val="28"/>
        </w:rPr>
        <w:t xml:space="preserve"> – </w:t>
      </w:r>
      <w:proofErr w:type="spellStart"/>
      <w:r w:rsidRPr="00241AEA">
        <w:rPr>
          <w:sz w:val="28"/>
          <w:szCs w:val="28"/>
        </w:rPr>
        <w:t>Пхия</w:t>
      </w:r>
      <w:proofErr w:type="spellEnd"/>
      <w:r w:rsidR="00950154">
        <w:rPr>
          <w:sz w:val="28"/>
          <w:szCs w:val="28"/>
        </w:rPr>
        <w:t xml:space="preserve"> </w:t>
      </w:r>
      <w:r w:rsidRPr="00241AEA">
        <w:rPr>
          <w:sz w:val="28"/>
          <w:szCs w:val="28"/>
        </w:rPr>
        <w:t>-</w:t>
      </w:r>
      <w:r w:rsidR="00950154">
        <w:rPr>
          <w:sz w:val="28"/>
          <w:szCs w:val="28"/>
        </w:rPr>
        <w:t xml:space="preserve"> </w:t>
      </w:r>
      <w:r w:rsidRPr="00241AEA">
        <w:rPr>
          <w:sz w:val="28"/>
          <w:szCs w:val="28"/>
        </w:rPr>
        <w:t>Кислые Источники», Карачаево</w:t>
      </w:r>
      <w:r w:rsidR="00950154">
        <w:rPr>
          <w:sz w:val="28"/>
          <w:szCs w:val="28"/>
        </w:rPr>
        <w:t xml:space="preserve"> </w:t>
      </w:r>
      <w:r w:rsidRPr="00241AEA">
        <w:rPr>
          <w:sz w:val="28"/>
          <w:szCs w:val="28"/>
        </w:rPr>
        <w:t>-</w:t>
      </w:r>
      <w:r w:rsidR="00950154">
        <w:rPr>
          <w:sz w:val="28"/>
          <w:szCs w:val="28"/>
        </w:rPr>
        <w:t xml:space="preserve"> </w:t>
      </w:r>
      <w:r w:rsidRPr="00241AEA">
        <w:rPr>
          <w:sz w:val="28"/>
          <w:szCs w:val="28"/>
        </w:rPr>
        <w:t>Черкесская Республика» в рамках реализации инвестиционного проекта «Создание всесезонного туристско</w:t>
      </w:r>
      <w:r w:rsidR="00950154">
        <w:rPr>
          <w:sz w:val="28"/>
          <w:szCs w:val="28"/>
        </w:rPr>
        <w:t xml:space="preserve"> </w:t>
      </w:r>
      <w:r w:rsidRPr="00241AEA">
        <w:rPr>
          <w:sz w:val="28"/>
          <w:szCs w:val="28"/>
        </w:rPr>
        <w:t>-</w:t>
      </w:r>
      <w:r w:rsidR="00950154">
        <w:rPr>
          <w:sz w:val="28"/>
          <w:szCs w:val="28"/>
        </w:rPr>
        <w:t xml:space="preserve"> </w:t>
      </w:r>
      <w:r w:rsidRPr="00241AEA">
        <w:rPr>
          <w:sz w:val="28"/>
          <w:szCs w:val="28"/>
        </w:rPr>
        <w:t>рекреационного кластера «</w:t>
      </w:r>
      <w:proofErr w:type="spellStart"/>
      <w:r w:rsidRPr="00241AEA">
        <w:rPr>
          <w:sz w:val="28"/>
          <w:szCs w:val="28"/>
        </w:rPr>
        <w:t>Пхия</w:t>
      </w:r>
      <w:proofErr w:type="spellEnd"/>
      <w:r w:rsidR="002E6D94" w:rsidRPr="00241AEA">
        <w:rPr>
          <w:sz w:val="28"/>
          <w:szCs w:val="28"/>
        </w:rPr>
        <w:t xml:space="preserve"> </w:t>
      </w:r>
      <w:r w:rsidRPr="00241AEA">
        <w:rPr>
          <w:sz w:val="28"/>
          <w:szCs w:val="28"/>
        </w:rPr>
        <w:t>-</w:t>
      </w:r>
      <w:r w:rsidR="002E6D94" w:rsidRPr="00241AEA">
        <w:rPr>
          <w:sz w:val="28"/>
          <w:szCs w:val="28"/>
        </w:rPr>
        <w:t xml:space="preserve"> </w:t>
      </w:r>
      <w:r w:rsidRPr="00241AEA">
        <w:rPr>
          <w:sz w:val="28"/>
          <w:szCs w:val="28"/>
        </w:rPr>
        <w:t>Кислые источники», Карачаево-Черкесская Республика». Срок реализации проекта 2019-2022 годы.</w:t>
      </w:r>
    </w:p>
    <w:p w:rsidR="00B800AF" w:rsidRPr="00241AEA" w:rsidRDefault="00B800AF" w:rsidP="006B14F1">
      <w:pPr>
        <w:pStyle w:val="ac"/>
        <w:tabs>
          <w:tab w:val="left" w:pos="0"/>
        </w:tabs>
        <w:ind w:firstLine="709"/>
        <w:rPr>
          <w:sz w:val="28"/>
          <w:szCs w:val="28"/>
        </w:rPr>
      </w:pPr>
      <w:r w:rsidRPr="00241AEA">
        <w:rPr>
          <w:sz w:val="28"/>
          <w:szCs w:val="28"/>
        </w:rPr>
        <w:t>В 2021 году в рамках реализации инвестиционного проекта «Создание всесезонного туристско-рекреационного кластера «</w:t>
      </w:r>
      <w:proofErr w:type="spellStart"/>
      <w:r w:rsidRPr="00241AEA">
        <w:rPr>
          <w:sz w:val="28"/>
          <w:szCs w:val="28"/>
        </w:rPr>
        <w:t>Пхия</w:t>
      </w:r>
      <w:proofErr w:type="spellEnd"/>
      <w:r w:rsidR="002E6D94" w:rsidRPr="00241AEA">
        <w:rPr>
          <w:sz w:val="28"/>
          <w:szCs w:val="28"/>
        </w:rPr>
        <w:t xml:space="preserve"> </w:t>
      </w:r>
      <w:r w:rsidRPr="00241AEA">
        <w:rPr>
          <w:sz w:val="28"/>
          <w:szCs w:val="28"/>
        </w:rPr>
        <w:t>-</w:t>
      </w:r>
      <w:r w:rsidR="002E6D94" w:rsidRPr="00241AEA">
        <w:rPr>
          <w:sz w:val="28"/>
          <w:szCs w:val="28"/>
        </w:rPr>
        <w:t xml:space="preserve"> </w:t>
      </w:r>
      <w:r w:rsidRPr="00241AEA">
        <w:rPr>
          <w:sz w:val="28"/>
          <w:szCs w:val="28"/>
        </w:rPr>
        <w:t xml:space="preserve">Кислые источники», Карачаево-Черкесская Республика» осуществлялось строительство объектов транспортной и инженерной инфраструктуры общей протяженностью 40 км </w:t>
      </w:r>
      <w:r w:rsidR="00526779" w:rsidRPr="00241AEA">
        <w:rPr>
          <w:sz w:val="28"/>
          <w:szCs w:val="28"/>
        </w:rPr>
        <w:br/>
      </w:r>
      <w:r w:rsidRPr="00241AEA">
        <w:rPr>
          <w:sz w:val="28"/>
          <w:szCs w:val="28"/>
        </w:rPr>
        <w:t xml:space="preserve">на общую сумму 578 947,37 тыс. рублей, в том числе средства федерального бюджета </w:t>
      </w:r>
      <w:r w:rsidR="00526779" w:rsidRPr="00241AEA">
        <w:rPr>
          <w:sz w:val="28"/>
          <w:szCs w:val="28"/>
        </w:rPr>
        <w:t>-</w:t>
      </w:r>
      <w:r w:rsidRPr="00241AEA">
        <w:rPr>
          <w:sz w:val="28"/>
          <w:szCs w:val="28"/>
        </w:rPr>
        <w:t xml:space="preserve"> 550 000,0 тыс. рублей, средства республиканского бюджета</w:t>
      </w:r>
      <w:r w:rsidR="00526779" w:rsidRPr="00241AEA">
        <w:rPr>
          <w:sz w:val="28"/>
          <w:szCs w:val="28"/>
        </w:rPr>
        <w:br/>
      </w:r>
      <w:r w:rsidRPr="00241AEA">
        <w:rPr>
          <w:sz w:val="28"/>
          <w:szCs w:val="28"/>
        </w:rPr>
        <w:t xml:space="preserve"> </w:t>
      </w:r>
      <w:r w:rsidR="00526779" w:rsidRPr="00241AEA">
        <w:rPr>
          <w:sz w:val="28"/>
          <w:szCs w:val="28"/>
        </w:rPr>
        <w:t>-</w:t>
      </w:r>
      <w:r w:rsidRPr="00241AEA">
        <w:rPr>
          <w:sz w:val="28"/>
          <w:szCs w:val="28"/>
        </w:rPr>
        <w:t xml:space="preserve"> 28 947,37 тыс. рублей. Объем средств за счет внебюджетных источников </w:t>
      </w:r>
      <w:r w:rsidR="00526779" w:rsidRPr="00241AEA">
        <w:rPr>
          <w:sz w:val="28"/>
          <w:szCs w:val="28"/>
        </w:rPr>
        <w:br/>
      </w:r>
      <w:r w:rsidRPr="00241AEA">
        <w:rPr>
          <w:sz w:val="28"/>
          <w:szCs w:val="28"/>
        </w:rPr>
        <w:t>в строительство объектов курортно-туристкой инфраструктуры составил                   1 975 050, 0 тыс. рублей.</w:t>
      </w:r>
    </w:p>
    <w:p w:rsidR="00B800AF" w:rsidRPr="00241AEA" w:rsidRDefault="00B800AF" w:rsidP="006B14F1">
      <w:pPr>
        <w:pStyle w:val="ac"/>
        <w:tabs>
          <w:tab w:val="left" w:pos="0"/>
        </w:tabs>
        <w:ind w:firstLine="709"/>
        <w:rPr>
          <w:sz w:val="28"/>
          <w:szCs w:val="28"/>
        </w:rPr>
      </w:pPr>
      <w:r w:rsidRPr="00241AEA">
        <w:rPr>
          <w:sz w:val="28"/>
          <w:szCs w:val="28"/>
        </w:rPr>
        <w:t>Министерством совместно с заинтересованными органами (Управление МЧС России по Карачаево-Черкесской Республики, Министерство природных ресурсов Карачаево-Черкесской</w:t>
      </w:r>
      <w:r w:rsidR="00526779" w:rsidRPr="00241AEA">
        <w:rPr>
          <w:sz w:val="28"/>
          <w:szCs w:val="28"/>
        </w:rPr>
        <w:t xml:space="preserve"> Республики, а</w:t>
      </w:r>
      <w:r w:rsidRPr="00241AEA">
        <w:rPr>
          <w:sz w:val="28"/>
          <w:szCs w:val="28"/>
        </w:rPr>
        <w:t xml:space="preserve">дминистрация </w:t>
      </w:r>
      <w:proofErr w:type="spellStart"/>
      <w:r w:rsidRPr="00241AEA">
        <w:rPr>
          <w:sz w:val="28"/>
          <w:szCs w:val="28"/>
        </w:rPr>
        <w:t>Архызского</w:t>
      </w:r>
      <w:proofErr w:type="spellEnd"/>
      <w:r w:rsidRPr="00241AEA">
        <w:rPr>
          <w:sz w:val="28"/>
          <w:szCs w:val="28"/>
        </w:rPr>
        <w:t xml:space="preserve"> сельского поселения, ОО</w:t>
      </w:r>
      <w:r w:rsidR="00F72472" w:rsidRPr="00241AEA">
        <w:rPr>
          <w:sz w:val="28"/>
          <w:szCs w:val="28"/>
        </w:rPr>
        <w:t>О</w:t>
      </w:r>
      <w:r w:rsidRPr="00241AEA">
        <w:rPr>
          <w:sz w:val="28"/>
          <w:szCs w:val="28"/>
        </w:rPr>
        <w:t xml:space="preserve"> «Федерация спортивного туризма Карачаево-Черкесской Республики») проведены выездные мероприятия в </w:t>
      </w:r>
      <w:proofErr w:type="spellStart"/>
      <w:r w:rsidRPr="00241AEA">
        <w:rPr>
          <w:sz w:val="28"/>
          <w:szCs w:val="28"/>
        </w:rPr>
        <w:t>Зеленчукск</w:t>
      </w:r>
      <w:r w:rsidR="00526779" w:rsidRPr="00241AEA">
        <w:rPr>
          <w:sz w:val="28"/>
          <w:szCs w:val="28"/>
        </w:rPr>
        <w:t>ом</w:t>
      </w:r>
      <w:proofErr w:type="spellEnd"/>
      <w:r w:rsidRPr="00241AEA">
        <w:rPr>
          <w:sz w:val="28"/>
          <w:szCs w:val="28"/>
        </w:rPr>
        <w:t xml:space="preserve"> муниципальн</w:t>
      </w:r>
      <w:r w:rsidR="00526779" w:rsidRPr="00241AEA">
        <w:rPr>
          <w:sz w:val="28"/>
          <w:szCs w:val="28"/>
        </w:rPr>
        <w:t>ом</w:t>
      </w:r>
      <w:r w:rsidRPr="00241AEA">
        <w:rPr>
          <w:sz w:val="28"/>
          <w:szCs w:val="28"/>
        </w:rPr>
        <w:t xml:space="preserve"> район</w:t>
      </w:r>
      <w:r w:rsidR="00526779" w:rsidRPr="00241AEA">
        <w:rPr>
          <w:sz w:val="28"/>
          <w:szCs w:val="28"/>
        </w:rPr>
        <w:t>е</w:t>
      </w:r>
      <w:r w:rsidRPr="00241AEA">
        <w:rPr>
          <w:sz w:val="28"/>
          <w:szCs w:val="28"/>
        </w:rPr>
        <w:t xml:space="preserve"> с целью подготовки паспортизации туристских маршрутов в соответствии </w:t>
      </w:r>
      <w:r w:rsidR="002E6D94" w:rsidRPr="00241AEA">
        <w:rPr>
          <w:sz w:val="28"/>
          <w:szCs w:val="28"/>
        </w:rPr>
        <w:br/>
      </w:r>
      <w:r w:rsidRPr="00241AEA">
        <w:rPr>
          <w:sz w:val="28"/>
          <w:szCs w:val="28"/>
        </w:rPr>
        <w:lastRenderedPageBreak/>
        <w:t>с требованиями безопасности, а также выявления потребностей обустройства инфраструктуры маршрутов «Софийские водопады», «Софийские озера».</w:t>
      </w:r>
    </w:p>
    <w:p w:rsidR="00B800AF" w:rsidRPr="00241AEA" w:rsidRDefault="00B800AF" w:rsidP="006B14F1">
      <w:pPr>
        <w:pStyle w:val="ac"/>
        <w:tabs>
          <w:tab w:val="left" w:pos="0"/>
        </w:tabs>
        <w:ind w:firstLine="709"/>
        <w:rPr>
          <w:sz w:val="28"/>
          <w:szCs w:val="28"/>
        </w:rPr>
      </w:pPr>
      <w:r w:rsidRPr="00241AEA">
        <w:rPr>
          <w:sz w:val="28"/>
          <w:szCs w:val="28"/>
        </w:rPr>
        <w:t xml:space="preserve">На территории </w:t>
      </w:r>
      <w:r w:rsidR="00526779" w:rsidRPr="00241AEA">
        <w:rPr>
          <w:sz w:val="28"/>
          <w:szCs w:val="28"/>
        </w:rPr>
        <w:t>р</w:t>
      </w:r>
      <w:r w:rsidRPr="00241AEA">
        <w:rPr>
          <w:sz w:val="28"/>
          <w:szCs w:val="28"/>
        </w:rPr>
        <w:t xml:space="preserve">еспублики организованы 3 блог-тура с участием 9 </w:t>
      </w:r>
      <w:proofErr w:type="spellStart"/>
      <w:r w:rsidRPr="00241AEA">
        <w:rPr>
          <w:sz w:val="28"/>
          <w:szCs w:val="28"/>
        </w:rPr>
        <w:t>тревел</w:t>
      </w:r>
      <w:proofErr w:type="spellEnd"/>
      <w:r w:rsidRPr="00241AEA">
        <w:rPr>
          <w:sz w:val="28"/>
          <w:szCs w:val="28"/>
        </w:rPr>
        <w:t xml:space="preserve"> блогеров из разных регионов России, суммарная численность подписчиков которых состав</w:t>
      </w:r>
      <w:r w:rsidR="00526779" w:rsidRPr="00241AEA">
        <w:rPr>
          <w:sz w:val="28"/>
          <w:szCs w:val="28"/>
        </w:rPr>
        <w:t>ила</w:t>
      </w:r>
      <w:r w:rsidRPr="00241AEA">
        <w:rPr>
          <w:sz w:val="28"/>
          <w:szCs w:val="28"/>
        </w:rPr>
        <w:t xml:space="preserve"> около 8 млн. человек. Цель мероприятий направлена </w:t>
      </w:r>
      <w:r w:rsidR="00526779" w:rsidRPr="00241AEA">
        <w:rPr>
          <w:sz w:val="28"/>
          <w:szCs w:val="28"/>
        </w:rPr>
        <w:br/>
      </w:r>
      <w:r w:rsidRPr="00241AEA">
        <w:rPr>
          <w:sz w:val="28"/>
          <w:szCs w:val="28"/>
        </w:rPr>
        <w:t xml:space="preserve">на развитие внутреннего туризма, повышение узнаваемости и доступности информации о национальном туристическом продукте, популяризацию природных, исторических и культурных объектах республики через </w:t>
      </w:r>
      <w:proofErr w:type="spellStart"/>
      <w:r w:rsidRPr="00241AEA">
        <w:rPr>
          <w:sz w:val="28"/>
          <w:szCs w:val="28"/>
        </w:rPr>
        <w:t>блогерское</w:t>
      </w:r>
      <w:proofErr w:type="spellEnd"/>
      <w:r w:rsidRPr="00241AEA">
        <w:rPr>
          <w:sz w:val="28"/>
          <w:szCs w:val="28"/>
        </w:rPr>
        <w:t xml:space="preserve"> сообщество.</w:t>
      </w:r>
    </w:p>
    <w:p w:rsidR="00B800AF" w:rsidRPr="00241AEA" w:rsidRDefault="00B800AF" w:rsidP="006B14F1">
      <w:pPr>
        <w:pStyle w:val="ac"/>
        <w:tabs>
          <w:tab w:val="left" w:pos="0"/>
        </w:tabs>
        <w:ind w:firstLine="709"/>
        <w:rPr>
          <w:sz w:val="28"/>
          <w:szCs w:val="28"/>
        </w:rPr>
      </w:pPr>
      <w:r w:rsidRPr="00241AEA">
        <w:rPr>
          <w:sz w:val="28"/>
          <w:szCs w:val="28"/>
        </w:rPr>
        <w:t xml:space="preserve">В ноябре 2021 года проведены рабочие совещания по вопросу готовности курортов ВТРК «Домбай» и ВТРК «Архыз» к зимнему горнолыжному сезону </w:t>
      </w:r>
      <w:r w:rsidR="002E6D94" w:rsidRPr="00241AEA">
        <w:rPr>
          <w:sz w:val="28"/>
          <w:szCs w:val="28"/>
        </w:rPr>
        <w:br/>
      </w:r>
      <w:r w:rsidRPr="00241AEA">
        <w:rPr>
          <w:sz w:val="28"/>
          <w:szCs w:val="28"/>
        </w:rPr>
        <w:t>2021</w:t>
      </w:r>
      <w:r w:rsidR="002E6D94" w:rsidRPr="00241AEA">
        <w:rPr>
          <w:sz w:val="28"/>
          <w:szCs w:val="28"/>
        </w:rPr>
        <w:t xml:space="preserve"> </w:t>
      </w:r>
      <w:r w:rsidRPr="00241AEA">
        <w:rPr>
          <w:sz w:val="28"/>
          <w:szCs w:val="28"/>
        </w:rPr>
        <w:t>-</w:t>
      </w:r>
      <w:r w:rsidR="002E6D94" w:rsidRPr="00241AEA">
        <w:rPr>
          <w:sz w:val="28"/>
          <w:szCs w:val="28"/>
        </w:rPr>
        <w:t xml:space="preserve"> </w:t>
      </w:r>
      <w:r w:rsidRPr="00241AEA">
        <w:rPr>
          <w:sz w:val="28"/>
          <w:szCs w:val="28"/>
        </w:rPr>
        <w:t>2022 г</w:t>
      </w:r>
      <w:r w:rsidR="00526779" w:rsidRPr="00241AEA">
        <w:rPr>
          <w:sz w:val="28"/>
          <w:szCs w:val="28"/>
        </w:rPr>
        <w:t>оды</w:t>
      </w:r>
      <w:r w:rsidRPr="00241AEA">
        <w:rPr>
          <w:sz w:val="28"/>
          <w:szCs w:val="28"/>
        </w:rPr>
        <w:t xml:space="preserve"> с практической отработкой действий аварийно-спасательных формирований, персонала организаций эксплуатирующих канатные дороги, дорожных и коммунальных служб при угрозе и возникновении чрезвычайных ситуаций в зимний период. </w:t>
      </w:r>
    </w:p>
    <w:p w:rsidR="00B800AF" w:rsidRPr="00241AEA" w:rsidRDefault="00B800AF" w:rsidP="006B14F1">
      <w:pPr>
        <w:pStyle w:val="ac"/>
        <w:tabs>
          <w:tab w:val="left" w:pos="0"/>
        </w:tabs>
        <w:ind w:firstLine="709"/>
        <w:rPr>
          <w:sz w:val="28"/>
          <w:szCs w:val="28"/>
        </w:rPr>
      </w:pPr>
      <w:r w:rsidRPr="00241AEA">
        <w:rPr>
          <w:sz w:val="28"/>
          <w:szCs w:val="28"/>
        </w:rPr>
        <w:t>На территориях горнолыжных курортов Карачаево-Черкесской Республики организованны</w:t>
      </w:r>
      <w:r w:rsidR="00677E91" w:rsidRPr="00241AEA">
        <w:rPr>
          <w:sz w:val="28"/>
          <w:szCs w:val="28"/>
        </w:rPr>
        <w:t xml:space="preserve"> мобильные бригады для экспресс </w:t>
      </w:r>
      <w:r w:rsidRPr="00241AEA">
        <w:rPr>
          <w:sz w:val="28"/>
          <w:szCs w:val="28"/>
        </w:rPr>
        <w:t>тестирования жителей и гостей курортов на COVID-19 в течение 15 минут.</w:t>
      </w:r>
    </w:p>
    <w:p w:rsidR="00B800AF" w:rsidRPr="00241AEA" w:rsidRDefault="00B800AF" w:rsidP="006B14F1">
      <w:pPr>
        <w:pStyle w:val="ac"/>
        <w:tabs>
          <w:tab w:val="left" w:pos="0"/>
        </w:tabs>
        <w:ind w:firstLine="709"/>
        <w:rPr>
          <w:sz w:val="28"/>
          <w:szCs w:val="28"/>
        </w:rPr>
      </w:pPr>
      <w:r w:rsidRPr="00241AEA">
        <w:rPr>
          <w:sz w:val="28"/>
          <w:szCs w:val="28"/>
        </w:rPr>
        <w:t>Также в ноябре 2021 года был проведен информационный тур, для агентов туристического агентства «</w:t>
      </w:r>
      <w:proofErr w:type="spellStart"/>
      <w:r w:rsidRPr="00241AEA">
        <w:rPr>
          <w:sz w:val="28"/>
          <w:szCs w:val="28"/>
        </w:rPr>
        <w:t>ANEXtour</w:t>
      </w:r>
      <w:proofErr w:type="spellEnd"/>
      <w:r w:rsidRPr="00241AEA">
        <w:rPr>
          <w:sz w:val="28"/>
          <w:szCs w:val="28"/>
        </w:rPr>
        <w:t xml:space="preserve">», по курортам Карачаево-Черкесской Республики с посещением достопримечательностей региона и ознакомлением </w:t>
      </w:r>
      <w:r w:rsidR="00BC5C47" w:rsidRPr="00241AEA">
        <w:rPr>
          <w:sz w:val="28"/>
          <w:szCs w:val="28"/>
        </w:rPr>
        <w:br/>
      </w:r>
      <w:r w:rsidRPr="00241AEA">
        <w:rPr>
          <w:sz w:val="28"/>
          <w:szCs w:val="28"/>
        </w:rPr>
        <w:t xml:space="preserve">с туристской инфраструктурой, в ходе которого была рассмотрена возможность формирования пакетных туров в регион. </w:t>
      </w:r>
    </w:p>
    <w:p w:rsidR="00B800AF" w:rsidRPr="00241AEA" w:rsidRDefault="00B800AF" w:rsidP="006B14F1">
      <w:pPr>
        <w:pStyle w:val="ac"/>
        <w:tabs>
          <w:tab w:val="left" w:pos="0"/>
        </w:tabs>
        <w:ind w:firstLine="709"/>
        <w:rPr>
          <w:sz w:val="28"/>
          <w:szCs w:val="28"/>
        </w:rPr>
      </w:pPr>
      <w:r w:rsidRPr="00241AEA">
        <w:rPr>
          <w:sz w:val="28"/>
          <w:szCs w:val="28"/>
        </w:rPr>
        <w:t>Туристический поток в Карачаево-Черкесской Республик</w:t>
      </w:r>
      <w:r w:rsidR="00526779" w:rsidRPr="00241AEA">
        <w:rPr>
          <w:sz w:val="28"/>
          <w:szCs w:val="28"/>
        </w:rPr>
        <w:t>е</w:t>
      </w:r>
      <w:r w:rsidRPr="00241AEA">
        <w:rPr>
          <w:sz w:val="28"/>
          <w:szCs w:val="28"/>
        </w:rPr>
        <w:t xml:space="preserve"> в 2021 г</w:t>
      </w:r>
      <w:r w:rsidR="00526779" w:rsidRPr="00241AEA">
        <w:rPr>
          <w:sz w:val="28"/>
          <w:szCs w:val="28"/>
        </w:rPr>
        <w:t>оду</w:t>
      </w:r>
      <w:r w:rsidRPr="00241AEA">
        <w:rPr>
          <w:sz w:val="28"/>
          <w:szCs w:val="28"/>
        </w:rPr>
        <w:t xml:space="preserve"> </w:t>
      </w:r>
      <w:r w:rsidR="00526779" w:rsidRPr="00241AEA">
        <w:rPr>
          <w:sz w:val="28"/>
          <w:szCs w:val="28"/>
        </w:rPr>
        <w:br/>
        <w:t>-</w:t>
      </w:r>
      <w:r w:rsidRPr="00241AEA">
        <w:rPr>
          <w:sz w:val="28"/>
          <w:szCs w:val="28"/>
        </w:rPr>
        <w:t xml:space="preserve"> 1 749 тыс. человек (увеличение турпотока составило 16 % в сравнении </w:t>
      </w:r>
      <w:r w:rsidR="00BC5C47" w:rsidRPr="00241AEA">
        <w:rPr>
          <w:sz w:val="28"/>
          <w:szCs w:val="28"/>
        </w:rPr>
        <w:br/>
      </w:r>
      <w:r w:rsidRPr="00241AEA">
        <w:rPr>
          <w:sz w:val="28"/>
          <w:szCs w:val="28"/>
        </w:rPr>
        <w:t>с 2020 годом).</w:t>
      </w:r>
    </w:p>
    <w:p w:rsidR="00B800AF" w:rsidRPr="00241AEA" w:rsidRDefault="00B800AF" w:rsidP="006B14F1">
      <w:pPr>
        <w:pStyle w:val="ac"/>
        <w:tabs>
          <w:tab w:val="left" w:pos="0"/>
        </w:tabs>
        <w:ind w:firstLine="709"/>
        <w:rPr>
          <w:sz w:val="28"/>
          <w:szCs w:val="28"/>
        </w:rPr>
      </w:pPr>
      <w:r w:rsidRPr="00241AEA">
        <w:rPr>
          <w:sz w:val="28"/>
          <w:szCs w:val="28"/>
        </w:rPr>
        <w:t xml:space="preserve">Также Министерством ведется работа о возобновлении популярных </w:t>
      </w:r>
      <w:r w:rsidR="00AF58B3" w:rsidRPr="00241AEA">
        <w:rPr>
          <w:sz w:val="28"/>
          <w:szCs w:val="28"/>
        </w:rPr>
        <w:br/>
      </w:r>
      <w:r w:rsidRPr="00241AEA">
        <w:rPr>
          <w:sz w:val="28"/>
          <w:szCs w:val="28"/>
        </w:rPr>
        <w:t xml:space="preserve">в Советский период и не потерявших свою актуальность в наше время, пешеходных маршрутов «Через горы к морю», берущие свое начало на территории Карачаево-Черкесской Республики и ведущие в </w:t>
      </w:r>
      <w:r w:rsidR="00F72472" w:rsidRPr="00241AEA">
        <w:rPr>
          <w:sz w:val="28"/>
          <w:szCs w:val="28"/>
        </w:rPr>
        <w:t>р</w:t>
      </w:r>
      <w:r w:rsidRPr="00241AEA">
        <w:rPr>
          <w:sz w:val="28"/>
          <w:szCs w:val="28"/>
        </w:rPr>
        <w:t xml:space="preserve">еспублику Абхазия. </w:t>
      </w:r>
    </w:p>
    <w:p w:rsidR="00B800AF" w:rsidRPr="00241AEA" w:rsidRDefault="00B800AF" w:rsidP="006B14F1">
      <w:pPr>
        <w:pStyle w:val="ac"/>
        <w:tabs>
          <w:tab w:val="left" w:pos="0"/>
        </w:tabs>
        <w:ind w:firstLine="709"/>
        <w:rPr>
          <w:sz w:val="28"/>
          <w:szCs w:val="28"/>
        </w:rPr>
      </w:pPr>
      <w:r w:rsidRPr="00241AEA">
        <w:rPr>
          <w:sz w:val="28"/>
          <w:szCs w:val="28"/>
        </w:rPr>
        <w:t xml:space="preserve">Разработан и находится на согласовании дизайн-код Карачаево-Черкесской Республики, для повышения уровня узнаваемости и привлекательности региона </w:t>
      </w:r>
      <w:r w:rsidR="002E6D94" w:rsidRPr="00241AEA">
        <w:rPr>
          <w:sz w:val="28"/>
          <w:szCs w:val="28"/>
        </w:rPr>
        <w:br/>
      </w:r>
      <w:r w:rsidRPr="00241AEA">
        <w:rPr>
          <w:sz w:val="28"/>
          <w:szCs w:val="28"/>
        </w:rPr>
        <w:t xml:space="preserve">на российском рынке туристических услуг. Ведется разработка концепции пространственного развития г. Теберды, п. Домбай, </w:t>
      </w:r>
      <w:r w:rsidR="00F72472" w:rsidRPr="00241AEA">
        <w:rPr>
          <w:sz w:val="28"/>
          <w:szCs w:val="28"/>
        </w:rPr>
        <w:br/>
        <w:t>п. Архыз совместно с АО «</w:t>
      </w:r>
      <w:proofErr w:type="spellStart"/>
      <w:r w:rsidR="00F72472" w:rsidRPr="00241AEA">
        <w:rPr>
          <w:sz w:val="28"/>
          <w:szCs w:val="28"/>
        </w:rPr>
        <w:t>Дом.</w:t>
      </w:r>
      <w:r w:rsidRPr="00241AEA">
        <w:rPr>
          <w:sz w:val="28"/>
          <w:szCs w:val="28"/>
        </w:rPr>
        <w:t>РФ</w:t>
      </w:r>
      <w:proofErr w:type="spellEnd"/>
      <w:r w:rsidR="00F72472" w:rsidRPr="00241AEA">
        <w:rPr>
          <w:sz w:val="28"/>
          <w:szCs w:val="28"/>
        </w:rPr>
        <w:t>»</w:t>
      </w:r>
      <w:r w:rsidRPr="00241AEA">
        <w:rPr>
          <w:sz w:val="28"/>
          <w:szCs w:val="28"/>
        </w:rPr>
        <w:t>. Также разрабатывается туристическая платформа Карачаево</w:t>
      </w:r>
      <w:r w:rsidR="00F72472" w:rsidRPr="00241AEA">
        <w:rPr>
          <w:sz w:val="28"/>
          <w:szCs w:val="28"/>
        </w:rPr>
        <w:t>-</w:t>
      </w:r>
      <w:r w:rsidRPr="00241AEA">
        <w:rPr>
          <w:sz w:val="28"/>
          <w:szCs w:val="28"/>
        </w:rPr>
        <w:t>Черкесской Республики.</w:t>
      </w:r>
    </w:p>
    <w:p w:rsidR="00B800AF" w:rsidRPr="00241AEA" w:rsidRDefault="00B800AF" w:rsidP="006B14F1">
      <w:pPr>
        <w:pStyle w:val="ac"/>
        <w:tabs>
          <w:tab w:val="left" w:pos="0"/>
        </w:tabs>
        <w:ind w:firstLine="709"/>
        <w:rPr>
          <w:sz w:val="28"/>
          <w:szCs w:val="28"/>
        </w:rPr>
      </w:pPr>
    </w:p>
    <w:p w:rsidR="00B800AF" w:rsidRPr="00241AEA" w:rsidRDefault="00B800AF" w:rsidP="006B14F1">
      <w:pPr>
        <w:pStyle w:val="ac"/>
        <w:tabs>
          <w:tab w:val="left" w:pos="0"/>
        </w:tabs>
        <w:ind w:firstLine="0"/>
        <w:jc w:val="center"/>
        <w:rPr>
          <w:b/>
          <w:i/>
          <w:sz w:val="28"/>
          <w:szCs w:val="28"/>
        </w:rPr>
      </w:pPr>
      <w:r w:rsidRPr="00241AEA">
        <w:rPr>
          <w:b/>
          <w:i/>
          <w:sz w:val="28"/>
          <w:szCs w:val="28"/>
        </w:rPr>
        <w:t>Подпрограмма 3 «Содействие занятости молодежи и молодежному предпринимательству в Карачаево-Черкесской Республике»</w:t>
      </w:r>
    </w:p>
    <w:p w:rsidR="00BC5C47" w:rsidRPr="00241AEA" w:rsidRDefault="00BC5C47" w:rsidP="006B14F1">
      <w:pPr>
        <w:pStyle w:val="ac"/>
        <w:tabs>
          <w:tab w:val="left" w:pos="0"/>
        </w:tabs>
        <w:ind w:firstLine="0"/>
        <w:jc w:val="center"/>
        <w:rPr>
          <w:b/>
          <w:i/>
          <w:sz w:val="28"/>
          <w:szCs w:val="28"/>
        </w:rPr>
      </w:pPr>
      <w:r w:rsidRPr="00241AEA">
        <w:rPr>
          <w:b/>
          <w:i/>
          <w:sz w:val="28"/>
          <w:szCs w:val="28"/>
        </w:rPr>
        <w:t>(</w:t>
      </w:r>
      <w:r w:rsidR="002E6D94" w:rsidRPr="00241AEA">
        <w:rPr>
          <w:b/>
          <w:i/>
          <w:sz w:val="28"/>
          <w:szCs w:val="28"/>
        </w:rPr>
        <w:t xml:space="preserve">далее - </w:t>
      </w:r>
      <w:r w:rsidRPr="00241AEA">
        <w:rPr>
          <w:b/>
          <w:i/>
          <w:sz w:val="28"/>
          <w:szCs w:val="28"/>
        </w:rPr>
        <w:t>подпрограмма 3)</w:t>
      </w:r>
    </w:p>
    <w:p w:rsidR="00B800AF" w:rsidRPr="00241AEA" w:rsidRDefault="00B800AF" w:rsidP="006B14F1">
      <w:pPr>
        <w:pStyle w:val="ac"/>
        <w:tabs>
          <w:tab w:val="left" w:pos="0"/>
        </w:tabs>
        <w:ind w:firstLine="709"/>
        <w:rPr>
          <w:sz w:val="28"/>
          <w:szCs w:val="28"/>
        </w:rPr>
      </w:pPr>
      <w:r w:rsidRPr="00241AEA">
        <w:rPr>
          <w:sz w:val="28"/>
          <w:szCs w:val="28"/>
        </w:rPr>
        <w:t xml:space="preserve">В соответствии с дополнительным соглашением, заключенным между Министерством экономического развития Российской Федерации и Министерством туризма, курортов и молодежной политики Карачаево-Черкесской Республики </w:t>
      </w:r>
      <w:r w:rsidR="002E6D94" w:rsidRPr="00241AEA">
        <w:rPr>
          <w:sz w:val="28"/>
          <w:szCs w:val="28"/>
        </w:rPr>
        <w:br/>
      </w:r>
      <w:r w:rsidRPr="00241AEA">
        <w:rPr>
          <w:sz w:val="28"/>
          <w:szCs w:val="28"/>
        </w:rPr>
        <w:t>от 01</w:t>
      </w:r>
      <w:r w:rsidR="00F14E6A" w:rsidRPr="00241AEA">
        <w:rPr>
          <w:sz w:val="28"/>
          <w:szCs w:val="28"/>
        </w:rPr>
        <w:t>.12.</w:t>
      </w:r>
      <w:r w:rsidRPr="00241AEA">
        <w:rPr>
          <w:sz w:val="28"/>
          <w:szCs w:val="28"/>
        </w:rPr>
        <w:t xml:space="preserve">2020 </w:t>
      </w:r>
      <w:r w:rsidR="00F14E6A" w:rsidRPr="00241AEA">
        <w:rPr>
          <w:sz w:val="28"/>
          <w:szCs w:val="28"/>
        </w:rPr>
        <w:t>№ 2019-I8009-1/1</w:t>
      </w:r>
      <w:r w:rsidRPr="00241AEA">
        <w:rPr>
          <w:sz w:val="28"/>
          <w:szCs w:val="28"/>
        </w:rPr>
        <w:t xml:space="preserve"> в 2021 году реализация регионального проекта </w:t>
      </w:r>
      <w:r w:rsidR="002E6D94" w:rsidRPr="00241AEA">
        <w:rPr>
          <w:sz w:val="28"/>
          <w:szCs w:val="28"/>
        </w:rPr>
        <w:br/>
      </w:r>
      <w:r w:rsidRPr="00241AEA">
        <w:rPr>
          <w:sz w:val="28"/>
          <w:szCs w:val="28"/>
        </w:rPr>
        <w:t>не предусмотрена.</w:t>
      </w:r>
    </w:p>
    <w:p w:rsidR="00B800AF" w:rsidRPr="00241AEA" w:rsidRDefault="00B800AF" w:rsidP="006B14F1">
      <w:pPr>
        <w:pStyle w:val="ac"/>
        <w:tabs>
          <w:tab w:val="left" w:pos="0"/>
        </w:tabs>
        <w:ind w:firstLine="709"/>
        <w:rPr>
          <w:sz w:val="28"/>
          <w:szCs w:val="28"/>
        </w:rPr>
      </w:pPr>
    </w:p>
    <w:p w:rsidR="00B800AF" w:rsidRPr="00241AEA" w:rsidRDefault="00B800AF" w:rsidP="006B14F1">
      <w:pPr>
        <w:pStyle w:val="ac"/>
        <w:tabs>
          <w:tab w:val="left" w:pos="0"/>
        </w:tabs>
        <w:ind w:firstLine="709"/>
        <w:jc w:val="center"/>
        <w:rPr>
          <w:b/>
          <w:i/>
          <w:sz w:val="28"/>
          <w:szCs w:val="28"/>
        </w:rPr>
      </w:pPr>
      <w:r w:rsidRPr="00241AEA">
        <w:rPr>
          <w:b/>
          <w:i/>
          <w:sz w:val="28"/>
          <w:szCs w:val="28"/>
        </w:rPr>
        <w:t>Подпрограмма 4 «Обеспечение жильем молодых семей»</w:t>
      </w:r>
    </w:p>
    <w:p w:rsidR="00F14E6A" w:rsidRPr="00241AEA" w:rsidRDefault="00F14E6A" w:rsidP="006B14F1">
      <w:pPr>
        <w:pStyle w:val="ac"/>
        <w:tabs>
          <w:tab w:val="left" w:pos="0"/>
        </w:tabs>
        <w:ind w:firstLine="709"/>
        <w:jc w:val="center"/>
        <w:rPr>
          <w:b/>
          <w:i/>
          <w:sz w:val="28"/>
          <w:szCs w:val="28"/>
        </w:rPr>
      </w:pPr>
      <w:r w:rsidRPr="00241AEA">
        <w:rPr>
          <w:b/>
          <w:i/>
          <w:sz w:val="28"/>
          <w:szCs w:val="28"/>
        </w:rPr>
        <w:lastRenderedPageBreak/>
        <w:t>(далее - подпрограмма 4)</w:t>
      </w:r>
    </w:p>
    <w:p w:rsidR="00B800AF" w:rsidRPr="00241AEA" w:rsidRDefault="00F14E6A" w:rsidP="006B14F1">
      <w:pPr>
        <w:pStyle w:val="ac"/>
        <w:tabs>
          <w:tab w:val="left" w:pos="0"/>
        </w:tabs>
        <w:ind w:firstLine="709"/>
        <w:rPr>
          <w:sz w:val="28"/>
          <w:szCs w:val="28"/>
        </w:rPr>
      </w:pPr>
      <w:r w:rsidRPr="00241AEA">
        <w:rPr>
          <w:sz w:val="28"/>
          <w:szCs w:val="28"/>
        </w:rPr>
        <w:t>В рамках реализации п</w:t>
      </w:r>
      <w:r w:rsidR="00B800AF" w:rsidRPr="00241AEA">
        <w:rPr>
          <w:sz w:val="28"/>
          <w:szCs w:val="28"/>
        </w:rPr>
        <w:t xml:space="preserve">одпрограммы </w:t>
      </w:r>
      <w:r w:rsidRPr="00241AEA">
        <w:rPr>
          <w:sz w:val="28"/>
          <w:szCs w:val="28"/>
        </w:rPr>
        <w:t xml:space="preserve">4 </w:t>
      </w:r>
      <w:r w:rsidR="00B800AF" w:rsidRPr="00241AEA">
        <w:rPr>
          <w:sz w:val="28"/>
          <w:szCs w:val="28"/>
        </w:rPr>
        <w:t xml:space="preserve">между Министерством строительства и жилищно-коммунального хозяйства Российской Федерации и Правительством Карачаево-Черкесской Республики заключено соглашение </w:t>
      </w:r>
      <w:r w:rsidR="002E6D94" w:rsidRPr="00241AEA">
        <w:rPr>
          <w:sz w:val="28"/>
          <w:szCs w:val="28"/>
        </w:rPr>
        <w:br/>
      </w:r>
      <w:r w:rsidR="00B800AF" w:rsidRPr="00241AEA">
        <w:rPr>
          <w:sz w:val="28"/>
          <w:szCs w:val="28"/>
        </w:rPr>
        <w:t xml:space="preserve">от 24.12.2020 № 069-09-2021-186 о предоставлении субсидии из федерального бюджета бюджету субъекта Российской Федерации. </w:t>
      </w:r>
    </w:p>
    <w:p w:rsidR="00B800AF" w:rsidRPr="00241AEA" w:rsidRDefault="00B800AF" w:rsidP="006B14F1">
      <w:pPr>
        <w:pStyle w:val="ac"/>
        <w:tabs>
          <w:tab w:val="left" w:pos="0"/>
        </w:tabs>
        <w:ind w:firstLine="709"/>
        <w:rPr>
          <w:sz w:val="28"/>
          <w:szCs w:val="28"/>
        </w:rPr>
      </w:pPr>
      <w:r w:rsidRPr="00241AEA">
        <w:rPr>
          <w:sz w:val="28"/>
          <w:szCs w:val="28"/>
        </w:rPr>
        <w:t xml:space="preserve">Объем средств на реализацию мероприятий по обеспечению </w:t>
      </w:r>
      <w:r w:rsidR="00755C33" w:rsidRPr="00241AEA">
        <w:rPr>
          <w:sz w:val="28"/>
          <w:szCs w:val="28"/>
        </w:rPr>
        <w:br/>
      </w:r>
      <w:r w:rsidRPr="00241AEA">
        <w:rPr>
          <w:sz w:val="28"/>
          <w:szCs w:val="28"/>
        </w:rPr>
        <w:t xml:space="preserve">жильем молодых семей за счет бюджетных ассигнований </w:t>
      </w:r>
      <w:r w:rsidR="00755C33" w:rsidRPr="00241AEA">
        <w:rPr>
          <w:sz w:val="28"/>
          <w:szCs w:val="28"/>
        </w:rPr>
        <w:br/>
      </w:r>
      <w:r w:rsidRPr="00241AEA">
        <w:rPr>
          <w:sz w:val="28"/>
          <w:szCs w:val="28"/>
        </w:rPr>
        <w:t>в 2021 году составил</w:t>
      </w:r>
      <w:r w:rsidR="00755C33" w:rsidRPr="00241AEA">
        <w:rPr>
          <w:sz w:val="28"/>
          <w:szCs w:val="28"/>
        </w:rPr>
        <w:t xml:space="preserve"> -</w:t>
      </w:r>
      <w:r w:rsidRPr="00241AEA">
        <w:rPr>
          <w:sz w:val="28"/>
          <w:szCs w:val="28"/>
        </w:rPr>
        <w:t xml:space="preserve"> 68 630,7 тыс. рублей, в том числе средства федерального бюджета </w:t>
      </w:r>
      <w:r w:rsidR="00755C33" w:rsidRPr="00241AEA">
        <w:rPr>
          <w:sz w:val="28"/>
          <w:szCs w:val="28"/>
        </w:rPr>
        <w:t>-</w:t>
      </w:r>
      <w:r w:rsidRPr="00241AEA">
        <w:rPr>
          <w:sz w:val="28"/>
          <w:szCs w:val="28"/>
        </w:rPr>
        <w:t xml:space="preserve"> 65 199,1 тыс. рублей, средства республиканского бюджета </w:t>
      </w:r>
      <w:r w:rsidR="002E6D94" w:rsidRPr="00241AEA">
        <w:rPr>
          <w:sz w:val="28"/>
          <w:szCs w:val="28"/>
        </w:rPr>
        <w:br/>
      </w:r>
      <w:r w:rsidR="00755C33" w:rsidRPr="00241AEA">
        <w:rPr>
          <w:sz w:val="28"/>
          <w:szCs w:val="28"/>
        </w:rPr>
        <w:t>-</w:t>
      </w:r>
      <w:r w:rsidRPr="00241AEA">
        <w:rPr>
          <w:sz w:val="28"/>
          <w:szCs w:val="28"/>
        </w:rPr>
        <w:t xml:space="preserve"> 3 431,6 тыс. рублей.</w:t>
      </w:r>
    </w:p>
    <w:p w:rsidR="00B800AF" w:rsidRPr="00241AEA" w:rsidRDefault="00B800AF" w:rsidP="006B14F1">
      <w:pPr>
        <w:pStyle w:val="ac"/>
        <w:tabs>
          <w:tab w:val="left" w:pos="0"/>
        </w:tabs>
        <w:ind w:firstLine="709"/>
        <w:rPr>
          <w:sz w:val="28"/>
          <w:szCs w:val="28"/>
        </w:rPr>
      </w:pPr>
      <w:r w:rsidRPr="00241AEA">
        <w:rPr>
          <w:sz w:val="28"/>
          <w:szCs w:val="28"/>
        </w:rPr>
        <w:t>Кассовый расход по состоянию на 01</w:t>
      </w:r>
      <w:r w:rsidR="00755C33" w:rsidRPr="00241AEA">
        <w:rPr>
          <w:sz w:val="28"/>
          <w:szCs w:val="28"/>
        </w:rPr>
        <w:t xml:space="preserve"> января </w:t>
      </w:r>
      <w:r w:rsidRPr="00241AEA">
        <w:rPr>
          <w:sz w:val="28"/>
          <w:szCs w:val="28"/>
        </w:rPr>
        <w:t>2022 г</w:t>
      </w:r>
      <w:r w:rsidR="00755C33" w:rsidRPr="00241AEA">
        <w:rPr>
          <w:sz w:val="28"/>
          <w:szCs w:val="28"/>
        </w:rPr>
        <w:t>.</w:t>
      </w:r>
      <w:r w:rsidRPr="00241AEA">
        <w:rPr>
          <w:sz w:val="28"/>
          <w:szCs w:val="28"/>
        </w:rPr>
        <w:t xml:space="preserve"> составил 99,8 %.</w:t>
      </w:r>
    </w:p>
    <w:p w:rsidR="00B800AF" w:rsidRPr="00241AEA" w:rsidRDefault="00B800AF" w:rsidP="006B14F1">
      <w:pPr>
        <w:pStyle w:val="ac"/>
        <w:tabs>
          <w:tab w:val="left" w:pos="0"/>
        </w:tabs>
        <w:ind w:firstLine="709"/>
        <w:rPr>
          <w:sz w:val="28"/>
          <w:szCs w:val="28"/>
        </w:rPr>
      </w:pPr>
      <w:r w:rsidRPr="00241AEA">
        <w:rPr>
          <w:sz w:val="28"/>
          <w:szCs w:val="28"/>
        </w:rPr>
        <w:t xml:space="preserve">Количество молодых семей, улучшивших жилищные условия, в 2021  году составило - 73, при годовом плановом значении 73 (выполнение </w:t>
      </w:r>
      <w:r w:rsidR="00755C33" w:rsidRPr="00241AEA">
        <w:rPr>
          <w:sz w:val="28"/>
          <w:szCs w:val="28"/>
        </w:rPr>
        <w:t>-</w:t>
      </w:r>
      <w:r w:rsidRPr="00241AEA">
        <w:rPr>
          <w:sz w:val="28"/>
          <w:szCs w:val="28"/>
        </w:rPr>
        <w:t xml:space="preserve"> 100 %).</w:t>
      </w:r>
    </w:p>
    <w:p w:rsidR="00B800AF" w:rsidRPr="00241AEA" w:rsidRDefault="00B800AF" w:rsidP="006B14F1">
      <w:pPr>
        <w:pStyle w:val="ac"/>
        <w:tabs>
          <w:tab w:val="left" w:pos="0"/>
        </w:tabs>
        <w:ind w:firstLine="709"/>
        <w:rPr>
          <w:sz w:val="28"/>
          <w:szCs w:val="28"/>
        </w:rPr>
      </w:pPr>
    </w:p>
    <w:p w:rsidR="00B800AF" w:rsidRPr="00241AEA" w:rsidRDefault="00B800AF" w:rsidP="006B14F1">
      <w:pPr>
        <w:pStyle w:val="ac"/>
        <w:tabs>
          <w:tab w:val="left" w:pos="0"/>
        </w:tabs>
        <w:ind w:firstLine="0"/>
        <w:jc w:val="center"/>
        <w:rPr>
          <w:b/>
          <w:i/>
          <w:sz w:val="28"/>
          <w:szCs w:val="28"/>
        </w:rPr>
      </w:pPr>
      <w:r w:rsidRPr="00241AEA">
        <w:rPr>
          <w:b/>
          <w:i/>
          <w:sz w:val="28"/>
          <w:szCs w:val="28"/>
        </w:rPr>
        <w:t>Подпрограмма 5 «Реализация молодежной политики и патриотического воспитания граждан в Карачаево-Черкесской Республике»</w:t>
      </w:r>
    </w:p>
    <w:p w:rsidR="00755C33" w:rsidRPr="00241AEA" w:rsidRDefault="00755C33" w:rsidP="006B14F1">
      <w:pPr>
        <w:pStyle w:val="ac"/>
        <w:tabs>
          <w:tab w:val="left" w:pos="0"/>
        </w:tabs>
        <w:ind w:firstLine="0"/>
        <w:jc w:val="center"/>
        <w:rPr>
          <w:b/>
          <w:i/>
          <w:sz w:val="28"/>
          <w:szCs w:val="28"/>
        </w:rPr>
      </w:pPr>
      <w:r w:rsidRPr="00241AEA">
        <w:rPr>
          <w:b/>
          <w:i/>
          <w:sz w:val="28"/>
          <w:szCs w:val="28"/>
        </w:rPr>
        <w:t>(далее - подпрограмма 4)</w:t>
      </w:r>
    </w:p>
    <w:p w:rsidR="00B800AF" w:rsidRPr="00241AEA" w:rsidRDefault="00B800AF" w:rsidP="006B14F1">
      <w:pPr>
        <w:pStyle w:val="ac"/>
        <w:tabs>
          <w:tab w:val="left" w:pos="0"/>
        </w:tabs>
        <w:ind w:firstLine="709"/>
        <w:rPr>
          <w:sz w:val="28"/>
          <w:szCs w:val="28"/>
        </w:rPr>
      </w:pPr>
      <w:r w:rsidRPr="00241AEA">
        <w:rPr>
          <w:sz w:val="28"/>
          <w:szCs w:val="28"/>
        </w:rPr>
        <w:t>В последние годы в Карачаево</w:t>
      </w:r>
      <w:r w:rsidR="00950154">
        <w:rPr>
          <w:sz w:val="28"/>
          <w:szCs w:val="28"/>
        </w:rPr>
        <w:t xml:space="preserve"> </w:t>
      </w:r>
      <w:r w:rsidRPr="00241AEA">
        <w:rPr>
          <w:sz w:val="28"/>
          <w:szCs w:val="28"/>
        </w:rPr>
        <w:t>-</w:t>
      </w:r>
      <w:r w:rsidR="00950154">
        <w:rPr>
          <w:sz w:val="28"/>
          <w:szCs w:val="28"/>
        </w:rPr>
        <w:t xml:space="preserve"> </w:t>
      </w:r>
      <w:r w:rsidRPr="00241AEA">
        <w:rPr>
          <w:sz w:val="28"/>
          <w:szCs w:val="28"/>
        </w:rPr>
        <w:t>Черкесской Республике наблюдается устойчивый рост числа молодых гра</w:t>
      </w:r>
      <w:r w:rsidR="00202272" w:rsidRPr="00241AEA">
        <w:rPr>
          <w:sz w:val="28"/>
          <w:szCs w:val="28"/>
        </w:rPr>
        <w:t>ждан и организаций, участвующих</w:t>
      </w:r>
      <w:r w:rsidRPr="00241AEA">
        <w:rPr>
          <w:sz w:val="28"/>
          <w:szCs w:val="28"/>
        </w:rPr>
        <w:t xml:space="preserve"> </w:t>
      </w:r>
      <w:r w:rsidR="004122A4" w:rsidRPr="00241AEA">
        <w:rPr>
          <w:sz w:val="28"/>
          <w:szCs w:val="28"/>
        </w:rPr>
        <w:br/>
      </w:r>
      <w:r w:rsidRPr="00241AEA">
        <w:rPr>
          <w:sz w:val="28"/>
          <w:szCs w:val="28"/>
        </w:rPr>
        <w:t>в добровольческой деятельности, расширяются масштабы реализуемых добровольческих программ и проектов. Добровольческое (волонтерское) движение очень популярно среди школьников и студентов и выступает, как форма гражданского участия в общественно полезных делах, способ коллективного взаимодействия и эффективный механизм решения актуальных социально значимых проблем.</w:t>
      </w:r>
    </w:p>
    <w:p w:rsidR="00B800AF" w:rsidRPr="00241AEA" w:rsidRDefault="00B800AF" w:rsidP="006B14F1">
      <w:pPr>
        <w:pStyle w:val="ac"/>
        <w:tabs>
          <w:tab w:val="left" w:pos="0"/>
        </w:tabs>
        <w:ind w:firstLine="709"/>
        <w:rPr>
          <w:sz w:val="28"/>
          <w:szCs w:val="28"/>
        </w:rPr>
      </w:pPr>
      <w:r w:rsidRPr="00241AEA">
        <w:rPr>
          <w:sz w:val="28"/>
          <w:szCs w:val="28"/>
        </w:rPr>
        <w:t>С 18 марта 2020 г</w:t>
      </w:r>
      <w:r w:rsidR="00202272" w:rsidRPr="00241AEA">
        <w:rPr>
          <w:sz w:val="28"/>
          <w:szCs w:val="28"/>
        </w:rPr>
        <w:t>.</w:t>
      </w:r>
      <w:r w:rsidRPr="00241AEA">
        <w:rPr>
          <w:sz w:val="28"/>
          <w:szCs w:val="28"/>
        </w:rPr>
        <w:t xml:space="preserve"> без выходных и перерывов в рамках Всероссийской акции взаимопомощи «Мы вместе» на территории Карачаево-Черкесии работает Единый волонтерский штаб. Количество привлеченных к работе штаба волонтеров составило более 2000 человек.</w:t>
      </w:r>
    </w:p>
    <w:p w:rsidR="00B800AF" w:rsidRPr="00241AEA" w:rsidRDefault="00B800AF" w:rsidP="006B14F1">
      <w:pPr>
        <w:pStyle w:val="ac"/>
        <w:tabs>
          <w:tab w:val="left" w:pos="0"/>
        </w:tabs>
        <w:ind w:firstLine="709"/>
        <w:rPr>
          <w:sz w:val="28"/>
          <w:szCs w:val="28"/>
        </w:rPr>
      </w:pPr>
      <w:r w:rsidRPr="00241AEA">
        <w:rPr>
          <w:sz w:val="28"/>
          <w:szCs w:val="28"/>
        </w:rPr>
        <w:t xml:space="preserve">В рамках реализации форумной кампании за 2021 год Министерство направило около 300 представителей молодежи на Международные, Всероссийские и окружные образовательные форумы. </w:t>
      </w:r>
    </w:p>
    <w:p w:rsidR="00F82177" w:rsidRPr="00241AEA" w:rsidRDefault="00F82177" w:rsidP="006B14F1">
      <w:pPr>
        <w:pStyle w:val="ac"/>
        <w:tabs>
          <w:tab w:val="left" w:pos="0"/>
        </w:tabs>
        <w:ind w:firstLine="709"/>
        <w:rPr>
          <w:sz w:val="28"/>
          <w:szCs w:val="28"/>
        </w:rPr>
      </w:pPr>
      <w:r w:rsidRPr="00241AEA">
        <w:rPr>
          <w:sz w:val="28"/>
          <w:szCs w:val="28"/>
        </w:rPr>
        <w:t>В рамках реализации форумной кампании представители Карачаево-Черкесской Республики в 2021 году приняли участие в таких мероприятиях, как:</w:t>
      </w:r>
    </w:p>
    <w:p w:rsidR="00B800AF" w:rsidRPr="00241AEA" w:rsidRDefault="00202272" w:rsidP="006B14F1">
      <w:pPr>
        <w:pStyle w:val="ac"/>
        <w:tabs>
          <w:tab w:val="left" w:pos="0"/>
        </w:tabs>
        <w:ind w:firstLine="709"/>
        <w:rPr>
          <w:sz w:val="28"/>
          <w:szCs w:val="28"/>
        </w:rPr>
      </w:pPr>
      <w:r w:rsidRPr="00241AEA">
        <w:rPr>
          <w:sz w:val="28"/>
          <w:szCs w:val="28"/>
        </w:rPr>
        <w:t>ф</w:t>
      </w:r>
      <w:r w:rsidR="00B800AF" w:rsidRPr="00241AEA">
        <w:rPr>
          <w:sz w:val="28"/>
          <w:szCs w:val="28"/>
        </w:rPr>
        <w:t>естиваль «</w:t>
      </w:r>
      <w:proofErr w:type="spellStart"/>
      <w:r w:rsidR="00B800AF" w:rsidRPr="00241AEA">
        <w:rPr>
          <w:sz w:val="28"/>
          <w:szCs w:val="28"/>
        </w:rPr>
        <w:t>Таврида.АРТ</w:t>
      </w:r>
      <w:proofErr w:type="spellEnd"/>
      <w:r w:rsidR="00B800AF" w:rsidRPr="00241AEA">
        <w:rPr>
          <w:sz w:val="28"/>
          <w:szCs w:val="28"/>
        </w:rPr>
        <w:t xml:space="preserve">» </w:t>
      </w:r>
      <w:r w:rsidR="00F82177" w:rsidRPr="00241AEA">
        <w:rPr>
          <w:sz w:val="28"/>
          <w:szCs w:val="28"/>
        </w:rPr>
        <w:t>-</w:t>
      </w:r>
      <w:r w:rsidR="00B800AF" w:rsidRPr="00241AEA">
        <w:rPr>
          <w:sz w:val="28"/>
          <w:szCs w:val="28"/>
        </w:rPr>
        <w:t xml:space="preserve">  5 человек;</w:t>
      </w:r>
    </w:p>
    <w:p w:rsidR="00B800AF" w:rsidRPr="00241AEA" w:rsidRDefault="00202272" w:rsidP="006B14F1">
      <w:pPr>
        <w:pStyle w:val="ac"/>
        <w:tabs>
          <w:tab w:val="left" w:pos="0"/>
        </w:tabs>
        <w:ind w:firstLine="709"/>
        <w:rPr>
          <w:sz w:val="28"/>
          <w:szCs w:val="28"/>
        </w:rPr>
      </w:pPr>
      <w:r w:rsidRPr="00241AEA">
        <w:rPr>
          <w:sz w:val="28"/>
          <w:szCs w:val="28"/>
        </w:rPr>
        <w:t>в</w:t>
      </w:r>
      <w:r w:rsidR="00B800AF" w:rsidRPr="00241AEA">
        <w:rPr>
          <w:sz w:val="28"/>
          <w:szCs w:val="28"/>
        </w:rPr>
        <w:t xml:space="preserve">сероссийский молодёжный образовательный форм «Территория смыслов» </w:t>
      </w:r>
      <w:r w:rsidR="004122A4" w:rsidRPr="00241AEA">
        <w:rPr>
          <w:sz w:val="28"/>
          <w:szCs w:val="28"/>
        </w:rPr>
        <w:br/>
      </w:r>
      <w:r w:rsidR="00F82177" w:rsidRPr="00241AEA">
        <w:rPr>
          <w:sz w:val="28"/>
          <w:szCs w:val="28"/>
        </w:rPr>
        <w:t>-</w:t>
      </w:r>
      <w:r w:rsidR="00B800AF" w:rsidRPr="00241AEA">
        <w:rPr>
          <w:sz w:val="28"/>
          <w:szCs w:val="28"/>
        </w:rPr>
        <w:t xml:space="preserve"> 7 человек;</w:t>
      </w:r>
    </w:p>
    <w:p w:rsidR="00B800AF" w:rsidRPr="00241AEA" w:rsidRDefault="00202272" w:rsidP="006B14F1">
      <w:pPr>
        <w:pStyle w:val="ac"/>
        <w:tabs>
          <w:tab w:val="left" w:pos="0"/>
        </w:tabs>
        <w:ind w:firstLine="709"/>
        <w:rPr>
          <w:sz w:val="28"/>
          <w:szCs w:val="28"/>
        </w:rPr>
      </w:pPr>
      <w:r w:rsidRPr="00241AEA">
        <w:rPr>
          <w:sz w:val="28"/>
          <w:szCs w:val="28"/>
        </w:rPr>
        <w:t>м</w:t>
      </w:r>
      <w:r w:rsidR="00B800AF" w:rsidRPr="00241AEA">
        <w:rPr>
          <w:sz w:val="28"/>
          <w:szCs w:val="28"/>
        </w:rPr>
        <w:t>еждународный молодежный форум «Каспий»</w:t>
      </w:r>
      <w:r w:rsidR="00F82177" w:rsidRPr="00241AEA">
        <w:rPr>
          <w:sz w:val="28"/>
          <w:szCs w:val="28"/>
        </w:rPr>
        <w:t xml:space="preserve"> </w:t>
      </w:r>
      <w:r w:rsidR="00B800AF" w:rsidRPr="00241AEA">
        <w:rPr>
          <w:sz w:val="28"/>
          <w:szCs w:val="28"/>
        </w:rPr>
        <w:t>-</w:t>
      </w:r>
      <w:r w:rsidR="00F82177" w:rsidRPr="00241AEA">
        <w:rPr>
          <w:sz w:val="28"/>
          <w:szCs w:val="28"/>
        </w:rPr>
        <w:t xml:space="preserve"> </w:t>
      </w:r>
      <w:r w:rsidR="00B800AF" w:rsidRPr="00241AEA">
        <w:rPr>
          <w:sz w:val="28"/>
          <w:szCs w:val="28"/>
        </w:rPr>
        <w:t>20 человек;</w:t>
      </w:r>
    </w:p>
    <w:p w:rsidR="00B800AF" w:rsidRPr="00241AEA" w:rsidRDefault="00202272" w:rsidP="006B14F1">
      <w:pPr>
        <w:pStyle w:val="ac"/>
        <w:tabs>
          <w:tab w:val="left" w:pos="0"/>
        </w:tabs>
        <w:ind w:firstLine="709"/>
        <w:rPr>
          <w:sz w:val="28"/>
          <w:szCs w:val="28"/>
        </w:rPr>
      </w:pPr>
      <w:r w:rsidRPr="00241AEA">
        <w:rPr>
          <w:sz w:val="28"/>
          <w:szCs w:val="28"/>
        </w:rPr>
        <w:t>м</w:t>
      </w:r>
      <w:r w:rsidR="00B800AF" w:rsidRPr="00241AEA">
        <w:rPr>
          <w:sz w:val="28"/>
          <w:szCs w:val="28"/>
        </w:rPr>
        <w:t>еждународный форум гражданского участия «Мы</w:t>
      </w:r>
      <w:r w:rsidRPr="00241AEA">
        <w:rPr>
          <w:sz w:val="28"/>
          <w:szCs w:val="28"/>
        </w:rPr>
        <w:t xml:space="preserve"> </w:t>
      </w:r>
      <w:r w:rsidR="00B800AF" w:rsidRPr="00241AEA">
        <w:rPr>
          <w:sz w:val="28"/>
          <w:szCs w:val="28"/>
        </w:rPr>
        <w:t xml:space="preserve">Вместе» </w:t>
      </w:r>
      <w:r w:rsidRPr="00241AEA">
        <w:rPr>
          <w:sz w:val="28"/>
          <w:szCs w:val="28"/>
        </w:rPr>
        <w:br/>
        <w:t>- 13 человек.</w:t>
      </w:r>
    </w:p>
    <w:p w:rsidR="00B800AF" w:rsidRPr="00241AEA" w:rsidRDefault="00B800AF" w:rsidP="006B14F1">
      <w:pPr>
        <w:pStyle w:val="ac"/>
        <w:tabs>
          <w:tab w:val="left" w:pos="0"/>
        </w:tabs>
        <w:ind w:firstLine="709"/>
        <w:rPr>
          <w:sz w:val="28"/>
          <w:szCs w:val="28"/>
        </w:rPr>
      </w:pPr>
      <w:r w:rsidRPr="00241AEA">
        <w:rPr>
          <w:sz w:val="28"/>
          <w:szCs w:val="28"/>
        </w:rPr>
        <w:t xml:space="preserve">При Министерстве действует Совет студенческих самоуправлений </w:t>
      </w:r>
      <w:r w:rsidR="004122A4" w:rsidRPr="00241AEA">
        <w:rPr>
          <w:sz w:val="28"/>
          <w:szCs w:val="28"/>
        </w:rPr>
        <w:br/>
      </w:r>
      <w:r w:rsidRPr="00241AEA">
        <w:rPr>
          <w:sz w:val="28"/>
          <w:szCs w:val="28"/>
        </w:rPr>
        <w:t xml:space="preserve">(далее - Совет) и представляет собой молодежное собрание представителей высших образовательных и средних профессиональных образовательных учреждений, находящихся на территории Карачаево-Черкесской Республики. </w:t>
      </w:r>
    </w:p>
    <w:p w:rsidR="00B800AF" w:rsidRPr="00241AEA" w:rsidRDefault="00B800AF" w:rsidP="006B14F1">
      <w:pPr>
        <w:pStyle w:val="ac"/>
        <w:tabs>
          <w:tab w:val="left" w:pos="0"/>
        </w:tabs>
        <w:ind w:firstLine="709"/>
        <w:rPr>
          <w:sz w:val="28"/>
          <w:szCs w:val="28"/>
        </w:rPr>
      </w:pPr>
      <w:r w:rsidRPr="00241AEA">
        <w:rPr>
          <w:sz w:val="28"/>
          <w:szCs w:val="28"/>
        </w:rPr>
        <w:lastRenderedPageBreak/>
        <w:t xml:space="preserve">Министерством туризма курортов и молодежной политики Карачаево-Черкесской Республики в 2021 году запущен проект </w:t>
      </w:r>
      <w:proofErr w:type="spellStart"/>
      <w:r w:rsidRPr="00241AEA">
        <w:rPr>
          <w:sz w:val="28"/>
          <w:szCs w:val="28"/>
        </w:rPr>
        <w:t>PROцельКЧР</w:t>
      </w:r>
      <w:proofErr w:type="spellEnd"/>
      <w:r w:rsidRPr="00241AEA">
        <w:rPr>
          <w:sz w:val="28"/>
          <w:szCs w:val="28"/>
        </w:rPr>
        <w:t xml:space="preserve">, в рамках которого видные деятели разных сфер и профессий делятся с молодежью своим опытом успеха, в рамках которого проведено 10 встреч.            </w:t>
      </w:r>
    </w:p>
    <w:p w:rsidR="00B800AF" w:rsidRPr="00241AEA" w:rsidRDefault="00B800AF" w:rsidP="006B14F1">
      <w:pPr>
        <w:pStyle w:val="ac"/>
        <w:tabs>
          <w:tab w:val="left" w:pos="0"/>
        </w:tabs>
        <w:ind w:firstLine="709"/>
        <w:rPr>
          <w:sz w:val="28"/>
          <w:szCs w:val="28"/>
        </w:rPr>
      </w:pPr>
      <w:r w:rsidRPr="00241AEA">
        <w:rPr>
          <w:sz w:val="28"/>
          <w:szCs w:val="28"/>
        </w:rPr>
        <w:t xml:space="preserve">В молодежных аудиториях проведено более 100 мероприятий патриотической направленности и мероприятий по вопросам профилактики терроризма </w:t>
      </w:r>
      <w:r w:rsidR="004122A4" w:rsidRPr="00241AEA">
        <w:rPr>
          <w:sz w:val="28"/>
          <w:szCs w:val="28"/>
        </w:rPr>
        <w:br/>
      </w:r>
      <w:r w:rsidRPr="00241AEA">
        <w:rPr>
          <w:sz w:val="28"/>
          <w:szCs w:val="28"/>
        </w:rPr>
        <w:t>и экстремизма, а также по вопросам профилактики злоупотребления наркотических средств, ВИЧ-инфекций и инфекционных заболеваний.</w:t>
      </w:r>
    </w:p>
    <w:p w:rsidR="00B800AF" w:rsidRPr="00241AEA" w:rsidRDefault="00B800AF" w:rsidP="006B14F1">
      <w:pPr>
        <w:pStyle w:val="ac"/>
        <w:tabs>
          <w:tab w:val="left" w:pos="0"/>
        </w:tabs>
        <w:ind w:firstLine="709"/>
        <w:rPr>
          <w:sz w:val="28"/>
          <w:szCs w:val="28"/>
        </w:rPr>
      </w:pPr>
      <w:r w:rsidRPr="00241AEA">
        <w:rPr>
          <w:sz w:val="28"/>
          <w:szCs w:val="28"/>
        </w:rPr>
        <w:t>С 4 по 15 июня</w:t>
      </w:r>
      <w:r w:rsidR="00202272" w:rsidRPr="00241AEA">
        <w:rPr>
          <w:sz w:val="28"/>
          <w:szCs w:val="28"/>
        </w:rPr>
        <w:t xml:space="preserve"> 2021 г.</w:t>
      </w:r>
      <w:r w:rsidRPr="00241AEA">
        <w:rPr>
          <w:sz w:val="28"/>
          <w:szCs w:val="28"/>
        </w:rPr>
        <w:t xml:space="preserve"> проведен донорский марафон, в рамках которого сотрудники Министерства совместно с волонтерами-медиками провели лекции для студентов о донорстве и ЗОЖ. Итоговым мероприятием марафона стала республиканская донорская акция. В марафоне приняли участие 200 студентов.</w:t>
      </w:r>
    </w:p>
    <w:p w:rsidR="00B800AF" w:rsidRPr="00241AEA" w:rsidRDefault="00B800AF" w:rsidP="006B14F1">
      <w:pPr>
        <w:pStyle w:val="ac"/>
        <w:tabs>
          <w:tab w:val="left" w:pos="0"/>
        </w:tabs>
        <w:ind w:firstLine="709"/>
        <w:rPr>
          <w:sz w:val="28"/>
          <w:szCs w:val="28"/>
        </w:rPr>
      </w:pPr>
      <w:r w:rsidRPr="00241AEA">
        <w:rPr>
          <w:sz w:val="28"/>
          <w:szCs w:val="28"/>
        </w:rPr>
        <w:t xml:space="preserve"> С 26 июня по 16 июля</w:t>
      </w:r>
      <w:r w:rsidR="00202272" w:rsidRPr="00241AEA">
        <w:rPr>
          <w:sz w:val="28"/>
          <w:szCs w:val="28"/>
        </w:rPr>
        <w:t xml:space="preserve"> 2021 г.</w:t>
      </w:r>
      <w:r w:rsidRPr="00241AEA">
        <w:rPr>
          <w:sz w:val="28"/>
          <w:szCs w:val="28"/>
        </w:rPr>
        <w:t xml:space="preserve"> состоялся конкурс «Рисунок на асфальте», приуроченный к Международному дню борьбы с наркоманией̆, в рамках которого были представлены работы на тему «Скажи нет наркотикам».                                          В конкурсе приняли 280 учащихся республики.</w:t>
      </w:r>
    </w:p>
    <w:p w:rsidR="00B800AF" w:rsidRPr="00241AEA" w:rsidRDefault="00B800AF" w:rsidP="006B14F1">
      <w:pPr>
        <w:pStyle w:val="ac"/>
        <w:tabs>
          <w:tab w:val="left" w:pos="0"/>
        </w:tabs>
        <w:ind w:firstLine="709"/>
        <w:rPr>
          <w:sz w:val="28"/>
          <w:szCs w:val="28"/>
        </w:rPr>
      </w:pPr>
      <w:r w:rsidRPr="00241AEA">
        <w:rPr>
          <w:sz w:val="28"/>
          <w:szCs w:val="28"/>
        </w:rPr>
        <w:t>Во исполнение п.11 постановления Правительства Карачаево-Черкесской Республики от 02.09.2011 №292 «Об организации и проведении оздоровительной кампании детей в Карачаево-Черкесской Республике» в период оздоровительной кампании за 2021 год Министерством</w:t>
      </w:r>
      <w:r w:rsidR="004122A4" w:rsidRPr="00241AEA">
        <w:rPr>
          <w:sz w:val="28"/>
          <w:szCs w:val="28"/>
        </w:rPr>
        <w:t xml:space="preserve"> </w:t>
      </w:r>
      <w:r w:rsidRPr="00241AEA">
        <w:rPr>
          <w:sz w:val="28"/>
          <w:szCs w:val="28"/>
        </w:rPr>
        <w:t>реализовано 138 путевок, в детских лагерях расположенных в других субъектах Российской Федерации (МДЦ «Артек» - 128, ВДЦ «Орленок» - 10)</w:t>
      </w:r>
      <w:r w:rsidR="00202272" w:rsidRPr="00241AEA">
        <w:rPr>
          <w:sz w:val="28"/>
          <w:szCs w:val="28"/>
        </w:rPr>
        <w:t>.</w:t>
      </w:r>
    </w:p>
    <w:p w:rsidR="00B800AF" w:rsidRPr="00241AEA" w:rsidRDefault="00B800AF" w:rsidP="006B14F1">
      <w:pPr>
        <w:pStyle w:val="ac"/>
        <w:tabs>
          <w:tab w:val="left" w:pos="0"/>
        </w:tabs>
        <w:ind w:firstLine="709"/>
        <w:rPr>
          <w:sz w:val="28"/>
          <w:szCs w:val="28"/>
        </w:rPr>
      </w:pPr>
      <w:r w:rsidRPr="00241AEA">
        <w:rPr>
          <w:sz w:val="28"/>
          <w:szCs w:val="28"/>
        </w:rPr>
        <w:t xml:space="preserve"> В течени</w:t>
      </w:r>
      <w:r w:rsidR="00202272" w:rsidRPr="00241AEA">
        <w:rPr>
          <w:sz w:val="28"/>
          <w:szCs w:val="28"/>
        </w:rPr>
        <w:t>и</w:t>
      </w:r>
      <w:r w:rsidRPr="00241AEA">
        <w:rPr>
          <w:sz w:val="28"/>
          <w:szCs w:val="28"/>
        </w:rPr>
        <w:t xml:space="preserve"> года проводился цикл онлайн семинаров «</w:t>
      </w:r>
      <w:proofErr w:type="spellStart"/>
      <w:r w:rsidRPr="00241AEA">
        <w:rPr>
          <w:sz w:val="28"/>
          <w:szCs w:val="28"/>
        </w:rPr>
        <w:t>Равныи</w:t>
      </w:r>
      <w:proofErr w:type="spellEnd"/>
      <w:r w:rsidRPr="00241AEA">
        <w:rPr>
          <w:sz w:val="28"/>
          <w:szCs w:val="28"/>
        </w:rPr>
        <w:t xml:space="preserve">̆ обучает равного» для молодежи республики. Встречи были направлены на выявление </w:t>
      </w:r>
      <w:r w:rsidR="004122A4" w:rsidRPr="00241AEA">
        <w:rPr>
          <w:sz w:val="28"/>
          <w:szCs w:val="28"/>
        </w:rPr>
        <w:br/>
      </w:r>
      <w:r w:rsidRPr="00241AEA">
        <w:rPr>
          <w:sz w:val="28"/>
          <w:szCs w:val="28"/>
        </w:rPr>
        <w:t xml:space="preserve">и устранение причин и условий, способствующих распространению и употреблению наркотических средств и психоактивных веществ среди подрастающего поколения. Так, на сегодняшний день мероприятия проведены во всех районах Карачаево-Черкессии. В мероприятиях «Равный обучает равного» приняли участие более </w:t>
      </w:r>
      <w:r w:rsidR="004122A4" w:rsidRPr="00241AEA">
        <w:rPr>
          <w:sz w:val="28"/>
          <w:szCs w:val="28"/>
        </w:rPr>
        <w:br/>
      </w:r>
      <w:r w:rsidRPr="00241AEA">
        <w:rPr>
          <w:sz w:val="28"/>
          <w:szCs w:val="28"/>
        </w:rPr>
        <w:t xml:space="preserve">1000 представителей молодежи. </w:t>
      </w:r>
    </w:p>
    <w:p w:rsidR="00B800AF" w:rsidRPr="00241AEA" w:rsidRDefault="00B800AF" w:rsidP="006B14F1">
      <w:pPr>
        <w:pStyle w:val="ac"/>
        <w:tabs>
          <w:tab w:val="left" w:pos="0"/>
        </w:tabs>
        <w:ind w:firstLine="709"/>
        <w:rPr>
          <w:sz w:val="28"/>
          <w:szCs w:val="28"/>
        </w:rPr>
      </w:pPr>
      <w:r w:rsidRPr="00241AEA">
        <w:rPr>
          <w:sz w:val="28"/>
          <w:szCs w:val="28"/>
        </w:rPr>
        <w:t>В декабре 2021 года Министерством проведен Республиканский молодежный фестиваль военно-прикладных видов спорта и технического творчества среди допризывной молодежи,  котором приняли участие более 100 представителей молодежи республики.</w:t>
      </w:r>
    </w:p>
    <w:p w:rsidR="00B800AF" w:rsidRPr="00241AEA" w:rsidRDefault="00B800AF" w:rsidP="006B14F1">
      <w:pPr>
        <w:pStyle w:val="ac"/>
        <w:tabs>
          <w:tab w:val="left" w:pos="0"/>
        </w:tabs>
        <w:ind w:firstLine="709"/>
        <w:jc w:val="center"/>
        <w:rPr>
          <w:sz w:val="28"/>
          <w:szCs w:val="28"/>
        </w:rPr>
      </w:pPr>
    </w:p>
    <w:p w:rsidR="00202272" w:rsidRPr="00241AEA" w:rsidRDefault="00B800AF" w:rsidP="006B14F1">
      <w:pPr>
        <w:pStyle w:val="ac"/>
        <w:tabs>
          <w:tab w:val="left" w:pos="0"/>
        </w:tabs>
        <w:ind w:firstLine="0"/>
        <w:jc w:val="center"/>
        <w:rPr>
          <w:b/>
          <w:i/>
          <w:sz w:val="28"/>
          <w:szCs w:val="28"/>
        </w:rPr>
      </w:pPr>
      <w:r w:rsidRPr="00241AEA">
        <w:rPr>
          <w:b/>
          <w:i/>
          <w:sz w:val="28"/>
          <w:szCs w:val="28"/>
        </w:rPr>
        <w:t>Подпрограмма 6 «Развитие добровольчества (</w:t>
      </w:r>
      <w:proofErr w:type="spellStart"/>
      <w:r w:rsidRPr="00241AEA">
        <w:rPr>
          <w:b/>
          <w:i/>
          <w:sz w:val="28"/>
          <w:szCs w:val="28"/>
        </w:rPr>
        <w:t>волонтерства</w:t>
      </w:r>
      <w:proofErr w:type="spellEnd"/>
      <w:r w:rsidRPr="00241AEA">
        <w:rPr>
          <w:b/>
          <w:i/>
          <w:sz w:val="28"/>
          <w:szCs w:val="28"/>
        </w:rPr>
        <w:t xml:space="preserve">) </w:t>
      </w:r>
      <w:r w:rsidR="00EF75FB" w:rsidRPr="00241AEA">
        <w:rPr>
          <w:b/>
          <w:i/>
          <w:sz w:val="28"/>
          <w:szCs w:val="28"/>
        </w:rPr>
        <w:br/>
      </w:r>
      <w:r w:rsidRPr="00241AEA">
        <w:rPr>
          <w:b/>
          <w:i/>
          <w:sz w:val="28"/>
          <w:szCs w:val="28"/>
        </w:rPr>
        <w:t>в Карачаево-Черкесской Республике</w:t>
      </w:r>
    </w:p>
    <w:p w:rsidR="00202272" w:rsidRPr="00241AEA" w:rsidRDefault="00202272" w:rsidP="006B14F1">
      <w:pPr>
        <w:pStyle w:val="ac"/>
        <w:tabs>
          <w:tab w:val="left" w:pos="0"/>
        </w:tabs>
        <w:ind w:firstLine="0"/>
        <w:jc w:val="center"/>
        <w:rPr>
          <w:b/>
          <w:i/>
          <w:sz w:val="28"/>
          <w:szCs w:val="28"/>
        </w:rPr>
      </w:pPr>
      <w:r w:rsidRPr="00241AEA">
        <w:rPr>
          <w:b/>
          <w:i/>
          <w:sz w:val="28"/>
          <w:szCs w:val="28"/>
        </w:rPr>
        <w:t>(далее - подпрограмма 6)</w:t>
      </w:r>
    </w:p>
    <w:p w:rsidR="00B800AF" w:rsidRPr="00241AEA" w:rsidRDefault="00B800AF" w:rsidP="006B14F1">
      <w:pPr>
        <w:pStyle w:val="ac"/>
        <w:tabs>
          <w:tab w:val="left" w:pos="0"/>
        </w:tabs>
        <w:ind w:firstLine="709"/>
        <w:rPr>
          <w:sz w:val="28"/>
          <w:szCs w:val="28"/>
        </w:rPr>
      </w:pPr>
      <w:r w:rsidRPr="00241AEA">
        <w:rPr>
          <w:sz w:val="28"/>
          <w:szCs w:val="28"/>
        </w:rPr>
        <w:t xml:space="preserve">В рамках реализации </w:t>
      </w:r>
      <w:r w:rsidR="003763FC" w:rsidRPr="00241AEA">
        <w:rPr>
          <w:sz w:val="28"/>
          <w:szCs w:val="28"/>
        </w:rPr>
        <w:t>подпрограммы</w:t>
      </w:r>
      <w:r w:rsidRPr="00241AEA">
        <w:rPr>
          <w:sz w:val="28"/>
          <w:szCs w:val="28"/>
        </w:rPr>
        <w:t xml:space="preserve"> </w:t>
      </w:r>
      <w:r w:rsidR="00300EC6" w:rsidRPr="00241AEA">
        <w:rPr>
          <w:sz w:val="28"/>
          <w:szCs w:val="28"/>
        </w:rPr>
        <w:t xml:space="preserve">6 </w:t>
      </w:r>
      <w:r w:rsidRPr="00241AEA">
        <w:rPr>
          <w:sz w:val="28"/>
          <w:szCs w:val="28"/>
        </w:rPr>
        <w:t xml:space="preserve">Министерство проводит совместно </w:t>
      </w:r>
      <w:r w:rsidR="004122A4" w:rsidRPr="00241AEA">
        <w:rPr>
          <w:sz w:val="28"/>
          <w:szCs w:val="28"/>
        </w:rPr>
        <w:br/>
      </w:r>
      <w:r w:rsidRPr="00241AEA">
        <w:rPr>
          <w:sz w:val="28"/>
          <w:szCs w:val="28"/>
        </w:rPr>
        <w:t xml:space="preserve">с социально-ориентированными некоммерческими и волонтерскими организациями Карачаево-Черкесской республики мероприятия, по вовлечению подростков и молодёжи в социально-позитивную активность. За 2021 год проведено свыше 40 мероприятий направленных на популяризацию добровольчества среди подростков </w:t>
      </w:r>
      <w:r w:rsidR="003763FC" w:rsidRPr="00241AEA">
        <w:rPr>
          <w:sz w:val="28"/>
          <w:szCs w:val="28"/>
        </w:rPr>
        <w:br/>
      </w:r>
      <w:r w:rsidRPr="00241AEA">
        <w:rPr>
          <w:sz w:val="28"/>
          <w:szCs w:val="28"/>
        </w:rPr>
        <w:t xml:space="preserve">и молодежи Карачаево-Черкесской Республики  развитию. </w:t>
      </w:r>
    </w:p>
    <w:p w:rsidR="00B800AF" w:rsidRPr="00241AEA" w:rsidRDefault="00B800AF" w:rsidP="006B14F1">
      <w:pPr>
        <w:pStyle w:val="ac"/>
        <w:tabs>
          <w:tab w:val="left" w:pos="0"/>
        </w:tabs>
        <w:ind w:firstLine="709"/>
        <w:rPr>
          <w:sz w:val="28"/>
          <w:szCs w:val="28"/>
        </w:rPr>
      </w:pPr>
      <w:r w:rsidRPr="00241AEA">
        <w:rPr>
          <w:sz w:val="28"/>
          <w:szCs w:val="28"/>
        </w:rPr>
        <w:t xml:space="preserve">За 2021 год выдано 4128 волонтерских книжек, в единой информационной системе «Добровольцы России» зарегистрировано 7147 добровольцев </w:t>
      </w:r>
      <w:r w:rsidR="004122A4" w:rsidRPr="00241AEA">
        <w:rPr>
          <w:sz w:val="28"/>
          <w:szCs w:val="28"/>
        </w:rPr>
        <w:br/>
      </w:r>
      <w:r w:rsidRPr="00241AEA">
        <w:rPr>
          <w:sz w:val="28"/>
          <w:szCs w:val="28"/>
        </w:rPr>
        <w:t>и 82 добровольчески</w:t>
      </w:r>
      <w:r w:rsidR="003763FC" w:rsidRPr="00241AEA">
        <w:rPr>
          <w:sz w:val="28"/>
          <w:szCs w:val="28"/>
        </w:rPr>
        <w:t>е</w:t>
      </w:r>
      <w:r w:rsidRPr="00241AEA">
        <w:rPr>
          <w:sz w:val="28"/>
          <w:szCs w:val="28"/>
        </w:rPr>
        <w:t xml:space="preserve"> организации Карачаево</w:t>
      </w:r>
      <w:r w:rsidR="00950154">
        <w:rPr>
          <w:sz w:val="28"/>
          <w:szCs w:val="28"/>
        </w:rPr>
        <w:t xml:space="preserve"> </w:t>
      </w:r>
      <w:r w:rsidRPr="00241AEA">
        <w:rPr>
          <w:sz w:val="28"/>
          <w:szCs w:val="28"/>
        </w:rPr>
        <w:t>-</w:t>
      </w:r>
      <w:r w:rsidR="00950154">
        <w:rPr>
          <w:sz w:val="28"/>
          <w:szCs w:val="28"/>
        </w:rPr>
        <w:t xml:space="preserve"> </w:t>
      </w:r>
      <w:r w:rsidRPr="00241AEA">
        <w:rPr>
          <w:sz w:val="28"/>
          <w:szCs w:val="28"/>
        </w:rPr>
        <w:t>Черкесской Республики.</w:t>
      </w:r>
    </w:p>
    <w:p w:rsidR="00F82177" w:rsidRPr="00241AEA" w:rsidRDefault="00F82177" w:rsidP="006B14F1">
      <w:pPr>
        <w:pStyle w:val="ac"/>
        <w:tabs>
          <w:tab w:val="left" w:pos="0"/>
        </w:tabs>
        <w:ind w:firstLine="709"/>
        <w:rPr>
          <w:sz w:val="28"/>
          <w:szCs w:val="28"/>
        </w:rPr>
      </w:pPr>
      <w:r w:rsidRPr="00241AEA">
        <w:rPr>
          <w:sz w:val="28"/>
          <w:szCs w:val="28"/>
        </w:rPr>
        <w:lastRenderedPageBreak/>
        <w:t>На основании Указа Президента Российской Федерации  от 07.05.2018  №204 «О национальных целях и стратегических задачах развития Российской Федерации на период до 2024 года» Министерством реализуется федеральный проект «Социальная активность» национального проекта «Образование».</w:t>
      </w:r>
    </w:p>
    <w:p w:rsidR="00B800AF" w:rsidRPr="00241AEA" w:rsidRDefault="00B800AF" w:rsidP="006B14F1">
      <w:pPr>
        <w:pStyle w:val="ac"/>
        <w:tabs>
          <w:tab w:val="left" w:pos="0"/>
        </w:tabs>
        <w:ind w:firstLine="709"/>
        <w:rPr>
          <w:sz w:val="28"/>
          <w:szCs w:val="28"/>
        </w:rPr>
      </w:pPr>
      <w:r w:rsidRPr="00241AEA">
        <w:rPr>
          <w:sz w:val="28"/>
          <w:szCs w:val="28"/>
        </w:rPr>
        <w:t xml:space="preserve">В целях популяризации добровольчества Министерство за 2021 год провело информационную и рекламную кампанию, в рамках которой размещено </w:t>
      </w:r>
      <w:r w:rsidR="004122A4" w:rsidRPr="00241AEA">
        <w:rPr>
          <w:sz w:val="28"/>
          <w:szCs w:val="28"/>
        </w:rPr>
        <w:br/>
      </w:r>
      <w:r w:rsidRPr="00241AEA">
        <w:rPr>
          <w:sz w:val="28"/>
          <w:szCs w:val="28"/>
        </w:rPr>
        <w:t xml:space="preserve">и опубликовано около 450 информационных материалов с общим охватом около 350 000 человек, в региональных средствах массовой информации выпущено более 250 материалов, в том числе на телевидении и печатных, электронных СМИ, </w:t>
      </w:r>
      <w:r w:rsidR="004122A4" w:rsidRPr="00241AEA">
        <w:rPr>
          <w:sz w:val="28"/>
          <w:szCs w:val="28"/>
        </w:rPr>
        <w:br/>
      </w:r>
      <w:r w:rsidRPr="00241AEA">
        <w:rPr>
          <w:sz w:val="28"/>
          <w:szCs w:val="28"/>
        </w:rPr>
        <w:t>с упоминанием добровольца (волонтера). Министерством было проведено обучение 33-х добровольцев и организаторов добровольческой (волонтерской) деятельности.</w:t>
      </w:r>
    </w:p>
    <w:p w:rsidR="00B800AF" w:rsidRPr="00241AEA" w:rsidRDefault="00B800AF" w:rsidP="006B14F1">
      <w:pPr>
        <w:pStyle w:val="ac"/>
        <w:tabs>
          <w:tab w:val="left" w:pos="0"/>
        </w:tabs>
        <w:ind w:firstLine="709"/>
        <w:rPr>
          <w:sz w:val="28"/>
          <w:szCs w:val="28"/>
        </w:rPr>
      </w:pPr>
      <w:r w:rsidRPr="00241AEA">
        <w:rPr>
          <w:sz w:val="28"/>
          <w:szCs w:val="28"/>
        </w:rPr>
        <w:t>Министерством было проведено 6 встреч с известными людьми в рамках Федерального проекта дискуссионных студенческих клубов «Диалог на равных». Общее количество участников составило 4 893 человек.</w:t>
      </w:r>
    </w:p>
    <w:p w:rsidR="00B800AF" w:rsidRPr="00241AEA" w:rsidRDefault="00B800AF" w:rsidP="006B14F1">
      <w:pPr>
        <w:pStyle w:val="ac"/>
        <w:tabs>
          <w:tab w:val="left" w:pos="0"/>
        </w:tabs>
        <w:ind w:firstLine="709"/>
        <w:rPr>
          <w:sz w:val="28"/>
          <w:szCs w:val="28"/>
        </w:rPr>
      </w:pPr>
      <w:r w:rsidRPr="00241AEA">
        <w:rPr>
          <w:sz w:val="28"/>
          <w:szCs w:val="28"/>
        </w:rPr>
        <w:t xml:space="preserve">Вместе с этим по итогам </w:t>
      </w:r>
      <w:r w:rsidR="004122A4" w:rsidRPr="00241AEA">
        <w:rPr>
          <w:sz w:val="28"/>
          <w:szCs w:val="28"/>
        </w:rPr>
        <w:t xml:space="preserve">проведения ежегодного конкурса </w:t>
      </w:r>
      <w:r w:rsidRPr="00241AEA">
        <w:rPr>
          <w:sz w:val="28"/>
          <w:szCs w:val="28"/>
        </w:rPr>
        <w:t xml:space="preserve"> по предоставлению субсидии субъектам Российской Федерации на реализацию практик поддержки и развития добровольчества «Регион добрых дел»</w:t>
      </w:r>
      <w:r w:rsidR="004122A4" w:rsidRPr="00241AEA">
        <w:rPr>
          <w:sz w:val="28"/>
          <w:szCs w:val="28"/>
        </w:rPr>
        <w:t xml:space="preserve"> </w:t>
      </w:r>
      <w:r w:rsidRPr="00241AEA">
        <w:rPr>
          <w:sz w:val="28"/>
          <w:szCs w:val="28"/>
        </w:rPr>
        <w:t>в 2020 г</w:t>
      </w:r>
      <w:r w:rsidR="00CD5009" w:rsidRPr="00241AEA">
        <w:rPr>
          <w:sz w:val="28"/>
          <w:szCs w:val="28"/>
        </w:rPr>
        <w:t>оду</w:t>
      </w:r>
      <w:r w:rsidRPr="00241AEA">
        <w:rPr>
          <w:sz w:val="28"/>
          <w:szCs w:val="28"/>
        </w:rPr>
        <w:t xml:space="preserve"> заявка от Карачаево-Черкесской Республики получила субсидию в размере 4 818 100 руб</w:t>
      </w:r>
      <w:r w:rsidR="00CD5009" w:rsidRPr="00241AEA">
        <w:rPr>
          <w:sz w:val="28"/>
          <w:szCs w:val="28"/>
        </w:rPr>
        <w:t>лей</w:t>
      </w:r>
      <w:r w:rsidRPr="00241AEA">
        <w:rPr>
          <w:sz w:val="28"/>
          <w:szCs w:val="28"/>
        </w:rPr>
        <w:t>.</w:t>
      </w:r>
    </w:p>
    <w:p w:rsidR="00B800AF" w:rsidRPr="00241AEA" w:rsidRDefault="00B800AF" w:rsidP="006B14F1">
      <w:pPr>
        <w:pStyle w:val="ac"/>
        <w:tabs>
          <w:tab w:val="left" w:pos="0"/>
        </w:tabs>
        <w:ind w:firstLine="709"/>
        <w:rPr>
          <w:sz w:val="28"/>
          <w:szCs w:val="28"/>
        </w:rPr>
      </w:pPr>
      <w:r w:rsidRPr="00241AEA">
        <w:rPr>
          <w:sz w:val="28"/>
          <w:szCs w:val="28"/>
        </w:rPr>
        <w:t>В 2021 году данная субсидия реализована, что поспособствовало развитию инфраструктуры поддерж</w:t>
      </w:r>
      <w:r w:rsidR="00300EC6" w:rsidRPr="00241AEA">
        <w:rPr>
          <w:sz w:val="28"/>
          <w:szCs w:val="28"/>
        </w:rPr>
        <w:t>ки добровольчества в субъекте (</w:t>
      </w:r>
      <w:r w:rsidRPr="00241AEA">
        <w:rPr>
          <w:sz w:val="28"/>
          <w:szCs w:val="28"/>
        </w:rPr>
        <w:t>открыт и начал свою активную работу Ресурсный центр развития добровольчества</w:t>
      </w:r>
      <w:r w:rsidR="00300EC6" w:rsidRPr="00241AEA">
        <w:rPr>
          <w:sz w:val="28"/>
          <w:szCs w:val="28"/>
        </w:rPr>
        <w:t>)</w:t>
      </w:r>
      <w:r w:rsidRPr="00241AEA">
        <w:rPr>
          <w:sz w:val="28"/>
          <w:szCs w:val="28"/>
        </w:rPr>
        <w:t xml:space="preserve">. Также реализована поддержка региональных социальных проектов, направленных на развитие добровольчества: в частности проект К-Р РБОО «Мой Ангел» - «Традиция добра: комплексная программа развития семейного </w:t>
      </w:r>
      <w:proofErr w:type="spellStart"/>
      <w:r w:rsidRPr="00241AEA">
        <w:rPr>
          <w:sz w:val="28"/>
          <w:szCs w:val="28"/>
        </w:rPr>
        <w:t>волонтерства</w:t>
      </w:r>
      <w:proofErr w:type="spellEnd"/>
      <w:r w:rsidRPr="00241AEA">
        <w:rPr>
          <w:sz w:val="28"/>
          <w:szCs w:val="28"/>
        </w:rPr>
        <w:t xml:space="preserve"> в Карачаево-Черкесской Республике», проект Благотворительного фонда помощи детям, оказавшимся </w:t>
      </w:r>
      <w:r w:rsidR="004122A4" w:rsidRPr="00241AEA">
        <w:rPr>
          <w:sz w:val="28"/>
          <w:szCs w:val="28"/>
        </w:rPr>
        <w:br/>
      </w:r>
      <w:r w:rsidRPr="00241AEA">
        <w:rPr>
          <w:sz w:val="28"/>
          <w:szCs w:val="28"/>
        </w:rPr>
        <w:t>в трудной жизненной ситуации «</w:t>
      </w:r>
      <w:proofErr w:type="spellStart"/>
      <w:r w:rsidRPr="00241AEA">
        <w:rPr>
          <w:sz w:val="28"/>
          <w:szCs w:val="28"/>
        </w:rPr>
        <w:t>Доброгорец</w:t>
      </w:r>
      <w:proofErr w:type="spellEnd"/>
      <w:r w:rsidRPr="00241AEA">
        <w:rPr>
          <w:sz w:val="28"/>
          <w:szCs w:val="28"/>
        </w:rPr>
        <w:t>» - «Мудрость и опыт на страже добра».</w:t>
      </w:r>
    </w:p>
    <w:p w:rsidR="00B800AF" w:rsidRPr="00241AEA" w:rsidRDefault="00B800AF" w:rsidP="006B14F1">
      <w:pPr>
        <w:pStyle w:val="ac"/>
        <w:tabs>
          <w:tab w:val="left" w:pos="0"/>
        </w:tabs>
        <w:spacing w:line="276" w:lineRule="auto"/>
        <w:ind w:firstLine="709"/>
        <w:rPr>
          <w:color w:val="FF0000"/>
          <w:sz w:val="28"/>
          <w:szCs w:val="28"/>
        </w:rPr>
      </w:pPr>
    </w:p>
    <w:p w:rsidR="001919A7" w:rsidRPr="00241AEA" w:rsidRDefault="00B62344" w:rsidP="006B14F1">
      <w:pPr>
        <w:pStyle w:val="1"/>
        <w:numPr>
          <w:ilvl w:val="0"/>
          <w:numId w:val="4"/>
        </w:numPr>
        <w:tabs>
          <w:tab w:val="left" w:pos="0"/>
        </w:tabs>
        <w:spacing w:before="0" w:line="240" w:lineRule="auto"/>
        <w:ind w:left="0" w:hanging="11"/>
        <w:jc w:val="center"/>
        <w:rPr>
          <w:rFonts w:ascii="Times New Roman" w:hAnsi="Times New Roman" w:cs="Times New Roman"/>
          <w:color w:val="auto"/>
        </w:rPr>
      </w:pPr>
      <w:r w:rsidRPr="00241AEA">
        <w:rPr>
          <w:rFonts w:ascii="Times New Roman" w:hAnsi="Times New Roman" w:cs="Times New Roman"/>
          <w:color w:val="auto"/>
        </w:rPr>
        <w:t xml:space="preserve">Государственная программа  </w:t>
      </w:r>
    </w:p>
    <w:p w:rsidR="00986900" w:rsidRPr="00241AEA" w:rsidRDefault="00B62344" w:rsidP="006B14F1">
      <w:pPr>
        <w:pStyle w:val="1"/>
        <w:tabs>
          <w:tab w:val="left" w:pos="0"/>
        </w:tabs>
        <w:spacing w:before="0" w:line="240" w:lineRule="auto"/>
        <w:jc w:val="center"/>
        <w:rPr>
          <w:rFonts w:ascii="Times New Roman" w:hAnsi="Times New Roman" w:cs="Times New Roman"/>
          <w:color w:val="auto"/>
        </w:rPr>
      </w:pPr>
      <w:r w:rsidRPr="00241AEA">
        <w:rPr>
          <w:rFonts w:ascii="Times New Roman" w:hAnsi="Times New Roman" w:cs="Times New Roman"/>
          <w:color w:val="auto"/>
        </w:rPr>
        <w:t>«Развитие промышленности, торговли, энергетики, транспорта, связи и информационного общества Карачаево-Черкесской Республики</w:t>
      </w:r>
      <w:r w:rsidR="00CC5E0C" w:rsidRPr="00241AEA">
        <w:rPr>
          <w:rFonts w:ascii="Times New Roman" w:hAnsi="Times New Roman" w:cs="Times New Roman"/>
          <w:color w:val="auto"/>
        </w:rPr>
        <w:t>»</w:t>
      </w:r>
    </w:p>
    <w:p w:rsidR="00B937F6" w:rsidRPr="00241AEA" w:rsidRDefault="00B937F6" w:rsidP="006B14F1">
      <w:pPr>
        <w:pStyle w:val="Default"/>
        <w:tabs>
          <w:tab w:val="left" w:pos="0"/>
        </w:tabs>
        <w:spacing w:line="276" w:lineRule="auto"/>
        <w:ind w:firstLine="709"/>
        <w:jc w:val="both"/>
        <w:rPr>
          <w:color w:val="auto"/>
          <w:sz w:val="28"/>
          <w:szCs w:val="28"/>
        </w:rPr>
      </w:pPr>
    </w:p>
    <w:p w:rsidR="00B937F6" w:rsidRPr="00241AEA" w:rsidRDefault="00B937F6"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Государственная программа  «Развитие промышленности, торговли, энергетики, транспорта, связи и информационного общества Карачаево-Черкесской Республики», утверждена постановлением Правительства Карачаево-Черкесской Республики от 22 января 2019 г. № 14</w:t>
      </w:r>
      <w:r w:rsidR="00F82177" w:rsidRPr="00241AEA">
        <w:rPr>
          <w:rFonts w:ascii="Times New Roman" w:hAnsi="Times New Roman" w:cs="Times New Roman"/>
          <w:sz w:val="28"/>
          <w:szCs w:val="28"/>
        </w:rPr>
        <w:t xml:space="preserve"> </w:t>
      </w:r>
      <w:r w:rsidR="00634240" w:rsidRPr="00241AEA">
        <w:rPr>
          <w:rFonts w:ascii="Times New Roman" w:hAnsi="Times New Roman" w:cs="Times New Roman"/>
          <w:sz w:val="28"/>
          <w:szCs w:val="28"/>
        </w:rPr>
        <w:t>(в редакции постановлений Правительства Карачаево-Черкесской Республики</w:t>
      </w:r>
      <w:r w:rsidR="0089137B" w:rsidRPr="00241AEA">
        <w:rPr>
          <w:rFonts w:ascii="Times New Roman" w:hAnsi="Times New Roman" w:cs="Times New Roman"/>
          <w:sz w:val="28"/>
          <w:szCs w:val="28"/>
        </w:rPr>
        <w:t xml:space="preserve"> </w:t>
      </w:r>
      <w:r w:rsidR="00634240" w:rsidRPr="00241AEA">
        <w:rPr>
          <w:rFonts w:ascii="Times New Roman" w:hAnsi="Times New Roman" w:cs="Times New Roman"/>
          <w:sz w:val="28"/>
          <w:szCs w:val="28"/>
        </w:rPr>
        <w:t>от 24</w:t>
      </w:r>
      <w:r w:rsidR="00F82177" w:rsidRPr="00241AEA">
        <w:rPr>
          <w:rFonts w:ascii="Times New Roman" w:hAnsi="Times New Roman" w:cs="Times New Roman"/>
          <w:sz w:val="28"/>
          <w:szCs w:val="28"/>
        </w:rPr>
        <w:t>.12.</w:t>
      </w:r>
      <w:r w:rsidR="00634240" w:rsidRPr="00241AEA">
        <w:rPr>
          <w:rFonts w:ascii="Times New Roman" w:hAnsi="Times New Roman" w:cs="Times New Roman"/>
          <w:sz w:val="28"/>
          <w:szCs w:val="28"/>
        </w:rPr>
        <w:t>2019</w:t>
      </w:r>
      <w:r w:rsidR="00F82177" w:rsidRPr="00241AEA">
        <w:rPr>
          <w:rFonts w:ascii="Times New Roman" w:hAnsi="Times New Roman" w:cs="Times New Roman"/>
          <w:sz w:val="28"/>
          <w:szCs w:val="28"/>
        </w:rPr>
        <w:t xml:space="preserve"> </w:t>
      </w:r>
      <w:hyperlink r:id="rId14" w:history="1">
        <w:r w:rsidR="00634240" w:rsidRPr="00241AEA">
          <w:rPr>
            <w:rFonts w:ascii="Times New Roman" w:hAnsi="Times New Roman" w:cs="Times New Roman"/>
            <w:sz w:val="28"/>
            <w:szCs w:val="28"/>
          </w:rPr>
          <w:t>№ 329</w:t>
        </w:r>
      </w:hyperlink>
      <w:r w:rsidR="00634240" w:rsidRPr="00241AEA">
        <w:rPr>
          <w:rFonts w:ascii="Times New Roman" w:hAnsi="Times New Roman" w:cs="Times New Roman"/>
          <w:sz w:val="28"/>
          <w:szCs w:val="28"/>
        </w:rPr>
        <w:t>, от 28</w:t>
      </w:r>
      <w:r w:rsidR="00F82177" w:rsidRPr="00241AEA">
        <w:rPr>
          <w:rFonts w:ascii="Times New Roman" w:hAnsi="Times New Roman" w:cs="Times New Roman"/>
          <w:sz w:val="28"/>
          <w:szCs w:val="28"/>
        </w:rPr>
        <w:t xml:space="preserve">.04.2020 </w:t>
      </w:r>
      <w:hyperlink r:id="rId15" w:history="1">
        <w:r w:rsidR="00634240" w:rsidRPr="00241AEA">
          <w:rPr>
            <w:rFonts w:ascii="Times New Roman" w:hAnsi="Times New Roman" w:cs="Times New Roman"/>
            <w:sz w:val="28"/>
            <w:szCs w:val="28"/>
          </w:rPr>
          <w:t>№ 101</w:t>
        </w:r>
      </w:hyperlink>
      <w:r w:rsidR="00634240" w:rsidRPr="00241AEA">
        <w:rPr>
          <w:rFonts w:ascii="Times New Roman" w:hAnsi="Times New Roman" w:cs="Times New Roman"/>
          <w:sz w:val="28"/>
          <w:szCs w:val="28"/>
        </w:rPr>
        <w:t>,</w:t>
      </w:r>
      <w:r w:rsidR="0089137B" w:rsidRPr="00241AEA">
        <w:rPr>
          <w:rFonts w:ascii="Times New Roman" w:hAnsi="Times New Roman" w:cs="Times New Roman"/>
          <w:sz w:val="28"/>
          <w:szCs w:val="28"/>
        </w:rPr>
        <w:br/>
      </w:r>
      <w:r w:rsidR="00634240" w:rsidRPr="00241AEA">
        <w:rPr>
          <w:rFonts w:ascii="Times New Roman" w:hAnsi="Times New Roman" w:cs="Times New Roman"/>
          <w:sz w:val="28"/>
          <w:szCs w:val="28"/>
        </w:rPr>
        <w:t xml:space="preserve">от 29 апреля 2020 г. </w:t>
      </w:r>
      <w:hyperlink r:id="rId16" w:history="1">
        <w:r w:rsidR="00634240" w:rsidRPr="00241AEA">
          <w:rPr>
            <w:rFonts w:ascii="Times New Roman" w:hAnsi="Times New Roman" w:cs="Times New Roman"/>
            <w:sz w:val="28"/>
            <w:szCs w:val="28"/>
          </w:rPr>
          <w:t>№ 102</w:t>
        </w:r>
      </w:hyperlink>
      <w:r w:rsidR="00F82177" w:rsidRPr="00241AEA">
        <w:rPr>
          <w:rFonts w:ascii="Times New Roman" w:hAnsi="Times New Roman" w:cs="Times New Roman"/>
          <w:sz w:val="28"/>
          <w:szCs w:val="28"/>
        </w:rPr>
        <w:t>,от 24.12.</w:t>
      </w:r>
      <w:r w:rsidR="00634240" w:rsidRPr="00241AEA">
        <w:rPr>
          <w:rFonts w:ascii="Times New Roman" w:hAnsi="Times New Roman" w:cs="Times New Roman"/>
          <w:sz w:val="28"/>
          <w:szCs w:val="28"/>
        </w:rPr>
        <w:t>2020</w:t>
      </w:r>
      <w:r w:rsidR="00F82177" w:rsidRPr="00241AEA">
        <w:rPr>
          <w:rFonts w:ascii="Times New Roman" w:hAnsi="Times New Roman" w:cs="Times New Roman"/>
          <w:sz w:val="28"/>
          <w:szCs w:val="28"/>
        </w:rPr>
        <w:t xml:space="preserve"> </w:t>
      </w:r>
      <w:hyperlink r:id="rId17" w:history="1">
        <w:r w:rsidR="00634240" w:rsidRPr="00241AEA">
          <w:rPr>
            <w:rFonts w:ascii="Times New Roman" w:hAnsi="Times New Roman" w:cs="Times New Roman"/>
            <w:sz w:val="28"/>
            <w:szCs w:val="28"/>
          </w:rPr>
          <w:t>№ 295</w:t>
        </w:r>
      </w:hyperlink>
      <w:r w:rsidR="00634240" w:rsidRPr="00241AEA">
        <w:rPr>
          <w:rFonts w:ascii="Times New Roman" w:hAnsi="Times New Roman" w:cs="Times New Roman"/>
          <w:sz w:val="28"/>
          <w:szCs w:val="28"/>
        </w:rPr>
        <w:t xml:space="preserve">, от </w:t>
      </w:r>
      <w:r w:rsidR="00F82177" w:rsidRPr="00241AEA">
        <w:rPr>
          <w:rFonts w:ascii="Times New Roman" w:hAnsi="Times New Roman" w:cs="Times New Roman"/>
          <w:sz w:val="28"/>
          <w:szCs w:val="28"/>
        </w:rPr>
        <w:t>0</w:t>
      </w:r>
      <w:r w:rsidR="00634240" w:rsidRPr="00241AEA">
        <w:rPr>
          <w:rFonts w:ascii="Times New Roman" w:hAnsi="Times New Roman" w:cs="Times New Roman"/>
          <w:sz w:val="28"/>
          <w:szCs w:val="28"/>
        </w:rPr>
        <w:t>6</w:t>
      </w:r>
      <w:r w:rsidR="00F82177" w:rsidRPr="00241AEA">
        <w:rPr>
          <w:rFonts w:ascii="Times New Roman" w:hAnsi="Times New Roman" w:cs="Times New Roman"/>
          <w:sz w:val="28"/>
          <w:szCs w:val="28"/>
        </w:rPr>
        <w:t>.04.</w:t>
      </w:r>
      <w:r w:rsidR="00634240" w:rsidRPr="00241AEA">
        <w:rPr>
          <w:rFonts w:ascii="Times New Roman" w:hAnsi="Times New Roman" w:cs="Times New Roman"/>
          <w:sz w:val="28"/>
          <w:szCs w:val="28"/>
        </w:rPr>
        <w:t>2021</w:t>
      </w:r>
      <w:r w:rsidR="00F82177" w:rsidRPr="00241AEA">
        <w:rPr>
          <w:rFonts w:ascii="Times New Roman" w:hAnsi="Times New Roman" w:cs="Times New Roman"/>
          <w:sz w:val="28"/>
          <w:szCs w:val="28"/>
        </w:rPr>
        <w:t xml:space="preserve"> </w:t>
      </w:r>
      <w:hyperlink r:id="rId18" w:history="1">
        <w:r w:rsidR="00634240" w:rsidRPr="00241AEA">
          <w:rPr>
            <w:rFonts w:ascii="Times New Roman" w:hAnsi="Times New Roman" w:cs="Times New Roman"/>
            <w:sz w:val="28"/>
            <w:szCs w:val="28"/>
          </w:rPr>
          <w:t>№ 58</w:t>
        </w:r>
      </w:hyperlink>
      <w:r w:rsidR="00F82177" w:rsidRPr="00241AEA">
        <w:rPr>
          <w:rFonts w:ascii="Times New Roman" w:hAnsi="Times New Roman" w:cs="Times New Roman"/>
          <w:sz w:val="28"/>
          <w:szCs w:val="28"/>
        </w:rPr>
        <w:t xml:space="preserve">, </w:t>
      </w:r>
      <w:r w:rsidR="0089137B" w:rsidRPr="00241AEA">
        <w:rPr>
          <w:rFonts w:ascii="Times New Roman" w:hAnsi="Times New Roman" w:cs="Times New Roman"/>
          <w:sz w:val="28"/>
          <w:szCs w:val="28"/>
        </w:rPr>
        <w:br/>
      </w:r>
      <w:r w:rsidR="00F82177" w:rsidRPr="00241AEA">
        <w:rPr>
          <w:rFonts w:ascii="Times New Roman" w:hAnsi="Times New Roman" w:cs="Times New Roman"/>
          <w:sz w:val="28"/>
          <w:szCs w:val="28"/>
        </w:rPr>
        <w:t>от 19.05.2021 № 95, от 23.12.2021</w:t>
      </w:r>
      <w:r w:rsidR="0089137B" w:rsidRPr="00241AEA">
        <w:rPr>
          <w:rFonts w:ascii="Times New Roman" w:hAnsi="Times New Roman" w:cs="Times New Roman"/>
          <w:sz w:val="28"/>
          <w:szCs w:val="28"/>
        </w:rPr>
        <w:t xml:space="preserve"> </w:t>
      </w:r>
      <w:r w:rsidR="00F82177" w:rsidRPr="00241AEA">
        <w:rPr>
          <w:rFonts w:ascii="Times New Roman" w:hAnsi="Times New Roman" w:cs="Times New Roman"/>
          <w:sz w:val="28"/>
          <w:szCs w:val="28"/>
        </w:rPr>
        <w:t>№ 119, от 01.02.2022 № 18</w:t>
      </w:r>
      <w:r w:rsidR="00CC1AB3" w:rsidRPr="00241AEA">
        <w:rPr>
          <w:rFonts w:ascii="Times New Roman" w:hAnsi="Times New Roman" w:cs="Times New Roman"/>
          <w:sz w:val="28"/>
          <w:szCs w:val="28"/>
        </w:rPr>
        <w:t>, от 01.02.2019 «19</w:t>
      </w:r>
      <w:r w:rsidR="00634240" w:rsidRPr="00241AEA">
        <w:rPr>
          <w:rFonts w:ascii="Times New Roman" w:hAnsi="Times New Roman" w:cs="Times New Roman"/>
          <w:sz w:val="28"/>
          <w:szCs w:val="28"/>
        </w:rPr>
        <w:t>)</w:t>
      </w:r>
      <w:r w:rsidR="00F82177" w:rsidRPr="00241AEA">
        <w:rPr>
          <w:rFonts w:ascii="Times New Roman" w:hAnsi="Times New Roman" w:cs="Times New Roman"/>
          <w:sz w:val="28"/>
          <w:szCs w:val="28"/>
        </w:rPr>
        <w:t xml:space="preserve"> (далее -  государственная программа)</w:t>
      </w:r>
      <w:r w:rsidR="00634240" w:rsidRPr="00241AEA">
        <w:rPr>
          <w:rFonts w:ascii="Times New Roman" w:hAnsi="Times New Roman" w:cs="Times New Roman"/>
          <w:sz w:val="28"/>
          <w:szCs w:val="28"/>
        </w:rPr>
        <w:t xml:space="preserve">. </w:t>
      </w:r>
    </w:p>
    <w:p w:rsidR="00B937F6" w:rsidRPr="00241AEA" w:rsidRDefault="00B937F6" w:rsidP="006B14F1">
      <w:pPr>
        <w:pStyle w:val="Default"/>
        <w:tabs>
          <w:tab w:val="left" w:pos="0"/>
        </w:tabs>
        <w:spacing w:line="276" w:lineRule="auto"/>
        <w:ind w:firstLine="709"/>
        <w:jc w:val="both"/>
        <w:rPr>
          <w:b/>
          <w:color w:val="auto"/>
          <w:sz w:val="28"/>
          <w:szCs w:val="28"/>
        </w:rPr>
      </w:pPr>
      <w:r w:rsidRPr="00241AEA">
        <w:rPr>
          <w:color w:val="auto"/>
          <w:sz w:val="28"/>
          <w:szCs w:val="28"/>
        </w:rPr>
        <w:t>Ответственны</w:t>
      </w:r>
      <w:r w:rsidR="00C1338A" w:rsidRPr="00241AEA">
        <w:rPr>
          <w:color w:val="auto"/>
          <w:sz w:val="28"/>
          <w:szCs w:val="28"/>
        </w:rPr>
        <w:t>м</w:t>
      </w:r>
      <w:r w:rsidRPr="00241AEA">
        <w:rPr>
          <w:color w:val="auto"/>
          <w:sz w:val="28"/>
          <w:szCs w:val="28"/>
        </w:rPr>
        <w:t xml:space="preserve"> исполнител</w:t>
      </w:r>
      <w:r w:rsidR="00C1338A" w:rsidRPr="00241AEA">
        <w:rPr>
          <w:color w:val="auto"/>
          <w:sz w:val="28"/>
          <w:szCs w:val="28"/>
        </w:rPr>
        <w:t>ем</w:t>
      </w:r>
      <w:r w:rsidRPr="00241AEA">
        <w:rPr>
          <w:color w:val="auto"/>
          <w:sz w:val="28"/>
          <w:szCs w:val="28"/>
        </w:rPr>
        <w:t xml:space="preserve"> </w:t>
      </w:r>
      <w:r w:rsidR="00C1338A" w:rsidRPr="00241AEA">
        <w:rPr>
          <w:color w:val="auto"/>
          <w:sz w:val="28"/>
          <w:szCs w:val="28"/>
        </w:rPr>
        <w:t xml:space="preserve">государственной </w:t>
      </w:r>
      <w:r w:rsidRPr="00241AEA">
        <w:rPr>
          <w:color w:val="auto"/>
          <w:sz w:val="28"/>
          <w:szCs w:val="28"/>
        </w:rPr>
        <w:t xml:space="preserve">программы </w:t>
      </w:r>
      <w:r w:rsidR="00C1338A" w:rsidRPr="00241AEA">
        <w:rPr>
          <w:color w:val="auto"/>
          <w:sz w:val="28"/>
          <w:szCs w:val="28"/>
        </w:rPr>
        <w:t>является</w:t>
      </w:r>
      <w:r w:rsidRPr="00241AEA">
        <w:rPr>
          <w:color w:val="auto"/>
          <w:sz w:val="28"/>
          <w:szCs w:val="28"/>
        </w:rPr>
        <w:t xml:space="preserve"> Министерство промышленности и торговли  Карачаево-Черкесской Республики (далее </w:t>
      </w:r>
      <w:r w:rsidR="00E1578F" w:rsidRPr="00241AEA">
        <w:rPr>
          <w:color w:val="auto"/>
          <w:sz w:val="28"/>
          <w:szCs w:val="28"/>
        </w:rPr>
        <w:t>-</w:t>
      </w:r>
      <w:r w:rsidRPr="00241AEA">
        <w:rPr>
          <w:color w:val="auto"/>
          <w:sz w:val="28"/>
          <w:szCs w:val="28"/>
        </w:rPr>
        <w:t xml:space="preserve"> Мин</w:t>
      </w:r>
      <w:r w:rsidR="00F82177" w:rsidRPr="00241AEA">
        <w:rPr>
          <w:color w:val="auto"/>
          <w:sz w:val="28"/>
          <w:szCs w:val="28"/>
        </w:rPr>
        <w:t>истерство</w:t>
      </w:r>
      <w:r w:rsidRPr="00241AEA">
        <w:rPr>
          <w:color w:val="auto"/>
          <w:sz w:val="28"/>
          <w:szCs w:val="28"/>
        </w:rPr>
        <w:t>).</w:t>
      </w:r>
    </w:p>
    <w:p w:rsidR="00A91367" w:rsidRPr="00241AEA" w:rsidRDefault="00A91367" w:rsidP="00A91367">
      <w:pPr>
        <w:autoSpaceDE w:val="0"/>
        <w:autoSpaceDN w:val="0"/>
        <w:adjustRightInd w:val="0"/>
        <w:spacing w:after="0" w:line="240" w:lineRule="auto"/>
        <w:ind w:firstLine="708"/>
        <w:jc w:val="both"/>
        <w:rPr>
          <w:rFonts w:ascii="Times New Roman" w:hAnsi="Times New Roman"/>
          <w:sz w:val="28"/>
          <w:szCs w:val="28"/>
        </w:rPr>
      </w:pPr>
      <w:r w:rsidRPr="00241AEA">
        <w:rPr>
          <w:rFonts w:ascii="Times New Roman" w:hAnsi="Times New Roman"/>
          <w:sz w:val="28"/>
          <w:szCs w:val="28"/>
        </w:rPr>
        <w:t xml:space="preserve">Ресурсное обеспечение </w:t>
      </w:r>
      <w:r w:rsidR="00820218" w:rsidRPr="00241AEA">
        <w:rPr>
          <w:rFonts w:ascii="Times New Roman" w:hAnsi="Times New Roman"/>
          <w:sz w:val="28"/>
          <w:szCs w:val="28"/>
        </w:rPr>
        <w:t>государственной п</w:t>
      </w:r>
      <w:r w:rsidRPr="00241AEA">
        <w:rPr>
          <w:rFonts w:ascii="Times New Roman" w:hAnsi="Times New Roman"/>
          <w:sz w:val="28"/>
          <w:szCs w:val="28"/>
        </w:rPr>
        <w:t xml:space="preserve">рограммы в соответствии </w:t>
      </w:r>
      <w:r w:rsidR="00820218" w:rsidRPr="00241AEA">
        <w:rPr>
          <w:rFonts w:ascii="Times New Roman" w:hAnsi="Times New Roman"/>
          <w:sz w:val="28"/>
          <w:szCs w:val="28"/>
        </w:rPr>
        <w:br/>
      </w:r>
      <w:r w:rsidRPr="00241AEA">
        <w:rPr>
          <w:rFonts w:ascii="Times New Roman" w:hAnsi="Times New Roman"/>
          <w:sz w:val="28"/>
          <w:szCs w:val="28"/>
        </w:rPr>
        <w:t xml:space="preserve">с утвержденной бюджетной росписью на 2021 год </w:t>
      </w:r>
      <w:r w:rsidR="00820218" w:rsidRPr="00241AEA">
        <w:rPr>
          <w:rFonts w:ascii="Times New Roman" w:hAnsi="Times New Roman"/>
          <w:sz w:val="28"/>
          <w:szCs w:val="28"/>
        </w:rPr>
        <w:br/>
      </w:r>
      <w:r w:rsidRPr="00241AEA">
        <w:rPr>
          <w:rFonts w:ascii="Times New Roman" w:hAnsi="Times New Roman"/>
          <w:sz w:val="28"/>
          <w:szCs w:val="28"/>
        </w:rPr>
        <w:lastRenderedPageBreak/>
        <w:t>составляло 215 351,2 тыс. рублей, в том числе средства федерального бюджета 70</w:t>
      </w:r>
      <w:r w:rsidR="005C3297">
        <w:rPr>
          <w:rFonts w:ascii="Times New Roman" w:hAnsi="Times New Roman"/>
          <w:sz w:val="28"/>
          <w:szCs w:val="28"/>
        </w:rPr>
        <w:t xml:space="preserve"> </w:t>
      </w:r>
      <w:r w:rsidRPr="00241AEA">
        <w:rPr>
          <w:rFonts w:ascii="Times New Roman" w:hAnsi="Times New Roman"/>
          <w:sz w:val="28"/>
          <w:szCs w:val="28"/>
        </w:rPr>
        <w:t>107,9</w:t>
      </w:r>
      <w:r w:rsidR="008F1C6B" w:rsidRPr="00241AEA">
        <w:rPr>
          <w:rFonts w:ascii="Times New Roman" w:hAnsi="Times New Roman"/>
          <w:sz w:val="28"/>
          <w:szCs w:val="28"/>
        </w:rPr>
        <w:t xml:space="preserve"> </w:t>
      </w:r>
      <w:r w:rsidRPr="00241AEA">
        <w:rPr>
          <w:rFonts w:ascii="Times New Roman" w:hAnsi="Times New Roman"/>
          <w:sz w:val="28"/>
          <w:szCs w:val="28"/>
        </w:rPr>
        <w:t>тыс. рублей, средства республиканского бюджета 145 243,3 тыс. рублей.</w:t>
      </w:r>
    </w:p>
    <w:p w:rsidR="00A91367" w:rsidRPr="00241AEA" w:rsidRDefault="00A91367" w:rsidP="00A91367">
      <w:pPr>
        <w:autoSpaceDE w:val="0"/>
        <w:autoSpaceDN w:val="0"/>
        <w:adjustRightInd w:val="0"/>
        <w:spacing w:after="0" w:line="240" w:lineRule="auto"/>
        <w:ind w:firstLine="708"/>
        <w:jc w:val="both"/>
        <w:rPr>
          <w:rFonts w:ascii="Times New Roman" w:hAnsi="Times New Roman"/>
          <w:sz w:val="28"/>
          <w:szCs w:val="28"/>
        </w:rPr>
      </w:pPr>
      <w:r w:rsidRPr="00241AEA">
        <w:rPr>
          <w:rFonts w:ascii="Times New Roman" w:hAnsi="Times New Roman"/>
          <w:sz w:val="28"/>
          <w:szCs w:val="28"/>
        </w:rPr>
        <w:t xml:space="preserve">Кассовое исполнение на 31 декабря 2021 г. </w:t>
      </w:r>
      <w:r w:rsidR="008F1C6B" w:rsidRPr="00241AEA">
        <w:rPr>
          <w:rFonts w:ascii="Times New Roman" w:hAnsi="Times New Roman"/>
          <w:sz w:val="28"/>
          <w:szCs w:val="28"/>
        </w:rPr>
        <w:br/>
      </w:r>
      <w:r w:rsidRPr="00241AEA">
        <w:rPr>
          <w:rFonts w:ascii="Times New Roman" w:hAnsi="Times New Roman"/>
          <w:sz w:val="28"/>
          <w:szCs w:val="28"/>
        </w:rPr>
        <w:t xml:space="preserve">составило 211 211,9 тыс. рублей (98.1%), в том числе средства республиканского бюджета 141 104,0 тыс. рублей (97.2%), средства федерального </w:t>
      </w:r>
      <w:r w:rsidR="008F1C6B" w:rsidRPr="00241AEA">
        <w:rPr>
          <w:rFonts w:ascii="Times New Roman" w:hAnsi="Times New Roman"/>
          <w:sz w:val="28"/>
          <w:szCs w:val="28"/>
        </w:rPr>
        <w:br/>
      </w:r>
      <w:r w:rsidR="004A3864" w:rsidRPr="00241AEA">
        <w:rPr>
          <w:rFonts w:ascii="Times New Roman" w:hAnsi="Times New Roman"/>
          <w:sz w:val="28"/>
          <w:szCs w:val="28"/>
        </w:rPr>
        <w:t>бюджета 70 107,</w:t>
      </w:r>
      <w:r w:rsidRPr="00241AEA">
        <w:rPr>
          <w:rFonts w:ascii="Times New Roman" w:hAnsi="Times New Roman"/>
          <w:sz w:val="28"/>
          <w:szCs w:val="28"/>
        </w:rPr>
        <w:t>9 тыс. рублей (100%).</w:t>
      </w:r>
    </w:p>
    <w:p w:rsidR="002817E4" w:rsidRPr="00241AEA" w:rsidRDefault="002817E4"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Основными направлениями реализации государственной программы являются:</w:t>
      </w:r>
    </w:p>
    <w:p w:rsidR="002817E4" w:rsidRPr="00241AEA" w:rsidRDefault="002817E4"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развитие промышленного производства в Карачаево-Черкесской Республике;</w:t>
      </w:r>
    </w:p>
    <w:p w:rsidR="002817E4" w:rsidRPr="00241AEA" w:rsidRDefault="002817E4"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реализация государственной политики в области энергосбережения </w:t>
      </w:r>
      <w:r w:rsidR="00C1338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повышения энергетической эффективности в Карачаево-Черкесской Республике; </w:t>
      </w:r>
    </w:p>
    <w:p w:rsidR="002817E4" w:rsidRPr="00241AEA" w:rsidRDefault="002817E4"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содействие развитию потребительского рынка Карачаево-Черкесской Республики;</w:t>
      </w:r>
    </w:p>
    <w:p w:rsidR="00C1338A" w:rsidRPr="00241AEA" w:rsidRDefault="002817E4"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организация транспортного обслуживания населения и содействие </w:t>
      </w:r>
      <w:r w:rsidR="00C1338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обеспечении безопасности дорожного движения на территории </w:t>
      </w:r>
      <w:r w:rsidR="00C1338A" w:rsidRPr="00241AEA">
        <w:rPr>
          <w:rFonts w:ascii="Times New Roman" w:eastAsia="Times New Roman" w:hAnsi="Times New Roman" w:cs="Times New Roman"/>
          <w:sz w:val="28"/>
          <w:szCs w:val="28"/>
          <w:lang w:eastAsia="ru-RU"/>
        </w:rPr>
        <w:t>Карачаево-Черкесской Республики;</w:t>
      </w:r>
    </w:p>
    <w:p w:rsidR="00C1338A" w:rsidRPr="00241AEA" w:rsidRDefault="002817E4"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создание в Карачаево-Черкесской Республике условий для эффективной защиты установленных законодательством Российской Федерации прав потребителей. </w:t>
      </w:r>
    </w:p>
    <w:p w:rsidR="002817E4" w:rsidRPr="00241AEA" w:rsidRDefault="00C1338A" w:rsidP="006B14F1">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Государственная п</w:t>
      </w:r>
      <w:r w:rsidR="002817E4" w:rsidRPr="00241AEA">
        <w:rPr>
          <w:rFonts w:ascii="Times New Roman" w:eastAsia="Times New Roman" w:hAnsi="Times New Roman" w:cs="Times New Roman"/>
          <w:sz w:val="28"/>
          <w:szCs w:val="28"/>
          <w:lang w:eastAsia="ru-RU"/>
        </w:rPr>
        <w:t xml:space="preserve">рограмма состоит из </w:t>
      </w:r>
      <w:r w:rsidRPr="00241AEA">
        <w:rPr>
          <w:rFonts w:ascii="Times New Roman" w:eastAsia="Times New Roman" w:hAnsi="Times New Roman" w:cs="Times New Roman"/>
          <w:sz w:val="28"/>
          <w:szCs w:val="28"/>
          <w:lang w:eastAsia="ru-RU"/>
        </w:rPr>
        <w:t>7</w:t>
      </w:r>
      <w:r w:rsidR="002817E4"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п</w:t>
      </w:r>
      <w:r w:rsidR="002817E4" w:rsidRPr="00241AEA">
        <w:rPr>
          <w:rFonts w:ascii="Times New Roman" w:eastAsia="Times New Roman" w:hAnsi="Times New Roman" w:cs="Times New Roman"/>
          <w:sz w:val="28"/>
          <w:szCs w:val="28"/>
          <w:lang w:eastAsia="ru-RU"/>
        </w:rPr>
        <w:t>одпрограмм.</w:t>
      </w:r>
    </w:p>
    <w:p w:rsidR="002817E4" w:rsidRPr="00241AEA" w:rsidRDefault="002817E4" w:rsidP="006B14F1">
      <w:pPr>
        <w:tabs>
          <w:tab w:val="left" w:pos="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w:t>
      </w:r>
    </w:p>
    <w:p w:rsidR="0089137B" w:rsidRPr="00241AEA" w:rsidRDefault="002817E4" w:rsidP="006B14F1">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ar-SA"/>
        </w:rPr>
        <w:t xml:space="preserve">                   Подпрограмм</w:t>
      </w:r>
      <w:r w:rsidR="00982A0F" w:rsidRPr="00241AEA">
        <w:rPr>
          <w:rFonts w:ascii="Times New Roman" w:eastAsia="Times New Roman" w:hAnsi="Times New Roman" w:cs="Times New Roman"/>
          <w:b/>
          <w:i/>
          <w:sz w:val="28"/>
          <w:szCs w:val="28"/>
          <w:lang w:eastAsia="ar-SA"/>
        </w:rPr>
        <w:t>а</w:t>
      </w:r>
      <w:r w:rsidRPr="00241AEA">
        <w:rPr>
          <w:rFonts w:ascii="Times New Roman" w:eastAsia="Times New Roman" w:hAnsi="Times New Roman" w:cs="Times New Roman"/>
          <w:b/>
          <w:i/>
          <w:sz w:val="28"/>
          <w:szCs w:val="28"/>
          <w:lang w:eastAsia="ar-SA"/>
        </w:rPr>
        <w:t xml:space="preserve"> 1 </w:t>
      </w:r>
      <w:r w:rsidRPr="00241AEA">
        <w:rPr>
          <w:rFonts w:ascii="Times New Roman" w:eastAsia="Times New Roman" w:hAnsi="Times New Roman" w:cs="Times New Roman"/>
          <w:b/>
          <w:i/>
          <w:color w:val="000000"/>
          <w:sz w:val="28"/>
          <w:szCs w:val="28"/>
          <w:lang w:eastAsia="ru-RU"/>
        </w:rPr>
        <w:t xml:space="preserve">  </w:t>
      </w:r>
      <w:r w:rsidR="00982A0F" w:rsidRPr="00241AEA">
        <w:rPr>
          <w:rFonts w:ascii="Times New Roman" w:eastAsia="Times New Roman" w:hAnsi="Times New Roman" w:cs="Times New Roman"/>
          <w:b/>
          <w:i/>
          <w:color w:val="000000"/>
          <w:sz w:val="28"/>
          <w:szCs w:val="28"/>
          <w:lang w:eastAsia="ru-RU"/>
        </w:rPr>
        <w:t>«</w:t>
      </w:r>
      <w:r w:rsidRPr="00241AEA">
        <w:rPr>
          <w:rFonts w:ascii="Times New Roman" w:eastAsia="Times New Roman" w:hAnsi="Times New Roman" w:cs="Times New Roman"/>
          <w:b/>
          <w:i/>
          <w:sz w:val="28"/>
          <w:szCs w:val="28"/>
          <w:lang w:eastAsia="ru-RU"/>
        </w:rPr>
        <w:t xml:space="preserve">Управление государственной программой «Развитие промышленности, торговли, энергетики и транспорта </w:t>
      </w:r>
    </w:p>
    <w:p w:rsidR="002817E4" w:rsidRPr="00241AEA" w:rsidRDefault="002817E4" w:rsidP="006B14F1">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Карачаево-Черкесской Республики»</w:t>
      </w:r>
      <w:r w:rsidR="00982A0F" w:rsidRPr="00241AEA">
        <w:rPr>
          <w:rFonts w:ascii="Times New Roman" w:eastAsia="Times New Roman" w:hAnsi="Times New Roman" w:cs="Times New Roman"/>
          <w:b/>
          <w:i/>
          <w:sz w:val="28"/>
          <w:szCs w:val="28"/>
          <w:lang w:eastAsia="ru-RU"/>
        </w:rPr>
        <w:t>»</w:t>
      </w:r>
    </w:p>
    <w:p w:rsidR="002817E4" w:rsidRPr="00241AEA" w:rsidRDefault="002817E4" w:rsidP="006B14F1">
      <w:pPr>
        <w:tabs>
          <w:tab w:val="left" w:pos="0"/>
        </w:tabs>
        <w:spacing w:after="0" w:line="240" w:lineRule="auto"/>
        <w:jc w:val="center"/>
        <w:rPr>
          <w:rFonts w:ascii="Times New Roman" w:eastAsia="Times New Roman" w:hAnsi="Times New Roman" w:cs="Calibri"/>
          <w:b/>
          <w:i/>
          <w:sz w:val="28"/>
          <w:szCs w:val="28"/>
          <w:lang w:eastAsia="ar-SA"/>
        </w:rPr>
      </w:pPr>
      <w:r w:rsidRPr="00241AEA">
        <w:rPr>
          <w:rFonts w:ascii="Times New Roman" w:eastAsia="Times New Roman" w:hAnsi="Times New Roman" w:cs="Calibri"/>
          <w:b/>
          <w:i/>
          <w:sz w:val="28"/>
          <w:szCs w:val="28"/>
          <w:lang w:eastAsia="ar-SA"/>
        </w:rPr>
        <w:t>(далее</w:t>
      </w:r>
      <w:r w:rsidR="00982A0F" w:rsidRPr="00241AEA">
        <w:rPr>
          <w:rFonts w:ascii="Times New Roman" w:eastAsia="Times New Roman" w:hAnsi="Times New Roman" w:cs="Calibri"/>
          <w:b/>
          <w:i/>
          <w:sz w:val="28"/>
          <w:szCs w:val="28"/>
          <w:lang w:eastAsia="ar-SA"/>
        </w:rPr>
        <w:t xml:space="preserve"> - п</w:t>
      </w:r>
      <w:r w:rsidRPr="00241AEA">
        <w:rPr>
          <w:rFonts w:ascii="Times New Roman" w:eastAsia="Times New Roman" w:hAnsi="Times New Roman" w:cs="Calibri"/>
          <w:b/>
          <w:i/>
          <w:sz w:val="28"/>
          <w:szCs w:val="28"/>
          <w:lang w:eastAsia="ar-SA"/>
        </w:rPr>
        <w:t>одпрограмма 1)</w:t>
      </w:r>
    </w:p>
    <w:p w:rsidR="002817E4" w:rsidRPr="00241AEA" w:rsidRDefault="002817E4"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Calibri" w:hAnsi="Times New Roman" w:cs="Times New Roman"/>
          <w:sz w:val="28"/>
          <w:szCs w:val="28"/>
        </w:rPr>
        <w:t>Ос</w:t>
      </w:r>
      <w:r w:rsidR="00CC00E6" w:rsidRPr="00241AEA">
        <w:rPr>
          <w:rFonts w:ascii="Times New Roman" w:eastAsia="Calibri" w:hAnsi="Times New Roman" w:cs="Times New Roman"/>
          <w:sz w:val="28"/>
          <w:szCs w:val="28"/>
        </w:rPr>
        <w:t>новным направлением реализации г</w:t>
      </w:r>
      <w:r w:rsidRPr="00241AEA">
        <w:rPr>
          <w:rFonts w:ascii="Times New Roman" w:eastAsia="Calibri" w:hAnsi="Times New Roman" w:cs="Times New Roman"/>
          <w:sz w:val="28"/>
          <w:szCs w:val="28"/>
        </w:rPr>
        <w:t>осударственной программы «Развитие промышленности, торговли, энергетики и транспорта Карачаево-Черкесской Республики»</w:t>
      </w:r>
      <w:r w:rsidRPr="00241AEA">
        <w:rPr>
          <w:rFonts w:ascii="Times New Roman" w:eastAsia="Times New Roman" w:hAnsi="Times New Roman" w:cs="Times New Roman"/>
          <w:sz w:val="28"/>
          <w:szCs w:val="28"/>
          <w:lang w:eastAsia="ru-RU"/>
        </w:rPr>
        <w:t xml:space="preserve"> организация исполнения государственной политики </w:t>
      </w:r>
      <w:r w:rsidR="00CC00E6"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сфере развития промышленности, торговли, энергетики и транспорта.</w:t>
      </w:r>
    </w:p>
    <w:p w:rsidR="002817E4" w:rsidRPr="00241AEA" w:rsidRDefault="00CC00E6"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Ресурсное обеспечение п</w:t>
      </w:r>
      <w:r w:rsidR="002817E4" w:rsidRPr="00241AEA">
        <w:rPr>
          <w:rFonts w:ascii="Times New Roman" w:eastAsia="Times New Roman" w:hAnsi="Times New Roman" w:cs="Times New Roman"/>
          <w:sz w:val="28"/>
          <w:szCs w:val="28"/>
          <w:lang w:eastAsia="ru-RU"/>
        </w:rPr>
        <w:t xml:space="preserve">одпрограммы 1 </w:t>
      </w:r>
      <w:r w:rsidR="002817E4" w:rsidRPr="00241AEA">
        <w:rPr>
          <w:rFonts w:ascii="Times New Roman" w:eastAsia="Times New Roman" w:hAnsi="Times New Roman" w:cs="Times New Roman"/>
          <w:b/>
          <w:sz w:val="28"/>
          <w:szCs w:val="28"/>
          <w:lang w:eastAsia="ar-SA"/>
        </w:rPr>
        <w:t xml:space="preserve"> </w:t>
      </w:r>
      <w:r w:rsidR="002817E4" w:rsidRPr="00241AEA">
        <w:rPr>
          <w:rFonts w:ascii="Times New Roman" w:eastAsia="Times New Roman" w:hAnsi="Times New Roman" w:cs="Times New Roman"/>
          <w:b/>
          <w:color w:val="000000"/>
          <w:sz w:val="28"/>
          <w:szCs w:val="28"/>
          <w:lang w:eastAsia="ru-RU"/>
        </w:rPr>
        <w:t xml:space="preserve">  </w:t>
      </w:r>
      <w:r w:rsidR="002817E4" w:rsidRPr="00241AEA">
        <w:rPr>
          <w:rFonts w:ascii="Times New Roman" w:eastAsia="Times New Roman" w:hAnsi="Times New Roman" w:cs="Times New Roman"/>
          <w:sz w:val="28"/>
          <w:szCs w:val="28"/>
          <w:lang w:eastAsia="ru-RU"/>
        </w:rPr>
        <w:t>Управле</w:t>
      </w:r>
      <w:r w:rsidR="004C7184" w:rsidRPr="00241AEA">
        <w:rPr>
          <w:rFonts w:ascii="Times New Roman" w:eastAsia="Times New Roman" w:hAnsi="Times New Roman" w:cs="Times New Roman"/>
          <w:sz w:val="28"/>
          <w:szCs w:val="28"/>
          <w:lang w:eastAsia="ru-RU"/>
        </w:rPr>
        <w:t>ние государственной программой «</w:t>
      </w:r>
      <w:r w:rsidR="002817E4" w:rsidRPr="00241AEA">
        <w:rPr>
          <w:rFonts w:ascii="Times New Roman" w:eastAsia="Times New Roman" w:hAnsi="Times New Roman" w:cs="Times New Roman"/>
          <w:sz w:val="28"/>
          <w:szCs w:val="28"/>
          <w:lang w:eastAsia="ru-RU"/>
        </w:rPr>
        <w:t xml:space="preserve">Развитие промышленности, торговли, энергетики и транспорта </w:t>
      </w:r>
      <w:r w:rsidR="004C7184" w:rsidRPr="00241AEA">
        <w:rPr>
          <w:rFonts w:ascii="Times New Roman" w:eastAsia="Times New Roman" w:hAnsi="Times New Roman" w:cs="Times New Roman"/>
          <w:sz w:val="28"/>
          <w:szCs w:val="28"/>
          <w:lang w:eastAsia="ru-RU"/>
        </w:rPr>
        <w:t>Карачаево-Черкесской Республики»</w:t>
      </w:r>
      <w:r w:rsidR="002817E4" w:rsidRPr="00241AEA">
        <w:rPr>
          <w:rFonts w:ascii="Times New Roman" w:eastAsia="Times New Roman" w:hAnsi="Times New Roman" w:cs="Times New Roman"/>
          <w:sz w:val="28"/>
          <w:szCs w:val="28"/>
          <w:lang w:eastAsia="ru-RU"/>
        </w:rPr>
        <w:t xml:space="preserve"> на 2021 год </w:t>
      </w:r>
      <w:r w:rsidR="004C7184" w:rsidRPr="00241AEA">
        <w:rPr>
          <w:rFonts w:ascii="Times New Roman" w:eastAsia="Times New Roman" w:hAnsi="Times New Roman" w:cs="Times New Roman"/>
          <w:sz w:val="28"/>
          <w:szCs w:val="28"/>
          <w:lang w:eastAsia="ru-RU"/>
        </w:rPr>
        <w:br/>
      </w:r>
      <w:r w:rsidR="002817E4" w:rsidRPr="00241AEA">
        <w:rPr>
          <w:rFonts w:ascii="Times New Roman" w:eastAsia="Times New Roman" w:hAnsi="Times New Roman" w:cs="Times New Roman"/>
          <w:sz w:val="28"/>
          <w:szCs w:val="28"/>
          <w:lang w:eastAsia="ru-RU"/>
        </w:rPr>
        <w:t xml:space="preserve">составляло </w:t>
      </w:r>
      <w:r w:rsidR="004C7184" w:rsidRPr="00241AEA">
        <w:rPr>
          <w:rFonts w:ascii="Times New Roman" w:eastAsia="Times New Roman" w:hAnsi="Times New Roman" w:cs="Times New Roman"/>
          <w:sz w:val="28"/>
          <w:szCs w:val="28"/>
          <w:lang w:eastAsia="ru-RU"/>
        </w:rPr>
        <w:t xml:space="preserve">- </w:t>
      </w:r>
      <w:r w:rsidR="002817E4" w:rsidRPr="00241AEA">
        <w:rPr>
          <w:rFonts w:ascii="Times New Roman" w:eastAsia="Times New Roman" w:hAnsi="Times New Roman" w:cs="Times New Roman"/>
          <w:sz w:val="28"/>
          <w:szCs w:val="28"/>
          <w:lang w:eastAsia="ru-RU"/>
        </w:rPr>
        <w:t xml:space="preserve">26 795,6 тыс. рублей, кассовое исполнение </w:t>
      </w:r>
      <w:r w:rsidR="004C7184" w:rsidRPr="00241AEA">
        <w:rPr>
          <w:rFonts w:ascii="Times New Roman" w:eastAsia="Times New Roman" w:hAnsi="Times New Roman" w:cs="Times New Roman"/>
          <w:sz w:val="28"/>
          <w:szCs w:val="28"/>
          <w:lang w:eastAsia="ru-RU"/>
        </w:rPr>
        <w:t>-</w:t>
      </w:r>
      <w:r w:rsidR="002817E4" w:rsidRPr="00241AEA">
        <w:rPr>
          <w:rFonts w:ascii="Times New Roman" w:eastAsia="Times New Roman" w:hAnsi="Times New Roman" w:cs="Times New Roman"/>
          <w:sz w:val="28"/>
          <w:szCs w:val="28"/>
          <w:lang w:eastAsia="ru-RU"/>
        </w:rPr>
        <w:t xml:space="preserve"> 26 277,4 тыс. рублей, </w:t>
      </w:r>
      <w:r w:rsidR="005C3297">
        <w:rPr>
          <w:rFonts w:ascii="Times New Roman" w:eastAsia="Times New Roman" w:hAnsi="Times New Roman" w:cs="Times New Roman"/>
          <w:sz w:val="28"/>
          <w:szCs w:val="28"/>
          <w:lang w:eastAsia="ru-RU"/>
        </w:rPr>
        <w:br/>
      </w:r>
      <w:r w:rsidR="002817E4" w:rsidRPr="00241AEA">
        <w:rPr>
          <w:rFonts w:ascii="Times New Roman" w:eastAsia="Times New Roman" w:hAnsi="Times New Roman" w:cs="Times New Roman"/>
          <w:sz w:val="28"/>
          <w:szCs w:val="28"/>
          <w:lang w:eastAsia="ru-RU"/>
        </w:rPr>
        <w:t>98,1 % к плану на отчетную дату.</w:t>
      </w:r>
    </w:p>
    <w:p w:rsidR="004C7184" w:rsidRPr="00241AEA" w:rsidRDefault="004C7184" w:rsidP="006B14F1">
      <w:pPr>
        <w:tabs>
          <w:tab w:val="left" w:pos="0"/>
        </w:tabs>
        <w:spacing w:after="0" w:line="240" w:lineRule="auto"/>
        <w:jc w:val="both"/>
        <w:rPr>
          <w:rFonts w:ascii="Times New Roman" w:eastAsia="Times New Roman" w:hAnsi="Times New Roman" w:cs="Times New Roman"/>
          <w:b/>
          <w:sz w:val="28"/>
          <w:szCs w:val="28"/>
          <w:lang w:eastAsia="ar-SA"/>
        </w:rPr>
      </w:pPr>
    </w:p>
    <w:p w:rsidR="002817E4" w:rsidRPr="00241AEA" w:rsidRDefault="002817E4" w:rsidP="006B14F1">
      <w:pPr>
        <w:tabs>
          <w:tab w:val="left" w:pos="0"/>
        </w:tabs>
        <w:spacing w:after="0" w:line="240" w:lineRule="auto"/>
        <w:jc w:val="both"/>
        <w:rPr>
          <w:rFonts w:ascii="Times New Roman" w:eastAsia="Times New Roman" w:hAnsi="Times New Roman" w:cs="Calibri"/>
          <w:b/>
          <w:bCs/>
          <w:i/>
          <w:sz w:val="28"/>
          <w:szCs w:val="28"/>
          <w:lang w:eastAsia="ar-SA"/>
        </w:rPr>
      </w:pPr>
      <w:r w:rsidRPr="00241AEA">
        <w:rPr>
          <w:rFonts w:ascii="Times New Roman" w:eastAsia="Times New Roman" w:hAnsi="Times New Roman" w:cs="Times New Roman"/>
          <w:b/>
          <w:sz w:val="28"/>
          <w:szCs w:val="28"/>
          <w:lang w:eastAsia="ar-SA"/>
        </w:rPr>
        <w:t xml:space="preserve">                             </w:t>
      </w:r>
      <w:r w:rsidRPr="00241AEA">
        <w:rPr>
          <w:rFonts w:ascii="Times New Roman" w:eastAsia="Times New Roman" w:hAnsi="Times New Roman" w:cs="Times New Roman"/>
          <w:b/>
          <w:i/>
          <w:sz w:val="28"/>
          <w:szCs w:val="28"/>
          <w:lang w:eastAsia="ar-SA"/>
        </w:rPr>
        <w:t>Подпрограмм</w:t>
      </w:r>
      <w:r w:rsidR="004C7184" w:rsidRPr="00241AEA">
        <w:rPr>
          <w:rFonts w:ascii="Times New Roman" w:eastAsia="Times New Roman" w:hAnsi="Times New Roman" w:cs="Times New Roman"/>
          <w:b/>
          <w:i/>
          <w:sz w:val="28"/>
          <w:szCs w:val="28"/>
          <w:lang w:eastAsia="ar-SA"/>
        </w:rPr>
        <w:t>а</w:t>
      </w:r>
      <w:r w:rsidRPr="00241AEA">
        <w:rPr>
          <w:rFonts w:ascii="Times New Roman" w:eastAsia="Times New Roman" w:hAnsi="Times New Roman" w:cs="Times New Roman"/>
          <w:b/>
          <w:i/>
          <w:sz w:val="28"/>
          <w:szCs w:val="28"/>
          <w:lang w:eastAsia="ar-SA"/>
        </w:rPr>
        <w:t xml:space="preserve"> 3 </w:t>
      </w:r>
      <w:r w:rsidRPr="00241AEA">
        <w:rPr>
          <w:rFonts w:ascii="Times New Roman" w:eastAsia="Times New Roman" w:hAnsi="Times New Roman" w:cs="Calibri"/>
          <w:b/>
          <w:i/>
          <w:sz w:val="28"/>
          <w:szCs w:val="28"/>
          <w:lang w:eastAsia="ar-SA"/>
        </w:rPr>
        <w:t>«</w:t>
      </w:r>
      <w:r w:rsidRPr="00241AEA">
        <w:rPr>
          <w:rFonts w:ascii="Times New Roman" w:eastAsia="Times New Roman" w:hAnsi="Times New Roman" w:cs="Calibri"/>
          <w:b/>
          <w:bCs/>
          <w:i/>
          <w:sz w:val="28"/>
          <w:szCs w:val="28"/>
          <w:lang w:eastAsia="ar-SA"/>
        </w:rPr>
        <w:t xml:space="preserve">Развитие промышленности и </w:t>
      </w:r>
    </w:p>
    <w:p w:rsidR="002817E4" w:rsidRPr="00241AEA" w:rsidRDefault="002817E4" w:rsidP="006B14F1">
      <w:pPr>
        <w:tabs>
          <w:tab w:val="left" w:pos="0"/>
        </w:tabs>
        <w:spacing w:after="0" w:line="240" w:lineRule="auto"/>
        <w:jc w:val="both"/>
        <w:rPr>
          <w:rFonts w:ascii="Times New Roman" w:eastAsia="Times New Roman" w:hAnsi="Times New Roman" w:cs="Calibri"/>
          <w:b/>
          <w:i/>
          <w:sz w:val="28"/>
          <w:szCs w:val="28"/>
          <w:lang w:eastAsia="ar-SA"/>
        </w:rPr>
      </w:pPr>
      <w:r w:rsidRPr="00241AEA">
        <w:rPr>
          <w:rFonts w:ascii="Times New Roman" w:eastAsia="Times New Roman" w:hAnsi="Times New Roman" w:cs="Calibri"/>
          <w:b/>
          <w:bCs/>
          <w:i/>
          <w:sz w:val="28"/>
          <w:szCs w:val="28"/>
          <w:lang w:eastAsia="ar-SA"/>
        </w:rPr>
        <w:t xml:space="preserve">                                     повышение ее конкурентоспособности</w:t>
      </w:r>
      <w:r w:rsidRPr="00241AEA">
        <w:rPr>
          <w:rFonts w:ascii="Times New Roman" w:eastAsia="Times New Roman" w:hAnsi="Times New Roman" w:cs="Calibri"/>
          <w:b/>
          <w:i/>
          <w:sz w:val="28"/>
          <w:szCs w:val="28"/>
          <w:lang w:eastAsia="ar-SA"/>
        </w:rPr>
        <w:t>»</w:t>
      </w:r>
    </w:p>
    <w:p w:rsidR="002817E4" w:rsidRPr="00241AEA" w:rsidRDefault="002817E4" w:rsidP="006B14F1">
      <w:pPr>
        <w:tabs>
          <w:tab w:val="left" w:pos="0"/>
        </w:tabs>
        <w:spacing w:after="0" w:line="240" w:lineRule="auto"/>
        <w:jc w:val="both"/>
        <w:rPr>
          <w:rFonts w:ascii="Times New Roman" w:eastAsia="Times New Roman" w:hAnsi="Times New Roman" w:cs="Calibri"/>
          <w:i/>
          <w:sz w:val="28"/>
          <w:szCs w:val="28"/>
          <w:lang w:eastAsia="ar-SA"/>
        </w:rPr>
      </w:pPr>
      <w:r w:rsidRPr="00241AEA">
        <w:rPr>
          <w:rFonts w:ascii="Times New Roman" w:eastAsia="Times New Roman" w:hAnsi="Times New Roman" w:cs="Calibri"/>
          <w:b/>
          <w:i/>
          <w:sz w:val="28"/>
          <w:szCs w:val="28"/>
          <w:lang w:eastAsia="ar-SA"/>
        </w:rPr>
        <w:t xml:space="preserve">                                              (далее </w:t>
      </w:r>
      <w:r w:rsidR="004C7184" w:rsidRPr="00241AEA">
        <w:rPr>
          <w:rFonts w:ascii="Times New Roman" w:eastAsia="Times New Roman" w:hAnsi="Times New Roman" w:cs="Calibri"/>
          <w:b/>
          <w:i/>
          <w:sz w:val="28"/>
          <w:szCs w:val="28"/>
          <w:lang w:eastAsia="ar-SA"/>
        </w:rPr>
        <w:t>-</w:t>
      </w:r>
      <w:r w:rsidRPr="00241AEA">
        <w:rPr>
          <w:rFonts w:ascii="Times New Roman" w:eastAsia="Times New Roman" w:hAnsi="Times New Roman" w:cs="Calibri"/>
          <w:b/>
          <w:i/>
          <w:sz w:val="28"/>
          <w:szCs w:val="28"/>
          <w:lang w:eastAsia="ar-SA"/>
        </w:rPr>
        <w:t xml:space="preserve"> </w:t>
      </w:r>
      <w:r w:rsidR="004C7184" w:rsidRPr="00241AEA">
        <w:rPr>
          <w:rFonts w:ascii="Times New Roman" w:eastAsia="Times New Roman" w:hAnsi="Times New Roman" w:cs="Calibri"/>
          <w:b/>
          <w:i/>
          <w:sz w:val="28"/>
          <w:szCs w:val="28"/>
          <w:lang w:eastAsia="ar-SA"/>
        </w:rPr>
        <w:t>п</w:t>
      </w:r>
      <w:r w:rsidRPr="00241AEA">
        <w:rPr>
          <w:rFonts w:ascii="Times New Roman" w:eastAsia="Times New Roman" w:hAnsi="Times New Roman" w:cs="Calibri"/>
          <w:b/>
          <w:i/>
          <w:sz w:val="28"/>
          <w:szCs w:val="28"/>
          <w:lang w:eastAsia="ar-SA"/>
        </w:rPr>
        <w:t>одпрограмма 3</w:t>
      </w:r>
      <w:r w:rsidRPr="00241AEA">
        <w:rPr>
          <w:rFonts w:ascii="Times New Roman" w:eastAsia="Times New Roman" w:hAnsi="Times New Roman" w:cs="Calibri"/>
          <w:i/>
          <w:sz w:val="28"/>
          <w:szCs w:val="28"/>
          <w:lang w:eastAsia="ar-SA"/>
        </w:rPr>
        <w:t>)</w:t>
      </w:r>
    </w:p>
    <w:p w:rsidR="002817E4" w:rsidRPr="00241AEA" w:rsidRDefault="002817E4" w:rsidP="006B14F1">
      <w:pPr>
        <w:shd w:val="clear" w:color="auto" w:fill="FFFFFF"/>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Calibri" w:hAnsi="Times New Roman" w:cs="Times New Roman"/>
          <w:sz w:val="28"/>
          <w:szCs w:val="28"/>
        </w:rPr>
        <w:t xml:space="preserve">Основным направлением реализации </w:t>
      </w:r>
      <w:r w:rsidR="00420889" w:rsidRPr="00241AEA">
        <w:rPr>
          <w:rFonts w:ascii="Times New Roman" w:eastAsia="Calibri" w:hAnsi="Times New Roman" w:cs="Times New Roman"/>
          <w:sz w:val="28"/>
          <w:szCs w:val="28"/>
        </w:rPr>
        <w:t>г</w:t>
      </w:r>
      <w:r w:rsidRPr="00241AEA">
        <w:rPr>
          <w:rFonts w:ascii="Times New Roman" w:eastAsia="Calibri" w:hAnsi="Times New Roman" w:cs="Times New Roman"/>
          <w:sz w:val="28"/>
          <w:szCs w:val="28"/>
        </w:rPr>
        <w:t xml:space="preserve">осударственной программы </w:t>
      </w:r>
      <w:r w:rsidRPr="00241AEA">
        <w:rPr>
          <w:rFonts w:ascii="Times New Roman" w:eastAsia="Times New Roman" w:hAnsi="Times New Roman" w:cs="Times New Roman"/>
          <w:sz w:val="28"/>
          <w:szCs w:val="28"/>
          <w:lang w:eastAsia="ru-RU"/>
        </w:rPr>
        <w:t>в сфере промышленности является развитие промышленного комплекса Карачаево-Черкесской Республики, который занимает весомую долю в экономике региона.</w:t>
      </w:r>
    </w:p>
    <w:p w:rsidR="002817E4" w:rsidRPr="00241AEA" w:rsidRDefault="002817E4" w:rsidP="006B14F1">
      <w:pPr>
        <w:shd w:val="clear" w:color="auto" w:fill="FFFFFF"/>
        <w:tabs>
          <w:tab w:val="left" w:pos="0"/>
        </w:tabs>
        <w:spacing w:after="0" w:line="240" w:lineRule="auto"/>
        <w:jc w:val="both"/>
        <w:rPr>
          <w:rFonts w:ascii="Times New Roman" w:eastAsia="Times New Roman" w:hAnsi="Times New Roman" w:cs="Calibri"/>
          <w:sz w:val="28"/>
          <w:szCs w:val="28"/>
          <w:lang w:eastAsia="ar-SA"/>
        </w:rPr>
      </w:pPr>
      <w:r w:rsidRPr="00241AEA">
        <w:rPr>
          <w:rFonts w:ascii="Times New Roman" w:eastAsia="Times New Roman" w:hAnsi="Times New Roman" w:cs="Times New Roman"/>
          <w:sz w:val="28"/>
          <w:szCs w:val="28"/>
          <w:lang w:eastAsia="ru-RU"/>
        </w:rPr>
        <w:tab/>
      </w:r>
      <w:r w:rsidRPr="00241AEA">
        <w:rPr>
          <w:rFonts w:ascii="Times New Roman" w:eastAsia="Calibri" w:hAnsi="Times New Roman" w:cs="Times New Roman"/>
          <w:sz w:val="28"/>
          <w:szCs w:val="28"/>
        </w:rPr>
        <w:t xml:space="preserve">На реализацию мероприятий </w:t>
      </w:r>
      <w:r w:rsidR="00420889" w:rsidRPr="00241AEA">
        <w:rPr>
          <w:rFonts w:ascii="Times New Roman" w:eastAsia="Times New Roman" w:hAnsi="Times New Roman" w:cs="Calibri"/>
          <w:sz w:val="28"/>
          <w:szCs w:val="28"/>
          <w:lang w:eastAsia="ar-SA"/>
        </w:rPr>
        <w:t>п</w:t>
      </w:r>
      <w:r w:rsidRPr="00241AEA">
        <w:rPr>
          <w:rFonts w:ascii="Times New Roman" w:eastAsia="Times New Roman" w:hAnsi="Times New Roman" w:cs="Calibri"/>
          <w:sz w:val="28"/>
          <w:szCs w:val="28"/>
          <w:lang w:eastAsia="ar-SA"/>
        </w:rPr>
        <w:t>одпрограммы 3 «</w:t>
      </w:r>
      <w:r w:rsidRPr="00241AEA">
        <w:rPr>
          <w:rFonts w:ascii="Times New Roman" w:eastAsia="Times New Roman" w:hAnsi="Times New Roman" w:cs="Calibri"/>
          <w:bCs/>
          <w:sz w:val="28"/>
          <w:szCs w:val="28"/>
          <w:lang w:eastAsia="ar-SA"/>
        </w:rPr>
        <w:t>Развитие промышленности и повышение ее конкурентоспособности</w:t>
      </w:r>
      <w:r w:rsidRPr="00241AEA">
        <w:rPr>
          <w:rFonts w:ascii="Times New Roman" w:eastAsia="Times New Roman" w:hAnsi="Times New Roman" w:cs="Calibri"/>
          <w:sz w:val="28"/>
          <w:szCs w:val="28"/>
          <w:lang w:eastAsia="ar-SA"/>
        </w:rPr>
        <w:t>» в 2021 году были предусмотрены ассигнования из федерального и ре</w:t>
      </w:r>
      <w:r w:rsidR="002617E0" w:rsidRPr="00241AEA">
        <w:rPr>
          <w:rFonts w:ascii="Times New Roman" w:eastAsia="Times New Roman" w:hAnsi="Times New Roman" w:cs="Calibri"/>
          <w:sz w:val="28"/>
          <w:szCs w:val="28"/>
          <w:lang w:eastAsia="ar-SA"/>
        </w:rPr>
        <w:t>спубликанского</w:t>
      </w:r>
      <w:r w:rsidRPr="00241AEA">
        <w:rPr>
          <w:rFonts w:ascii="Times New Roman" w:eastAsia="Times New Roman" w:hAnsi="Times New Roman" w:cs="Calibri"/>
          <w:sz w:val="28"/>
          <w:szCs w:val="28"/>
          <w:lang w:eastAsia="ar-SA"/>
        </w:rPr>
        <w:t xml:space="preserve"> бюджета </w:t>
      </w:r>
      <w:r w:rsidR="00420889"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 xml:space="preserve">в объеме 83107,9 тыс. рублей. </w:t>
      </w:r>
    </w:p>
    <w:p w:rsidR="002817E4" w:rsidRPr="00241AEA" w:rsidRDefault="002817E4" w:rsidP="006B14F1">
      <w:pPr>
        <w:shd w:val="clear" w:color="auto" w:fill="FFFFFF"/>
        <w:tabs>
          <w:tab w:val="left" w:pos="0"/>
        </w:tabs>
        <w:spacing w:after="0" w:line="240" w:lineRule="auto"/>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lastRenderedPageBreak/>
        <w:tab/>
        <w:t xml:space="preserve">Пандемия новой коронавирусной инфекции негативно отразилась </w:t>
      </w:r>
      <w:r w:rsidR="00CE0F41"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 xml:space="preserve">на деятельности промышленного комплекса региона в 2020 году, в результате индекс промышленного производства по итогам работы за 2020 год сложился </w:t>
      </w:r>
      <w:r w:rsidR="004122A4"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 xml:space="preserve">на уровне 88,4%. </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 xml:space="preserve">В </w:t>
      </w:r>
      <w:r w:rsidR="00CE0F41" w:rsidRPr="00241AEA">
        <w:rPr>
          <w:rFonts w:ascii="Times New Roman" w:eastAsia="Times New Roman" w:hAnsi="Times New Roman" w:cs="Calibri"/>
          <w:sz w:val="28"/>
          <w:szCs w:val="28"/>
          <w:lang w:eastAsia="ar-SA"/>
        </w:rPr>
        <w:t>2021</w:t>
      </w:r>
      <w:r w:rsidRPr="00241AEA">
        <w:rPr>
          <w:rFonts w:ascii="Times New Roman" w:eastAsia="Times New Roman" w:hAnsi="Times New Roman" w:cs="Calibri"/>
          <w:sz w:val="28"/>
          <w:szCs w:val="28"/>
          <w:lang w:eastAsia="ar-SA"/>
        </w:rPr>
        <w:t xml:space="preserve"> году ситуация значительно выправилась, несмотря на сохраняющуюся сложную эпидемиологическую ситуацию промышленным предприятиям региона удалось нарастить объемы промышленного производства. В результате, </w:t>
      </w:r>
      <w:r w:rsidR="004122A4"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по оперативным данным Росстата,</w:t>
      </w:r>
      <w:r w:rsidRPr="00241AEA">
        <w:rPr>
          <w:rFonts w:ascii="Times New Roman" w:eastAsia="Times New Roman" w:hAnsi="Times New Roman" w:cs="Times New Roman"/>
          <w:sz w:val="24"/>
          <w:szCs w:val="24"/>
          <w:lang w:eastAsia="ru-RU"/>
        </w:rPr>
        <w:t xml:space="preserve"> </w:t>
      </w:r>
      <w:r w:rsidRPr="00241AEA">
        <w:rPr>
          <w:rFonts w:ascii="Times New Roman" w:eastAsia="Times New Roman" w:hAnsi="Times New Roman" w:cs="Calibri"/>
          <w:sz w:val="28"/>
          <w:szCs w:val="28"/>
          <w:lang w:eastAsia="ar-SA"/>
        </w:rPr>
        <w:t xml:space="preserve">индекс промышленного производства по итогам работы за 2021 год сложился на уровне 114,0% (плановое значение 100,1%). </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Увеличени</w:t>
      </w:r>
      <w:r w:rsidR="00CE0F41" w:rsidRPr="00241AEA">
        <w:rPr>
          <w:rFonts w:ascii="Times New Roman" w:eastAsia="Times New Roman" w:hAnsi="Times New Roman" w:cs="Calibri"/>
          <w:sz w:val="28"/>
          <w:szCs w:val="28"/>
          <w:lang w:eastAsia="ar-SA"/>
        </w:rPr>
        <w:t>е</w:t>
      </w:r>
      <w:r w:rsidRPr="00241AEA">
        <w:rPr>
          <w:rFonts w:ascii="Times New Roman" w:eastAsia="Times New Roman" w:hAnsi="Times New Roman" w:cs="Calibri"/>
          <w:sz w:val="28"/>
          <w:szCs w:val="28"/>
          <w:lang w:eastAsia="ar-SA"/>
        </w:rPr>
        <w:t xml:space="preserve"> индекса зафиксировано по двум из четырех видов промышленного производства:</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в обрабатывающих отраслях  на 12,5%;</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в обеспечении электрической энергией, газом и п</w:t>
      </w:r>
      <w:r w:rsidR="00CE0F41" w:rsidRPr="00241AEA">
        <w:rPr>
          <w:rFonts w:ascii="Times New Roman" w:eastAsia="Times New Roman" w:hAnsi="Times New Roman" w:cs="Calibri"/>
          <w:sz w:val="28"/>
          <w:szCs w:val="28"/>
          <w:lang w:eastAsia="ar-SA"/>
        </w:rPr>
        <w:t xml:space="preserve">аром, кондиционировании воздуха на 24,3%. </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Вместе с тем снижение индекса промышленного производства зафиксировано:</w:t>
      </w:r>
    </w:p>
    <w:p w:rsidR="002817E4" w:rsidRPr="00241AEA" w:rsidRDefault="00CE0F41"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в добыче полезных ископаемых</w:t>
      </w:r>
      <w:r w:rsidR="002817E4" w:rsidRPr="00241AEA">
        <w:rPr>
          <w:rFonts w:ascii="Times New Roman" w:eastAsia="Times New Roman" w:hAnsi="Times New Roman" w:cs="Calibri"/>
          <w:sz w:val="28"/>
          <w:szCs w:val="28"/>
          <w:lang w:eastAsia="ar-SA"/>
        </w:rPr>
        <w:t xml:space="preserve"> на 2,2%;</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водоснабжении, водоотведении, организации сбора и утилизации отходов, деятельности по ликвидации загрязнений зафиксирован рост объемов производства на 9,9%.</w:t>
      </w:r>
      <w:r w:rsidRPr="00241AEA">
        <w:rPr>
          <w:rFonts w:ascii="Times New Roman" w:eastAsia="Times New Roman" w:hAnsi="Times New Roman" w:cs="Times New Roman"/>
          <w:sz w:val="24"/>
          <w:szCs w:val="24"/>
          <w:lang w:eastAsia="ru-RU"/>
        </w:rPr>
        <w:t xml:space="preserve"> </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 xml:space="preserve">Суммарный объем отгруженных товаров собственного производства, выполненных работ и услуг в сфере промышленного производства по итогам 2021 года составил   42 978,4 млн.  рублей, что на 11,4% </w:t>
      </w:r>
      <w:r w:rsidR="002617E0"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(на 4 411,6 млн.  рублей) больше чем за 2020 год, и составляет 122,6% от планового значения</w:t>
      </w:r>
      <w:r w:rsidR="002617E0" w:rsidRPr="00241AEA">
        <w:rPr>
          <w:rFonts w:ascii="Times New Roman" w:eastAsia="Times New Roman" w:hAnsi="Times New Roman" w:cs="Calibri"/>
          <w:sz w:val="28"/>
          <w:szCs w:val="28"/>
          <w:lang w:eastAsia="ar-SA"/>
        </w:rPr>
        <w:t xml:space="preserve"> </w:t>
      </w:r>
      <w:r w:rsidRPr="00241AEA">
        <w:rPr>
          <w:rFonts w:ascii="Times New Roman" w:eastAsia="Times New Roman" w:hAnsi="Times New Roman" w:cs="Calibri"/>
          <w:sz w:val="28"/>
          <w:szCs w:val="28"/>
          <w:lang w:eastAsia="ar-SA"/>
        </w:rPr>
        <w:t xml:space="preserve">на 2021 год. </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 xml:space="preserve">Положительное влияние на результаты деятельности промышленного комплекса региона оказала и реализация одного из основных мероприятий </w:t>
      </w:r>
      <w:r w:rsidR="00F73471" w:rsidRPr="00241AEA">
        <w:rPr>
          <w:rFonts w:ascii="Times New Roman" w:eastAsia="Times New Roman" w:hAnsi="Times New Roman" w:cs="Calibri"/>
          <w:sz w:val="28"/>
          <w:szCs w:val="28"/>
          <w:lang w:eastAsia="ar-SA"/>
        </w:rPr>
        <w:t>п</w:t>
      </w:r>
      <w:r w:rsidRPr="00241AEA">
        <w:rPr>
          <w:rFonts w:ascii="Times New Roman" w:eastAsia="Times New Roman" w:hAnsi="Times New Roman" w:cs="Calibri"/>
          <w:sz w:val="28"/>
          <w:szCs w:val="28"/>
          <w:lang w:eastAsia="ar-SA"/>
        </w:rPr>
        <w:t>одпрограммы «Поддержка предприятий, реализующих инвестиционные проекты</w:t>
      </w:r>
      <w:r w:rsidR="004122A4"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в сфере промышленности», в рамках которого в 2021 году введены две новые меры государственной поддержки промышленных предприятий:  создан региональный фонд развития промышленности</w:t>
      </w:r>
      <w:r w:rsidR="006816A2" w:rsidRPr="00241AEA">
        <w:rPr>
          <w:rFonts w:ascii="Times New Roman" w:eastAsia="Times New Roman" w:hAnsi="Times New Roman" w:cs="Calibri"/>
          <w:sz w:val="28"/>
          <w:szCs w:val="28"/>
          <w:lang w:eastAsia="ar-SA"/>
        </w:rPr>
        <w:t xml:space="preserve"> (далее - Фонд)</w:t>
      </w:r>
      <w:r w:rsidRPr="00241AEA">
        <w:rPr>
          <w:rFonts w:ascii="Times New Roman" w:eastAsia="Times New Roman" w:hAnsi="Times New Roman" w:cs="Calibri"/>
          <w:sz w:val="28"/>
          <w:szCs w:val="28"/>
          <w:lang w:eastAsia="ar-SA"/>
        </w:rPr>
        <w:t xml:space="preserve"> и предоставлены субсидии </w:t>
      </w:r>
      <w:r w:rsidR="004122A4"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 xml:space="preserve">на возмещение части затрат промышленных предприятий, связанных </w:t>
      </w:r>
      <w:r w:rsidR="00F73471"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с приобретением нового оборудования.</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 xml:space="preserve">Фонд приступил к выдаче льготных займов предприятиям </w:t>
      </w:r>
      <w:r w:rsidR="00F66186" w:rsidRPr="00241AEA">
        <w:rPr>
          <w:rFonts w:ascii="Times New Roman" w:eastAsia="Times New Roman" w:hAnsi="Times New Roman" w:cs="Calibri"/>
          <w:sz w:val="28"/>
          <w:szCs w:val="28"/>
          <w:lang w:eastAsia="ar-SA"/>
        </w:rPr>
        <w:t>республики</w:t>
      </w:r>
      <w:r w:rsidRPr="00241AEA">
        <w:rPr>
          <w:rFonts w:ascii="Times New Roman" w:eastAsia="Times New Roman" w:hAnsi="Times New Roman" w:cs="Calibri"/>
          <w:sz w:val="28"/>
          <w:szCs w:val="28"/>
          <w:lang w:eastAsia="ar-SA"/>
        </w:rPr>
        <w:t xml:space="preserve"> </w:t>
      </w:r>
      <w:r w:rsidR="006816A2"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под 3% годовых на срок до 5 лет на реализацию проектов в сфере промышленности. На капитализацию Фонда выделено 60 885,2 тыс. рублей.</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 xml:space="preserve">Промышленные предприятия - победители конкурсного отбора получили субсидии в размере 17 722,7 тыс. рублей на возмещение до 20% затрат </w:t>
      </w:r>
      <w:r w:rsidR="00F66186"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 xml:space="preserve">на приобретение нового оборудования и приняли на себя обязательства </w:t>
      </w:r>
      <w:r w:rsidR="00F66186"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по увеличению объемов производства и созданию дополнительных рабочих мест.</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 xml:space="preserve">Целевые показатели вышеуказанного мероприятия по увеличению объемов отгрузки и инвестиций в обрабатывающих отраслях, созданию дополнительных рабочих мест, достигнуты в полном объеме.   </w:t>
      </w:r>
      <w:r w:rsidRPr="00241AEA">
        <w:rPr>
          <w:rFonts w:ascii="Times New Roman" w:eastAsia="Times New Roman" w:hAnsi="Times New Roman" w:cs="Calibri"/>
          <w:sz w:val="28"/>
          <w:szCs w:val="28"/>
          <w:lang w:eastAsia="ar-SA"/>
        </w:rPr>
        <w:tab/>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 xml:space="preserve">По некоторым целевым показателям статистические данные за год </w:t>
      </w:r>
      <w:r w:rsidR="004122A4"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 xml:space="preserve">на текущую дату отсутствуют. Вместе с тем,  имеющиеся  данные уже свидетельствуют, что   плановые значения установленные на год достигнуты </w:t>
      </w:r>
      <w:r w:rsidR="00F66186"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 xml:space="preserve">в полном объеме, в частности  значения показателя «среднемесячная начисленная </w:t>
      </w:r>
      <w:r w:rsidRPr="00241AEA">
        <w:rPr>
          <w:rFonts w:ascii="Times New Roman" w:eastAsia="Times New Roman" w:hAnsi="Times New Roman" w:cs="Calibri"/>
          <w:sz w:val="28"/>
          <w:szCs w:val="28"/>
          <w:lang w:eastAsia="ar-SA"/>
        </w:rPr>
        <w:lastRenderedPageBreak/>
        <w:t xml:space="preserve">заработная плата (без выплат социального характера) в расчете на одного работника по видам экономической деятельности» по итогам работы </w:t>
      </w:r>
      <w:r w:rsidR="00F66186"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за январь</w:t>
      </w:r>
      <w:r w:rsidR="00597D28" w:rsidRPr="00241AEA">
        <w:rPr>
          <w:rFonts w:ascii="Times New Roman" w:eastAsia="Times New Roman" w:hAnsi="Times New Roman" w:cs="Calibri"/>
          <w:sz w:val="28"/>
          <w:szCs w:val="28"/>
          <w:lang w:eastAsia="ar-SA"/>
        </w:rPr>
        <w:t xml:space="preserve"> </w:t>
      </w:r>
      <w:r w:rsidRPr="00241AEA">
        <w:rPr>
          <w:rFonts w:ascii="Times New Roman" w:eastAsia="Times New Roman" w:hAnsi="Times New Roman" w:cs="Calibri"/>
          <w:sz w:val="28"/>
          <w:szCs w:val="28"/>
          <w:lang w:eastAsia="ar-SA"/>
        </w:rPr>
        <w:t>-</w:t>
      </w:r>
      <w:r w:rsidR="00597D28" w:rsidRPr="00241AEA">
        <w:rPr>
          <w:rFonts w:ascii="Times New Roman" w:eastAsia="Times New Roman" w:hAnsi="Times New Roman" w:cs="Calibri"/>
          <w:sz w:val="28"/>
          <w:szCs w:val="28"/>
          <w:lang w:eastAsia="ar-SA"/>
        </w:rPr>
        <w:t xml:space="preserve"> </w:t>
      </w:r>
      <w:r w:rsidRPr="00241AEA">
        <w:rPr>
          <w:rFonts w:ascii="Times New Roman" w:eastAsia="Times New Roman" w:hAnsi="Times New Roman" w:cs="Calibri"/>
          <w:sz w:val="28"/>
          <w:szCs w:val="28"/>
          <w:lang w:eastAsia="ar-SA"/>
        </w:rPr>
        <w:t>ноябрь 2021</w:t>
      </w:r>
      <w:r w:rsidR="00F66186" w:rsidRPr="00241AEA">
        <w:rPr>
          <w:rFonts w:ascii="Times New Roman" w:eastAsia="Times New Roman" w:hAnsi="Times New Roman" w:cs="Calibri"/>
          <w:sz w:val="28"/>
          <w:szCs w:val="28"/>
          <w:lang w:eastAsia="ar-SA"/>
        </w:rPr>
        <w:t xml:space="preserve"> года </w:t>
      </w:r>
      <w:r w:rsidRPr="00241AEA">
        <w:rPr>
          <w:rFonts w:ascii="Times New Roman" w:eastAsia="Times New Roman" w:hAnsi="Times New Roman" w:cs="Calibri"/>
          <w:sz w:val="28"/>
          <w:szCs w:val="28"/>
          <w:lang w:eastAsia="ar-SA"/>
        </w:rPr>
        <w:t xml:space="preserve"> превысили  плановые значения по видам экономической деятельности «добыча полезных ископаемых», «обрабатывающие производства», «обеспечение электрической энергией, газом и паром, кондиционирование воздуха», «водоснабжение, водоотведение, организация сбора </w:t>
      </w:r>
      <w:r w:rsidR="004122A4"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и утилизации отходов, деятельность по ликвидации загрязнений». Необходимо отметить, что в сфере «обрабатывающих производств» данный показатель за январь</w:t>
      </w:r>
      <w:r w:rsidR="00597D28" w:rsidRPr="00241AEA">
        <w:rPr>
          <w:rFonts w:ascii="Times New Roman" w:eastAsia="Times New Roman" w:hAnsi="Times New Roman" w:cs="Calibri"/>
          <w:sz w:val="28"/>
          <w:szCs w:val="28"/>
          <w:lang w:eastAsia="ar-SA"/>
        </w:rPr>
        <w:t xml:space="preserve"> </w:t>
      </w:r>
      <w:r w:rsidRPr="00241AEA">
        <w:rPr>
          <w:rFonts w:ascii="Times New Roman" w:eastAsia="Times New Roman" w:hAnsi="Times New Roman" w:cs="Calibri"/>
          <w:sz w:val="28"/>
          <w:szCs w:val="28"/>
          <w:lang w:eastAsia="ar-SA"/>
        </w:rPr>
        <w:t>-</w:t>
      </w:r>
      <w:r w:rsidR="00597D28" w:rsidRPr="00241AEA">
        <w:rPr>
          <w:rFonts w:ascii="Times New Roman" w:eastAsia="Times New Roman" w:hAnsi="Times New Roman" w:cs="Calibri"/>
          <w:sz w:val="28"/>
          <w:szCs w:val="28"/>
          <w:lang w:eastAsia="ar-SA"/>
        </w:rPr>
        <w:t xml:space="preserve"> </w:t>
      </w:r>
      <w:r w:rsidRPr="00241AEA">
        <w:rPr>
          <w:rFonts w:ascii="Times New Roman" w:eastAsia="Times New Roman" w:hAnsi="Times New Roman" w:cs="Calibri"/>
          <w:sz w:val="28"/>
          <w:szCs w:val="28"/>
          <w:lang w:eastAsia="ar-SA"/>
        </w:rPr>
        <w:t xml:space="preserve">ноябрь </w:t>
      </w:r>
      <w:r w:rsidR="00F66186" w:rsidRPr="00241AEA">
        <w:rPr>
          <w:rFonts w:ascii="Times New Roman" w:eastAsia="Times New Roman" w:hAnsi="Times New Roman" w:cs="Calibri"/>
          <w:sz w:val="28"/>
          <w:szCs w:val="28"/>
          <w:lang w:eastAsia="ar-SA"/>
        </w:rPr>
        <w:t xml:space="preserve">2021 года </w:t>
      </w:r>
      <w:r w:rsidRPr="00241AEA">
        <w:rPr>
          <w:rFonts w:ascii="Times New Roman" w:eastAsia="Times New Roman" w:hAnsi="Times New Roman" w:cs="Calibri"/>
          <w:sz w:val="28"/>
          <w:szCs w:val="28"/>
          <w:lang w:eastAsia="ar-SA"/>
        </w:rPr>
        <w:t xml:space="preserve">увеличился по сравнению с соответствующим периодом </w:t>
      </w:r>
      <w:r w:rsidR="004122A4" w:rsidRPr="00241AEA">
        <w:rPr>
          <w:rFonts w:ascii="Times New Roman" w:eastAsia="Times New Roman" w:hAnsi="Times New Roman" w:cs="Calibri"/>
          <w:sz w:val="28"/>
          <w:szCs w:val="28"/>
          <w:lang w:eastAsia="ar-SA"/>
        </w:rPr>
        <w:br/>
      </w:r>
      <w:r w:rsidR="00F66186" w:rsidRPr="00241AEA">
        <w:rPr>
          <w:rFonts w:ascii="Times New Roman" w:eastAsia="Times New Roman" w:hAnsi="Times New Roman" w:cs="Calibri"/>
          <w:sz w:val="28"/>
          <w:szCs w:val="28"/>
          <w:lang w:eastAsia="ar-SA"/>
        </w:rPr>
        <w:t>2020</w:t>
      </w:r>
      <w:r w:rsidR="00597D28" w:rsidRPr="00241AEA">
        <w:rPr>
          <w:rFonts w:ascii="Times New Roman" w:eastAsia="Times New Roman" w:hAnsi="Times New Roman" w:cs="Calibri"/>
          <w:sz w:val="28"/>
          <w:szCs w:val="28"/>
          <w:lang w:eastAsia="ar-SA"/>
        </w:rPr>
        <w:t xml:space="preserve">  </w:t>
      </w:r>
      <w:r w:rsidRPr="00241AEA">
        <w:rPr>
          <w:rFonts w:ascii="Times New Roman" w:eastAsia="Times New Roman" w:hAnsi="Times New Roman" w:cs="Calibri"/>
          <w:sz w:val="28"/>
          <w:szCs w:val="28"/>
          <w:lang w:eastAsia="ar-SA"/>
        </w:rPr>
        <w:t xml:space="preserve">года на 25,2%. </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 xml:space="preserve">В тоже время по прогнозным данным достичь плановых значений </w:t>
      </w:r>
      <w:r w:rsidR="00F66186"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по показателю  «Среднесписочная численность работников (без внешних совместителей) организаций по видам экономической деятельности «Добыча полезных ископаемых», «Обрабатывающие производства», «Обеспечение электрической энергией, газом и паром, кондиционирование воздуха», «Водоснабжение, водоотведение, организация сбора и утилизации отходов, деятельность по ликвидации загрязнений» (в том числе высокопроизводительные рабочие места)» по итогам работы за год не удастся. По итогам 11 месяцев 2021 года среднесписочная численность работников</w:t>
      </w:r>
      <w:r w:rsidR="0089137B" w:rsidRPr="00241AEA">
        <w:rPr>
          <w:rFonts w:ascii="Times New Roman" w:eastAsia="Times New Roman" w:hAnsi="Times New Roman" w:cs="Calibri"/>
          <w:sz w:val="28"/>
          <w:szCs w:val="28"/>
          <w:lang w:eastAsia="ar-SA"/>
        </w:rPr>
        <w:t xml:space="preserve"> </w:t>
      </w:r>
      <w:r w:rsidRPr="00241AEA">
        <w:rPr>
          <w:rFonts w:ascii="Times New Roman" w:eastAsia="Times New Roman" w:hAnsi="Times New Roman" w:cs="Calibri"/>
          <w:sz w:val="28"/>
          <w:szCs w:val="28"/>
          <w:lang w:eastAsia="ar-SA"/>
        </w:rPr>
        <w:t>в сфере промышленного производства сократилась по сравнению с аналогичным периодом прошлого года на 52 единицы. Основная причина - сокращение штата промышленных предприятий в сложных экономических условиях.</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 xml:space="preserve">Также не удалось достичь планового значения показателя «доля высокопроизводительных рабочих мест в отраслях промышленности из общего числа высокопроизводительных рабочих мест», при плановом значении 29,2% факт составил 28,35%. </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В связи с пандемией новой коронавирусной инфекции не проводилась акция «Неделя без турникетов», в целях недопущения распространения коронавирусной инфекции среди учащихся и сотрудников промышленных предприятий.</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Также в 2021 году промышленные предприятия р</w:t>
      </w:r>
      <w:r w:rsidR="00F66186" w:rsidRPr="00241AEA">
        <w:rPr>
          <w:rFonts w:ascii="Times New Roman" w:eastAsia="Times New Roman" w:hAnsi="Times New Roman" w:cs="Calibri"/>
          <w:sz w:val="28"/>
          <w:szCs w:val="28"/>
          <w:lang w:eastAsia="ar-SA"/>
        </w:rPr>
        <w:t>еспублики</w:t>
      </w:r>
      <w:r w:rsidRPr="00241AEA">
        <w:rPr>
          <w:rFonts w:ascii="Times New Roman" w:eastAsia="Times New Roman" w:hAnsi="Times New Roman" w:cs="Calibri"/>
          <w:sz w:val="28"/>
          <w:szCs w:val="28"/>
          <w:lang w:eastAsia="ar-SA"/>
        </w:rPr>
        <w:t xml:space="preserve"> не смогли принять участие в ежегодном конкурсе «100 лучших товаров России». В связи </w:t>
      </w:r>
      <w:r w:rsidR="00F66186"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 xml:space="preserve">с прекращением деятельности Федерального бюджетного учреждения «Государственный региональный центр стандартизации, метрологии </w:t>
      </w:r>
      <w:r w:rsidR="00F66186"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 xml:space="preserve">и испытаний в Карачаево-Черкесской Республике» путем реорганизации </w:t>
      </w:r>
      <w:r w:rsidR="00F66186"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в форме присоединения к ФБУ «С</w:t>
      </w:r>
      <w:r w:rsidR="005C3297">
        <w:rPr>
          <w:rFonts w:ascii="Times New Roman" w:eastAsia="Times New Roman" w:hAnsi="Times New Roman" w:cs="Calibri"/>
          <w:sz w:val="28"/>
          <w:szCs w:val="28"/>
          <w:lang w:eastAsia="ar-SA"/>
        </w:rPr>
        <w:t>еверо</w:t>
      </w:r>
      <w:r w:rsidR="004122A4" w:rsidRPr="00241AEA">
        <w:rPr>
          <w:rFonts w:ascii="Times New Roman" w:eastAsia="Times New Roman" w:hAnsi="Times New Roman" w:cs="Calibri"/>
          <w:sz w:val="28"/>
          <w:szCs w:val="28"/>
          <w:lang w:eastAsia="ar-SA"/>
        </w:rPr>
        <w:t xml:space="preserve"> </w:t>
      </w:r>
      <w:r w:rsidRPr="00241AEA">
        <w:rPr>
          <w:rFonts w:ascii="Times New Roman" w:eastAsia="Times New Roman" w:hAnsi="Times New Roman" w:cs="Calibri"/>
          <w:sz w:val="28"/>
          <w:szCs w:val="28"/>
          <w:lang w:eastAsia="ar-SA"/>
        </w:rPr>
        <w:t>-</w:t>
      </w:r>
      <w:r w:rsidR="004122A4" w:rsidRPr="00241AEA">
        <w:rPr>
          <w:rFonts w:ascii="Times New Roman" w:eastAsia="Times New Roman" w:hAnsi="Times New Roman" w:cs="Calibri"/>
          <w:sz w:val="28"/>
          <w:szCs w:val="28"/>
          <w:lang w:eastAsia="ar-SA"/>
        </w:rPr>
        <w:t xml:space="preserve"> </w:t>
      </w:r>
      <w:r w:rsidRPr="00241AEA">
        <w:rPr>
          <w:rFonts w:ascii="Times New Roman" w:eastAsia="Times New Roman" w:hAnsi="Times New Roman" w:cs="Calibri"/>
          <w:sz w:val="28"/>
          <w:szCs w:val="28"/>
          <w:lang w:eastAsia="ar-SA"/>
        </w:rPr>
        <w:t>К</w:t>
      </w:r>
      <w:r w:rsidR="005C3297">
        <w:rPr>
          <w:rFonts w:ascii="Times New Roman" w:eastAsia="Times New Roman" w:hAnsi="Times New Roman" w:cs="Calibri"/>
          <w:sz w:val="28"/>
          <w:szCs w:val="28"/>
          <w:lang w:eastAsia="ar-SA"/>
        </w:rPr>
        <w:t>авказский</w:t>
      </w:r>
      <w:r w:rsidRPr="00241AEA">
        <w:rPr>
          <w:rFonts w:ascii="Times New Roman" w:eastAsia="Times New Roman" w:hAnsi="Times New Roman" w:cs="Calibri"/>
          <w:sz w:val="28"/>
          <w:szCs w:val="28"/>
          <w:lang w:eastAsia="ar-SA"/>
        </w:rPr>
        <w:t xml:space="preserve"> ЦСМ» предприятия региона </w:t>
      </w:r>
      <w:r w:rsidR="005C3297">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не учтены при подаче заявки для участия в конкурсе.</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 xml:space="preserve">Вместе с тем, промышленные предприятия региона приняли участие </w:t>
      </w:r>
      <w:r w:rsidR="00F66186"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 xml:space="preserve">в российских выставках, форумах, конференциях. В результате ООО «Селена» стало лауреатом международной ярмарки-выставки «ТЕКСТИЛЬЛЕГПРОМ», </w:t>
      </w:r>
      <w:r w:rsidR="00F66186"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а АО «</w:t>
      </w:r>
      <w:proofErr w:type="spellStart"/>
      <w:r w:rsidRPr="00241AEA">
        <w:rPr>
          <w:rFonts w:ascii="Times New Roman" w:eastAsia="Times New Roman" w:hAnsi="Times New Roman" w:cs="Calibri"/>
          <w:sz w:val="28"/>
          <w:szCs w:val="28"/>
          <w:lang w:eastAsia="ar-SA"/>
        </w:rPr>
        <w:t>Кавказцемент</w:t>
      </w:r>
      <w:proofErr w:type="spellEnd"/>
      <w:r w:rsidRPr="00241AEA">
        <w:rPr>
          <w:rFonts w:ascii="Times New Roman" w:eastAsia="Times New Roman" w:hAnsi="Times New Roman" w:cs="Calibri"/>
          <w:sz w:val="28"/>
          <w:szCs w:val="28"/>
          <w:lang w:eastAsia="ar-SA"/>
        </w:rPr>
        <w:t xml:space="preserve">» на конференции «Устойчивое развитие СКФО: точки роста» признан лучшим среди крупнейших предприятий Северо-Кавказского федерального округа. </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Calibri"/>
          <w:sz w:val="28"/>
          <w:szCs w:val="28"/>
          <w:lang w:eastAsia="ar-SA"/>
        </w:rPr>
      </w:pPr>
      <w:r w:rsidRPr="00241AEA">
        <w:rPr>
          <w:rFonts w:ascii="Times New Roman" w:eastAsia="Times New Roman" w:hAnsi="Times New Roman" w:cs="Calibri"/>
          <w:sz w:val="28"/>
          <w:szCs w:val="28"/>
          <w:lang w:eastAsia="ar-SA"/>
        </w:rPr>
        <w:t xml:space="preserve">Промышленные предприятия региона продолжают реализацию инвестиционных проектов, направленных на создание новых и модернизацию действующих производств.  В связи с чем, по последним данным Росстата доля инвестиций в основной капитал по виду экономической деятельности </w:t>
      </w:r>
      <w:r w:rsidRPr="00241AEA">
        <w:rPr>
          <w:rFonts w:ascii="Times New Roman" w:eastAsia="Times New Roman" w:hAnsi="Times New Roman" w:cs="Calibri"/>
          <w:sz w:val="28"/>
          <w:szCs w:val="28"/>
          <w:lang w:eastAsia="ar-SA"/>
        </w:rPr>
        <w:lastRenderedPageBreak/>
        <w:t xml:space="preserve">«обрабатывающие производства» по итогам января-сентября 2021 года составила 8% в общем объеме инвестиций Карачаево-Черкесской Республики. </w:t>
      </w:r>
    </w:p>
    <w:p w:rsidR="00824A6D" w:rsidRPr="00241AEA" w:rsidRDefault="00824A6D" w:rsidP="00824A6D">
      <w:pPr>
        <w:shd w:val="clear" w:color="auto" w:fill="FFFFFF"/>
        <w:spacing w:after="0" w:line="240" w:lineRule="auto"/>
        <w:ind w:firstLine="708"/>
        <w:jc w:val="both"/>
        <w:rPr>
          <w:rFonts w:ascii="Times New Roman" w:hAnsi="Times New Roman" w:cs="Calibri"/>
          <w:color w:val="000000"/>
          <w:sz w:val="28"/>
          <w:szCs w:val="28"/>
          <w:lang w:eastAsia="ar-SA"/>
        </w:rPr>
      </w:pPr>
      <w:r w:rsidRPr="00241AEA">
        <w:rPr>
          <w:rFonts w:ascii="Times New Roman" w:hAnsi="Times New Roman" w:cs="Calibri"/>
          <w:sz w:val="28"/>
          <w:szCs w:val="28"/>
          <w:lang w:eastAsia="ar-SA"/>
        </w:rPr>
        <w:t xml:space="preserve">В этой связи, Министерством в 2021 году привлечены </w:t>
      </w:r>
      <w:r w:rsidRPr="00241AEA">
        <w:rPr>
          <w:rFonts w:ascii="Times New Roman" w:hAnsi="Times New Roman" w:cs="Calibri"/>
          <w:sz w:val="28"/>
          <w:szCs w:val="28"/>
          <w:lang w:eastAsia="ar-SA"/>
        </w:rPr>
        <w:br/>
        <w:t xml:space="preserve">из федерального бюджета средства на оказание государственной поддержки промышленным предприятиям в размере 70 107,9 тыс. рублей, по итогам конкурсного отбора региональных государственных программ в соответствии </w:t>
      </w:r>
      <w:r w:rsidR="004122A4" w:rsidRPr="00241AEA">
        <w:rPr>
          <w:rFonts w:ascii="Times New Roman" w:hAnsi="Times New Roman" w:cs="Calibri"/>
          <w:sz w:val="28"/>
          <w:szCs w:val="28"/>
          <w:lang w:eastAsia="ar-SA"/>
        </w:rPr>
        <w:br/>
      </w:r>
      <w:r w:rsidRPr="00241AEA">
        <w:rPr>
          <w:rFonts w:ascii="Times New Roman" w:hAnsi="Times New Roman" w:cs="Calibri"/>
          <w:sz w:val="28"/>
          <w:szCs w:val="28"/>
          <w:lang w:eastAsia="ar-SA"/>
        </w:rPr>
        <w:t xml:space="preserve">с </w:t>
      </w:r>
      <w:r w:rsidRPr="00241AEA">
        <w:rPr>
          <w:rFonts w:ascii="Times New Roman" w:hAnsi="Times New Roman" w:cs="Calibri"/>
          <w:color w:val="000000"/>
          <w:sz w:val="28"/>
          <w:szCs w:val="28"/>
          <w:lang w:eastAsia="ar-SA"/>
        </w:rPr>
        <w:t xml:space="preserve">постановлением Правительства Российской Федерации от 15.03.2016 №194 </w:t>
      </w:r>
      <w:r w:rsidRPr="00241AEA">
        <w:rPr>
          <w:rFonts w:ascii="Times New Roman" w:hAnsi="Times New Roman" w:cs="Calibri"/>
          <w:color w:val="000000"/>
          <w:sz w:val="28"/>
          <w:szCs w:val="28"/>
          <w:lang w:eastAsia="ar-SA"/>
        </w:rPr>
        <w:br/>
        <w:t xml:space="preserve">«Об утверждении правил предоставления иных межбюджетных трансфертов из федерального бюджета бюджетам субъектов Российской Федерации в целях </w:t>
      </w:r>
      <w:proofErr w:type="spellStart"/>
      <w:r w:rsidRPr="00241AEA">
        <w:rPr>
          <w:rFonts w:ascii="Times New Roman" w:hAnsi="Times New Roman" w:cs="Calibri"/>
          <w:color w:val="000000"/>
          <w:sz w:val="28"/>
          <w:szCs w:val="28"/>
          <w:lang w:eastAsia="ar-SA"/>
        </w:rPr>
        <w:t>софинансирования</w:t>
      </w:r>
      <w:proofErr w:type="spellEnd"/>
      <w:r w:rsidRPr="00241AEA">
        <w:rPr>
          <w:rFonts w:ascii="Times New Roman" w:hAnsi="Times New Roman" w:cs="Calibri"/>
          <w:color w:val="000000"/>
          <w:sz w:val="28"/>
          <w:szCs w:val="28"/>
          <w:lang w:eastAsia="ar-SA"/>
        </w:rPr>
        <w:t xml:space="preserve"> расходных обязательств субъектов Российской Федерации, возникающих при реализации региональных программ развития промышленности». </w:t>
      </w:r>
    </w:p>
    <w:p w:rsidR="002817E4" w:rsidRPr="00241AEA" w:rsidRDefault="002817E4" w:rsidP="006B14F1">
      <w:pPr>
        <w:shd w:val="clear" w:color="auto" w:fill="FFFFFF"/>
        <w:tabs>
          <w:tab w:val="left" w:pos="0"/>
        </w:tabs>
        <w:spacing w:after="0" w:line="240" w:lineRule="auto"/>
        <w:ind w:firstLine="708"/>
        <w:jc w:val="both"/>
        <w:rPr>
          <w:rFonts w:ascii="Times New Roman" w:eastAsia="Times New Roman" w:hAnsi="Times New Roman" w:cs="Times New Roman"/>
          <w:sz w:val="28"/>
          <w:szCs w:val="28"/>
          <w:lang w:eastAsia="ru-RU" w:bidi="ru-RU"/>
        </w:rPr>
      </w:pPr>
      <w:r w:rsidRPr="00241AEA">
        <w:rPr>
          <w:rFonts w:ascii="Times New Roman" w:eastAsia="Times New Roman" w:hAnsi="Times New Roman" w:cs="Calibri"/>
          <w:sz w:val="28"/>
          <w:szCs w:val="28"/>
          <w:lang w:eastAsia="ar-SA"/>
        </w:rPr>
        <w:t xml:space="preserve">В 2022 году Министерство также планирует принять участие в конкурсе Минпромторга России для привлечения средств федерального бюджета </w:t>
      </w:r>
      <w:r w:rsidR="008166A7" w:rsidRPr="00241AEA">
        <w:rPr>
          <w:rFonts w:ascii="Times New Roman" w:eastAsia="Times New Roman" w:hAnsi="Times New Roman" w:cs="Calibri"/>
          <w:sz w:val="28"/>
          <w:szCs w:val="28"/>
          <w:lang w:eastAsia="ar-SA"/>
        </w:rPr>
        <w:br/>
      </w:r>
      <w:r w:rsidRPr="00241AEA">
        <w:rPr>
          <w:rFonts w:ascii="Times New Roman" w:eastAsia="Times New Roman" w:hAnsi="Times New Roman" w:cs="Calibri"/>
          <w:sz w:val="28"/>
          <w:szCs w:val="28"/>
          <w:lang w:eastAsia="ar-SA"/>
        </w:rPr>
        <w:t xml:space="preserve">на </w:t>
      </w:r>
      <w:proofErr w:type="spellStart"/>
      <w:r w:rsidRPr="00241AEA">
        <w:rPr>
          <w:rFonts w:ascii="Times New Roman" w:eastAsia="Times New Roman" w:hAnsi="Times New Roman" w:cs="Calibri"/>
          <w:sz w:val="28"/>
          <w:szCs w:val="28"/>
          <w:lang w:eastAsia="ar-SA"/>
        </w:rPr>
        <w:t>софинансирование</w:t>
      </w:r>
      <w:proofErr w:type="spellEnd"/>
      <w:r w:rsidRPr="00241AEA">
        <w:rPr>
          <w:rFonts w:ascii="Times New Roman" w:eastAsia="Times New Roman" w:hAnsi="Times New Roman" w:cs="Calibri"/>
          <w:sz w:val="28"/>
          <w:szCs w:val="28"/>
          <w:lang w:eastAsia="ar-SA"/>
        </w:rPr>
        <w:t xml:space="preserve"> мероприятий </w:t>
      </w:r>
      <w:r w:rsidR="008166A7" w:rsidRPr="00241AEA">
        <w:rPr>
          <w:rFonts w:ascii="Times New Roman" w:eastAsia="Times New Roman" w:hAnsi="Times New Roman" w:cs="Calibri"/>
          <w:sz w:val="28"/>
          <w:szCs w:val="28"/>
          <w:lang w:eastAsia="ar-SA"/>
        </w:rPr>
        <w:t>п</w:t>
      </w:r>
      <w:r w:rsidRPr="00241AEA">
        <w:rPr>
          <w:rFonts w:ascii="Times New Roman" w:eastAsia="Times New Roman" w:hAnsi="Times New Roman" w:cs="Calibri"/>
          <w:sz w:val="28"/>
          <w:szCs w:val="28"/>
          <w:lang w:eastAsia="ar-SA"/>
        </w:rPr>
        <w:t xml:space="preserve">одпрограммы в 2023 году. </w:t>
      </w:r>
    </w:p>
    <w:p w:rsidR="002817E4" w:rsidRPr="00241AEA" w:rsidRDefault="002817E4" w:rsidP="006B14F1">
      <w:pPr>
        <w:shd w:val="clear" w:color="auto" w:fill="FFFFFF"/>
        <w:tabs>
          <w:tab w:val="left" w:pos="0"/>
        </w:tabs>
        <w:spacing w:after="0" w:line="240" w:lineRule="auto"/>
        <w:jc w:val="both"/>
        <w:rPr>
          <w:rFonts w:ascii="Times New Roman" w:eastAsia="Times New Roman" w:hAnsi="Times New Roman" w:cs="Calibri"/>
          <w:sz w:val="28"/>
          <w:szCs w:val="28"/>
          <w:lang w:eastAsia="ar-SA"/>
        </w:rPr>
      </w:pPr>
    </w:p>
    <w:p w:rsidR="002817E4" w:rsidRPr="00241AEA" w:rsidRDefault="002817E4" w:rsidP="006B14F1">
      <w:pPr>
        <w:tabs>
          <w:tab w:val="left" w:pos="0"/>
        </w:tabs>
        <w:spacing w:after="0" w:line="240" w:lineRule="auto"/>
        <w:jc w:val="center"/>
        <w:rPr>
          <w:rFonts w:ascii="Times New Roman" w:eastAsia="Calibri" w:hAnsi="Times New Roman" w:cs="Times New Roman"/>
          <w:b/>
          <w:i/>
          <w:color w:val="000000"/>
          <w:sz w:val="28"/>
          <w:szCs w:val="28"/>
        </w:rPr>
      </w:pPr>
      <w:r w:rsidRPr="00241AEA">
        <w:rPr>
          <w:rFonts w:ascii="Times New Roman" w:eastAsia="Calibri" w:hAnsi="Times New Roman" w:cs="Times New Roman"/>
          <w:b/>
          <w:i/>
          <w:color w:val="000000"/>
          <w:sz w:val="28"/>
          <w:szCs w:val="28"/>
        </w:rPr>
        <w:t>Подпрограмм</w:t>
      </w:r>
      <w:r w:rsidR="005C3297">
        <w:rPr>
          <w:rFonts w:ascii="Times New Roman" w:eastAsia="Calibri" w:hAnsi="Times New Roman" w:cs="Times New Roman"/>
          <w:b/>
          <w:i/>
          <w:color w:val="000000"/>
          <w:sz w:val="28"/>
          <w:szCs w:val="28"/>
        </w:rPr>
        <w:t>а</w:t>
      </w:r>
      <w:r w:rsidRPr="00241AEA">
        <w:rPr>
          <w:rFonts w:ascii="Times New Roman" w:eastAsia="Calibri" w:hAnsi="Times New Roman" w:cs="Times New Roman"/>
          <w:b/>
          <w:i/>
          <w:color w:val="000000"/>
          <w:sz w:val="28"/>
          <w:szCs w:val="28"/>
        </w:rPr>
        <w:t xml:space="preserve"> 4</w:t>
      </w:r>
      <w:r w:rsidRPr="00241AEA">
        <w:rPr>
          <w:rFonts w:ascii="Times New Roman" w:eastAsia="Calibri" w:hAnsi="Times New Roman" w:cs="Times New Roman"/>
          <w:i/>
          <w:color w:val="000000"/>
          <w:sz w:val="28"/>
          <w:szCs w:val="28"/>
        </w:rPr>
        <w:t xml:space="preserve"> </w:t>
      </w:r>
      <w:r w:rsidRPr="00241AEA">
        <w:rPr>
          <w:rFonts w:ascii="Times New Roman" w:eastAsia="Calibri" w:hAnsi="Times New Roman" w:cs="Times New Roman"/>
          <w:b/>
          <w:i/>
          <w:color w:val="000000"/>
          <w:sz w:val="28"/>
          <w:szCs w:val="28"/>
        </w:rPr>
        <w:t>«Развитие топливно</w:t>
      </w:r>
      <w:r w:rsidR="005C3297">
        <w:rPr>
          <w:rFonts w:ascii="Times New Roman" w:eastAsia="Calibri" w:hAnsi="Times New Roman" w:cs="Times New Roman"/>
          <w:b/>
          <w:i/>
          <w:color w:val="000000"/>
          <w:sz w:val="28"/>
          <w:szCs w:val="28"/>
        </w:rPr>
        <w:t xml:space="preserve"> </w:t>
      </w:r>
      <w:r w:rsidRPr="00241AEA">
        <w:rPr>
          <w:rFonts w:ascii="Times New Roman" w:eastAsia="Calibri" w:hAnsi="Times New Roman" w:cs="Times New Roman"/>
          <w:b/>
          <w:i/>
          <w:color w:val="000000"/>
          <w:sz w:val="28"/>
          <w:szCs w:val="28"/>
        </w:rPr>
        <w:t>-</w:t>
      </w:r>
      <w:r w:rsidR="005C3297">
        <w:rPr>
          <w:rFonts w:ascii="Times New Roman" w:eastAsia="Calibri" w:hAnsi="Times New Roman" w:cs="Times New Roman"/>
          <w:b/>
          <w:i/>
          <w:color w:val="000000"/>
          <w:sz w:val="28"/>
          <w:szCs w:val="28"/>
        </w:rPr>
        <w:t xml:space="preserve"> </w:t>
      </w:r>
      <w:r w:rsidRPr="00241AEA">
        <w:rPr>
          <w:rFonts w:ascii="Times New Roman" w:eastAsia="Calibri" w:hAnsi="Times New Roman" w:cs="Times New Roman"/>
          <w:b/>
          <w:i/>
          <w:color w:val="000000"/>
          <w:sz w:val="28"/>
          <w:szCs w:val="28"/>
        </w:rPr>
        <w:t>энергетического комплекса»</w:t>
      </w:r>
    </w:p>
    <w:p w:rsidR="002817E4" w:rsidRPr="00241AEA" w:rsidRDefault="002817E4" w:rsidP="006B14F1">
      <w:pPr>
        <w:tabs>
          <w:tab w:val="left" w:pos="0"/>
        </w:tabs>
        <w:spacing w:after="0" w:line="240" w:lineRule="auto"/>
        <w:jc w:val="center"/>
        <w:rPr>
          <w:rFonts w:ascii="Times New Roman" w:eastAsia="Times New Roman" w:hAnsi="Times New Roman" w:cs="Times New Roman"/>
          <w:i/>
          <w:sz w:val="28"/>
          <w:szCs w:val="28"/>
          <w:lang w:eastAsia="ru-RU" w:bidi="ru-RU"/>
        </w:rPr>
      </w:pPr>
      <w:r w:rsidRPr="00241AEA">
        <w:rPr>
          <w:rFonts w:ascii="Times New Roman" w:eastAsia="Times New Roman" w:hAnsi="Times New Roman" w:cs="Times New Roman"/>
          <w:b/>
          <w:i/>
          <w:color w:val="000000"/>
          <w:sz w:val="28"/>
          <w:szCs w:val="28"/>
          <w:lang w:eastAsia="ru-RU"/>
        </w:rPr>
        <w:t xml:space="preserve">(далее </w:t>
      </w:r>
      <w:r w:rsidR="008166A7" w:rsidRPr="00241AEA">
        <w:rPr>
          <w:rFonts w:ascii="Times New Roman" w:eastAsia="Times New Roman" w:hAnsi="Times New Roman" w:cs="Times New Roman"/>
          <w:b/>
          <w:i/>
          <w:color w:val="000000"/>
          <w:sz w:val="28"/>
          <w:szCs w:val="28"/>
          <w:lang w:eastAsia="ru-RU"/>
        </w:rPr>
        <w:t>-</w:t>
      </w:r>
      <w:r w:rsidRPr="00241AEA">
        <w:rPr>
          <w:rFonts w:ascii="Times New Roman" w:eastAsia="Times New Roman" w:hAnsi="Times New Roman" w:cs="Times New Roman"/>
          <w:b/>
          <w:i/>
          <w:color w:val="000000"/>
          <w:sz w:val="28"/>
          <w:szCs w:val="28"/>
          <w:lang w:eastAsia="ru-RU"/>
        </w:rPr>
        <w:t xml:space="preserve"> подпрограмма 4)</w:t>
      </w:r>
    </w:p>
    <w:p w:rsidR="002817E4" w:rsidRPr="00241AEA" w:rsidRDefault="002817E4" w:rsidP="006B14F1">
      <w:pPr>
        <w:tabs>
          <w:tab w:val="left" w:pos="0"/>
        </w:tabs>
        <w:autoSpaceDE w:val="0"/>
        <w:autoSpaceDN w:val="0"/>
        <w:adjustRightInd w:val="0"/>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ar-SA"/>
        </w:rPr>
        <w:t xml:space="preserve">В 2021 </w:t>
      </w:r>
      <w:r w:rsidR="008166A7" w:rsidRPr="00241AEA">
        <w:rPr>
          <w:rFonts w:ascii="Times New Roman" w:eastAsia="Times New Roman" w:hAnsi="Times New Roman" w:cs="Times New Roman"/>
          <w:sz w:val="28"/>
          <w:szCs w:val="28"/>
          <w:lang w:eastAsia="ar-SA"/>
        </w:rPr>
        <w:t xml:space="preserve">году </w:t>
      </w:r>
      <w:r w:rsidRPr="00241AEA">
        <w:rPr>
          <w:rFonts w:ascii="Times New Roman" w:eastAsia="Times New Roman" w:hAnsi="Times New Roman" w:cs="Times New Roman"/>
          <w:sz w:val="28"/>
          <w:szCs w:val="28"/>
          <w:lang w:eastAsia="ar-SA"/>
        </w:rPr>
        <w:t>р</w:t>
      </w:r>
      <w:r w:rsidRPr="00241AEA">
        <w:rPr>
          <w:rFonts w:ascii="Times New Roman" w:eastAsia="Calibri" w:hAnsi="Times New Roman" w:cs="Times New Roman"/>
          <w:color w:val="000000"/>
          <w:sz w:val="28"/>
          <w:szCs w:val="28"/>
        </w:rPr>
        <w:t xml:space="preserve">еализовано мероприятие «Разработка схемы и программы </w:t>
      </w:r>
      <w:r w:rsidR="008166A7" w:rsidRPr="00241AEA">
        <w:rPr>
          <w:rFonts w:ascii="Times New Roman" w:eastAsia="Calibri" w:hAnsi="Times New Roman" w:cs="Times New Roman"/>
          <w:color w:val="000000"/>
          <w:sz w:val="28"/>
          <w:szCs w:val="28"/>
        </w:rPr>
        <w:br/>
      </w:r>
      <w:r w:rsidRPr="00241AEA">
        <w:rPr>
          <w:rFonts w:ascii="Times New Roman" w:eastAsia="Calibri" w:hAnsi="Times New Roman" w:cs="Times New Roman"/>
          <w:color w:val="000000"/>
          <w:sz w:val="28"/>
          <w:szCs w:val="28"/>
        </w:rPr>
        <w:t xml:space="preserve">по развитию электроэнергетики Карачаево-Черкесской Республики». </w:t>
      </w:r>
    </w:p>
    <w:p w:rsidR="002817E4" w:rsidRPr="00241AEA" w:rsidRDefault="009E4DBC" w:rsidP="006B14F1">
      <w:pPr>
        <w:tabs>
          <w:tab w:val="left" w:pos="0"/>
        </w:tabs>
        <w:autoSpaceDE w:val="0"/>
        <w:autoSpaceDN w:val="0"/>
        <w:adjustRightInd w:val="0"/>
        <w:spacing w:after="0"/>
        <w:ind w:firstLine="708"/>
        <w:jc w:val="both"/>
        <w:rPr>
          <w:rFonts w:ascii="Times New Roman" w:eastAsia="Times New Roman" w:hAnsi="Times New Roman" w:cs="Times New Roman"/>
          <w:w w:val="101"/>
          <w:sz w:val="28"/>
          <w:szCs w:val="28"/>
          <w:lang w:eastAsia="ru-RU"/>
        </w:rPr>
      </w:pPr>
      <w:r w:rsidRPr="00241AEA">
        <w:rPr>
          <w:rFonts w:ascii="Times New Roman" w:eastAsia="Times New Roman" w:hAnsi="Times New Roman" w:cs="Times New Roman"/>
          <w:spacing w:val="-1"/>
          <w:w w:val="101"/>
          <w:sz w:val="28"/>
          <w:szCs w:val="28"/>
          <w:lang w:eastAsia="ru-RU"/>
        </w:rPr>
        <w:t>П</w:t>
      </w:r>
      <w:r w:rsidR="002817E4" w:rsidRPr="00241AEA">
        <w:rPr>
          <w:rFonts w:ascii="Times New Roman" w:eastAsia="Times New Roman" w:hAnsi="Times New Roman" w:cs="Times New Roman"/>
          <w:spacing w:val="-1"/>
          <w:w w:val="101"/>
          <w:sz w:val="28"/>
          <w:szCs w:val="28"/>
          <w:lang w:eastAsia="ru-RU"/>
        </w:rPr>
        <w:t xml:space="preserve">роект распоряжения Главы Карачаево </w:t>
      </w:r>
      <w:r w:rsidR="00950184">
        <w:rPr>
          <w:rFonts w:ascii="Times New Roman" w:eastAsia="Times New Roman" w:hAnsi="Times New Roman" w:cs="Times New Roman"/>
          <w:spacing w:val="-1"/>
          <w:w w:val="101"/>
          <w:sz w:val="28"/>
          <w:szCs w:val="28"/>
          <w:lang w:eastAsia="ru-RU"/>
        </w:rPr>
        <w:t>-</w:t>
      </w:r>
      <w:r w:rsidR="002817E4" w:rsidRPr="00241AEA">
        <w:rPr>
          <w:rFonts w:ascii="Times New Roman" w:eastAsia="Times New Roman" w:hAnsi="Times New Roman" w:cs="Times New Roman"/>
          <w:spacing w:val="-1"/>
          <w:w w:val="101"/>
          <w:sz w:val="28"/>
          <w:szCs w:val="28"/>
          <w:lang w:eastAsia="ru-RU"/>
        </w:rPr>
        <w:t xml:space="preserve"> Черкесской Республики </w:t>
      </w:r>
      <w:r w:rsidRPr="00241AEA">
        <w:rPr>
          <w:rFonts w:ascii="Times New Roman" w:eastAsia="Times New Roman" w:hAnsi="Times New Roman" w:cs="Times New Roman"/>
          <w:spacing w:val="-1"/>
          <w:w w:val="101"/>
          <w:sz w:val="28"/>
          <w:szCs w:val="28"/>
          <w:lang w:eastAsia="ru-RU"/>
        </w:rPr>
        <w:br/>
      </w:r>
      <w:r w:rsidR="002817E4" w:rsidRPr="00241AEA">
        <w:rPr>
          <w:rFonts w:ascii="Times New Roman" w:eastAsia="Times New Roman" w:hAnsi="Times New Roman" w:cs="Times New Roman"/>
          <w:spacing w:val="-1"/>
          <w:w w:val="101"/>
          <w:sz w:val="28"/>
          <w:szCs w:val="28"/>
          <w:lang w:eastAsia="ru-RU"/>
        </w:rPr>
        <w:t>«Об утверждении схемы и программы развития электроэнергетики Карачаево-Черкесской Республики на 2022-2026 годы»</w:t>
      </w:r>
      <w:r w:rsidR="008166A7" w:rsidRPr="00241AEA">
        <w:rPr>
          <w:rFonts w:ascii="Times New Roman" w:eastAsia="Times New Roman" w:hAnsi="Times New Roman" w:cs="Times New Roman"/>
          <w:spacing w:val="-1"/>
          <w:w w:val="101"/>
          <w:sz w:val="28"/>
          <w:szCs w:val="28"/>
          <w:lang w:eastAsia="ru-RU"/>
        </w:rPr>
        <w:t xml:space="preserve">, </w:t>
      </w:r>
      <w:r w:rsidR="002817E4" w:rsidRPr="00241AEA">
        <w:rPr>
          <w:rFonts w:ascii="Times New Roman" w:eastAsia="Times New Roman" w:hAnsi="Times New Roman" w:cs="Times New Roman"/>
          <w:spacing w:val="-1"/>
          <w:w w:val="101"/>
          <w:sz w:val="28"/>
          <w:szCs w:val="28"/>
          <w:lang w:eastAsia="ru-RU"/>
        </w:rPr>
        <w:t xml:space="preserve">разработан в соответствии </w:t>
      </w:r>
      <w:r w:rsidRPr="00241AEA">
        <w:rPr>
          <w:rFonts w:ascii="Times New Roman" w:eastAsia="Times New Roman" w:hAnsi="Times New Roman" w:cs="Times New Roman"/>
          <w:spacing w:val="-1"/>
          <w:w w:val="101"/>
          <w:sz w:val="28"/>
          <w:szCs w:val="28"/>
          <w:lang w:eastAsia="ru-RU"/>
        </w:rPr>
        <w:br/>
      </w:r>
      <w:r w:rsidR="002817E4" w:rsidRPr="00241AEA">
        <w:rPr>
          <w:rFonts w:ascii="Times New Roman" w:eastAsia="Times New Roman" w:hAnsi="Times New Roman" w:cs="Times New Roman"/>
          <w:spacing w:val="-1"/>
          <w:w w:val="101"/>
          <w:sz w:val="28"/>
          <w:szCs w:val="28"/>
          <w:lang w:eastAsia="ru-RU"/>
        </w:rPr>
        <w:t xml:space="preserve">с постановлением Правительства Российской Федерации от 17.10.2009 № 823 </w:t>
      </w:r>
      <w:r w:rsidR="004122A4" w:rsidRPr="00241AEA">
        <w:rPr>
          <w:rFonts w:ascii="Times New Roman" w:eastAsia="Times New Roman" w:hAnsi="Times New Roman" w:cs="Times New Roman"/>
          <w:spacing w:val="-1"/>
          <w:w w:val="101"/>
          <w:sz w:val="28"/>
          <w:szCs w:val="28"/>
          <w:lang w:eastAsia="ru-RU"/>
        </w:rPr>
        <w:br/>
      </w:r>
      <w:r w:rsidR="002817E4" w:rsidRPr="00241AEA">
        <w:rPr>
          <w:rFonts w:ascii="Times New Roman" w:eastAsia="Times New Roman" w:hAnsi="Times New Roman" w:cs="Times New Roman"/>
          <w:spacing w:val="-1"/>
          <w:w w:val="101"/>
          <w:sz w:val="28"/>
          <w:szCs w:val="28"/>
          <w:lang w:eastAsia="ru-RU"/>
        </w:rPr>
        <w:t xml:space="preserve">«О схемах и программах перспективного развития электроэнергетики». Схема </w:t>
      </w:r>
      <w:r w:rsidRPr="00241AEA">
        <w:rPr>
          <w:rFonts w:ascii="Times New Roman" w:eastAsia="Times New Roman" w:hAnsi="Times New Roman" w:cs="Times New Roman"/>
          <w:spacing w:val="-1"/>
          <w:w w:val="101"/>
          <w:sz w:val="28"/>
          <w:szCs w:val="28"/>
          <w:lang w:eastAsia="ru-RU"/>
        </w:rPr>
        <w:br/>
      </w:r>
      <w:r w:rsidR="002817E4" w:rsidRPr="00241AEA">
        <w:rPr>
          <w:rFonts w:ascii="Times New Roman" w:eastAsia="Times New Roman" w:hAnsi="Times New Roman" w:cs="Times New Roman"/>
          <w:spacing w:val="-1"/>
          <w:w w:val="101"/>
          <w:sz w:val="28"/>
          <w:szCs w:val="28"/>
          <w:lang w:eastAsia="ru-RU"/>
        </w:rPr>
        <w:t xml:space="preserve">и программа развития электроэнергетики Карачаево </w:t>
      </w:r>
      <w:r w:rsidR="008166A7" w:rsidRPr="00241AEA">
        <w:rPr>
          <w:rFonts w:ascii="Times New Roman" w:eastAsia="Times New Roman" w:hAnsi="Times New Roman" w:cs="Times New Roman"/>
          <w:spacing w:val="-1"/>
          <w:w w:val="101"/>
          <w:sz w:val="28"/>
          <w:szCs w:val="28"/>
          <w:lang w:eastAsia="ru-RU"/>
        </w:rPr>
        <w:t>-</w:t>
      </w:r>
      <w:r w:rsidR="002817E4" w:rsidRPr="00241AEA">
        <w:rPr>
          <w:rFonts w:ascii="Times New Roman" w:eastAsia="Times New Roman" w:hAnsi="Times New Roman" w:cs="Times New Roman"/>
          <w:spacing w:val="-1"/>
          <w:w w:val="101"/>
          <w:sz w:val="28"/>
          <w:szCs w:val="28"/>
          <w:lang w:eastAsia="ru-RU"/>
        </w:rPr>
        <w:t xml:space="preserve"> Черкесской Республики </w:t>
      </w:r>
      <w:r w:rsidR="004122A4" w:rsidRPr="00241AEA">
        <w:rPr>
          <w:rFonts w:ascii="Times New Roman" w:eastAsia="Times New Roman" w:hAnsi="Times New Roman" w:cs="Times New Roman"/>
          <w:spacing w:val="-1"/>
          <w:w w:val="101"/>
          <w:sz w:val="28"/>
          <w:szCs w:val="28"/>
          <w:lang w:eastAsia="ru-RU"/>
        </w:rPr>
        <w:br/>
      </w:r>
      <w:r w:rsidR="002817E4" w:rsidRPr="00241AEA">
        <w:rPr>
          <w:rFonts w:ascii="Times New Roman" w:eastAsia="Times New Roman" w:hAnsi="Times New Roman" w:cs="Times New Roman"/>
          <w:spacing w:val="-1"/>
          <w:w w:val="101"/>
          <w:sz w:val="28"/>
          <w:szCs w:val="28"/>
          <w:lang w:eastAsia="ru-RU"/>
        </w:rPr>
        <w:t xml:space="preserve">на 2022 </w:t>
      </w:r>
      <w:r w:rsidR="008166A7" w:rsidRPr="00241AEA">
        <w:rPr>
          <w:rFonts w:ascii="Times New Roman" w:eastAsia="Times New Roman" w:hAnsi="Times New Roman" w:cs="Times New Roman"/>
          <w:spacing w:val="-1"/>
          <w:w w:val="101"/>
          <w:sz w:val="28"/>
          <w:szCs w:val="28"/>
          <w:lang w:eastAsia="ru-RU"/>
        </w:rPr>
        <w:t>-</w:t>
      </w:r>
      <w:r w:rsidR="002817E4" w:rsidRPr="00241AEA">
        <w:rPr>
          <w:rFonts w:ascii="Times New Roman" w:eastAsia="Times New Roman" w:hAnsi="Times New Roman" w:cs="Times New Roman"/>
          <w:spacing w:val="-1"/>
          <w:w w:val="101"/>
          <w:sz w:val="28"/>
          <w:szCs w:val="28"/>
          <w:lang w:eastAsia="ru-RU"/>
        </w:rPr>
        <w:t xml:space="preserve"> 2026 годы разработана с привлечением проектной организации ИП Котельникова в соответствии с Государственным контрактом </w:t>
      </w:r>
      <w:r w:rsidRPr="00241AEA">
        <w:rPr>
          <w:rFonts w:ascii="Times New Roman" w:eastAsia="Times New Roman" w:hAnsi="Times New Roman" w:cs="Times New Roman"/>
          <w:spacing w:val="-1"/>
          <w:w w:val="101"/>
          <w:sz w:val="28"/>
          <w:szCs w:val="28"/>
          <w:lang w:eastAsia="ru-RU"/>
        </w:rPr>
        <w:br/>
      </w:r>
      <w:r w:rsidR="002817E4" w:rsidRPr="00241AEA">
        <w:rPr>
          <w:rFonts w:ascii="Times New Roman" w:eastAsia="Times New Roman" w:hAnsi="Times New Roman" w:cs="Times New Roman"/>
          <w:spacing w:val="-1"/>
          <w:w w:val="101"/>
          <w:sz w:val="28"/>
          <w:szCs w:val="28"/>
          <w:lang w:eastAsia="ru-RU"/>
        </w:rPr>
        <w:t>от 09.02.2021</w:t>
      </w:r>
      <w:r w:rsidR="008166A7" w:rsidRPr="00241AEA">
        <w:rPr>
          <w:rFonts w:ascii="Times New Roman" w:eastAsia="Times New Roman" w:hAnsi="Times New Roman" w:cs="Times New Roman"/>
          <w:spacing w:val="-1"/>
          <w:w w:val="101"/>
          <w:sz w:val="28"/>
          <w:szCs w:val="28"/>
          <w:lang w:eastAsia="ru-RU"/>
        </w:rPr>
        <w:t xml:space="preserve"> </w:t>
      </w:r>
      <w:r w:rsidR="002817E4" w:rsidRPr="00241AEA">
        <w:rPr>
          <w:rFonts w:ascii="Times New Roman" w:eastAsia="Times New Roman" w:hAnsi="Times New Roman" w:cs="Times New Roman"/>
          <w:spacing w:val="-1"/>
          <w:w w:val="101"/>
          <w:sz w:val="28"/>
          <w:szCs w:val="28"/>
          <w:lang w:eastAsia="ru-RU"/>
        </w:rPr>
        <w:t xml:space="preserve">№ 09/21, с учётом схемы и программы развития Единой энергетической системы России. </w:t>
      </w:r>
      <w:r w:rsidR="002817E4" w:rsidRPr="00241AEA">
        <w:rPr>
          <w:rFonts w:ascii="Times New Roman" w:eastAsia="Calibri" w:hAnsi="Times New Roman" w:cs="Times New Roman"/>
          <w:color w:val="000000"/>
          <w:sz w:val="28"/>
          <w:szCs w:val="28"/>
        </w:rPr>
        <w:t xml:space="preserve">На оплату оказанных услуг предусмотрены ассигнования республиканского бюджета </w:t>
      </w:r>
      <w:r w:rsidR="008166A7" w:rsidRPr="00241AEA">
        <w:rPr>
          <w:rFonts w:ascii="Times New Roman" w:eastAsia="Calibri" w:hAnsi="Times New Roman" w:cs="Times New Roman"/>
          <w:color w:val="000000"/>
          <w:sz w:val="28"/>
          <w:szCs w:val="28"/>
        </w:rPr>
        <w:t>-</w:t>
      </w:r>
      <w:r w:rsidR="002817E4" w:rsidRPr="00241AEA">
        <w:rPr>
          <w:rFonts w:ascii="Times New Roman" w:eastAsia="Calibri" w:hAnsi="Times New Roman" w:cs="Times New Roman"/>
          <w:color w:val="000000"/>
          <w:sz w:val="28"/>
          <w:szCs w:val="28"/>
        </w:rPr>
        <w:t xml:space="preserve"> 590,0 тыс. рублей.</w:t>
      </w:r>
      <w:r w:rsidR="002817E4" w:rsidRPr="00241AEA">
        <w:rPr>
          <w:rFonts w:ascii="Times New Roman" w:eastAsia="Times New Roman" w:hAnsi="Times New Roman" w:cs="Times New Roman"/>
          <w:sz w:val="28"/>
          <w:szCs w:val="28"/>
          <w:lang w:eastAsia="ru-RU"/>
        </w:rPr>
        <w:t xml:space="preserve"> Кассовое исполнение на отчетную дату состав</w:t>
      </w:r>
      <w:r w:rsidR="008166A7" w:rsidRPr="00241AEA">
        <w:rPr>
          <w:rFonts w:ascii="Times New Roman" w:eastAsia="Times New Roman" w:hAnsi="Times New Roman" w:cs="Times New Roman"/>
          <w:sz w:val="28"/>
          <w:szCs w:val="28"/>
          <w:lang w:eastAsia="ru-RU"/>
        </w:rPr>
        <w:t xml:space="preserve">ило </w:t>
      </w:r>
      <w:r w:rsidR="002817E4" w:rsidRPr="00241AEA">
        <w:rPr>
          <w:rFonts w:ascii="Times New Roman" w:eastAsia="Times New Roman" w:hAnsi="Times New Roman" w:cs="Times New Roman"/>
          <w:sz w:val="28"/>
          <w:szCs w:val="28"/>
          <w:lang w:eastAsia="ru-RU"/>
        </w:rPr>
        <w:t>590,0 тыс. рублей 100,0 % к плану на отчетную дату</w:t>
      </w:r>
      <w:r w:rsidR="002817E4" w:rsidRPr="00241AEA">
        <w:rPr>
          <w:rFonts w:ascii="Calibri" w:eastAsia="Times New Roman" w:hAnsi="Calibri" w:cs="Times New Roman"/>
          <w:sz w:val="28"/>
          <w:szCs w:val="28"/>
          <w:lang w:eastAsia="ru-RU"/>
        </w:rPr>
        <w:t>.</w:t>
      </w:r>
    </w:p>
    <w:p w:rsidR="002817E4" w:rsidRPr="00241AEA" w:rsidRDefault="002817E4" w:rsidP="006B14F1">
      <w:pPr>
        <w:tabs>
          <w:tab w:val="left" w:pos="0"/>
        </w:tabs>
        <w:autoSpaceDE w:val="0"/>
        <w:autoSpaceDN w:val="0"/>
        <w:adjustRightInd w:val="0"/>
        <w:spacing w:after="0" w:line="240" w:lineRule="auto"/>
        <w:jc w:val="center"/>
        <w:rPr>
          <w:rFonts w:ascii="Times New Roman" w:eastAsia="Times New Roman" w:hAnsi="Times New Roman" w:cs="Times New Roman"/>
          <w:i/>
          <w:sz w:val="28"/>
          <w:szCs w:val="28"/>
          <w:lang w:eastAsia="ru-RU"/>
        </w:rPr>
      </w:pPr>
    </w:p>
    <w:p w:rsidR="002817E4" w:rsidRPr="00241AEA" w:rsidRDefault="002817E4" w:rsidP="006B14F1">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color w:val="000000"/>
          <w:sz w:val="28"/>
          <w:szCs w:val="28"/>
          <w:lang w:eastAsia="ru-RU"/>
        </w:rPr>
        <w:t xml:space="preserve">Подпрограммы 5 </w:t>
      </w:r>
      <w:r w:rsidRPr="00241AEA">
        <w:rPr>
          <w:rFonts w:ascii="Times New Roman" w:eastAsia="Times New Roman" w:hAnsi="Times New Roman" w:cs="Times New Roman"/>
          <w:b/>
          <w:i/>
          <w:sz w:val="28"/>
          <w:szCs w:val="28"/>
          <w:lang w:eastAsia="ru-RU"/>
        </w:rPr>
        <w:t>«Развитие потребительского рынка»</w:t>
      </w:r>
    </w:p>
    <w:p w:rsidR="002817E4" w:rsidRPr="00241AEA" w:rsidRDefault="002817E4" w:rsidP="006B14F1">
      <w:pPr>
        <w:tabs>
          <w:tab w:val="left" w:pos="0"/>
        </w:tabs>
        <w:spacing w:after="0" w:line="240" w:lineRule="auto"/>
        <w:jc w:val="center"/>
        <w:rPr>
          <w:rFonts w:ascii="Times New Roman" w:eastAsia="Times New Roman" w:hAnsi="Times New Roman" w:cs="Times New Roman"/>
          <w:b/>
          <w:i/>
          <w:color w:val="000000"/>
          <w:sz w:val="28"/>
          <w:szCs w:val="28"/>
          <w:lang w:eastAsia="ru-RU"/>
        </w:rPr>
      </w:pPr>
      <w:r w:rsidRPr="00241AEA">
        <w:rPr>
          <w:rFonts w:ascii="Times New Roman" w:eastAsia="Times New Roman" w:hAnsi="Times New Roman" w:cs="Times New Roman"/>
          <w:b/>
          <w:i/>
          <w:sz w:val="28"/>
          <w:szCs w:val="28"/>
          <w:lang w:eastAsia="ru-RU"/>
        </w:rPr>
        <w:t>(</w:t>
      </w:r>
      <w:r w:rsidRPr="00241AEA">
        <w:rPr>
          <w:rFonts w:ascii="Times New Roman" w:eastAsia="Times New Roman" w:hAnsi="Times New Roman" w:cs="Times New Roman"/>
          <w:b/>
          <w:i/>
          <w:color w:val="000000"/>
          <w:sz w:val="28"/>
          <w:szCs w:val="28"/>
          <w:lang w:eastAsia="ru-RU"/>
        </w:rPr>
        <w:t xml:space="preserve">далее </w:t>
      </w:r>
      <w:r w:rsidR="006F59B3" w:rsidRPr="00241AEA">
        <w:rPr>
          <w:rFonts w:ascii="Times New Roman" w:eastAsia="Times New Roman" w:hAnsi="Times New Roman" w:cs="Times New Roman"/>
          <w:b/>
          <w:i/>
          <w:color w:val="000000"/>
          <w:sz w:val="28"/>
          <w:szCs w:val="28"/>
          <w:lang w:eastAsia="ru-RU"/>
        </w:rPr>
        <w:t>-</w:t>
      </w:r>
      <w:r w:rsidRPr="00241AEA">
        <w:rPr>
          <w:rFonts w:ascii="Times New Roman" w:eastAsia="Times New Roman" w:hAnsi="Times New Roman" w:cs="Times New Roman"/>
          <w:b/>
          <w:i/>
          <w:color w:val="000000"/>
          <w:sz w:val="28"/>
          <w:szCs w:val="28"/>
          <w:lang w:eastAsia="ru-RU"/>
        </w:rPr>
        <w:t xml:space="preserve"> подпрограмма 5)</w:t>
      </w:r>
    </w:p>
    <w:p w:rsidR="002817E4" w:rsidRPr="00241AEA" w:rsidRDefault="002817E4" w:rsidP="006B14F1">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В 2021 году на реализацию подпрограммы 5 предусмотрены </w:t>
      </w:r>
      <w:r w:rsidR="006F59B3"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и освоены в полном объеме ассигнования республиканского бюджета в размере </w:t>
      </w:r>
      <w:r w:rsidR="006F59B3"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 xml:space="preserve">450,0 тыс. рублей. </w:t>
      </w:r>
    </w:p>
    <w:p w:rsidR="002817E4" w:rsidRPr="00241AEA" w:rsidRDefault="002817E4" w:rsidP="006B14F1">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Средства направлены на проведение республиканских конкурсов, выставок, ярмарок, презентаций с участием предприятий потребительского рынка.  </w:t>
      </w:r>
    </w:p>
    <w:p w:rsidR="002817E4" w:rsidRPr="00241AEA" w:rsidRDefault="002817E4" w:rsidP="006B14F1">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В сфере потребительского рынка за период январь</w:t>
      </w:r>
      <w:r w:rsidR="006F59B3"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w:t>
      </w:r>
      <w:r w:rsidR="006F59B3"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 xml:space="preserve">ноябрь 2021 года, общий объем оборота розничной торговли по предварительным данным, сложился в сумме 39,3 млрд. рублей или 106,6 % к уровню соответствующего периода 2020 года. </w:t>
      </w:r>
    </w:p>
    <w:p w:rsidR="002817E4" w:rsidRPr="00241AEA" w:rsidRDefault="002817E4" w:rsidP="006B14F1">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lastRenderedPageBreak/>
        <w:t xml:space="preserve">Оборот торгующих организаций (включая индивидуальных предпринимателей, осуществляющих деятельность за пределами рынков) оценивается в сумме 29,9 млрд. рублей (100,1 %), розничных рынков и ярмарок </w:t>
      </w:r>
      <w:r w:rsidR="004122A4" w:rsidRPr="00241AEA">
        <w:rPr>
          <w:rFonts w:ascii="Times New Roman" w:eastAsia="Calibri" w:hAnsi="Times New Roman" w:cs="Times New Roman"/>
          <w:sz w:val="28"/>
          <w:szCs w:val="28"/>
        </w:rPr>
        <w:br/>
      </w:r>
      <w:r w:rsidR="00704DB2" w:rsidRPr="00241AEA">
        <w:rPr>
          <w:rFonts w:ascii="Times New Roman" w:eastAsia="Calibri" w:hAnsi="Times New Roman" w:cs="Times New Roman"/>
          <w:sz w:val="28"/>
          <w:szCs w:val="28"/>
        </w:rPr>
        <w:t>-</w:t>
      </w:r>
      <w:r w:rsidRPr="00241AEA">
        <w:rPr>
          <w:rFonts w:ascii="Times New Roman" w:eastAsia="Calibri" w:hAnsi="Times New Roman" w:cs="Times New Roman"/>
          <w:sz w:val="28"/>
          <w:szCs w:val="28"/>
        </w:rPr>
        <w:t xml:space="preserve"> 9,3 млрд. рублей (134,0 %). В макроструктуре оборота розничной торговли удельный вес непродовольственных товаров за период январь-ноябрь 2021 года, по оценке, составил 46,9 % (за соответствующий период 2020 года </w:t>
      </w:r>
      <w:r w:rsidR="00704DB2" w:rsidRPr="00241AEA">
        <w:rPr>
          <w:rFonts w:ascii="Times New Roman" w:eastAsia="Calibri" w:hAnsi="Times New Roman" w:cs="Times New Roman"/>
          <w:sz w:val="28"/>
          <w:szCs w:val="28"/>
        </w:rPr>
        <w:t>-</w:t>
      </w:r>
      <w:r w:rsidRPr="00241AEA">
        <w:rPr>
          <w:rFonts w:ascii="Times New Roman" w:eastAsia="Calibri" w:hAnsi="Times New Roman" w:cs="Times New Roman"/>
          <w:sz w:val="28"/>
          <w:szCs w:val="28"/>
        </w:rPr>
        <w:t xml:space="preserve"> 46,3%). Общий объем оборота оптовой торговли за январь</w:t>
      </w:r>
      <w:r w:rsidR="00704DB2"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w:t>
      </w:r>
      <w:r w:rsidR="00704DB2"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 xml:space="preserve">ноябрь 2021 года, по оценке, сложился в сумме 27,8 млрд. рублей или 81,4% к уровню соответствующего периода </w:t>
      </w:r>
      <w:r w:rsidR="00DF66EC"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2020 года, в том числе в ноябре 2021 года </w:t>
      </w:r>
      <w:r w:rsidR="00704DB2" w:rsidRPr="00241AEA">
        <w:rPr>
          <w:rFonts w:ascii="Times New Roman" w:eastAsia="Calibri" w:hAnsi="Times New Roman" w:cs="Times New Roman"/>
          <w:sz w:val="28"/>
          <w:szCs w:val="28"/>
        </w:rPr>
        <w:t>-</w:t>
      </w:r>
      <w:r w:rsidRPr="00241AEA">
        <w:rPr>
          <w:rFonts w:ascii="Times New Roman" w:eastAsia="Calibri" w:hAnsi="Times New Roman" w:cs="Times New Roman"/>
          <w:sz w:val="28"/>
          <w:szCs w:val="28"/>
        </w:rPr>
        <w:t xml:space="preserve"> 3,2 млрд. рублей или </w:t>
      </w:r>
      <w:r w:rsidR="00DF66EC"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94,4 %</w:t>
      </w:r>
      <w:r w:rsidR="00DF66EC"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 xml:space="preserve">к ноябрю 2020 года. </w:t>
      </w:r>
    </w:p>
    <w:p w:rsidR="002817E4" w:rsidRPr="00241AEA" w:rsidRDefault="002817E4" w:rsidP="006B14F1">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Бытовые услуги. За период январь</w:t>
      </w:r>
      <w:r w:rsidR="00DF66EC"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w:t>
      </w:r>
      <w:r w:rsidR="00DF66EC"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ноябрь 2021 года населению республики о</w:t>
      </w:r>
      <w:r w:rsidR="00704DB2" w:rsidRPr="00241AEA">
        <w:rPr>
          <w:rFonts w:ascii="Times New Roman" w:eastAsia="Calibri" w:hAnsi="Times New Roman" w:cs="Times New Roman"/>
          <w:sz w:val="28"/>
          <w:szCs w:val="28"/>
        </w:rPr>
        <w:t>казано бытовых услуг на сумму 2,</w:t>
      </w:r>
      <w:r w:rsidRPr="00241AEA">
        <w:rPr>
          <w:rFonts w:ascii="Times New Roman" w:eastAsia="Calibri" w:hAnsi="Times New Roman" w:cs="Times New Roman"/>
          <w:sz w:val="28"/>
          <w:szCs w:val="28"/>
        </w:rPr>
        <w:t xml:space="preserve">4 млрд. рублей, что составило </w:t>
      </w:r>
      <w:r w:rsidR="00704DB2"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в сопоставимых ценах к соответствующему периоду 2020 года 80,2 %. </w:t>
      </w:r>
    </w:p>
    <w:p w:rsidR="002817E4" w:rsidRPr="00241AEA" w:rsidRDefault="002817E4" w:rsidP="006B14F1">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Оборот общественного питания за период январь</w:t>
      </w:r>
      <w:r w:rsidR="00DF66EC"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w:t>
      </w:r>
      <w:r w:rsidR="00DF66EC"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 xml:space="preserve">ноябрь 2021 года оценивается в сумме 1,17 млрд. рублей или 135,4 % к уровню соответствующего периода 2020 года. </w:t>
      </w:r>
    </w:p>
    <w:p w:rsidR="002817E4" w:rsidRPr="00241AEA" w:rsidRDefault="002817E4" w:rsidP="006B14F1">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За период январь</w:t>
      </w:r>
      <w:r w:rsidR="00704DB2" w:rsidRPr="00241AEA">
        <w:rPr>
          <w:rFonts w:ascii="Times New Roman" w:eastAsia="Calibri" w:hAnsi="Times New Roman" w:cs="Times New Roman"/>
          <w:sz w:val="28"/>
          <w:szCs w:val="28"/>
        </w:rPr>
        <w:t xml:space="preserve"> - </w:t>
      </w:r>
      <w:r w:rsidRPr="00241AEA">
        <w:rPr>
          <w:rFonts w:ascii="Times New Roman" w:eastAsia="Calibri" w:hAnsi="Times New Roman" w:cs="Times New Roman"/>
          <w:sz w:val="28"/>
          <w:szCs w:val="28"/>
        </w:rPr>
        <w:t xml:space="preserve">ноябрь 2021 года населению оказано платных услуг </w:t>
      </w:r>
      <w:r w:rsidR="00704DB2"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на сумму 15,7 млрд. рублей или 114,3 % к уровню соответствующего периода предыдущего года. </w:t>
      </w:r>
    </w:p>
    <w:p w:rsidR="002817E4" w:rsidRPr="00241AEA" w:rsidRDefault="002817E4" w:rsidP="006B14F1">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Обеспечение населения площадью торговых объектов составил 285 кв. м </w:t>
      </w:r>
      <w:r w:rsidR="00DF66EC"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на 1000 жителей. Количество постоянно действующих ярмарок выходного дня составляет 15 и остается неизменным.</w:t>
      </w:r>
    </w:p>
    <w:p w:rsidR="002817E4" w:rsidRPr="00241AEA" w:rsidRDefault="002817E4" w:rsidP="006B14F1">
      <w:pPr>
        <w:tabs>
          <w:tab w:val="left" w:pos="0"/>
        </w:tabs>
        <w:spacing w:after="0"/>
        <w:ind w:firstLine="709"/>
        <w:jc w:val="both"/>
        <w:rPr>
          <w:rFonts w:ascii="Times New Roman" w:eastAsia="Calibri" w:hAnsi="Times New Roman" w:cs="Times New Roman"/>
          <w:sz w:val="28"/>
          <w:szCs w:val="28"/>
        </w:rPr>
      </w:pPr>
    </w:p>
    <w:p w:rsidR="002817E4" w:rsidRPr="00241AEA" w:rsidRDefault="002817E4" w:rsidP="006B14F1">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Подпрограмма 6 «Развитие транспорта и повышение</w:t>
      </w:r>
    </w:p>
    <w:p w:rsidR="002817E4" w:rsidRPr="00241AEA" w:rsidRDefault="002817E4" w:rsidP="006B14F1">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безопасности дорожного движения»</w:t>
      </w:r>
    </w:p>
    <w:p w:rsidR="002817E4" w:rsidRPr="00241AEA" w:rsidRDefault="002817E4" w:rsidP="006B14F1">
      <w:pPr>
        <w:tabs>
          <w:tab w:val="left" w:pos="0"/>
        </w:tabs>
        <w:spacing w:after="0" w:line="240" w:lineRule="auto"/>
        <w:ind w:firstLine="708"/>
        <w:jc w:val="center"/>
        <w:rPr>
          <w:rFonts w:ascii="Times New Roman" w:eastAsia="Times New Roman" w:hAnsi="Times New Roman" w:cs="Times New Roman"/>
          <w:b/>
          <w:i/>
          <w:color w:val="000000"/>
          <w:sz w:val="28"/>
          <w:szCs w:val="28"/>
          <w:lang w:eastAsia="ru-RU"/>
        </w:rPr>
      </w:pPr>
      <w:r w:rsidRPr="00241AEA">
        <w:rPr>
          <w:rFonts w:ascii="Times New Roman" w:eastAsia="Times New Roman" w:hAnsi="Times New Roman" w:cs="Times New Roman"/>
          <w:b/>
          <w:i/>
          <w:color w:val="000000"/>
          <w:sz w:val="28"/>
          <w:szCs w:val="28"/>
          <w:lang w:eastAsia="ru-RU"/>
        </w:rPr>
        <w:t xml:space="preserve">(далее </w:t>
      </w:r>
      <w:r w:rsidR="00704DB2" w:rsidRPr="00241AEA">
        <w:rPr>
          <w:rFonts w:ascii="Times New Roman" w:eastAsia="Times New Roman" w:hAnsi="Times New Roman" w:cs="Times New Roman"/>
          <w:b/>
          <w:i/>
          <w:color w:val="000000"/>
          <w:sz w:val="28"/>
          <w:szCs w:val="28"/>
          <w:lang w:eastAsia="ru-RU"/>
        </w:rPr>
        <w:t>-</w:t>
      </w:r>
      <w:r w:rsidRPr="00241AEA">
        <w:rPr>
          <w:rFonts w:ascii="Times New Roman" w:eastAsia="Times New Roman" w:hAnsi="Times New Roman" w:cs="Times New Roman"/>
          <w:b/>
          <w:i/>
          <w:color w:val="000000"/>
          <w:sz w:val="28"/>
          <w:szCs w:val="28"/>
          <w:lang w:eastAsia="ru-RU"/>
        </w:rPr>
        <w:t xml:space="preserve"> подпрограмма 6)</w:t>
      </w:r>
    </w:p>
    <w:p w:rsidR="002817E4" w:rsidRPr="00241AEA" w:rsidRDefault="00704DB2" w:rsidP="006B14F1">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 6 о</w:t>
      </w:r>
      <w:r w:rsidR="002817E4" w:rsidRPr="00241AEA">
        <w:rPr>
          <w:rFonts w:ascii="Times New Roman" w:eastAsia="Times New Roman" w:hAnsi="Times New Roman" w:cs="Times New Roman"/>
          <w:sz w:val="28"/>
          <w:szCs w:val="28"/>
          <w:lang w:eastAsia="ru-RU"/>
        </w:rPr>
        <w:t xml:space="preserve">беспечивает исполнение обязательств Карачаево-Черкесской Республики в соответствии с </w:t>
      </w:r>
      <w:r w:rsidRPr="00241AEA">
        <w:rPr>
          <w:rFonts w:ascii="Times New Roman" w:eastAsia="Times New Roman" w:hAnsi="Times New Roman" w:cs="Times New Roman"/>
          <w:sz w:val="28"/>
          <w:szCs w:val="28"/>
          <w:lang w:eastAsia="ru-RU"/>
        </w:rPr>
        <w:t>п</w:t>
      </w:r>
      <w:r w:rsidR="002817E4" w:rsidRPr="00241AEA">
        <w:rPr>
          <w:rFonts w:ascii="Times New Roman" w:eastAsia="Times New Roman" w:hAnsi="Times New Roman" w:cs="Times New Roman"/>
          <w:sz w:val="28"/>
          <w:szCs w:val="28"/>
          <w:lang w:eastAsia="ru-RU"/>
        </w:rPr>
        <w:t xml:space="preserve">остановлением Правительства Карачаево-Черкесской Республики от 12.07.2011 № 210 «Об утверждении Порядка распределения средств республиканского бюджета, предназначенных для обеспечения равной доступности услуг общественного транспорта для отдельных категорий граждан, в отношении которых оказание мер социальной поддержки относится к ведению Карачаево-Черкесской Республики». </w:t>
      </w:r>
    </w:p>
    <w:p w:rsidR="002817E4" w:rsidRPr="00241AEA" w:rsidRDefault="002817E4" w:rsidP="006B14F1">
      <w:pPr>
        <w:tabs>
          <w:tab w:val="left" w:pos="0"/>
        </w:tabs>
        <w:autoSpaceDE w:val="0"/>
        <w:autoSpaceDN w:val="0"/>
        <w:adjustRightInd w:val="0"/>
        <w:spacing w:after="0"/>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Транспортным предприятиям Карачаево-Черкесской Республики </w:t>
      </w:r>
      <w:r w:rsidR="0060521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за январь</w:t>
      </w:r>
      <w:r w:rsidR="0060521F"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60521F"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декабрь 2021 года компенсированы расходы по предоставлению проезда по льготным проездным билетам в полном объеме ассигнований бюджета </w:t>
      </w:r>
      <w:r w:rsidR="0060521F" w:rsidRPr="00241AEA">
        <w:rPr>
          <w:rFonts w:ascii="Times New Roman" w:eastAsia="Times New Roman" w:hAnsi="Times New Roman" w:cs="Times New Roman"/>
          <w:sz w:val="28"/>
          <w:szCs w:val="28"/>
          <w:lang w:eastAsia="ru-RU"/>
        </w:rPr>
        <w:t xml:space="preserve">в размере </w:t>
      </w:r>
      <w:r w:rsidRPr="00241AEA">
        <w:rPr>
          <w:rFonts w:ascii="Times New Roman" w:eastAsia="Times New Roman" w:hAnsi="Times New Roman" w:cs="Times New Roman"/>
          <w:color w:val="000000"/>
          <w:sz w:val="28"/>
          <w:szCs w:val="28"/>
          <w:lang w:eastAsia="ru-RU"/>
        </w:rPr>
        <w:t>12</w:t>
      </w:r>
      <w:r w:rsidRPr="00241AEA">
        <w:rPr>
          <w:rFonts w:ascii="Times New Roman" w:eastAsia="Times New Roman" w:hAnsi="Times New Roman" w:cs="Times New Roman"/>
          <w:color w:val="000000"/>
          <w:sz w:val="28"/>
          <w:szCs w:val="28"/>
          <w:lang w:val="en-US" w:eastAsia="ru-RU"/>
        </w:rPr>
        <w:t> </w:t>
      </w:r>
      <w:r w:rsidRPr="00241AEA">
        <w:rPr>
          <w:rFonts w:ascii="Times New Roman" w:eastAsia="Times New Roman" w:hAnsi="Times New Roman" w:cs="Times New Roman"/>
          <w:color w:val="000000"/>
          <w:sz w:val="28"/>
          <w:szCs w:val="28"/>
          <w:lang w:eastAsia="ru-RU"/>
        </w:rPr>
        <w:t>851,1 тыс. рублей</w:t>
      </w:r>
      <w:r w:rsidRPr="00241AEA">
        <w:rPr>
          <w:rFonts w:ascii="Times New Roman" w:eastAsia="Times New Roman" w:hAnsi="Times New Roman" w:cs="Times New Roman"/>
          <w:sz w:val="28"/>
          <w:szCs w:val="28"/>
          <w:lang w:eastAsia="ru-RU"/>
        </w:rPr>
        <w:t xml:space="preserve">. Кассовое исполнение на отчетную дату составило </w:t>
      </w:r>
      <w:r w:rsidR="00EF5B6C"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11 274,0 тыс. руб</w:t>
      </w:r>
      <w:r w:rsidR="0060521F" w:rsidRPr="00241AEA">
        <w:rPr>
          <w:rFonts w:ascii="Times New Roman" w:eastAsia="Times New Roman" w:hAnsi="Times New Roman" w:cs="Times New Roman"/>
          <w:sz w:val="28"/>
          <w:szCs w:val="28"/>
          <w:lang w:eastAsia="ru-RU"/>
        </w:rPr>
        <w:t>лей</w:t>
      </w:r>
      <w:r w:rsidRPr="00241AEA">
        <w:rPr>
          <w:rFonts w:ascii="Times New Roman" w:eastAsia="Times New Roman" w:hAnsi="Times New Roman" w:cs="Times New Roman"/>
          <w:sz w:val="28"/>
          <w:szCs w:val="28"/>
          <w:lang w:eastAsia="ru-RU"/>
        </w:rPr>
        <w:t xml:space="preserve"> </w:t>
      </w:r>
      <w:r w:rsidR="0060521F"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87,7 % на отчетную дату</w:t>
      </w:r>
      <w:r w:rsidR="0060521F"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w:t>
      </w:r>
    </w:p>
    <w:p w:rsidR="002817E4" w:rsidRPr="00241AEA" w:rsidRDefault="002817E4" w:rsidP="00EF5B6C">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Компенсировано расходов ОАО «СКППК»:</w:t>
      </w:r>
    </w:p>
    <w:p w:rsidR="002817E4" w:rsidRPr="00241AEA" w:rsidRDefault="002817E4" w:rsidP="00EF5B6C">
      <w:pPr>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 xml:space="preserve">на организацию транспортного обслуживания населения железнодорожным транспортом в пригородном сообщении по территории Карачаево-Черкесской Республики </w:t>
      </w:r>
      <w:r w:rsidR="0060521F"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6 476,2 тыс. рублей, </w:t>
      </w:r>
      <w:r w:rsidR="0060521F" w:rsidRPr="00241AEA">
        <w:rPr>
          <w:rFonts w:ascii="Times New Roman" w:eastAsia="Times New Roman" w:hAnsi="Times New Roman" w:cs="Times New Roman"/>
          <w:sz w:val="28"/>
          <w:szCs w:val="28"/>
          <w:lang w:eastAsia="ru-RU"/>
        </w:rPr>
        <w:t>к</w:t>
      </w:r>
      <w:r w:rsidRPr="00241AEA">
        <w:rPr>
          <w:rFonts w:ascii="Times New Roman" w:eastAsia="Times New Roman" w:hAnsi="Times New Roman" w:cs="Times New Roman"/>
          <w:sz w:val="28"/>
          <w:szCs w:val="28"/>
          <w:lang w:eastAsia="ru-RU"/>
        </w:rPr>
        <w:t>ассовое исполнение на отчетную дату составляет</w:t>
      </w:r>
      <w:r w:rsidR="0060521F"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color w:val="000000"/>
          <w:sz w:val="28"/>
          <w:szCs w:val="28"/>
          <w:lang w:eastAsia="ru-RU"/>
        </w:rPr>
        <w:t xml:space="preserve">5 554,1 </w:t>
      </w:r>
      <w:r w:rsidRPr="00241AEA">
        <w:rPr>
          <w:rFonts w:ascii="Times New Roman" w:eastAsia="Times New Roman" w:hAnsi="Times New Roman" w:cs="Times New Roman"/>
          <w:sz w:val="28"/>
          <w:szCs w:val="28"/>
          <w:lang w:eastAsia="ru-RU"/>
        </w:rPr>
        <w:t xml:space="preserve">тыс. рублей </w:t>
      </w:r>
      <w:r w:rsidR="00F22570"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85,8</w:t>
      </w:r>
      <w:r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sz w:val="28"/>
          <w:szCs w:val="28"/>
          <w:lang w:eastAsia="ru-RU"/>
        </w:rPr>
        <w:t>% к плану на отчетную дату</w:t>
      </w:r>
      <w:r w:rsidR="00F22570"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w:t>
      </w:r>
    </w:p>
    <w:p w:rsidR="002817E4" w:rsidRPr="00241AEA" w:rsidRDefault="002817E4" w:rsidP="00EF5B6C">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возмещено потерь в доходах в связи с принятием решений, устанавливающих льготы по тарифам на проезд</w:t>
      </w:r>
      <w:r w:rsidR="00EF5B6C"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обучающихся </w:t>
      </w:r>
      <w:r w:rsidR="00F22570"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160,0</w:t>
      </w:r>
      <w:r w:rsidR="00F22570"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тыс. рублей.</w:t>
      </w:r>
    </w:p>
    <w:p w:rsidR="002817E4" w:rsidRPr="00241AEA" w:rsidRDefault="002817E4" w:rsidP="00EF5B6C">
      <w:pPr>
        <w:tabs>
          <w:tab w:val="left" w:pos="0"/>
        </w:tabs>
        <w:autoSpaceDE w:val="0"/>
        <w:autoSpaceDN w:val="0"/>
        <w:adjustRightInd w:val="0"/>
        <w:spacing w:after="0"/>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sz w:val="28"/>
          <w:szCs w:val="28"/>
          <w:lang w:eastAsia="ru-RU"/>
        </w:rPr>
        <w:t xml:space="preserve">За 12 месяцев 2021 года реализовано основное мероприятие </w:t>
      </w:r>
      <w:r w:rsidR="00F22570"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одпрограммы 6 «Содержание и развитие комплексов автоматической фото-видео фиксации нарушений правил дорожного движения на территории Карачаево-Черкесской Республики». Цель мероприятия</w:t>
      </w:r>
      <w:r w:rsidR="00F22570"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снижение количества дорожно-транспортных происшествий на участках автодорог, где установлены комплексы фото-видео фиксации нарушений правил дорожного движения. Целевой показатель, для достижения, которого выполняется мероприятие - снижение количества дорожно-транспортных происшествий на 2,5%, фактически достигнуто снижение 16,8 %; детей, пострадавших в 2021 году в дорожно-транспортных происшествиях </w:t>
      </w:r>
      <w:r w:rsidR="00EF5B6C"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на нерегулируемых пешеходных переходах вблизи образовательных учреждений, нет. Направлено ассигнований бюджета </w:t>
      </w:r>
      <w:r w:rsidRPr="00241AEA">
        <w:rPr>
          <w:rFonts w:ascii="Times New Roman" w:eastAsia="Times New Roman" w:hAnsi="Times New Roman" w:cs="Times New Roman"/>
          <w:color w:val="000000"/>
          <w:sz w:val="28"/>
          <w:szCs w:val="28"/>
          <w:lang w:eastAsia="ru-RU"/>
        </w:rPr>
        <w:t xml:space="preserve">84 920,4 тыс. рублей. Кассовое исполнение на отчетную дату составляет: 83 873,8 тыс. рублей </w:t>
      </w:r>
      <w:r w:rsidR="00F22570" w:rsidRPr="00241AEA">
        <w:rPr>
          <w:rFonts w:ascii="Times New Roman" w:eastAsia="Times New Roman" w:hAnsi="Times New Roman" w:cs="Times New Roman"/>
          <w:color w:val="000000"/>
          <w:sz w:val="28"/>
          <w:szCs w:val="28"/>
          <w:lang w:eastAsia="ru-RU"/>
        </w:rPr>
        <w:t>(</w:t>
      </w:r>
      <w:r w:rsidRPr="00241AEA">
        <w:rPr>
          <w:rFonts w:ascii="Times New Roman" w:eastAsia="Times New Roman" w:hAnsi="Times New Roman" w:cs="Times New Roman"/>
          <w:color w:val="000000"/>
          <w:sz w:val="28"/>
          <w:szCs w:val="28"/>
          <w:lang w:eastAsia="ru-RU"/>
        </w:rPr>
        <w:t>98,8 % к плану на отчетную дату</w:t>
      </w:r>
      <w:r w:rsidR="00F22570" w:rsidRPr="00241AEA">
        <w:rPr>
          <w:rFonts w:ascii="Times New Roman" w:eastAsia="Times New Roman" w:hAnsi="Times New Roman" w:cs="Times New Roman"/>
          <w:color w:val="000000"/>
          <w:sz w:val="28"/>
          <w:szCs w:val="28"/>
          <w:lang w:eastAsia="ru-RU"/>
        </w:rPr>
        <w:t>)</w:t>
      </w:r>
      <w:r w:rsidRPr="00241AEA">
        <w:rPr>
          <w:rFonts w:ascii="Times New Roman" w:eastAsia="Times New Roman" w:hAnsi="Times New Roman" w:cs="Times New Roman"/>
          <w:color w:val="000000"/>
          <w:sz w:val="28"/>
          <w:szCs w:val="28"/>
          <w:lang w:eastAsia="ru-RU"/>
        </w:rPr>
        <w:t>.</w:t>
      </w:r>
    </w:p>
    <w:p w:rsidR="002817E4" w:rsidRPr="00241AEA" w:rsidRDefault="002817E4" w:rsidP="006B14F1">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Calibri" w:hAnsi="Times New Roman" w:cs="Times New Roman"/>
          <w:sz w:val="28"/>
          <w:szCs w:val="28"/>
        </w:rPr>
        <w:t xml:space="preserve">Реализация регионального проекта «Безопасность дорожного движения» направлена на достижение к 2024 году целевого показателя сокращения смертности в результате дорожно-транспортных происшествий в Карачаево-Черкесской Республике в </w:t>
      </w:r>
      <w:r w:rsidRPr="00241AEA">
        <w:rPr>
          <w:rFonts w:ascii="Times New Roman" w:eastAsia="Times New Roman" w:hAnsi="Times New Roman" w:cs="Times New Roman"/>
          <w:sz w:val="28"/>
          <w:szCs w:val="28"/>
          <w:lang w:eastAsia="ru-RU"/>
        </w:rPr>
        <w:t>1,5 раза по сравнению с 2017 годом до уровня, не превышающего 9,6 человек на 100 тыс. населения.</w:t>
      </w:r>
    </w:p>
    <w:p w:rsidR="002817E4" w:rsidRPr="00241AEA" w:rsidRDefault="002817E4" w:rsidP="006B14F1">
      <w:pPr>
        <w:tabs>
          <w:tab w:val="left" w:pos="0"/>
        </w:tabs>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На 2021 год значение целевого показателя установлено </w:t>
      </w:r>
      <w:r w:rsidR="00F22570"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в размере 54 человека погибших в результате ДТП или 11,6 человек </w:t>
      </w:r>
      <w:r w:rsidR="00F22570"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на 100 тыс. населения. </w:t>
      </w:r>
    </w:p>
    <w:p w:rsidR="002817E4" w:rsidRPr="00241AEA" w:rsidRDefault="002817E4" w:rsidP="006B14F1">
      <w:pPr>
        <w:tabs>
          <w:tab w:val="left" w:pos="0"/>
        </w:tabs>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Количество погибших за 12 месяцев в результате ДТП в республике состав</w:t>
      </w:r>
      <w:r w:rsidR="00264CD7" w:rsidRPr="00241AEA">
        <w:rPr>
          <w:rFonts w:ascii="Times New Roman" w:eastAsia="Calibri" w:hAnsi="Times New Roman" w:cs="Times New Roman"/>
          <w:sz w:val="28"/>
          <w:szCs w:val="28"/>
        </w:rPr>
        <w:t>ило 51 человек</w:t>
      </w:r>
      <w:r w:rsidRPr="00241AEA">
        <w:rPr>
          <w:rFonts w:ascii="Times New Roman" w:eastAsia="Calibri" w:hAnsi="Times New Roman" w:cs="Times New Roman"/>
          <w:sz w:val="28"/>
          <w:szCs w:val="28"/>
        </w:rPr>
        <w:t xml:space="preserve"> или 11 человек на 100 тыс. населения.</w:t>
      </w:r>
    </w:p>
    <w:p w:rsidR="002817E4" w:rsidRPr="00241AEA" w:rsidRDefault="002817E4" w:rsidP="006B14F1">
      <w:pPr>
        <w:tabs>
          <w:tab w:val="left" w:pos="0"/>
        </w:tabs>
        <w:spacing w:after="0"/>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ab/>
        <w:t>Вместе с тем, целевые показатели установлены</w:t>
      </w:r>
      <w:r w:rsidR="00264CD7" w:rsidRPr="00241AEA">
        <w:rPr>
          <w:rFonts w:ascii="Times New Roman" w:eastAsia="Calibri" w:hAnsi="Times New Roman" w:cs="Times New Roman"/>
          <w:sz w:val="28"/>
          <w:szCs w:val="28"/>
        </w:rPr>
        <w:t xml:space="preserve"> по</w:t>
      </w:r>
      <w:r w:rsidRPr="00241AEA">
        <w:rPr>
          <w:rFonts w:ascii="Times New Roman" w:eastAsia="Calibri" w:hAnsi="Times New Roman" w:cs="Times New Roman"/>
          <w:sz w:val="28"/>
          <w:szCs w:val="28"/>
        </w:rPr>
        <w:t xml:space="preserve"> региону на основании показателей 2017 года, когда показатель смертности в результате дорожно-транспортных происшествий в Карачаево-Черкесской Республике был самым низким</w:t>
      </w:r>
      <w:r w:rsidR="00264CD7" w:rsidRPr="00241AEA">
        <w:rPr>
          <w:rFonts w:ascii="Times New Roman" w:eastAsia="Calibri" w:hAnsi="Times New Roman" w:cs="Times New Roman"/>
          <w:sz w:val="28"/>
          <w:szCs w:val="28"/>
        </w:rPr>
        <w:t>,</w:t>
      </w:r>
      <w:r w:rsidRPr="00241AEA">
        <w:rPr>
          <w:rFonts w:ascii="Times New Roman" w:eastAsia="Calibri" w:hAnsi="Times New Roman" w:cs="Times New Roman"/>
          <w:sz w:val="28"/>
          <w:szCs w:val="28"/>
        </w:rPr>
        <w:t xml:space="preserve"> 69 человек за последние 5 лет. В 2014 году на дорогах республики погибло 141 человек, в 2015 году - 129 человек, в 2016 году - 87 человек, в 2018 году погибло 82 человека.  </w:t>
      </w:r>
    </w:p>
    <w:p w:rsidR="002817E4" w:rsidRPr="00241AEA" w:rsidRDefault="00264CD7" w:rsidP="006B14F1">
      <w:pPr>
        <w:tabs>
          <w:tab w:val="left" w:pos="0"/>
        </w:tabs>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lang w:bidi="ru-RU"/>
        </w:rPr>
        <w:t>В период январь</w:t>
      </w:r>
      <w:r w:rsidR="002817E4" w:rsidRPr="00241AEA">
        <w:rPr>
          <w:rFonts w:ascii="Times New Roman" w:eastAsia="Calibri" w:hAnsi="Times New Roman" w:cs="Times New Roman"/>
          <w:sz w:val="28"/>
          <w:szCs w:val="28"/>
          <w:lang w:bidi="ru-RU"/>
        </w:rPr>
        <w:t xml:space="preserve"> </w:t>
      </w:r>
      <w:r w:rsidRPr="00241AEA">
        <w:rPr>
          <w:rFonts w:ascii="Times New Roman" w:eastAsia="Calibri" w:hAnsi="Times New Roman" w:cs="Times New Roman"/>
          <w:sz w:val="28"/>
          <w:szCs w:val="28"/>
          <w:lang w:bidi="ru-RU"/>
        </w:rPr>
        <w:t>-</w:t>
      </w:r>
      <w:r w:rsidR="002817E4" w:rsidRPr="00241AEA">
        <w:rPr>
          <w:rFonts w:ascii="Times New Roman" w:eastAsia="Calibri" w:hAnsi="Times New Roman" w:cs="Times New Roman"/>
          <w:sz w:val="28"/>
          <w:szCs w:val="28"/>
          <w:lang w:bidi="ru-RU"/>
        </w:rPr>
        <w:t xml:space="preserve"> декабрь 2021 года реализованы все предусмотренные проектом мероприятия:</w:t>
      </w:r>
    </w:p>
    <w:p w:rsidR="002817E4" w:rsidRPr="00241AEA" w:rsidRDefault="002817E4" w:rsidP="006B14F1">
      <w:pPr>
        <w:tabs>
          <w:tab w:val="left" w:pos="0"/>
        </w:tabs>
        <w:spacing w:after="0"/>
        <w:jc w:val="both"/>
        <w:rPr>
          <w:rFonts w:ascii="Times New Roman" w:eastAsia="Calibri" w:hAnsi="Times New Roman" w:cs="Times New Roman"/>
          <w:sz w:val="28"/>
          <w:szCs w:val="28"/>
          <w:lang w:bidi="ru-RU"/>
        </w:rPr>
      </w:pPr>
      <w:r w:rsidRPr="00241AEA">
        <w:rPr>
          <w:rFonts w:ascii="Times New Roman" w:eastAsia="Calibri" w:hAnsi="Times New Roman" w:cs="Times New Roman"/>
          <w:sz w:val="28"/>
          <w:szCs w:val="28"/>
          <w:lang w:bidi="ru-RU"/>
        </w:rPr>
        <w:t xml:space="preserve"> </w:t>
      </w:r>
      <w:r w:rsidRPr="00241AEA">
        <w:rPr>
          <w:rFonts w:ascii="Times New Roman" w:eastAsia="Calibri" w:hAnsi="Times New Roman" w:cs="Times New Roman"/>
          <w:sz w:val="28"/>
          <w:szCs w:val="28"/>
          <w:lang w:bidi="ru-RU"/>
        </w:rPr>
        <w:tab/>
        <w:t xml:space="preserve">создание условий для вовлечения детей и молодежи в деятельность </w:t>
      </w:r>
      <w:r w:rsidR="00C43C08" w:rsidRPr="00241AEA">
        <w:rPr>
          <w:rFonts w:ascii="Times New Roman" w:eastAsia="Calibri" w:hAnsi="Times New Roman" w:cs="Times New Roman"/>
          <w:sz w:val="28"/>
          <w:szCs w:val="28"/>
          <w:lang w:bidi="ru-RU"/>
        </w:rPr>
        <w:br/>
      </w:r>
      <w:r w:rsidRPr="00241AEA">
        <w:rPr>
          <w:rFonts w:ascii="Times New Roman" w:eastAsia="Calibri" w:hAnsi="Times New Roman" w:cs="Times New Roman"/>
          <w:sz w:val="28"/>
          <w:szCs w:val="28"/>
          <w:lang w:bidi="ru-RU"/>
        </w:rPr>
        <w:t>по профилактике дорожно-транспортного травматизма, включая развитие   детско- юношеских автошкол, отрядов юных инспекторов движения и пр.;</w:t>
      </w:r>
    </w:p>
    <w:p w:rsidR="002817E4" w:rsidRPr="00241AEA" w:rsidRDefault="002817E4" w:rsidP="006B14F1">
      <w:pPr>
        <w:tabs>
          <w:tab w:val="left" w:pos="0"/>
        </w:tabs>
        <w:spacing w:after="0"/>
        <w:ind w:firstLine="708"/>
        <w:jc w:val="both"/>
        <w:rPr>
          <w:rFonts w:ascii="Times New Roman" w:eastAsia="Calibri" w:hAnsi="Times New Roman" w:cs="Times New Roman"/>
          <w:sz w:val="28"/>
          <w:szCs w:val="28"/>
          <w:lang w:bidi="ru-RU"/>
        </w:rPr>
      </w:pPr>
      <w:r w:rsidRPr="00241AEA">
        <w:rPr>
          <w:rFonts w:ascii="Times New Roman" w:eastAsia="Calibri" w:hAnsi="Times New Roman" w:cs="Times New Roman"/>
          <w:sz w:val="28"/>
          <w:szCs w:val="28"/>
          <w:lang w:bidi="ru-RU"/>
        </w:rPr>
        <w:lastRenderedPageBreak/>
        <w:t xml:space="preserve">организация системной работы с родителями по обучению детей основам правил дорожного движения и привитию им навыков безопасного поведения </w:t>
      </w:r>
      <w:r w:rsidR="00C43C08" w:rsidRPr="00241AEA">
        <w:rPr>
          <w:rFonts w:ascii="Times New Roman" w:eastAsia="Calibri" w:hAnsi="Times New Roman" w:cs="Times New Roman"/>
          <w:sz w:val="28"/>
          <w:szCs w:val="28"/>
          <w:lang w:bidi="ru-RU"/>
        </w:rPr>
        <w:br/>
      </w:r>
      <w:r w:rsidRPr="00241AEA">
        <w:rPr>
          <w:rFonts w:ascii="Times New Roman" w:eastAsia="Calibri" w:hAnsi="Times New Roman" w:cs="Times New Roman"/>
          <w:sz w:val="28"/>
          <w:szCs w:val="28"/>
          <w:lang w:bidi="ru-RU"/>
        </w:rPr>
        <w:t>на дорогах, обеспечению безопасности детей при перевозках в транспортных средствах;</w:t>
      </w:r>
    </w:p>
    <w:p w:rsidR="002817E4" w:rsidRPr="00241AEA" w:rsidRDefault="002817E4" w:rsidP="006B14F1">
      <w:pPr>
        <w:tabs>
          <w:tab w:val="left" w:pos="0"/>
        </w:tabs>
        <w:spacing w:after="0"/>
        <w:ind w:firstLine="708"/>
        <w:jc w:val="both"/>
        <w:rPr>
          <w:rFonts w:ascii="Times New Roman" w:eastAsia="Times New Roman" w:hAnsi="Times New Roman" w:cs="Times New Roman"/>
          <w:b/>
          <w:sz w:val="28"/>
          <w:szCs w:val="28"/>
          <w:lang w:eastAsia="ru-RU"/>
        </w:rPr>
      </w:pPr>
      <w:r w:rsidRPr="00241AEA">
        <w:rPr>
          <w:rFonts w:ascii="Times New Roman" w:eastAsia="Calibri" w:hAnsi="Times New Roman" w:cs="Times New Roman"/>
          <w:sz w:val="28"/>
          <w:szCs w:val="28"/>
          <w:lang w:bidi="ru-RU"/>
        </w:rPr>
        <w:t xml:space="preserve">обеспечение организации и проведения региональных профильных смен </w:t>
      </w:r>
      <w:r w:rsidR="00C43C08" w:rsidRPr="00241AEA">
        <w:rPr>
          <w:rFonts w:ascii="Times New Roman" w:eastAsia="Calibri" w:hAnsi="Times New Roman" w:cs="Times New Roman"/>
          <w:sz w:val="28"/>
          <w:szCs w:val="28"/>
          <w:lang w:bidi="ru-RU"/>
        </w:rPr>
        <w:br/>
      </w:r>
      <w:r w:rsidRPr="00241AEA">
        <w:rPr>
          <w:rFonts w:ascii="Times New Roman" w:eastAsia="Calibri" w:hAnsi="Times New Roman" w:cs="Times New Roman"/>
          <w:sz w:val="28"/>
          <w:szCs w:val="28"/>
          <w:lang w:bidi="ru-RU"/>
        </w:rPr>
        <w:t>по обеспечению безопасности дорожного движения в организациях отдыха детей</w:t>
      </w:r>
      <w:r w:rsidR="00C43C08" w:rsidRPr="00241AEA">
        <w:rPr>
          <w:rFonts w:ascii="Times New Roman" w:eastAsia="Calibri" w:hAnsi="Times New Roman" w:cs="Times New Roman"/>
          <w:sz w:val="28"/>
          <w:szCs w:val="28"/>
          <w:lang w:bidi="ru-RU"/>
        </w:rPr>
        <w:br/>
      </w:r>
      <w:r w:rsidRPr="00241AEA">
        <w:rPr>
          <w:rFonts w:ascii="Times New Roman" w:eastAsia="Calibri" w:hAnsi="Times New Roman" w:cs="Times New Roman"/>
          <w:sz w:val="28"/>
          <w:szCs w:val="28"/>
          <w:lang w:bidi="ru-RU"/>
        </w:rPr>
        <w:t>и их оздоровления.</w:t>
      </w:r>
    </w:p>
    <w:p w:rsidR="002817E4" w:rsidRPr="00241AEA" w:rsidRDefault="002817E4" w:rsidP="006B14F1">
      <w:pPr>
        <w:tabs>
          <w:tab w:val="left" w:pos="0"/>
        </w:tabs>
        <w:spacing w:after="0" w:line="240" w:lineRule="auto"/>
        <w:ind w:firstLine="708"/>
        <w:jc w:val="both"/>
        <w:rPr>
          <w:rFonts w:ascii="Times New Roman" w:eastAsia="Times New Roman" w:hAnsi="Times New Roman" w:cs="Times New Roman"/>
          <w:sz w:val="28"/>
          <w:szCs w:val="28"/>
          <w:lang w:eastAsia="ru-RU" w:bidi="ru-RU"/>
        </w:rPr>
      </w:pPr>
    </w:p>
    <w:p w:rsidR="002817E4" w:rsidRPr="00241AEA" w:rsidRDefault="002817E4" w:rsidP="006B14F1">
      <w:pPr>
        <w:tabs>
          <w:tab w:val="left" w:pos="0"/>
        </w:tabs>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Подпрограмм</w:t>
      </w:r>
      <w:r w:rsidR="00264CD7" w:rsidRPr="00241AEA">
        <w:rPr>
          <w:rFonts w:ascii="Times New Roman" w:eastAsia="Times New Roman" w:hAnsi="Times New Roman" w:cs="Times New Roman"/>
          <w:b/>
          <w:i/>
          <w:sz w:val="28"/>
          <w:szCs w:val="28"/>
          <w:lang w:eastAsia="ru-RU"/>
        </w:rPr>
        <w:t>а</w:t>
      </w:r>
      <w:r w:rsidRPr="00241AEA">
        <w:rPr>
          <w:rFonts w:ascii="Times New Roman" w:eastAsia="Times New Roman" w:hAnsi="Times New Roman" w:cs="Times New Roman"/>
          <w:b/>
          <w:i/>
          <w:sz w:val="28"/>
          <w:szCs w:val="28"/>
          <w:lang w:eastAsia="ru-RU"/>
        </w:rPr>
        <w:t xml:space="preserve"> 7</w:t>
      </w:r>
      <w:r w:rsidRPr="00241AEA">
        <w:rPr>
          <w:rFonts w:ascii="Times New Roman" w:eastAsia="Times New Roman" w:hAnsi="Times New Roman" w:cs="Times New Roman"/>
          <w:i/>
          <w:sz w:val="28"/>
          <w:szCs w:val="28"/>
          <w:lang w:eastAsia="ru-RU"/>
        </w:rPr>
        <w:t xml:space="preserve"> </w:t>
      </w:r>
      <w:r w:rsidRPr="00241AEA">
        <w:rPr>
          <w:rFonts w:ascii="Times New Roman" w:eastAsia="Times New Roman" w:hAnsi="Times New Roman" w:cs="Times New Roman"/>
          <w:b/>
          <w:i/>
          <w:sz w:val="28"/>
          <w:szCs w:val="28"/>
          <w:lang w:eastAsia="ru-RU"/>
        </w:rPr>
        <w:t>«Защита прав потребителей»</w:t>
      </w:r>
    </w:p>
    <w:p w:rsidR="002817E4" w:rsidRPr="00241AEA" w:rsidRDefault="002817E4" w:rsidP="006B14F1">
      <w:pPr>
        <w:tabs>
          <w:tab w:val="left" w:pos="0"/>
        </w:tabs>
        <w:spacing w:after="0" w:line="240" w:lineRule="auto"/>
        <w:jc w:val="center"/>
        <w:rPr>
          <w:rFonts w:ascii="Times New Roman" w:eastAsia="Times New Roman" w:hAnsi="Times New Roman" w:cs="Times New Roman"/>
          <w:b/>
          <w:i/>
          <w:color w:val="000000"/>
          <w:sz w:val="28"/>
          <w:szCs w:val="28"/>
          <w:lang w:eastAsia="ru-RU"/>
        </w:rPr>
      </w:pPr>
      <w:r w:rsidRPr="00241AEA">
        <w:rPr>
          <w:rFonts w:ascii="Times New Roman" w:eastAsia="Times New Roman" w:hAnsi="Times New Roman" w:cs="Times New Roman"/>
          <w:b/>
          <w:i/>
          <w:color w:val="000000"/>
          <w:sz w:val="28"/>
          <w:szCs w:val="28"/>
          <w:lang w:eastAsia="ru-RU"/>
        </w:rPr>
        <w:t xml:space="preserve">(далее </w:t>
      </w:r>
      <w:r w:rsidR="00264CD7" w:rsidRPr="00241AEA">
        <w:rPr>
          <w:rFonts w:ascii="Times New Roman" w:eastAsia="Times New Roman" w:hAnsi="Times New Roman" w:cs="Times New Roman"/>
          <w:b/>
          <w:i/>
          <w:color w:val="000000"/>
          <w:sz w:val="28"/>
          <w:szCs w:val="28"/>
          <w:lang w:eastAsia="ru-RU"/>
        </w:rPr>
        <w:t>-</w:t>
      </w:r>
      <w:r w:rsidRPr="00241AEA">
        <w:rPr>
          <w:rFonts w:ascii="Times New Roman" w:eastAsia="Times New Roman" w:hAnsi="Times New Roman" w:cs="Times New Roman"/>
          <w:b/>
          <w:i/>
          <w:color w:val="000000"/>
          <w:sz w:val="28"/>
          <w:szCs w:val="28"/>
          <w:lang w:eastAsia="ru-RU"/>
        </w:rPr>
        <w:t xml:space="preserve"> подпрограмма 7)</w:t>
      </w:r>
    </w:p>
    <w:p w:rsidR="002817E4" w:rsidRPr="00241AEA" w:rsidRDefault="002817E4" w:rsidP="006B14F1">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В 2021</w:t>
      </w:r>
      <w:r w:rsidR="00D846D4"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г</w:t>
      </w:r>
      <w:r w:rsidR="00D846D4" w:rsidRPr="00241AEA">
        <w:rPr>
          <w:rFonts w:ascii="Times New Roman" w:eastAsia="Times New Roman" w:hAnsi="Times New Roman" w:cs="Times New Roman"/>
          <w:sz w:val="28"/>
          <w:szCs w:val="28"/>
          <w:lang w:eastAsia="ru-RU"/>
        </w:rPr>
        <w:t>оду</w:t>
      </w:r>
      <w:r w:rsidRPr="00241AEA">
        <w:rPr>
          <w:rFonts w:ascii="Times New Roman" w:eastAsia="Times New Roman" w:hAnsi="Times New Roman" w:cs="Times New Roman"/>
          <w:sz w:val="28"/>
          <w:szCs w:val="28"/>
          <w:lang w:eastAsia="ru-RU"/>
        </w:rPr>
        <w:t xml:space="preserve"> проводилась работа, направленная на обеспечение прав потребителей на рынке финансовых услуг, результатом которой явились существенные положительные изменения как в структуре «охваченности» населения государственно</w:t>
      </w:r>
      <w:r w:rsidR="00D846D4"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D846D4"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правовой защитой, так и повышение эффективности контрольно</w:t>
      </w:r>
      <w:r w:rsidR="00D846D4"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D846D4"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надзорной деятельн</w:t>
      </w:r>
      <w:r w:rsidR="00D846D4" w:rsidRPr="00241AEA">
        <w:rPr>
          <w:rFonts w:ascii="Times New Roman" w:eastAsia="Times New Roman" w:hAnsi="Times New Roman" w:cs="Times New Roman"/>
          <w:sz w:val="28"/>
          <w:szCs w:val="28"/>
          <w:lang w:eastAsia="ru-RU"/>
        </w:rPr>
        <w:t>ости.  Особое внимание в 2020 году</w:t>
      </w:r>
      <w:r w:rsidRPr="00241AEA">
        <w:rPr>
          <w:rFonts w:ascii="Times New Roman" w:eastAsia="Times New Roman" w:hAnsi="Times New Roman" w:cs="Times New Roman"/>
          <w:sz w:val="28"/>
          <w:szCs w:val="28"/>
          <w:lang w:eastAsia="ru-RU"/>
        </w:rPr>
        <w:t xml:space="preserve"> </w:t>
      </w:r>
      <w:r w:rsidR="00D846D4" w:rsidRPr="00241AEA">
        <w:rPr>
          <w:rFonts w:ascii="Times New Roman" w:eastAsia="Times New Roman" w:hAnsi="Times New Roman" w:cs="Times New Roman"/>
          <w:sz w:val="28"/>
          <w:szCs w:val="28"/>
          <w:lang w:eastAsia="ru-RU"/>
        </w:rPr>
        <w:t>уделялось</w:t>
      </w:r>
      <w:r w:rsidRPr="00241AEA">
        <w:rPr>
          <w:rFonts w:ascii="Times New Roman" w:eastAsia="Times New Roman" w:hAnsi="Times New Roman" w:cs="Times New Roman"/>
          <w:sz w:val="28"/>
          <w:szCs w:val="28"/>
          <w:lang w:eastAsia="ru-RU"/>
        </w:rPr>
        <w:t xml:space="preserve"> повышению правовой грамотности и уровня информированности потребителей путем оказания бесплатной консультационной помощи потребителям, приема граждан в общественной приемной Управления Роспотребнадзора в </w:t>
      </w:r>
      <w:proofErr w:type="spellStart"/>
      <w:r w:rsidRPr="00241AEA">
        <w:rPr>
          <w:rFonts w:ascii="Times New Roman" w:eastAsia="Times New Roman" w:hAnsi="Times New Roman" w:cs="Times New Roman"/>
          <w:sz w:val="28"/>
          <w:szCs w:val="28"/>
          <w:lang w:eastAsia="ru-RU"/>
        </w:rPr>
        <w:t>К</w:t>
      </w:r>
      <w:r w:rsidR="00D846D4" w:rsidRPr="00241AEA">
        <w:rPr>
          <w:rFonts w:ascii="Times New Roman" w:eastAsia="Times New Roman" w:hAnsi="Times New Roman" w:cs="Times New Roman"/>
          <w:sz w:val="28"/>
          <w:szCs w:val="28"/>
          <w:lang w:eastAsia="ru-RU"/>
        </w:rPr>
        <w:t>арачаево</w:t>
      </w:r>
      <w:proofErr w:type="spellEnd"/>
      <w:r w:rsidR="00D846D4" w:rsidRPr="00241AEA">
        <w:rPr>
          <w:rFonts w:ascii="Times New Roman" w:eastAsia="Times New Roman" w:hAnsi="Times New Roman" w:cs="Times New Roman"/>
          <w:sz w:val="28"/>
          <w:szCs w:val="28"/>
          <w:lang w:eastAsia="ru-RU"/>
        </w:rPr>
        <w:t xml:space="preserve"> </w:t>
      </w:r>
      <w:r w:rsidR="006B14F1" w:rsidRPr="00241AEA">
        <w:rPr>
          <w:rFonts w:ascii="Times New Roman" w:eastAsia="Times New Roman" w:hAnsi="Times New Roman" w:cs="Times New Roman"/>
          <w:sz w:val="28"/>
          <w:szCs w:val="28"/>
          <w:lang w:eastAsia="ru-RU"/>
        </w:rPr>
        <w:t>-</w:t>
      </w:r>
      <w:r w:rsidR="00D846D4" w:rsidRPr="00241AEA">
        <w:rPr>
          <w:rFonts w:ascii="Times New Roman" w:eastAsia="Times New Roman" w:hAnsi="Times New Roman" w:cs="Times New Roman"/>
          <w:sz w:val="28"/>
          <w:szCs w:val="28"/>
          <w:lang w:eastAsia="ru-RU"/>
        </w:rPr>
        <w:t xml:space="preserve"> Черкесской Республике</w:t>
      </w:r>
      <w:r w:rsidRPr="00241AEA">
        <w:rPr>
          <w:rFonts w:ascii="Times New Roman" w:eastAsia="Times New Roman" w:hAnsi="Times New Roman" w:cs="Times New Roman"/>
          <w:sz w:val="28"/>
          <w:szCs w:val="28"/>
          <w:lang w:eastAsia="ru-RU"/>
        </w:rPr>
        <w:t xml:space="preserve"> и консультационном центре ФБУЗ «Центр гигиены </w:t>
      </w:r>
      <w:r w:rsidR="00C43C0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эпидемиологии в КЧР», информированию через средства массовой информации, </w:t>
      </w:r>
      <w:r w:rsidR="00C43C0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т</w:t>
      </w:r>
      <w:r w:rsidR="006B14F1" w:rsidRPr="00241AEA">
        <w:rPr>
          <w:rFonts w:ascii="Times New Roman" w:eastAsia="Times New Roman" w:hAnsi="Times New Roman" w:cs="Times New Roman"/>
          <w:sz w:val="28"/>
          <w:szCs w:val="28"/>
          <w:lang w:eastAsia="ru-RU"/>
        </w:rPr>
        <w:t>ом числе,</w:t>
      </w:r>
      <w:r w:rsidRPr="00241AEA">
        <w:rPr>
          <w:rFonts w:ascii="Times New Roman" w:eastAsia="Times New Roman" w:hAnsi="Times New Roman" w:cs="Times New Roman"/>
          <w:sz w:val="28"/>
          <w:szCs w:val="28"/>
          <w:lang w:eastAsia="ru-RU"/>
        </w:rPr>
        <w:t xml:space="preserve"> сайты Управления Роспотребнадзора и ФБУЗ «Центр гигиены </w:t>
      </w:r>
      <w:r w:rsidR="00C43C0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эпидемиологии в КЧР». </w:t>
      </w:r>
    </w:p>
    <w:p w:rsidR="002817E4" w:rsidRPr="00241AEA" w:rsidRDefault="002817E4" w:rsidP="006B14F1">
      <w:pPr>
        <w:shd w:val="clear" w:color="auto" w:fill="FFFFFF"/>
        <w:tabs>
          <w:tab w:val="left" w:pos="0"/>
        </w:tabs>
        <w:spacing w:after="0"/>
        <w:ind w:right="-1"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2021 году продолжилась тенденция роста числа поступающих обращений.  За год по вопросам нарушения прав потребителей поступило </w:t>
      </w:r>
      <w:r w:rsidR="006B14F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567 обращений, из которых 168 в устной форме и 399 в письменном виде. </w:t>
      </w:r>
    </w:p>
    <w:p w:rsidR="002817E4" w:rsidRPr="00241AEA" w:rsidRDefault="002817E4" w:rsidP="006B14F1">
      <w:pPr>
        <w:shd w:val="clear" w:color="auto" w:fill="FFFFFF"/>
        <w:tabs>
          <w:tab w:val="left" w:pos="0"/>
        </w:tabs>
        <w:spacing w:after="0"/>
        <w:ind w:right="-1"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Работу по приему граждан и их консультированию осуществляет </w:t>
      </w:r>
      <w:r w:rsidR="00C43C0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Консультационный центр ФБУЗ «Центр гигиены и эпидемиологии в КЧР», специалистами которого за 202</w:t>
      </w:r>
      <w:r w:rsidR="009E4DBC" w:rsidRPr="00241AEA">
        <w:rPr>
          <w:rFonts w:ascii="Times New Roman" w:eastAsia="Times New Roman" w:hAnsi="Times New Roman" w:cs="Times New Roman"/>
          <w:sz w:val="28"/>
          <w:szCs w:val="28"/>
          <w:lang w:eastAsia="ru-RU"/>
        </w:rPr>
        <w:t>1</w:t>
      </w:r>
      <w:r w:rsidRPr="00241AEA">
        <w:rPr>
          <w:rFonts w:ascii="Times New Roman" w:eastAsia="Times New Roman" w:hAnsi="Times New Roman" w:cs="Times New Roman"/>
          <w:sz w:val="28"/>
          <w:szCs w:val="28"/>
          <w:lang w:eastAsia="ru-RU"/>
        </w:rPr>
        <w:t xml:space="preserve"> год принято 870 обращений.  Консультации проводились на личном приеме и по телефону. На личном приеме проконсультировано 4631 человек (в 2019</w:t>
      </w:r>
      <w:r w:rsidR="009E4DBC"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г</w:t>
      </w:r>
      <w:r w:rsidR="009E4DBC" w:rsidRPr="00241AEA">
        <w:rPr>
          <w:rFonts w:ascii="Times New Roman" w:eastAsia="Times New Roman" w:hAnsi="Times New Roman" w:cs="Times New Roman"/>
          <w:sz w:val="28"/>
          <w:szCs w:val="28"/>
          <w:lang w:eastAsia="ru-RU"/>
        </w:rPr>
        <w:t>оду</w:t>
      </w:r>
      <w:r w:rsidRPr="00241AEA">
        <w:rPr>
          <w:rFonts w:ascii="Times New Roman" w:eastAsia="Times New Roman" w:hAnsi="Times New Roman" w:cs="Times New Roman"/>
          <w:sz w:val="28"/>
          <w:szCs w:val="28"/>
          <w:lang w:eastAsia="ru-RU"/>
        </w:rPr>
        <w:t xml:space="preserve"> </w:t>
      </w:r>
      <w:r w:rsidR="009E4DBC"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1915), по телефону горячей линии получили </w:t>
      </w:r>
      <w:r w:rsidR="009E4DBC" w:rsidRPr="00241AEA">
        <w:rPr>
          <w:rFonts w:ascii="Times New Roman" w:eastAsia="Times New Roman" w:hAnsi="Times New Roman" w:cs="Times New Roman"/>
          <w:sz w:val="28"/>
          <w:szCs w:val="28"/>
          <w:lang w:eastAsia="ru-RU"/>
        </w:rPr>
        <w:t>консультацию 664 потребителей</w:t>
      </w:r>
      <w:r w:rsidRPr="00241AEA">
        <w:rPr>
          <w:rFonts w:ascii="Times New Roman" w:eastAsia="Times New Roman" w:hAnsi="Times New Roman" w:cs="Times New Roman"/>
          <w:sz w:val="28"/>
          <w:szCs w:val="28"/>
          <w:lang w:eastAsia="ru-RU"/>
        </w:rPr>
        <w:t xml:space="preserve"> </w:t>
      </w:r>
      <w:r w:rsidR="009E4DBC"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в предыдущем году </w:t>
      </w:r>
      <w:r w:rsidR="009E4DBC"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407</w:t>
      </w:r>
      <w:r w:rsidR="009E4DBC" w:rsidRPr="00241AEA">
        <w:rPr>
          <w:rFonts w:ascii="Times New Roman" w:eastAsia="Times New Roman" w:hAnsi="Times New Roman" w:cs="Times New Roman"/>
          <w:sz w:val="28"/>
          <w:szCs w:val="28"/>
          <w:lang w:eastAsia="ru-RU"/>
        </w:rPr>
        <w:t xml:space="preserve"> потребителей)</w:t>
      </w:r>
      <w:r w:rsidRPr="00241AEA">
        <w:rPr>
          <w:rFonts w:ascii="Times New Roman" w:eastAsia="Times New Roman" w:hAnsi="Times New Roman" w:cs="Times New Roman"/>
          <w:sz w:val="28"/>
          <w:szCs w:val="28"/>
          <w:lang w:eastAsia="ru-RU"/>
        </w:rPr>
        <w:t>, помощь в оформлении претензионных т</w:t>
      </w:r>
      <w:r w:rsidR="009E4DBC" w:rsidRPr="00241AEA">
        <w:rPr>
          <w:rFonts w:ascii="Times New Roman" w:eastAsia="Times New Roman" w:hAnsi="Times New Roman" w:cs="Times New Roman"/>
          <w:sz w:val="28"/>
          <w:szCs w:val="28"/>
          <w:lang w:eastAsia="ru-RU"/>
        </w:rPr>
        <w:t>ребований оказана в 417 случаях</w:t>
      </w:r>
      <w:r w:rsidRPr="00241AEA">
        <w:rPr>
          <w:rFonts w:ascii="Times New Roman" w:eastAsia="Times New Roman" w:hAnsi="Times New Roman" w:cs="Times New Roman"/>
          <w:sz w:val="28"/>
          <w:szCs w:val="28"/>
          <w:lang w:eastAsia="ru-RU"/>
        </w:rPr>
        <w:t xml:space="preserve"> </w:t>
      </w:r>
      <w:r w:rsidR="00C43C08" w:rsidRPr="00241AEA">
        <w:rPr>
          <w:rFonts w:ascii="Times New Roman" w:eastAsia="Times New Roman" w:hAnsi="Times New Roman" w:cs="Times New Roman"/>
          <w:sz w:val="28"/>
          <w:szCs w:val="28"/>
          <w:lang w:eastAsia="ru-RU"/>
        </w:rPr>
        <w:br/>
      </w:r>
      <w:r w:rsidR="009E4DBC" w:rsidRPr="00241AEA">
        <w:rPr>
          <w:rFonts w:ascii="Times New Roman" w:eastAsia="Times New Roman" w:hAnsi="Times New Roman" w:cs="Times New Roman"/>
          <w:sz w:val="28"/>
          <w:szCs w:val="28"/>
          <w:lang w:eastAsia="ru-RU"/>
        </w:rPr>
        <w:t>(в 2019 году</w:t>
      </w:r>
      <w:r w:rsidRPr="00241AEA">
        <w:rPr>
          <w:rFonts w:ascii="Times New Roman" w:eastAsia="Times New Roman" w:hAnsi="Times New Roman" w:cs="Times New Roman"/>
          <w:sz w:val="28"/>
          <w:szCs w:val="28"/>
          <w:lang w:eastAsia="ru-RU"/>
        </w:rPr>
        <w:t xml:space="preserve"> </w:t>
      </w:r>
      <w:r w:rsidR="009E4DBC"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1065</w:t>
      </w:r>
      <w:r w:rsidR="009E4DBC"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w:t>
      </w:r>
    </w:p>
    <w:p w:rsidR="00B62344" w:rsidRPr="00241AEA" w:rsidRDefault="002817E4" w:rsidP="00E827D7">
      <w:pPr>
        <w:tabs>
          <w:tab w:val="left" w:pos="0"/>
        </w:tabs>
        <w:spacing w:after="0" w:line="240" w:lineRule="auto"/>
        <w:jc w:val="both"/>
        <w:rPr>
          <w:rFonts w:ascii="Times New Roman" w:hAnsi="Times New Roman" w:cs="Times New Roman"/>
          <w:sz w:val="28"/>
          <w:szCs w:val="28"/>
        </w:rPr>
      </w:pPr>
      <w:r w:rsidRPr="00241AEA">
        <w:rPr>
          <w:rFonts w:ascii="Times New Roman" w:eastAsia="Times New Roman" w:hAnsi="Times New Roman" w:cs="Times New Roman"/>
          <w:sz w:val="28"/>
          <w:szCs w:val="28"/>
          <w:lang w:eastAsia="ru-RU"/>
        </w:rPr>
        <w:t xml:space="preserve">                                                         </w:t>
      </w:r>
      <w:r w:rsidR="00986900" w:rsidRPr="00241AEA">
        <w:rPr>
          <w:rFonts w:ascii="Times New Roman" w:hAnsi="Times New Roman" w:cs="Times New Roman"/>
          <w:sz w:val="28"/>
          <w:szCs w:val="28"/>
        </w:rPr>
        <w:t xml:space="preserve">                                                   </w:t>
      </w:r>
    </w:p>
    <w:p w:rsidR="00800C7C" w:rsidRPr="00241AEA" w:rsidRDefault="002A2F67" w:rsidP="00E827D7">
      <w:pPr>
        <w:tabs>
          <w:tab w:val="left" w:pos="0"/>
        </w:tabs>
        <w:autoSpaceDE w:val="0"/>
        <w:autoSpaceDN w:val="0"/>
        <w:adjustRightInd w:val="0"/>
        <w:spacing w:after="0"/>
        <w:jc w:val="center"/>
        <w:outlineLvl w:val="1"/>
        <w:rPr>
          <w:rFonts w:ascii="Times New Roman" w:hAnsi="Times New Roman" w:cs="Times New Roman"/>
          <w:b/>
          <w:sz w:val="28"/>
          <w:szCs w:val="28"/>
        </w:rPr>
      </w:pPr>
      <w:r w:rsidRPr="00241AEA">
        <w:rPr>
          <w:rFonts w:ascii="Times New Roman" w:hAnsi="Times New Roman" w:cs="Times New Roman"/>
          <w:b/>
          <w:sz w:val="28"/>
          <w:szCs w:val="28"/>
        </w:rPr>
        <w:t>9</w:t>
      </w:r>
      <w:r w:rsidR="00E827D7" w:rsidRPr="00241AEA">
        <w:rPr>
          <w:rFonts w:ascii="Times New Roman" w:hAnsi="Times New Roman" w:cs="Times New Roman"/>
          <w:b/>
          <w:sz w:val="28"/>
          <w:szCs w:val="28"/>
        </w:rPr>
        <w:t xml:space="preserve">. </w:t>
      </w:r>
      <w:r w:rsidR="00B62344" w:rsidRPr="00241AEA">
        <w:rPr>
          <w:rFonts w:ascii="Times New Roman" w:hAnsi="Times New Roman" w:cs="Times New Roman"/>
          <w:b/>
          <w:sz w:val="28"/>
          <w:szCs w:val="28"/>
        </w:rPr>
        <w:t xml:space="preserve">Государственная программа </w:t>
      </w:r>
    </w:p>
    <w:p w:rsidR="00B62344" w:rsidRPr="00241AEA" w:rsidRDefault="00B62344" w:rsidP="00E827D7">
      <w:pPr>
        <w:pStyle w:val="af2"/>
        <w:tabs>
          <w:tab w:val="left" w:pos="0"/>
        </w:tabs>
        <w:autoSpaceDE w:val="0"/>
        <w:autoSpaceDN w:val="0"/>
        <w:adjustRightInd w:val="0"/>
        <w:ind w:left="0"/>
        <w:jc w:val="center"/>
        <w:outlineLvl w:val="1"/>
        <w:rPr>
          <w:b/>
          <w:szCs w:val="28"/>
        </w:rPr>
      </w:pPr>
      <w:r w:rsidRPr="00241AEA">
        <w:rPr>
          <w:b/>
          <w:szCs w:val="28"/>
        </w:rPr>
        <w:t>«Развитие образования в Карачаево-Черкесской Республике»</w:t>
      </w:r>
    </w:p>
    <w:p w:rsidR="00172147" w:rsidRPr="00241AEA" w:rsidRDefault="00172147" w:rsidP="006B14F1">
      <w:pPr>
        <w:pStyle w:val="af2"/>
        <w:tabs>
          <w:tab w:val="left" w:pos="0"/>
        </w:tabs>
        <w:autoSpaceDE w:val="0"/>
        <w:autoSpaceDN w:val="0"/>
        <w:adjustRightInd w:val="0"/>
        <w:ind w:left="568"/>
        <w:outlineLvl w:val="1"/>
        <w:rPr>
          <w:b/>
          <w:szCs w:val="28"/>
        </w:rPr>
      </w:pPr>
    </w:p>
    <w:p w:rsidR="00413E98" w:rsidRPr="00241AEA" w:rsidRDefault="00413E98"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Государственная программа «Развитие образования в Карачаево-Черкесской Республике»,</w:t>
      </w:r>
      <w:r w:rsidRPr="00241AEA">
        <w:rPr>
          <w:b/>
          <w:szCs w:val="28"/>
        </w:rPr>
        <w:t xml:space="preserve"> </w:t>
      </w:r>
      <w:r w:rsidRPr="00241AEA">
        <w:rPr>
          <w:rFonts w:ascii="Times New Roman" w:hAnsi="Times New Roman" w:cs="Times New Roman"/>
          <w:sz w:val="28"/>
          <w:szCs w:val="28"/>
        </w:rPr>
        <w:t>утверждена постановлением Правительства Карачаево-Черкесской Республики от 30 января 2019 г. № 32</w:t>
      </w:r>
      <w:r w:rsidR="00E906F9" w:rsidRPr="00241AEA">
        <w:rPr>
          <w:rFonts w:ascii="Times New Roman" w:hAnsi="Times New Roman" w:cs="Times New Roman"/>
          <w:sz w:val="28"/>
          <w:szCs w:val="28"/>
        </w:rPr>
        <w:t xml:space="preserve"> </w:t>
      </w:r>
      <w:r w:rsidR="001B323C" w:rsidRPr="00241AEA">
        <w:rPr>
          <w:rFonts w:ascii="Times New Roman" w:hAnsi="Times New Roman" w:cs="Times New Roman"/>
          <w:sz w:val="28"/>
          <w:szCs w:val="28"/>
        </w:rPr>
        <w:t>(в редакции постановлений Правительства Карачаево-Черкесской Республики</w:t>
      </w:r>
      <w:r w:rsidR="00E906F9" w:rsidRPr="00241AEA">
        <w:rPr>
          <w:rFonts w:ascii="Times New Roman" w:hAnsi="Times New Roman" w:cs="Times New Roman"/>
          <w:sz w:val="28"/>
          <w:szCs w:val="28"/>
        </w:rPr>
        <w:t xml:space="preserve"> </w:t>
      </w:r>
      <w:r w:rsidR="001B323C" w:rsidRPr="00241AEA">
        <w:rPr>
          <w:rFonts w:ascii="Times New Roman" w:hAnsi="Times New Roman" w:cs="Times New Roman"/>
          <w:sz w:val="28"/>
          <w:szCs w:val="28"/>
        </w:rPr>
        <w:t xml:space="preserve">от 21 января 2020 г. </w:t>
      </w:r>
      <w:hyperlink r:id="rId19" w:history="1">
        <w:r w:rsidR="001B323C" w:rsidRPr="00241AEA">
          <w:rPr>
            <w:rFonts w:ascii="Times New Roman" w:hAnsi="Times New Roman" w:cs="Times New Roman"/>
            <w:sz w:val="28"/>
            <w:szCs w:val="28"/>
          </w:rPr>
          <w:t>№ 2</w:t>
        </w:r>
      </w:hyperlink>
      <w:r w:rsidR="001B323C" w:rsidRPr="00241AEA">
        <w:rPr>
          <w:rFonts w:ascii="Times New Roman" w:hAnsi="Times New Roman" w:cs="Times New Roman"/>
          <w:sz w:val="28"/>
          <w:szCs w:val="28"/>
        </w:rPr>
        <w:t xml:space="preserve">, </w:t>
      </w:r>
      <w:r w:rsidR="00E906F9" w:rsidRPr="00241AEA">
        <w:rPr>
          <w:rFonts w:ascii="Times New Roman" w:hAnsi="Times New Roman" w:cs="Times New Roman"/>
          <w:sz w:val="28"/>
          <w:szCs w:val="28"/>
        </w:rPr>
        <w:br/>
      </w:r>
      <w:r w:rsidR="001B323C" w:rsidRPr="00241AEA">
        <w:rPr>
          <w:rFonts w:ascii="Times New Roman" w:hAnsi="Times New Roman" w:cs="Times New Roman"/>
          <w:sz w:val="28"/>
          <w:szCs w:val="28"/>
        </w:rPr>
        <w:lastRenderedPageBreak/>
        <w:t xml:space="preserve">от 16 июля 2020 г. </w:t>
      </w:r>
      <w:hyperlink r:id="rId20" w:history="1">
        <w:r w:rsidR="001B323C" w:rsidRPr="00241AEA">
          <w:rPr>
            <w:rFonts w:ascii="Times New Roman" w:hAnsi="Times New Roman" w:cs="Times New Roman"/>
            <w:sz w:val="28"/>
            <w:szCs w:val="28"/>
          </w:rPr>
          <w:t>№ 153</w:t>
        </w:r>
      </w:hyperlink>
      <w:r w:rsidR="001B323C" w:rsidRPr="00241AEA">
        <w:rPr>
          <w:rFonts w:ascii="Times New Roman" w:hAnsi="Times New Roman" w:cs="Times New Roman"/>
          <w:sz w:val="28"/>
          <w:szCs w:val="28"/>
        </w:rPr>
        <w:t xml:space="preserve">, от 5 октября 2020 г. </w:t>
      </w:r>
      <w:hyperlink r:id="rId21" w:history="1">
        <w:r w:rsidR="001B323C" w:rsidRPr="00241AEA">
          <w:rPr>
            <w:rFonts w:ascii="Times New Roman" w:hAnsi="Times New Roman" w:cs="Times New Roman"/>
            <w:sz w:val="28"/>
            <w:szCs w:val="28"/>
          </w:rPr>
          <w:t>№ 224</w:t>
        </w:r>
      </w:hyperlink>
      <w:r w:rsidR="00E906F9" w:rsidRPr="00241AEA">
        <w:rPr>
          <w:rFonts w:ascii="Times New Roman" w:hAnsi="Times New Roman" w:cs="Times New Roman"/>
          <w:sz w:val="28"/>
          <w:szCs w:val="28"/>
        </w:rPr>
        <w:t>, от 14.09.2021 № 223</w:t>
      </w:r>
      <w:r w:rsidR="001B323C" w:rsidRPr="00241AEA">
        <w:rPr>
          <w:rFonts w:ascii="Times New Roman" w:hAnsi="Times New Roman" w:cs="Times New Roman"/>
          <w:sz w:val="28"/>
          <w:szCs w:val="28"/>
        </w:rPr>
        <w:t>)</w:t>
      </w:r>
      <w:r w:rsidR="006801F4" w:rsidRPr="00241AEA">
        <w:rPr>
          <w:rFonts w:ascii="Times New Roman" w:hAnsi="Times New Roman" w:cs="Times New Roman"/>
          <w:sz w:val="28"/>
          <w:szCs w:val="28"/>
        </w:rPr>
        <w:t xml:space="preserve"> (далее - государственная программа)</w:t>
      </w:r>
      <w:r w:rsidR="001B323C" w:rsidRPr="00241AEA">
        <w:rPr>
          <w:rFonts w:ascii="Times New Roman" w:hAnsi="Times New Roman" w:cs="Times New Roman"/>
          <w:sz w:val="28"/>
          <w:szCs w:val="28"/>
        </w:rPr>
        <w:t>.</w:t>
      </w:r>
    </w:p>
    <w:p w:rsidR="00E906F9" w:rsidRPr="00241AEA" w:rsidRDefault="00E906F9" w:rsidP="00E906F9">
      <w:pPr>
        <w:tabs>
          <w:tab w:val="left" w:pos="-993"/>
          <w:tab w:val="left" w:pos="0"/>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Ответственным исполнителем государственной программы является Министерство образования и науки Карачаево-Черкесской Республики (далее - Минобразования КЧР).</w:t>
      </w:r>
    </w:p>
    <w:p w:rsidR="00E906F9" w:rsidRPr="00241AEA" w:rsidRDefault="00E906F9" w:rsidP="00E906F9">
      <w:pPr>
        <w:tabs>
          <w:tab w:val="left" w:pos="-993"/>
          <w:tab w:val="left" w:pos="0"/>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 xml:space="preserve">Соисполнители государственной программы: Министерство строительства </w:t>
      </w:r>
      <w:r w:rsidR="00824EFA" w:rsidRPr="00241AEA">
        <w:rPr>
          <w:rFonts w:ascii="Times New Roman" w:hAnsi="Times New Roman" w:cs="Times New Roman"/>
          <w:spacing w:val="-6"/>
          <w:sz w:val="28"/>
          <w:szCs w:val="28"/>
        </w:rPr>
        <w:br/>
      </w:r>
      <w:r w:rsidRPr="00241AEA">
        <w:rPr>
          <w:rFonts w:ascii="Times New Roman" w:hAnsi="Times New Roman" w:cs="Times New Roman"/>
          <w:spacing w:val="-6"/>
          <w:sz w:val="28"/>
          <w:szCs w:val="28"/>
        </w:rPr>
        <w:t>и жилищно-коммунального хозяйства Карачаево-Черкесской Республики, Министерство имущественных и земельных отношений Карачаево-Черкесской Республики, Министерство Карачаево-Черкесской Республики по делам национальностей, массовым коммуникациям и печати, Министерство здравоохранения Карачаево-Черкесской Республики, Министерство культуры Карачаево-Черкесской Республики и Министерство физической культуры и спорта Карачаево-Черкесской Республики.</w:t>
      </w:r>
    </w:p>
    <w:p w:rsidR="008D0391" w:rsidRPr="00241AEA" w:rsidRDefault="00413E98" w:rsidP="006B14F1">
      <w:pPr>
        <w:tabs>
          <w:tab w:val="left" w:pos="0"/>
        </w:tabs>
        <w:autoSpaceDE w:val="0"/>
        <w:autoSpaceDN w:val="0"/>
        <w:adjustRightInd w:val="0"/>
        <w:spacing w:after="0"/>
        <w:ind w:firstLine="709"/>
        <w:jc w:val="both"/>
        <w:outlineLvl w:val="1"/>
        <w:rPr>
          <w:rFonts w:ascii="Times New Roman" w:hAnsi="Times New Roman" w:cs="Times New Roman"/>
          <w:sz w:val="28"/>
          <w:szCs w:val="28"/>
        </w:rPr>
      </w:pPr>
      <w:r w:rsidRPr="00241AEA">
        <w:rPr>
          <w:rFonts w:ascii="Times New Roman" w:hAnsi="Times New Roman" w:cs="Times New Roman"/>
          <w:sz w:val="28"/>
          <w:szCs w:val="28"/>
        </w:rPr>
        <w:t xml:space="preserve">На реализацию </w:t>
      </w:r>
      <w:r w:rsidR="00CA47F7" w:rsidRPr="00241AEA">
        <w:rPr>
          <w:rFonts w:ascii="Times New Roman" w:hAnsi="Times New Roman" w:cs="Times New Roman"/>
          <w:sz w:val="28"/>
          <w:szCs w:val="28"/>
        </w:rPr>
        <w:t xml:space="preserve">государственной </w:t>
      </w:r>
      <w:r w:rsidRPr="00241AEA">
        <w:rPr>
          <w:rFonts w:ascii="Times New Roman" w:hAnsi="Times New Roman" w:cs="Times New Roman"/>
          <w:sz w:val="28"/>
          <w:szCs w:val="28"/>
        </w:rPr>
        <w:t xml:space="preserve">программы предусмотрено </w:t>
      </w:r>
      <w:r w:rsidR="00C43C08" w:rsidRPr="00241AEA">
        <w:rPr>
          <w:rFonts w:ascii="Times New Roman" w:hAnsi="Times New Roman" w:cs="Times New Roman"/>
          <w:sz w:val="28"/>
          <w:szCs w:val="28"/>
        </w:rPr>
        <w:br/>
      </w:r>
      <w:r w:rsidR="000667EF" w:rsidRPr="00241AEA">
        <w:rPr>
          <w:rFonts w:ascii="Times New Roman" w:hAnsi="Times New Roman" w:cs="Times New Roman"/>
          <w:sz w:val="28"/>
          <w:szCs w:val="28"/>
        </w:rPr>
        <w:t>7 220 985,8</w:t>
      </w:r>
      <w:r w:rsidRPr="00241AEA">
        <w:rPr>
          <w:rFonts w:ascii="Times New Roman" w:hAnsi="Times New Roman" w:cs="Times New Roman"/>
          <w:sz w:val="28"/>
          <w:szCs w:val="28"/>
        </w:rPr>
        <w:t xml:space="preserve"> </w:t>
      </w:r>
      <w:r w:rsidR="0060702A" w:rsidRPr="00241AEA">
        <w:rPr>
          <w:rFonts w:ascii="Times New Roman" w:hAnsi="Times New Roman" w:cs="Times New Roman"/>
          <w:sz w:val="28"/>
          <w:szCs w:val="28"/>
        </w:rPr>
        <w:t>тыс</w:t>
      </w:r>
      <w:r w:rsidRPr="00241AEA">
        <w:rPr>
          <w:rFonts w:ascii="Times New Roman" w:hAnsi="Times New Roman" w:cs="Times New Roman"/>
          <w:sz w:val="28"/>
          <w:szCs w:val="28"/>
        </w:rPr>
        <w:t>. рублей, в том числе</w:t>
      </w:r>
      <w:r w:rsidR="00360402" w:rsidRPr="00241AEA">
        <w:rPr>
          <w:rFonts w:ascii="Times New Roman" w:hAnsi="Times New Roman" w:cs="Times New Roman"/>
          <w:sz w:val="28"/>
          <w:szCs w:val="28"/>
        </w:rPr>
        <w:t>:</w:t>
      </w:r>
      <w:r w:rsidRPr="00241AEA">
        <w:rPr>
          <w:rFonts w:ascii="Times New Roman" w:hAnsi="Times New Roman" w:cs="Times New Roman"/>
          <w:sz w:val="28"/>
          <w:szCs w:val="28"/>
        </w:rPr>
        <w:t xml:space="preserve"> средства </w:t>
      </w:r>
      <w:r w:rsidR="00FF7032" w:rsidRPr="00241AEA">
        <w:rPr>
          <w:rFonts w:ascii="Times New Roman" w:hAnsi="Times New Roman" w:cs="Times New Roman"/>
          <w:sz w:val="28"/>
          <w:szCs w:val="28"/>
        </w:rPr>
        <w:t xml:space="preserve">республиканского бюджета 5 890 428,3 тыс. рублей, </w:t>
      </w:r>
      <w:r w:rsidRPr="00241AEA">
        <w:rPr>
          <w:rFonts w:ascii="Times New Roman" w:hAnsi="Times New Roman" w:cs="Times New Roman"/>
          <w:sz w:val="28"/>
          <w:szCs w:val="28"/>
        </w:rPr>
        <w:t xml:space="preserve">средства федерального бюджета </w:t>
      </w:r>
      <w:r w:rsidR="00FF7032" w:rsidRPr="00241AEA">
        <w:rPr>
          <w:rFonts w:ascii="Times New Roman" w:hAnsi="Times New Roman" w:cs="Times New Roman"/>
          <w:sz w:val="28"/>
          <w:szCs w:val="28"/>
        </w:rPr>
        <w:t>1 330 557,4 тыс. рублей.</w:t>
      </w:r>
    </w:p>
    <w:p w:rsidR="00413E98" w:rsidRPr="00241AEA" w:rsidRDefault="00413E98" w:rsidP="006B14F1">
      <w:pPr>
        <w:tabs>
          <w:tab w:val="left" w:pos="0"/>
        </w:tabs>
        <w:autoSpaceDE w:val="0"/>
        <w:autoSpaceDN w:val="0"/>
        <w:adjustRightInd w:val="0"/>
        <w:spacing w:after="0"/>
        <w:ind w:firstLine="709"/>
        <w:jc w:val="both"/>
        <w:outlineLvl w:val="1"/>
        <w:rPr>
          <w:rFonts w:ascii="Times New Roman" w:hAnsi="Times New Roman" w:cs="Times New Roman"/>
          <w:sz w:val="28"/>
          <w:szCs w:val="28"/>
        </w:rPr>
      </w:pPr>
      <w:r w:rsidRPr="00241AEA">
        <w:rPr>
          <w:rFonts w:ascii="Times New Roman" w:hAnsi="Times New Roman" w:cs="Times New Roman"/>
          <w:sz w:val="28"/>
          <w:szCs w:val="28"/>
        </w:rPr>
        <w:t xml:space="preserve">Кассовые расходы составили </w:t>
      </w:r>
      <w:r w:rsidR="00360402" w:rsidRPr="00241AEA">
        <w:rPr>
          <w:rFonts w:ascii="Times New Roman" w:hAnsi="Times New Roman" w:cs="Times New Roman"/>
          <w:sz w:val="28"/>
          <w:szCs w:val="28"/>
        </w:rPr>
        <w:t>7 109 178,4</w:t>
      </w:r>
      <w:r w:rsidRPr="00241AEA">
        <w:rPr>
          <w:rFonts w:ascii="Times New Roman" w:hAnsi="Times New Roman" w:cs="Times New Roman"/>
          <w:sz w:val="28"/>
          <w:szCs w:val="28"/>
        </w:rPr>
        <w:t xml:space="preserve"> </w:t>
      </w:r>
      <w:r w:rsidR="0060702A" w:rsidRPr="00241AEA">
        <w:rPr>
          <w:rFonts w:ascii="Times New Roman" w:hAnsi="Times New Roman" w:cs="Times New Roman"/>
          <w:sz w:val="28"/>
          <w:szCs w:val="28"/>
        </w:rPr>
        <w:t>тыс</w:t>
      </w:r>
      <w:r w:rsidRPr="00241AEA">
        <w:rPr>
          <w:rFonts w:ascii="Times New Roman" w:hAnsi="Times New Roman" w:cs="Times New Roman"/>
          <w:sz w:val="28"/>
          <w:szCs w:val="28"/>
        </w:rPr>
        <w:t>. рублей (</w:t>
      </w:r>
      <w:r w:rsidR="00360402" w:rsidRPr="00241AEA">
        <w:rPr>
          <w:rFonts w:ascii="Times New Roman" w:hAnsi="Times New Roman" w:cs="Times New Roman"/>
          <w:sz w:val="28"/>
          <w:szCs w:val="28"/>
        </w:rPr>
        <w:t>98,45</w:t>
      </w:r>
      <w:r w:rsidRPr="00241AEA">
        <w:rPr>
          <w:rFonts w:ascii="Times New Roman" w:hAnsi="Times New Roman" w:cs="Times New Roman"/>
          <w:sz w:val="28"/>
          <w:szCs w:val="28"/>
        </w:rPr>
        <w:t xml:space="preserve"> %), в том числе</w:t>
      </w:r>
      <w:r w:rsidR="00360402" w:rsidRPr="00241AEA">
        <w:rPr>
          <w:rFonts w:ascii="Times New Roman" w:hAnsi="Times New Roman" w:cs="Times New Roman"/>
          <w:sz w:val="28"/>
          <w:szCs w:val="28"/>
        </w:rPr>
        <w:t>:</w:t>
      </w:r>
      <w:r w:rsidRPr="00241AEA">
        <w:rPr>
          <w:rFonts w:ascii="Times New Roman" w:hAnsi="Times New Roman" w:cs="Times New Roman"/>
          <w:sz w:val="28"/>
          <w:szCs w:val="28"/>
        </w:rPr>
        <w:t xml:space="preserve"> средства </w:t>
      </w:r>
      <w:r w:rsidR="00360402" w:rsidRPr="00241AEA">
        <w:rPr>
          <w:rFonts w:ascii="Times New Roman" w:hAnsi="Times New Roman" w:cs="Times New Roman"/>
          <w:sz w:val="28"/>
          <w:szCs w:val="28"/>
        </w:rPr>
        <w:t xml:space="preserve">федерального бюджета - 1 269 068,3 тыс. рублей (95,38 %), </w:t>
      </w:r>
      <w:r w:rsidRPr="00241AEA">
        <w:rPr>
          <w:rFonts w:ascii="Times New Roman" w:hAnsi="Times New Roman" w:cs="Times New Roman"/>
          <w:sz w:val="28"/>
          <w:szCs w:val="28"/>
        </w:rPr>
        <w:t>республиканского бюджета</w:t>
      </w:r>
      <w:r w:rsidR="00360402"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 </w:t>
      </w:r>
      <w:r w:rsidR="00360402" w:rsidRPr="00241AEA">
        <w:rPr>
          <w:rFonts w:ascii="Times New Roman" w:hAnsi="Times New Roman" w:cs="Times New Roman"/>
          <w:sz w:val="28"/>
          <w:szCs w:val="28"/>
        </w:rPr>
        <w:t xml:space="preserve">5 840 110,0 </w:t>
      </w:r>
      <w:r w:rsidR="0060702A" w:rsidRPr="00241AEA">
        <w:rPr>
          <w:rFonts w:ascii="Times New Roman" w:hAnsi="Times New Roman" w:cs="Times New Roman"/>
          <w:sz w:val="28"/>
          <w:szCs w:val="28"/>
        </w:rPr>
        <w:t>тыс</w:t>
      </w:r>
      <w:r w:rsidRPr="00241AEA">
        <w:rPr>
          <w:rFonts w:ascii="Times New Roman" w:hAnsi="Times New Roman" w:cs="Times New Roman"/>
          <w:sz w:val="28"/>
          <w:szCs w:val="28"/>
        </w:rPr>
        <w:t>. рублей (99,</w:t>
      </w:r>
      <w:r w:rsidR="00360402" w:rsidRPr="00241AEA">
        <w:rPr>
          <w:rFonts w:ascii="Times New Roman" w:hAnsi="Times New Roman" w:cs="Times New Roman"/>
          <w:sz w:val="28"/>
          <w:szCs w:val="28"/>
        </w:rPr>
        <w:t>14 %).</w:t>
      </w:r>
      <w:r w:rsidRPr="00241AEA">
        <w:rPr>
          <w:rFonts w:ascii="Times New Roman" w:hAnsi="Times New Roman" w:cs="Times New Roman"/>
          <w:sz w:val="28"/>
          <w:szCs w:val="28"/>
        </w:rPr>
        <w:t xml:space="preserve"> </w:t>
      </w:r>
    </w:p>
    <w:p w:rsidR="00413E98" w:rsidRPr="00241AEA" w:rsidRDefault="00413E98" w:rsidP="006B14F1">
      <w:pPr>
        <w:tabs>
          <w:tab w:val="left" w:pos="-993"/>
          <w:tab w:val="left" w:pos="0"/>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Государственная программа включает в себя следующие подпрограммы:</w:t>
      </w:r>
    </w:p>
    <w:p w:rsidR="00AD25A4" w:rsidRPr="00241AEA" w:rsidRDefault="001A10AA" w:rsidP="006B14F1">
      <w:pPr>
        <w:tabs>
          <w:tab w:val="left" w:pos="-993"/>
          <w:tab w:val="left" w:pos="0"/>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п</w:t>
      </w:r>
      <w:r w:rsidR="00AD25A4" w:rsidRPr="00241AEA">
        <w:rPr>
          <w:rFonts w:ascii="Times New Roman" w:hAnsi="Times New Roman" w:cs="Times New Roman"/>
          <w:spacing w:val="-6"/>
          <w:sz w:val="28"/>
          <w:szCs w:val="28"/>
        </w:rPr>
        <w:t>одпрограмма 1 «Обеспечение реализации государственной политики в сфере развития образования»</w:t>
      </w:r>
      <w:r w:rsidRPr="00241AEA">
        <w:rPr>
          <w:rFonts w:ascii="Times New Roman" w:hAnsi="Times New Roman" w:cs="Times New Roman"/>
          <w:spacing w:val="-6"/>
          <w:sz w:val="28"/>
          <w:szCs w:val="28"/>
        </w:rPr>
        <w:t>;</w:t>
      </w:r>
      <w:r w:rsidR="00AD25A4" w:rsidRPr="00241AEA">
        <w:rPr>
          <w:rFonts w:ascii="Times New Roman" w:hAnsi="Times New Roman" w:cs="Times New Roman"/>
          <w:spacing w:val="-6"/>
          <w:sz w:val="28"/>
          <w:szCs w:val="28"/>
        </w:rPr>
        <w:t xml:space="preserve"> </w:t>
      </w:r>
    </w:p>
    <w:p w:rsidR="00AD25A4" w:rsidRPr="00241AEA" w:rsidRDefault="001A10AA" w:rsidP="006B14F1">
      <w:pPr>
        <w:tabs>
          <w:tab w:val="left" w:pos="-993"/>
          <w:tab w:val="left" w:pos="0"/>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п</w:t>
      </w:r>
      <w:r w:rsidR="00AD25A4" w:rsidRPr="00241AEA">
        <w:rPr>
          <w:rFonts w:ascii="Times New Roman" w:hAnsi="Times New Roman" w:cs="Times New Roman"/>
          <w:spacing w:val="-6"/>
          <w:sz w:val="28"/>
          <w:szCs w:val="28"/>
        </w:rPr>
        <w:t>одпрограмма 2 «Развитие дошкольного образования в Карачаево-Черкесской Республике»</w:t>
      </w:r>
      <w:r w:rsidRPr="00241AEA">
        <w:rPr>
          <w:rFonts w:ascii="Times New Roman" w:hAnsi="Times New Roman" w:cs="Times New Roman"/>
          <w:spacing w:val="-6"/>
          <w:sz w:val="28"/>
          <w:szCs w:val="28"/>
        </w:rPr>
        <w:t>;</w:t>
      </w:r>
    </w:p>
    <w:p w:rsidR="00AD25A4" w:rsidRPr="00241AEA" w:rsidRDefault="001A10AA" w:rsidP="006B14F1">
      <w:pPr>
        <w:tabs>
          <w:tab w:val="left" w:pos="-993"/>
          <w:tab w:val="left" w:pos="0"/>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п</w:t>
      </w:r>
      <w:r w:rsidR="00AD25A4" w:rsidRPr="00241AEA">
        <w:rPr>
          <w:rFonts w:ascii="Times New Roman" w:hAnsi="Times New Roman" w:cs="Times New Roman"/>
          <w:spacing w:val="-6"/>
          <w:sz w:val="28"/>
          <w:szCs w:val="28"/>
        </w:rPr>
        <w:t>одпрограмма 3 «Развитие общего образования»</w:t>
      </w:r>
      <w:r w:rsidRPr="00241AEA">
        <w:rPr>
          <w:rFonts w:ascii="Times New Roman" w:hAnsi="Times New Roman" w:cs="Times New Roman"/>
          <w:spacing w:val="-6"/>
          <w:sz w:val="28"/>
          <w:szCs w:val="28"/>
        </w:rPr>
        <w:t>;</w:t>
      </w:r>
      <w:r w:rsidR="00AD25A4" w:rsidRPr="00241AEA">
        <w:rPr>
          <w:rFonts w:ascii="Times New Roman" w:hAnsi="Times New Roman" w:cs="Times New Roman"/>
          <w:spacing w:val="-6"/>
          <w:sz w:val="28"/>
          <w:szCs w:val="28"/>
        </w:rPr>
        <w:t xml:space="preserve"> </w:t>
      </w:r>
    </w:p>
    <w:p w:rsidR="00AD25A4" w:rsidRPr="00241AEA" w:rsidRDefault="001A10AA" w:rsidP="006B14F1">
      <w:pPr>
        <w:tabs>
          <w:tab w:val="left" w:pos="-993"/>
          <w:tab w:val="left" w:pos="0"/>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п</w:t>
      </w:r>
      <w:r w:rsidR="00AD25A4" w:rsidRPr="00241AEA">
        <w:rPr>
          <w:rFonts w:ascii="Times New Roman" w:hAnsi="Times New Roman" w:cs="Times New Roman"/>
          <w:spacing w:val="-6"/>
          <w:sz w:val="28"/>
          <w:szCs w:val="28"/>
        </w:rPr>
        <w:t>одпрограмма 4 «Развитие профессионального образования в Карачаево-Черкесской Республике»</w:t>
      </w:r>
      <w:r w:rsidRPr="00241AEA">
        <w:rPr>
          <w:rFonts w:ascii="Times New Roman" w:hAnsi="Times New Roman" w:cs="Times New Roman"/>
          <w:spacing w:val="-6"/>
          <w:sz w:val="28"/>
          <w:szCs w:val="28"/>
        </w:rPr>
        <w:t>;</w:t>
      </w:r>
      <w:r w:rsidR="00AD25A4" w:rsidRPr="00241AEA">
        <w:rPr>
          <w:rFonts w:ascii="Times New Roman" w:hAnsi="Times New Roman" w:cs="Times New Roman"/>
          <w:spacing w:val="-6"/>
          <w:sz w:val="28"/>
          <w:szCs w:val="28"/>
        </w:rPr>
        <w:t xml:space="preserve"> </w:t>
      </w:r>
    </w:p>
    <w:p w:rsidR="00AD25A4" w:rsidRPr="00241AEA" w:rsidRDefault="001A10AA" w:rsidP="006B14F1">
      <w:pPr>
        <w:tabs>
          <w:tab w:val="left" w:pos="-993"/>
          <w:tab w:val="left" w:pos="0"/>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п</w:t>
      </w:r>
      <w:r w:rsidR="00AD25A4" w:rsidRPr="00241AEA">
        <w:rPr>
          <w:rFonts w:ascii="Times New Roman" w:hAnsi="Times New Roman" w:cs="Times New Roman"/>
          <w:spacing w:val="-6"/>
          <w:sz w:val="28"/>
          <w:szCs w:val="28"/>
        </w:rPr>
        <w:t xml:space="preserve">одпрограмма 5 «Развитие системы дополнительного образования детей </w:t>
      </w:r>
      <w:r w:rsidR="00051C6E" w:rsidRPr="00241AEA">
        <w:rPr>
          <w:rFonts w:ascii="Times New Roman" w:hAnsi="Times New Roman" w:cs="Times New Roman"/>
          <w:spacing w:val="-6"/>
          <w:sz w:val="28"/>
          <w:szCs w:val="28"/>
        </w:rPr>
        <w:br/>
      </w:r>
      <w:r w:rsidR="00AD25A4" w:rsidRPr="00241AEA">
        <w:rPr>
          <w:rFonts w:ascii="Times New Roman" w:hAnsi="Times New Roman" w:cs="Times New Roman"/>
          <w:spacing w:val="-6"/>
          <w:sz w:val="28"/>
          <w:szCs w:val="28"/>
        </w:rPr>
        <w:t>в Карачаево-Черкесской Республике»</w:t>
      </w:r>
      <w:r w:rsidRPr="00241AEA">
        <w:rPr>
          <w:rFonts w:ascii="Times New Roman" w:hAnsi="Times New Roman" w:cs="Times New Roman"/>
          <w:spacing w:val="-6"/>
          <w:sz w:val="28"/>
          <w:szCs w:val="28"/>
        </w:rPr>
        <w:t>;</w:t>
      </w:r>
      <w:r w:rsidR="00AD25A4" w:rsidRPr="00241AEA">
        <w:rPr>
          <w:rFonts w:ascii="Times New Roman" w:hAnsi="Times New Roman" w:cs="Times New Roman"/>
          <w:spacing w:val="-6"/>
          <w:sz w:val="28"/>
          <w:szCs w:val="28"/>
        </w:rPr>
        <w:t xml:space="preserve"> </w:t>
      </w:r>
    </w:p>
    <w:p w:rsidR="00AD25A4" w:rsidRPr="00241AEA" w:rsidRDefault="001A10AA" w:rsidP="006B14F1">
      <w:pPr>
        <w:tabs>
          <w:tab w:val="left" w:pos="-993"/>
          <w:tab w:val="left" w:pos="0"/>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п</w:t>
      </w:r>
      <w:r w:rsidR="00AD25A4" w:rsidRPr="00241AEA">
        <w:rPr>
          <w:rFonts w:ascii="Times New Roman" w:hAnsi="Times New Roman" w:cs="Times New Roman"/>
          <w:spacing w:val="-6"/>
          <w:sz w:val="28"/>
          <w:szCs w:val="28"/>
        </w:rPr>
        <w:t>одпрограмма 6 «Развитие воспитания в системе образования Карачаево-Черкесской Республики»</w:t>
      </w:r>
      <w:r w:rsidR="001D7D76" w:rsidRPr="00241AEA">
        <w:rPr>
          <w:rFonts w:ascii="Times New Roman" w:hAnsi="Times New Roman" w:cs="Times New Roman"/>
          <w:spacing w:val="-6"/>
          <w:sz w:val="28"/>
          <w:szCs w:val="28"/>
        </w:rPr>
        <w:t>;</w:t>
      </w:r>
      <w:r w:rsidR="00AD25A4" w:rsidRPr="00241AEA">
        <w:rPr>
          <w:rFonts w:ascii="Times New Roman" w:hAnsi="Times New Roman" w:cs="Times New Roman"/>
          <w:spacing w:val="-6"/>
          <w:sz w:val="28"/>
          <w:szCs w:val="28"/>
        </w:rPr>
        <w:t xml:space="preserve"> </w:t>
      </w:r>
    </w:p>
    <w:p w:rsidR="00AD25A4" w:rsidRPr="00241AEA" w:rsidRDefault="001A10AA" w:rsidP="006B14F1">
      <w:pPr>
        <w:tabs>
          <w:tab w:val="left" w:pos="-993"/>
          <w:tab w:val="left" w:pos="0"/>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п</w:t>
      </w:r>
      <w:r w:rsidR="00AD25A4" w:rsidRPr="00241AEA">
        <w:rPr>
          <w:rFonts w:ascii="Times New Roman" w:hAnsi="Times New Roman" w:cs="Times New Roman"/>
          <w:spacing w:val="-6"/>
          <w:sz w:val="28"/>
          <w:szCs w:val="28"/>
        </w:rPr>
        <w:t>одпрограмма 7 «Развитие и совершенствование системы повышения квалификации педагогических работников Карачаево-Черкесской Республики»</w:t>
      </w:r>
      <w:r w:rsidR="001D7D76" w:rsidRPr="00241AEA">
        <w:rPr>
          <w:rFonts w:ascii="Times New Roman" w:hAnsi="Times New Roman" w:cs="Times New Roman"/>
          <w:spacing w:val="-6"/>
          <w:sz w:val="28"/>
          <w:szCs w:val="28"/>
        </w:rPr>
        <w:t>;</w:t>
      </w:r>
      <w:r w:rsidR="00AD25A4" w:rsidRPr="00241AEA">
        <w:rPr>
          <w:rFonts w:ascii="Times New Roman" w:hAnsi="Times New Roman" w:cs="Times New Roman"/>
          <w:spacing w:val="-6"/>
          <w:sz w:val="28"/>
          <w:szCs w:val="28"/>
        </w:rPr>
        <w:t xml:space="preserve"> </w:t>
      </w:r>
    </w:p>
    <w:p w:rsidR="00AD25A4" w:rsidRPr="00241AEA" w:rsidRDefault="001A10AA" w:rsidP="006B14F1">
      <w:pPr>
        <w:tabs>
          <w:tab w:val="left" w:pos="-993"/>
          <w:tab w:val="left" w:pos="0"/>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п</w:t>
      </w:r>
      <w:r w:rsidR="00AD25A4" w:rsidRPr="00241AEA">
        <w:rPr>
          <w:rFonts w:ascii="Times New Roman" w:hAnsi="Times New Roman" w:cs="Times New Roman"/>
          <w:spacing w:val="-6"/>
          <w:sz w:val="28"/>
          <w:szCs w:val="28"/>
        </w:rPr>
        <w:t>одпрограмма 8 «Комплексные меры противодействия злоупотреблению наркотическими средствами и их незаконному обороту в Карачаево-Черкесской Республике»</w:t>
      </w:r>
      <w:r w:rsidR="003B0627" w:rsidRPr="00241AEA">
        <w:rPr>
          <w:rFonts w:ascii="Times New Roman" w:hAnsi="Times New Roman" w:cs="Times New Roman"/>
          <w:spacing w:val="-6"/>
          <w:sz w:val="28"/>
          <w:szCs w:val="28"/>
        </w:rPr>
        <w:t>;</w:t>
      </w:r>
      <w:r w:rsidR="00AD25A4" w:rsidRPr="00241AEA">
        <w:rPr>
          <w:rFonts w:ascii="Times New Roman" w:hAnsi="Times New Roman" w:cs="Times New Roman"/>
          <w:spacing w:val="-6"/>
          <w:sz w:val="28"/>
          <w:szCs w:val="28"/>
        </w:rPr>
        <w:t xml:space="preserve"> </w:t>
      </w:r>
    </w:p>
    <w:p w:rsidR="00AD25A4" w:rsidRPr="00241AEA" w:rsidRDefault="001A10AA" w:rsidP="006B14F1">
      <w:pPr>
        <w:tabs>
          <w:tab w:val="left" w:pos="-993"/>
          <w:tab w:val="left" w:pos="0"/>
          <w:tab w:val="left" w:pos="851"/>
          <w:tab w:val="left" w:pos="1134"/>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п</w:t>
      </w:r>
      <w:r w:rsidR="00AD25A4" w:rsidRPr="00241AEA">
        <w:rPr>
          <w:rFonts w:ascii="Times New Roman" w:hAnsi="Times New Roman" w:cs="Times New Roman"/>
          <w:spacing w:val="-6"/>
          <w:sz w:val="28"/>
          <w:szCs w:val="28"/>
        </w:rPr>
        <w:t>одпрограмма 9 «Горячее питание школьников»</w:t>
      </w:r>
      <w:r w:rsidR="003B0627" w:rsidRPr="00241AEA">
        <w:rPr>
          <w:rFonts w:ascii="Times New Roman" w:hAnsi="Times New Roman" w:cs="Times New Roman"/>
          <w:spacing w:val="-6"/>
          <w:sz w:val="28"/>
          <w:szCs w:val="28"/>
        </w:rPr>
        <w:t>;</w:t>
      </w:r>
      <w:r w:rsidR="00AD25A4" w:rsidRPr="00241AEA">
        <w:rPr>
          <w:rFonts w:ascii="Times New Roman" w:hAnsi="Times New Roman" w:cs="Times New Roman"/>
          <w:spacing w:val="-6"/>
          <w:sz w:val="28"/>
          <w:szCs w:val="28"/>
        </w:rPr>
        <w:t xml:space="preserve"> </w:t>
      </w:r>
    </w:p>
    <w:p w:rsidR="00AD25A4" w:rsidRPr="00241AEA" w:rsidRDefault="001A10AA" w:rsidP="006B14F1">
      <w:pPr>
        <w:tabs>
          <w:tab w:val="left" w:pos="-993"/>
          <w:tab w:val="left" w:pos="0"/>
          <w:tab w:val="left" w:pos="851"/>
          <w:tab w:val="left" w:pos="1134"/>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п</w:t>
      </w:r>
      <w:r w:rsidR="00AD25A4" w:rsidRPr="00241AEA">
        <w:rPr>
          <w:rFonts w:ascii="Times New Roman" w:hAnsi="Times New Roman" w:cs="Times New Roman"/>
          <w:spacing w:val="-6"/>
          <w:sz w:val="28"/>
          <w:szCs w:val="28"/>
        </w:rPr>
        <w:t>одпрограмма 10 «Безопасность образовательной организации»</w:t>
      </w:r>
      <w:r w:rsidR="003B0627" w:rsidRPr="00241AEA">
        <w:rPr>
          <w:rFonts w:ascii="Times New Roman" w:hAnsi="Times New Roman" w:cs="Times New Roman"/>
          <w:spacing w:val="-6"/>
          <w:sz w:val="28"/>
          <w:szCs w:val="28"/>
        </w:rPr>
        <w:t>;</w:t>
      </w:r>
      <w:r w:rsidR="00AD25A4" w:rsidRPr="00241AEA">
        <w:rPr>
          <w:rFonts w:ascii="Times New Roman" w:hAnsi="Times New Roman" w:cs="Times New Roman"/>
          <w:spacing w:val="-6"/>
          <w:sz w:val="28"/>
          <w:szCs w:val="28"/>
        </w:rPr>
        <w:t xml:space="preserve"> </w:t>
      </w:r>
    </w:p>
    <w:p w:rsidR="00AD25A4" w:rsidRPr="00241AEA" w:rsidRDefault="001A10AA" w:rsidP="006B14F1">
      <w:pPr>
        <w:tabs>
          <w:tab w:val="left" w:pos="-993"/>
          <w:tab w:val="left" w:pos="0"/>
          <w:tab w:val="left" w:pos="851"/>
          <w:tab w:val="left" w:pos="1134"/>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п</w:t>
      </w:r>
      <w:r w:rsidR="00AD25A4" w:rsidRPr="00241AEA">
        <w:rPr>
          <w:rFonts w:ascii="Times New Roman" w:hAnsi="Times New Roman" w:cs="Times New Roman"/>
          <w:spacing w:val="-6"/>
          <w:sz w:val="28"/>
          <w:szCs w:val="28"/>
        </w:rPr>
        <w:t>одпрограмма 11 «Развитие науки в Карачаево-Черкесской Республике»</w:t>
      </w:r>
      <w:r w:rsidR="003B0627" w:rsidRPr="00241AEA">
        <w:rPr>
          <w:rFonts w:ascii="Times New Roman" w:hAnsi="Times New Roman" w:cs="Times New Roman"/>
          <w:spacing w:val="-6"/>
          <w:sz w:val="28"/>
          <w:szCs w:val="28"/>
        </w:rPr>
        <w:t>;</w:t>
      </w:r>
      <w:r w:rsidR="00AD25A4" w:rsidRPr="00241AEA">
        <w:rPr>
          <w:rFonts w:ascii="Times New Roman" w:hAnsi="Times New Roman" w:cs="Times New Roman"/>
          <w:spacing w:val="-6"/>
          <w:sz w:val="28"/>
          <w:szCs w:val="28"/>
        </w:rPr>
        <w:t xml:space="preserve"> </w:t>
      </w:r>
    </w:p>
    <w:p w:rsidR="00AD25A4" w:rsidRPr="00241AEA" w:rsidRDefault="001A10AA" w:rsidP="006B14F1">
      <w:pPr>
        <w:tabs>
          <w:tab w:val="left" w:pos="-993"/>
          <w:tab w:val="left" w:pos="0"/>
          <w:tab w:val="left" w:pos="851"/>
          <w:tab w:val="left" w:pos="1134"/>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lastRenderedPageBreak/>
        <w:t>п</w:t>
      </w:r>
      <w:r w:rsidR="00AD25A4" w:rsidRPr="00241AEA">
        <w:rPr>
          <w:rFonts w:ascii="Times New Roman" w:hAnsi="Times New Roman" w:cs="Times New Roman"/>
          <w:spacing w:val="-6"/>
          <w:sz w:val="28"/>
          <w:szCs w:val="28"/>
        </w:rPr>
        <w:t>одпрограмма 12 «Обеспечение жилыми помещениями специализированного государственного жилищного фонда детей-сирот, детей, оставшихся без попечения родителей, лиц из числа детей сирот, детей, оставшихся без попечения родителей, в Карачаево-Черкесской Республике»</w:t>
      </w:r>
      <w:r w:rsidR="003B0627" w:rsidRPr="00241AEA">
        <w:rPr>
          <w:rFonts w:ascii="Times New Roman" w:hAnsi="Times New Roman" w:cs="Times New Roman"/>
          <w:spacing w:val="-6"/>
          <w:sz w:val="28"/>
          <w:szCs w:val="28"/>
        </w:rPr>
        <w:t>;</w:t>
      </w:r>
      <w:r w:rsidR="00AD25A4" w:rsidRPr="00241AEA">
        <w:rPr>
          <w:rFonts w:ascii="Times New Roman" w:hAnsi="Times New Roman" w:cs="Times New Roman"/>
          <w:spacing w:val="-6"/>
          <w:sz w:val="28"/>
          <w:szCs w:val="28"/>
        </w:rPr>
        <w:t xml:space="preserve"> </w:t>
      </w:r>
    </w:p>
    <w:p w:rsidR="00AD25A4" w:rsidRPr="00241AEA" w:rsidRDefault="001A10AA" w:rsidP="006B14F1">
      <w:pPr>
        <w:tabs>
          <w:tab w:val="left" w:pos="-993"/>
          <w:tab w:val="left" w:pos="0"/>
          <w:tab w:val="left" w:pos="851"/>
          <w:tab w:val="left" w:pos="1134"/>
        </w:tabs>
        <w:spacing w:after="0"/>
        <w:ind w:firstLine="709"/>
        <w:jc w:val="both"/>
        <w:rPr>
          <w:rFonts w:ascii="Times New Roman" w:hAnsi="Times New Roman" w:cs="Times New Roman"/>
          <w:spacing w:val="-6"/>
          <w:sz w:val="28"/>
          <w:szCs w:val="28"/>
        </w:rPr>
      </w:pPr>
      <w:r w:rsidRPr="00241AEA">
        <w:rPr>
          <w:rFonts w:ascii="Times New Roman" w:hAnsi="Times New Roman" w:cs="Times New Roman"/>
          <w:spacing w:val="-6"/>
          <w:sz w:val="28"/>
          <w:szCs w:val="28"/>
        </w:rPr>
        <w:t>п</w:t>
      </w:r>
      <w:r w:rsidR="00AD25A4" w:rsidRPr="00241AEA">
        <w:rPr>
          <w:rFonts w:ascii="Times New Roman" w:hAnsi="Times New Roman" w:cs="Times New Roman"/>
          <w:spacing w:val="-6"/>
          <w:sz w:val="28"/>
          <w:szCs w:val="28"/>
        </w:rPr>
        <w:t>одпрограмма 13 «Организация отдыха и оздоровления детей».</w:t>
      </w:r>
    </w:p>
    <w:p w:rsidR="00824EFA" w:rsidRPr="00241AEA" w:rsidRDefault="00824EFA" w:rsidP="00824EFA">
      <w:pPr>
        <w:tabs>
          <w:tab w:val="left" w:pos="0"/>
        </w:tabs>
        <w:spacing w:after="0"/>
        <w:ind w:firstLine="709"/>
        <w:jc w:val="both"/>
        <w:rPr>
          <w:rFonts w:ascii="Times New Roman" w:eastAsia="Times New Roman" w:hAnsi="Times New Roman" w:cs="Times New Roman"/>
          <w:b/>
          <w:i/>
          <w:spacing w:val="-6"/>
          <w:sz w:val="28"/>
          <w:szCs w:val="28"/>
          <w:lang w:eastAsia="ru-RU"/>
        </w:rPr>
      </w:pPr>
    </w:p>
    <w:p w:rsidR="00540F2B" w:rsidRPr="00241AEA" w:rsidRDefault="00540F2B" w:rsidP="00540F2B">
      <w:pPr>
        <w:tabs>
          <w:tab w:val="left" w:pos="-993"/>
          <w:tab w:val="left" w:pos="0"/>
          <w:tab w:val="left" w:pos="851"/>
          <w:tab w:val="left" w:pos="1134"/>
        </w:tabs>
        <w:spacing w:after="0"/>
        <w:jc w:val="center"/>
        <w:rPr>
          <w:rFonts w:ascii="Times New Roman" w:hAnsi="Times New Roman" w:cs="Times New Roman"/>
          <w:b/>
          <w:i/>
          <w:spacing w:val="-6"/>
          <w:sz w:val="28"/>
          <w:szCs w:val="28"/>
        </w:rPr>
      </w:pPr>
      <w:r w:rsidRPr="00241AEA">
        <w:rPr>
          <w:rFonts w:ascii="Times New Roman" w:hAnsi="Times New Roman" w:cs="Times New Roman"/>
          <w:b/>
          <w:i/>
          <w:spacing w:val="-6"/>
          <w:sz w:val="28"/>
          <w:szCs w:val="28"/>
        </w:rPr>
        <w:t xml:space="preserve">Подпрограмма 1 «Обеспечение реализации государственной </w:t>
      </w:r>
    </w:p>
    <w:p w:rsidR="00540F2B" w:rsidRPr="00241AEA" w:rsidRDefault="00540F2B" w:rsidP="00540F2B">
      <w:pPr>
        <w:tabs>
          <w:tab w:val="left" w:pos="-993"/>
          <w:tab w:val="left" w:pos="0"/>
          <w:tab w:val="left" w:pos="851"/>
          <w:tab w:val="left" w:pos="1134"/>
        </w:tabs>
        <w:spacing w:after="0"/>
        <w:jc w:val="center"/>
        <w:rPr>
          <w:rFonts w:ascii="Times New Roman" w:hAnsi="Times New Roman" w:cs="Times New Roman"/>
          <w:b/>
          <w:i/>
          <w:spacing w:val="-6"/>
          <w:sz w:val="28"/>
          <w:szCs w:val="28"/>
        </w:rPr>
      </w:pPr>
      <w:r w:rsidRPr="00241AEA">
        <w:rPr>
          <w:rFonts w:ascii="Times New Roman" w:hAnsi="Times New Roman" w:cs="Times New Roman"/>
          <w:b/>
          <w:i/>
          <w:spacing w:val="-6"/>
          <w:sz w:val="28"/>
          <w:szCs w:val="28"/>
        </w:rPr>
        <w:t xml:space="preserve">Политики  в сфере развития образования» </w:t>
      </w:r>
    </w:p>
    <w:p w:rsidR="00540F2B" w:rsidRPr="00241AEA" w:rsidRDefault="00540F2B" w:rsidP="00540F2B">
      <w:pPr>
        <w:tabs>
          <w:tab w:val="left" w:pos="-993"/>
          <w:tab w:val="left" w:pos="0"/>
          <w:tab w:val="left" w:pos="851"/>
          <w:tab w:val="left" w:pos="1134"/>
        </w:tabs>
        <w:spacing w:after="0"/>
        <w:jc w:val="center"/>
        <w:rPr>
          <w:rFonts w:ascii="Times New Roman" w:hAnsi="Times New Roman" w:cs="Times New Roman"/>
          <w:b/>
          <w:i/>
          <w:spacing w:val="-6"/>
          <w:sz w:val="28"/>
          <w:szCs w:val="28"/>
        </w:rPr>
      </w:pPr>
      <w:r w:rsidRPr="00241AEA">
        <w:rPr>
          <w:rFonts w:ascii="Times New Roman" w:hAnsi="Times New Roman" w:cs="Times New Roman"/>
          <w:b/>
          <w:i/>
          <w:spacing w:val="-6"/>
          <w:sz w:val="28"/>
          <w:szCs w:val="28"/>
        </w:rPr>
        <w:t>(далее - подпрограмма 1)</w:t>
      </w:r>
    </w:p>
    <w:p w:rsidR="0034405F" w:rsidRPr="00241AEA" w:rsidRDefault="0034405F" w:rsidP="0034405F">
      <w:pPr>
        <w:tabs>
          <w:tab w:val="left" w:pos="-993"/>
          <w:tab w:val="left" w:pos="851"/>
          <w:tab w:val="left" w:pos="1134"/>
        </w:tabs>
        <w:ind w:firstLine="709"/>
        <w:jc w:val="both"/>
        <w:rPr>
          <w:rFonts w:ascii="Times New Roman" w:hAnsi="Times New Roman"/>
          <w:spacing w:val="-6"/>
          <w:sz w:val="28"/>
          <w:szCs w:val="28"/>
        </w:rPr>
      </w:pPr>
      <w:r w:rsidRPr="00241AEA">
        <w:rPr>
          <w:rFonts w:ascii="Times New Roman" w:hAnsi="Times New Roman"/>
          <w:spacing w:val="-6"/>
          <w:sz w:val="28"/>
          <w:szCs w:val="28"/>
        </w:rPr>
        <w:t>На реализацию мероприятий подпрограммы 1 «Обеспечение реализации государственной политики в сфере развития образования» из республиканского бюджета предусмотрено 21 098,0 тыс. рублей. За 2021 год фактическое освоение средств составило 20 909,2 тыс. рублей или 99,1%.</w:t>
      </w:r>
    </w:p>
    <w:p w:rsidR="0086429C" w:rsidRPr="00241AEA" w:rsidRDefault="00824EFA" w:rsidP="0086429C">
      <w:pPr>
        <w:tabs>
          <w:tab w:val="left" w:pos="-993"/>
          <w:tab w:val="left" w:pos="0"/>
          <w:tab w:val="left" w:pos="851"/>
          <w:tab w:val="left" w:pos="1134"/>
        </w:tabs>
        <w:spacing w:after="0"/>
        <w:jc w:val="center"/>
        <w:rPr>
          <w:rFonts w:ascii="Times New Roman" w:hAnsi="Times New Roman" w:cs="Times New Roman"/>
          <w:b/>
          <w:i/>
          <w:spacing w:val="-6"/>
          <w:sz w:val="28"/>
          <w:szCs w:val="28"/>
        </w:rPr>
      </w:pPr>
      <w:r w:rsidRPr="00241AEA">
        <w:rPr>
          <w:rFonts w:ascii="Times New Roman" w:hAnsi="Times New Roman" w:cs="Times New Roman"/>
          <w:b/>
          <w:i/>
          <w:spacing w:val="-6"/>
          <w:sz w:val="28"/>
          <w:szCs w:val="28"/>
        </w:rPr>
        <w:t xml:space="preserve">Подпрограмма 2 «Развитие дошкольного образования </w:t>
      </w:r>
    </w:p>
    <w:p w:rsidR="0086429C" w:rsidRPr="00241AEA" w:rsidRDefault="00824EFA" w:rsidP="0086429C">
      <w:pPr>
        <w:tabs>
          <w:tab w:val="left" w:pos="-993"/>
          <w:tab w:val="left" w:pos="0"/>
          <w:tab w:val="left" w:pos="851"/>
          <w:tab w:val="left" w:pos="1134"/>
        </w:tabs>
        <w:spacing w:after="0"/>
        <w:jc w:val="center"/>
        <w:rPr>
          <w:rFonts w:ascii="Times New Roman" w:hAnsi="Times New Roman" w:cs="Times New Roman"/>
          <w:b/>
          <w:i/>
          <w:spacing w:val="-6"/>
          <w:sz w:val="28"/>
          <w:szCs w:val="28"/>
        </w:rPr>
      </w:pPr>
      <w:r w:rsidRPr="00241AEA">
        <w:rPr>
          <w:rFonts w:ascii="Times New Roman" w:hAnsi="Times New Roman" w:cs="Times New Roman"/>
          <w:b/>
          <w:i/>
          <w:spacing w:val="-6"/>
          <w:sz w:val="28"/>
          <w:szCs w:val="28"/>
        </w:rPr>
        <w:t xml:space="preserve">в Карачаево-Черкесской Республике» </w:t>
      </w:r>
    </w:p>
    <w:p w:rsidR="00824EFA" w:rsidRPr="00241AEA" w:rsidRDefault="00824EFA" w:rsidP="0086429C">
      <w:pPr>
        <w:tabs>
          <w:tab w:val="left" w:pos="-993"/>
          <w:tab w:val="left" w:pos="0"/>
          <w:tab w:val="left" w:pos="851"/>
          <w:tab w:val="left" w:pos="1134"/>
        </w:tabs>
        <w:spacing w:after="0"/>
        <w:jc w:val="center"/>
        <w:rPr>
          <w:rFonts w:ascii="Times New Roman" w:hAnsi="Times New Roman" w:cs="Times New Roman"/>
          <w:b/>
          <w:i/>
          <w:spacing w:val="-6"/>
          <w:sz w:val="28"/>
          <w:szCs w:val="28"/>
        </w:rPr>
      </w:pPr>
      <w:r w:rsidRPr="00241AEA">
        <w:rPr>
          <w:rFonts w:ascii="Times New Roman" w:hAnsi="Times New Roman" w:cs="Times New Roman"/>
          <w:b/>
          <w:i/>
          <w:spacing w:val="-6"/>
          <w:sz w:val="28"/>
          <w:szCs w:val="28"/>
        </w:rPr>
        <w:t xml:space="preserve">(далее </w:t>
      </w:r>
      <w:r w:rsidR="0086429C" w:rsidRPr="00241AEA">
        <w:rPr>
          <w:rFonts w:ascii="Times New Roman" w:hAnsi="Times New Roman" w:cs="Times New Roman"/>
          <w:b/>
          <w:i/>
          <w:spacing w:val="-6"/>
          <w:sz w:val="28"/>
          <w:szCs w:val="28"/>
        </w:rPr>
        <w:t>-</w:t>
      </w:r>
      <w:r w:rsidRPr="00241AEA">
        <w:rPr>
          <w:rFonts w:ascii="Times New Roman" w:hAnsi="Times New Roman" w:cs="Times New Roman"/>
          <w:b/>
          <w:i/>
          <w:spacing w:val="-6"/>
          <w:sz w:val="28"/>
          <w:szCs w:val="28"/>
        </w:rPr>
        <w:t xml:space="preserve"> подпрограмма 2)</w:t>
      </w:r>
    </w:p>
    <w:p w:rsidR="0034405F" w:rsidRPr="00241AEA" w:rsidRDefault="0034405F" w:rsidP="0086429C">
      <w:pPr>
        <w:tabs>
          <w:tab w:val="left" w:pos="-993"/>
          <w:tab w:val="left" w:pos="851"/>
          <w:tab w:val="left" w:pos="1134"/>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На реализацию мероприятий подпрограммы 2 «Развитие дошкольного образования в Карачаево-Черкесской Республике» из республиканского бюджета предусмотрено 1 569 748,8 тыс. рублей. За 2021 год фактическое освоение средств составило 1 567 252,8 тыс. рублей или 99,8%. </w:t>
      </w:r>
    </w:p>
    <w:p w:rsidR="00D72340" w:rsidRPr="00241AEA" w:rsidRDefault="0034405F" w:rsidP="0086429C">
      <w:pPr>
        <w:tabs>
          <w:tab w:val="left" w:pos="-993"/>
          <w:tab w:val="left" w:pos="851"/>
          <w:tab w:val="left" w:pos="1134"/>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В течение 2021 года услуги дошкольного образования предоставляли населению республики</w:t>
      </w:r>
      <w:r w:rsidR="00D72340" w:rsidRPr="00241AEA">
        <w:rPr>
          <w:rFonts w:ascii="Times New Roman" w:hAnsi="Times New Roman"/>
          <w:spacing w:val="-6"/>
          <w:sz w:val="28"/>
          <w:szCs w:val="28"/>
        </w:rPr>
        <w:t>:</w:t>
      </w:r>
      <w:r w:rsidRPr="00241AEA">
        <w:rPr>
          <w:rFonts w:ascii="Times New Roman" w:hAnsi="Times New Roman"/>
          <w:spacing w:val="-6"/>
          <w:sz w:val="28"/>
          <w:szCs w:val="28"/>
        </w:rPr>
        <w:t xml:space="preserve"> </w:t>
      </w:r>
    </w:p>
    <w:p w:rsidR="00D72340" w:rsidRPr="00241AEA" w:rsidRDefault="0034405F" w:rsidP="0086429C">
      <w:pPr>
        <w:tabs>
          <w:tab w:val="left" w:pos="-993"/>
          <w:tab w:val="left" w:pos="851"/>
          <w:tab w:val="left" w:pos="1134"/>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135 дошкольных образовательных организаций (в том числе</w:t>
      </w:r>
      <w:r w:rsidR="00F603B5" w:rsidRPr="00241AEA">
        <w:rPr>
          <w:rFonts w:ascii="Times New Roman" w:hAnsi="Times New Roman"/>
          <w:spacing w:val="-6"/>
          <w:sz w:val="28"/>
          <w:szCs w:val="28"/>
        </w:rPr>
        <w:t xml:space="preserve"> 3 частных</w:t>
      </w:r>
      <w:r w:rsidRPr="00241AEA">
        <w:rPr>
          <w:rFonts w:ascii="Times New Roman" w:hAnsi="Times New Roman"/>
          <w:spacing w:val="-6"/>
          <w:sz w:val="28"/>
          <w:szCs w:val="28"/>
        </w:rPr>
        <w:t>)</w:t>
      </w:r>
      <w:r w:rsidR="00D72340" w:rsidRPr="00241AEA">
        <w:rPr>
          <w:rFonts w:ascii="Times New Roman" w:hAnsi="Times New Roman"/>
          <w:spacing w:val="-6"/>
          <w:sz w:val="28"/>
          <w:szCs w:val="28"/>
        </w:rPr>
        <w:t>;</w:t>
      </w:r>
    </w:p>
    <w:p w:rsidR="00D72340" w:rsidRPr="00241AEA" w:rsidRDefault="0034405F" w:rsidP="0086429C">
      <w:pPr>
        <w:tabs>
          <w:tab w:val="left" w:pos="-993"/>
          <w:tab w:val="left" w:pos="851"/>
          <w:tab w:val="left" w:pos="1134"/>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63 дошкольных образовательных групп, созданные при общеобразовательных организация</w:t>
      </w:r>
      <w:r w:rsidR="00D72340" w:rsidRPr="00241AEA">
        <w:rPr>
          <w:rFonts w:ascii="Times New Roman" w:hAnsi="Times New Roman"/>
          <w:spacing w:val="-6"/>
          <w:sz w:val="28"/>
          <w:szCs w:val="28"/>
        </w:rPr>
        <w:t>х в формате «школа-детский сад»;</w:t>
      </w:r>
    </w:p>
    <w:p w:rsidR="00D72340" w:rsidRPr="00241AEA" w:rsidRDefault="0034405F" w:rsidP="0086429C">
      <w:pPr>
        <w:tabs>
          <w:tab w:val="left" w:pos="-993"/>
          <w:tab w:val="left" w:pos="851"/>
          <w:tab w:val="left" w:pos="1134"/>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99 классов </w:t>
      </w:r>
      <w:proofErr w:type="spellStart"/>
      <w:r w:rsidRPr="00241AEA">
        <w:rPr>
          <w:rFonts w:ascii="Times New Roman" w:hAnsi="Times New Roman"/>
          <w:spacing w:val="-6"/>
          <w:sz w:val="28"/>
          <w:szCs w:val="28"/>
        </w:rPr>
        <w:t>п</w:t>
      </w:r>
      <w:r w:rsidR="00D72340" w:rsidRPr="00241AEA">
        <w:rPr>
          <w:rFonts w:ascii="Times New Roman" w:hAnsi="Times New Roman"/>
          <w:spacing w:val="-6"/>
          <w:sz w:val="28"/>
          <w:szCs w:val="28"/>
        </w:rPr>
        <w:t>редшкольной</w:t>
      </w:r>
      <w:proofErr w:type="spellEnd"/>
      <w:r w:rsidR="00D72340" w:rsidRPr="00241AEA">
        <w:rPr>
          <w:rFonts w:ascii="Times New Roman" w:hAnsi="Times New Roman"/>
          <w:spacing w:val="-6"/>
          <w:sz w:val="28"/>
          <w:szCs w:val="28"/>
        </w:rPr>
        <w:t xml:space="preserve"> подготовки в школах;</w:t>
      </w:r>
    </w:p>
    <w:p w:rsidR="00D72340" w:rsidRPr="00241AEA" w:rsidRDefault="0034405F" w:rsidP="0086429C">
      <w:pPr>
        <w:tabs>
          <w:tab w:val="left" w:pos="-993"/>
          <w:tab w:val="left" w:pos="851"/>
          <w:tab w:val="left" w:pos="1134"/>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3 центра раннего развития ребенка</w:t>
      </w:r>
      <w:r w:rsidR="00D72340" w:rsidRPr="00241AEA">
        <w:rPr>
          <w:rFonts w:ascii="Times New Roman" w:hAnsi="Times New Roman"/>
          <w:spacing w:val="-6"/>
          <w:sz w:val="28"/>
          <w:szCs w:val="28"/>
        </w:rPr>
        <w:t>;</w:t>
      </w:r>
    </w:p>
    <w:p w:rsidR="0034405F" w:rsidRPr="00241AEA" w:rsidRDefault="0034405F" w:rsidP="0086429C">
      <w:pPr>
        <w:tabs>
          <w:tab w:val="left" w:pos="-993"/>
          <w:tab w:val="left" w:pos="851"/>
          <w:tab w:val="left" w:pos="1134"/>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1 семейная школа. </w:t>
      </w:r>
    </w:p>
    <w:p w:rsidR="0034405F" w:rsidRPr="00241AEA" w:rsidRDefault="0034405F" w:rsidP="0086429C">
      <w:pPr>
        <w:tabs>
          <w:tab w:val="left" w:pos="-993"/>
          <w:tab w:val="left" w:pos="851"/>
          <w:tab w:val="left" w:pos="1134"/>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Путем предоставления субвенций местным бюджетам обеспечено получение 21557 воспитанникам общедоступного и бесплатного дошкольного образования </w:t>
      </w:r>
      <w:r w:rsidR="002E6EF9" w:rsidRPr="00241AEA">
        <w:rPr>
          <w:rFonts w:ascii="Times New Roman" w:hAnsi="Times New Roman"/>
          <w:spacing w:val="-6"/>
          <w:sz w:val="28"/>
          <w:szCs w:val="28"/>
        </w:rPr>
        <w:br/>
      </w:r>
      <w:r w:rsidRPr="00241AEA">
        <w:rPr>
          <w:rFonts w:ascii="Times New Roman" w:hAnsi="Times New Roman"/>
          <w:spacing w:val="-6"/>
          <w:sz w:val="28"/>
          <w:szCs w:val="28"/>
        </w:rPr>
        <w:t>в муниципальных дошкольных образовательных организациях</w:t>
      </w:r>
      <w:r w:rsidR="002E6EF9" w:rsidRPr="00241AEA">
        <w:rPr>
          <w:rFonts w:ascii="Times New Roman" w:hAnsi="Times New Roman"/>
          <w:spacing w:val="-6"/>
          <w:sz w:val="28"/>
          <w:szCs w:val="28"/>
        </w:rPr>
        <w:t xml:space="preserve"> и</w:t>
      </w:r>
      <w:r w:rsidRPr="00241AEA">
        <w:rPr>
          <w:rFonts w:ascii="Times New Roman" w:hAnsi="Times New Roman"/>
          <w:spacing w:val="-6"/>
          <w:sz w:val="28"/>
          <w:szCs w:val="28"/>
        </w:rPr>
        <w:t xml:space="preserve"> путем предоставления субсидий частным дошкольным образовательным организациям и индивидуальным предпринимателям, реализующим образовательные программы дошкольного образования</w:t>
      </w:r>
      <w:r w:rsidRPr="00241AEA">
        <w:t xml:space="preserve"> </w:t>
      </w:r>
      <w:r w:rsidRPr="00241AEA">
        <w:rPr>
          <w:rFonts w:ascii="Times New Roman" w:hAnsi="Times New Roman"/>
          <w:spacing w:val="-6"/>
          <w:sz w:val="28"/>
          <w:szCs w:val="28"/>
        </w:rPr>
        <w:t>на возмещение затрат 283 воспитанникам.</w:t>
      </w:r>
    </w:p>
    <w:p w:rsidR="0034405F" w:rsidRPr="00241AEA" w:rsidRDefault="0034405F" w:rsidP="0086429C">
      <w:pPr>
        <w:tabs>
          <w:tab w:val="left" w:pos="-993"/>
          <w:tab w:val="left" w:pos="851"/>
          <w:tab w:val="left" w:pos="1134"/>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Результатом реализации мероприятий подпрограммы </w:t>
      </w:r>
      <w:r w:rsidR="002E6EF9" w:rsidRPr="00241AEA">
        <w:rPr>
          <w:rFonts w:ascii="Times New Roman" w:hAnsi="Times New Roman"/>
          <w:spacing w:val="-6"/>
          <w:sz w:val="28"/>
          <w:szCs w:val="28"/>
        </w:rPr>
        <w:t xml:space="preserve">2 </w:t>
      </w:r>
      <w:r w:rsidRPr="00241AEA">
        <w:rPr>
          <w:rFonts w:ascii="Times New Roman" w:hAnsi="Times New Roman"/>
          <w:spacing w:val="-6"/>
          <w:sz w:val="28"/>
          <w:szCs w:val="28"/>
        </w:rPr>
        <w:t xml:space="preserve">удельный вес детей </w:t>
      </w:r>
      <w:r w:rsidR="002E6EF9" w:rsidRPr="00241AEA">
        <w:rPr>
          <w:rFonts w:ascii="Times New Roman" w:hAnsi="Times New Roman"/>
          <w:spacing w:val="-6"/>
          <w:sz w:val="28"/>
          <w:szCs w:val="28"/>
        </w:rPr>
        <w:br/>
      </w:r>
      <w:r w:rsidRPr="00241AEA">
        <w:rPr>
          <w:rFonts w:ascii="Times New Roman" w:hAnsi="Times New Roman"/>
          <w:spacing w:val="-6"/>
          <w:sz w:val="28"/>
          <w:szCs w:val="28"/>
        </w:rPr>
        <w:t>в возрасте от 0 до 7 лет, охваченных дошкольным образованием, составил 100%. Доступность дошкольного образования детей в возрасте от 3 до 7 лет составляет 100%,</w:t>
      </w:r>
      <w:r w:rsidR="002E6EF9" w:rsidRPr="00241AEA">
        <w:rPr>
          <w:rFonts w:ascii="Times New Roman" w:hAnsi="Times New Roman"/>
          <w:spacing w:val="-6"/>
          <w:sz w:val="28"/>
          <w:szCs w:val="28"/>
        </w:rPr>
        <w:br/>
      </w:r>
      <w:r w:rsidRPr="00241AEA">
        <w:rPr>
          <w:rFonts w:ascii="Times New Roman" w:hAnsi="Times New Roman"/>
          <w:spacing w:val="-6"/>
          <w:sz w:val="28"/>
          <w:szCs w:val="28"/>
        </w:rPr>
        <w:t>а от 0 до 3 лет  100%.</w:t>
      </w:r>
    </w:p>
    <w:p w:rsidR="0034405F" w:rsidRPr="00241AEA" w:rsidRDefault="0034405F" w:rsidP="002E6EF9">
      <w:pPr>
        <w:tabs>
          <w:tab w:val="left" w:pos="-993"/>
          <w:tab w:val="left" w:pos="851"/>
          <w:tab w:val="left" w:pos="1134"/>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lastRenderedPageBreak/>
        <w:t>Все образовательные организации, реализующие программы дошкольного образования продолжают работать в соответствии с федеральным государственным образовательным стандартом дошкольного образования.</w:t>
      </w:r>
    </w:p>
    <w:p w:rsidR="0034405F" w:rsidRPr="00241AEA" w:rsidRDefault="0034405F" w:rsidP="002E6EF9">
      <w:pPr>
        <w:tabs>
          <w:tab w:val="left" w:pos="851"/>
          <w:tab w:val="left" w:pos="1134"/>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В рамках реализации федерального проекта «Содействие занятости женщин - создание условий дошкольного образования для детей в возрасте до трех лет» национального проекта «Демография» поставлена задача по созданию условий для осуществления трудовой деятельности женщин, имеющих детей, включая достижение 100-процентной доступности дошкольного образования для детей в возрасте до трех лет. </w:t>
      </w:r>
    </w:p>
    <w:p w:rsidR="0034405F" w:rsidRPr="00241AEA" w:rsidRDefault="0034405F" w:rsidP="002E6EF9">
      <w:pPr>
        <w:tabs>
          <w:tab w:val="left" w:pos="851"/>
          <w:tab w:val="left" w:pos="1134"/>
        </w:tabs>
        <w:spacing w:after="0"/>
        <w:ind w:firstLine="709"/>
        <w:jc w:val="both"/>
        <w:rPr>
          <w:rFonts w:ascii="Times New Roman" w:eastAsia="Arial Unicode MS" w:hAnsi="Times New Roman"/>
          <w:sz w:val="28"/>
          <w:szCs w:val="28"/>
          <w:u w:color="000000"/>
        </w:rPr>
      </w:pPr>
      <w:r w:rsidRPr="00241AEA">
        <w:rPr>
          <w:rFonts w:ascii="Times New Roman" w:eastAsia="Arial Unicode MS" w:hAnsi="Times New Roman"/>
          <w:sz w:val="28"/>
          <w:szCs w:val="28"/>
          <w:u w:color="000000"/>
        </w:rPr>
        <w:t>В соответствии с заключенным соглашением с Министерством просвещения Российской Федерации</w:t>
      </w:r>
      <w:r w:rsidR="00BE0B57" w:rsidRPr="00241AEA">
        <w:rPr>
          <w:rFonts w:ascii="Times New Roman" w:eastAsia="Arial Unicode MS" w:hAnsi="Times New Roman"/>
          <w:sz w:val="28"/>
          <w:szCs w:val="28"/>
          <w:u w:color="000000"/>
        </w:rPr>
        <w:t xml:space="preserve"> от 07.02.2019 № 073-09-2019-126</w:t>
      </w:r>
      <w:r w:rsidRPr="00241AEA">
        <w:rPr>
          <w:rFonts w:ascii="Times New Roman" w:eastAsia="Arial Unicode MS" w:hAnsi="Times New Roman"/>
          <w:sz w:val="28"/>
          <w:szCs w:val="28"/>
          <w:u w:color="000000"/>
        </w:rPr>
        <w:t xml:space="preserve"> </w:t>
      </w:r>
      <w:r w:rsidR="00176B55" w:rsidRPr="00241AEA">
        <w:rPr>
          <w:rFonts w:ascii="Times New Roman" w:eastAsia="Arial Unicode MS" w:hAnsi="Times New Roman"/>
          <w:sz w:val="28"/>
          <w:szCs w:val="28"/>
          <w:u w:color="000000"/>
        </w:rPr>
        <w:t xml:space="preserve">(далее - Соглашение) </w:t>
      </w:r>
      <w:r w:rsidR="00051C6E" w:rsidRPr="00241AEA">
        <w:rPr>
          <w:rFonts w:ascii="Times New Roman" w:eastAsia="Arial Unicode MS" w:hAnsi="Times New Roman"/>
          <w:sz w:val="28"/>
          <w:szCs w:val="28"/>
          <w:u w:color="000000"/>
        </w:rPr>
        <w:br/>
      </w:r>
      <w:r w:rsidRPr="00241AEA">
        <w:rPr>
          <w:rFonts w:ascii="Times New Roman" w:eastAsia="Arial Unicode MS" w:hAnsi="Times New Roman"/>
          <w:sz w:val="28"/>
          <w:szCs w:val="28"/>
          <w:u w:color="000000"/>
        </w:rPr>
        <w:t>в республике в 2021 году построено 12 дошкольных учреждений в общей сложности на 960 мест, в том числе:</w:t>
      </w:r>
    </w:p>
    <w:p w:rsidR="0034405F" w:rsidRPr="00241AEA" w:rsidRDefault="0034405F" w:rsidP="00654095">
      <w:pPr>
        <w:tabs>
          <w:tab w:val="left" w:pos="851"/>
          <w:tab w:val="left" w:pos="1134"/>
        </w:tabs>
        <w:spacing w:after="0"/>
        <w:ind w:firstLine="709"/>
        <w:jc w:val="both"/>
        <w:rPr>
          <w:rFonts w:ascii="Times New Roman" w:eastAsia="Arial Unicode MS" w:hAnsi="Times New Roman"/>
          <w:sz w:val="28"/>
          <w:szCs w:val="28"/>
          <w:u w:color="000000"/>
        </w:rPr>
      </w:pPr>
      <w:r w:rsidRPr="00241AEA">
        <w:rPr>
          <w:rFonts w:ascii="Times New Roman" w:eastAsia="Arial Unicode MS" w:hAnsi="Times New Roman"/>
          <w:sz w:val="28"/>
          <w:szCs w:val="28"/>
          <w:u w:color="000000"/>
        </w:rPr>
        <w:t>в г. Черкесске 7 учреждений на 560 мест:</w:t>
      </w:r>
    </w:p>
    <w:p w:rsidR="0034405F" w:rsidRPr="00241AEA" w:rsidRDefault="002E6EF9" w:rsidP="00654095">
      <w:pPr>
        <w:tabs>
          <w:tab w:val="left" w:pos="851"/>
          <w:tab w:val="left" w:pos="1134"/>
        </w:tabs>
        <w:spacing w:after="0" w:line="240" w:lineRule="auto"/>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с</w:t>
      </w:r>
      <w:r w:rsidR="0034405F" w:rsidRPr="00241AEA">
        <w:rPr>
          <w:rFonts w:ascii="Times New Roman" w:eastAsia="Times New Roman" w:hAnsi="Times New Roman"/>
          <w:sz w:val="28"/>
          <w:szCs w:val="28"/>
          <w:lang w:eastAsia="ru-RU"/>
        </w:rPr>
        <w:t>троительство корпуса на 80 мест к муниципальному казенному дошкольному образовательному учреждению общеразвивающего вида «Детский сад №7 «Огонек» г.</w:t>
      </w:r>
      <w:r w:rsidR="00051C6E" w:rsidRPr="00241AEA">
        <w:rPr>
          <w:rFonts w:ascii="Times New Roman" w:eastAsia="Times New Roman" w:hAnsi="Times New Roman"/>
          <w:sz w:val="28"/>
          <w:szCs w:val="28"/>
          <w:lang w:eastAsia="ru-RU"/>
        </w:rPr>
        <w:t xml:space="preserve"> </w:t>
      </w:r>
      <w:r w:rsidR="0034405F" w:rsidRPr="00241AEA">
        <w:rPr>
          <w:rFonts w:ascii="Times New Roman" w:eastAsia="Times New Roman" w:hAnsi="Times New Roman"/>
          <w:sz w:val="28"/>
          <w:szCs w:val="28"/>
          <w:lang w:eastAsia="ru-RU"/>
        </w:rPr>
        <w:t>Черкесск, ул.</w:t>
      </w:r>
      <w:r w:rsidR="00051C6E" w:rsidRPr="00241AEA">
        <w:rPr>
          <w:rFonts w:ascii="Times New Roman" w:eastAsia="Times New Roman" w:hAnsi="Times New Roman"/>
          <w:sz w:val="28"/>
          <w:szCs w:val="28"/>
          <w:lang w:eastAsia="ru-RU"/>
        </w:rPr>
        <w:t xml:space="preserve"> </w:t>
      </w:r>
      <w:r w:rsidR="0034405F" w:rsidRPr="00241AEA">
        <w:rPr>
          <w:rFonts w:ascii="Times New Roman" w:eastAsia="Times New Roman" w:hAnsi="Times New Roman"/>
          <w:sz w:val="28"/>
          <w:szCs w:val="28"/>
          <w:lang w:eastAsia="ru-RU"/>
        </w:rPr>
        <w:t>Советская</w:t>
      </w:r>
      <w:r w:rsidRPr="00241AEA">
        <w:rPr>
          <w:rFonts w:ascii="Times New Roman" w:eastAsia="Times New Roman" w:hAnsi="Times New Roman"/>
          <w:sz w:val="28"/>
          <w:szCs w:val="28"/>
          <w:lang w:eastAsia="ru-RU"/>
        </w:rPr>
        <w:t>, д.23;</w:t>
      </w:r>
    </w:p>
    <w:p w:rsidR="0034405F" w:rsidRPr="00241AEA" w:rsidRDefault="002E6EF9" w:rsidP="00654095">
      <w:pPr>
        <w:tabs>
          <w:tab w:val="left" w:pos="851"/>
          <w:tab w:val="left" w:pos="1134"/>
        </w:tabs>
        <w:spacing w:after="0" w:line="240" w:lineRule="auto"/>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с</w:t>
      </w:r>
      <w:r w:rsidR="0034405F" w:rsidRPr="00241AEA">
        <w:rPr>
          <w:rFonts w:ascii="Times New Roman" w:eastAsia="Times New Roman" w:hAnsi="Times New Roman"/>
          <w:sz w:val="28"/>
          <w:szCs w:val="28"/>
          <w:lang w:eastAsia="ru-RU"/>
        </w:rPr>
        <w:t>троительство корпуса на 80 мест к муниципальному казенному дошкольному образовательному учреждению общеразв</w:t>
      </w:r>
      <w:r w:rsidRPr="00241AEA">
        <w:rPr>
          <w:rFonts w:ascii="Times New Roman" w:eastAsia="Times New Roman" w:hAnsi="Times New Roman"/>
          <w:sz w:val="28"/>
          <w:szCs w:val="28"/>
          <w:lang w:eastAsia="ru-RU"/>
        </w:rPr>
        <w:t>ивающего вида «Детский сад № 27 «</w:t>
      </w:r>
      <w:r w:rsidR="0034405F" w:rsidRPr="00241AEA">
        <w:rPr>
          <w:rFonts w:ascii="Times New Roman" w:eastAsia="Times New Roman" w:hAnsi="Times New Roman"/>
          <w:sz w:val="28"/>
          <w:szCs w:val="28"/>
          <w:lang w:eastAsia="ru-RU"/>
        </w:rPr>
        <w:t>Аленький цветочек</w:t>
      </w:r>
      <w:r w:rsidRPr="00241AEA">
        <w:rPr>
          <w:rFonts w:ascii="Times New Roman" w:eastAsia="Times New Roman" w:hAnsi="Times New Roman"/>
          <w:sz w:val="28"/>
          <w:szCs w:val="28"/>
          <w:lang w:eastAsia="ru-RU"/>
        </w:rPr>
        <w:t>»»</w:t>
      </w:r>
      <w:r w:rsidR="0034405F" w:rsidRPr="00241AEA">
        <w:rPr>
          <w:rFonts w:ascii="Times New Roman" w:eastAsia="Times New Roman" w:hAnsi="Times New Roman"/>
          <w:sz w:val="28"/>
          <w:szCs w:val="28"/>
          <w:lang w:eastAsia="ru-RU"/>
        </w:rPr>
        <w:t xml:space="preserve"> г. Черкесск, ул. Доватора, д.70</w:t>
      </w:r>
      <w:r w:rsidRPr="00241AEA">
        <w:rPr>
          <w:rFonts w:ascii="Times New Roman" w:eastAsia="Times New Roman" w:hAnsi="Times New Roman"/>
          <w:sz w:val="28"/>
          <w:szCs w:val="28"/>
          <w:lang w:eastAsia="ru-RU"/>
        </w:rPr>
        <w:t>;</w:t>
      </w:r>
    </w:p>
    <w:p w:rsidR="0034405F" w:rsidRPr="00241AEA" w:rsidRDefault="002E6EF9" w:rsidP="00654095">
      <w:pPr>
        <w:tabs>
          <w:tab w:val="left" w:pos="851"/>
          <w:tab w:val="left" w:pos="1134"/>
        </w:tabs>
        <w:spacing w:after="0" w:line="240" w:lineRule="auto"/>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с</w:t>
      </w:r>
      <w:r w:rsidR="0034405F" w:rsidRPr="00241AEA">
        <w:rPr>
          <w:rFonts w:ascii="Times New Roman" w:eastAsia="Times New Roman" w:hAnsi="Times New Roman"/>
          <w:sz w:val="28"/>
          <w:szCs w:val="28"/>
          <w:lang w:eastAsia="ru-RU"/>
        </w:rPr>
        <w:t xml:space="preserve">троительство корпуса на 80 мест к муниципальному казенному дошкольному образовательному учреждению общеразвивающего вида </w:t>
      </w:r>
      <w:r w:rsidRPr="00241AEA">
        <w:rPr>
          <w:rFonts w:ascii="Times New Roman" w:eastAsia="Times New Roman" w:hAnsi="Times New Roman"/>
          <w:sz w:val="28"/>
          <w:szCs w:val="28"/>
          <w:lang w:eastAsia="ru-RU"/>
        </w:rPr>
        <w:t>«</w:t>
      </w:r>
      <w:r w:rsidR="0034405F" w:rsidRPr="00241AEA">
        <w:rPr>
          <w:rFonts w:ascii="Times New Roman" w:eastAsia="Times New Roman" w:hAnsi="Times New Roman"/>
          <w:sz w:val="28"/>
          <w:szCs w:val="28"/>
          <w:lang w:eastAsia="ru-RU"/>
        </w:rPr>
        <w:t>Детский сад №10 «Орленок»</w:t>
      </w:r>
      <w:r w:rsidRPr="00241AEA">
        <w:rPr>
          <w:rFonts w:ascii="Times New Roman" w:eastAsia="Times New Roman" w:hAnsi="Times New Roman"/>
          <w:sz w:val="28"/>
          <w:szCs w:val="28"/>
          <w:lang w:eastAsia="ru-RU"/>
        </w:rPr>
        <w:t>»</w:t>
      </w:r>
      <w:r w:rsidR="0034405F" w:rsidRPr="00241AEA">
        <w:rPr>
          <w:rFonts w:ascii="Times New Roman" w:eastAsia="Times New Roman" w:hAnsi="Times New Roman"/>
          <w:sz w:val="28"/>
          <w:szCs w:val="28"/>
          <w:lang w:eastAsia="ru-RU"/>
        </w:rPr>
        <w:t xml:space="preserve"> г.</w:t>
      </w:r>
      <w:r w:rsidRPr="00241AEA">
        <w:rPr>
          <w:rFonts w:ascii="Times New Roman" w:eastAsia="Times New Roman" w:hAnsi="Times New Roman"/>
          <w:sz w:val="28"/>
          <w:szCs w:val="28"/>
          <w:lang w:eastAsia="ru-RU"/>
        </w:rPr>
        <w:t xml:space="preserve"> </w:t>
      </w:r>
      <w:r w:rsidR="0034405F" w:rsidRPr="00241AEA">
        <w:rPr>
          <w:rFonts w:ascii="Times New Roman" w:eastAsia="Times New Roman" w:hAnsi="Times New Roman"/>
          <w:sz w:val="28"/>
          <w:szCs w:val="28"/>
          <w:lang w:eastAsia="ru-RU"/>
        </w:rPr>
        <w:t>Черкесск, ул.</w:t>
      </w:r>
      <w:r w:rsidRPr="00241AEA">
        <w:rPr>
          <w:rFonts w:ascii="Times New Roman" w:eastAsia="Times New Roman" w:hAnsi="Times New Roman"/>
          <w:sz w:val="28"/>
          <w:szCs w:val="28"/>
          <w:lang w:eastAsia="ru-RU"/>
        </w:rPr>
        <w:t xml:space="preserve"> Октябрьская, 186;</w:t>
      </w:r>
    </w:p>
    <w:p w:rsidR="0034405F" w:rsidRPr="00241AEA" w:rsidRDefault="002E6EF9" w:rsidP="00654095">
      <w:pPr>
        <w:tabs>
          <w:tab w:val="left" w:pos="851"/>
          <w:tab w:val="left" w:pos="1134"/>
        </w:tabs>
        <w:spacing w:after="0" w:line="240" w:lineRule="auto"/>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с</w:t>
      </w:r>
      <w:r w:rsidR="0034405F" w:rsidRPr="00241AEA">
        <w:rPr>
          <w:rFonts w:ascii="Times New Roman" w:eastAsia="Times New Roman" w:hAnsi="Times New Roman"/>
          <w:sz w:val="28"/>
          <w:szCs w:val="28"/>
          <w:lang w:eastAsia="ru-RU"/>
        </w:rPr>
        <w:t>троительство корпуса на 80 мест к муниципальному казенному дошкольному образовательному учреждению общеразвивающего вида «Детский сад №31 «Золушка»</w:t>
      </w:r>
      <w:r w:rsidRPr="00241AEA">
        <w:rPr>
          <w:rFonts w:ascii="Times New Roman" w:eastAsia="Times New Roman" w:hAnsi="Times New Roman"/>
          <w:sz w:val="28"/>
          <w:szCs w:val="28"/>
          <w:lang w:eastAsia="ru-RU"/>
        </w:rPr>
        <w:t>»</w:t>
      </w:r>
      <w:r w:rsidR="0034405F" w:rsidRPr="00241AEA">
        <w:rPr>
          <w:rFonts w:ascii="Times New Roman" w:eastAsia="Times New Roman" w:hAnsi="Times New Roman"/>
          <w:sz w:val="28"/>
          <w:szCs w:val="28"/>
          <w:lang w:eastAsia="ru-RU"/>
        </w:rPr>
        <w:t xml:space="preserve"> г.</w:t>
      </w:r>
      <w:r w:rsidRPr="00241AEA">
        <w:rPr>
          <w:rFonts w:ascii="Times New Roman" w:eastAsia="Times New Roman" w:hAnsi="Times New Roman"/>
          <w:sz w:val="28"/>
          <w:szCs w:val="28"/>
          <w:lang w:eastAsia="ru-RU"/>
        </w:rPr>
        <w:t xml:space="preserve"> Черкесск, ул. Зелёная, д.53;</w:t>
      </w:r>
    </w:p>
    <w:p w:rsidR="0034405F" w:rsidRPr="00241AEA" w:rsidRDefault="002E6EF9" w:rsidP="00654095">
      <w:pPr>
        <w:tabs>
          <w:tab w:val="left" w:pos="851"/>
          <w:tab w:val="left" w:pos="1134"/>
        </w:tabs>
        <w:spacing w:after="0" w:line="240" w:lineRule="auto"/>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с</w:t>
      </w:r>
      <w:r w:rsidR="0034405F" w:rsidRPr="00241AEA">
        <w:rPr>
          <w:rFonts w:ascii="Times New Roman" w:eastAsia="Times New Roman" w:hAnsi="Times New Roman"/>
          <w:sz w:val="28"/>
          <w:szCs w:val="28"/>
          <w:lang w:eastAsia="ru-RU"/>
        </w:rPr>
        <w:t>троительство корпуса на 80 мест к муниципальному казенному дошкольному образовательному учреждению комбинир</w:t>
      </w:r>
      <w:r w:rsidRPr="00241AEA">
        <w:rPr>
          <w:rFonts w:ascii="Times New Roman" w:eastAsia="Times New Roman" w:hAnsi="Times New Roman"/>
          <w:sz w:val="28"/>
          <w:szCs w:val="28"/>
          <w:lang w:eastAsia="ru-RU"/>
        </w:rPr>
        <w:t>ованного вида «Детский сад № 34</w:t>
      </w:r>
      <w:r w:rsidR="0034405F" w:rsidRPr="00241AEA">
        <w:rPr>
          <w:rFonts w:ascii="Times New Roman" w:eastAsia="Times New Roman" w:hAnsi="Times New Roman"/>
          <w:sz w:val="28"/>
          <w:szCs w:val="28"/>
          <w:lang w:eastAsia="ru-RU"/>
        </w:rPr>
        <w:t xml:space="preserve"> «Журавлик»</w:t>
      </w:r>
      <w:r w:rsidRPr="00241AEA">
        <w:rPr>
          <w:rFonts w:ascii="Times New Roman" w:eastAsia="Times New Roman" w:hAnsi="Times New Roman"/>
          <w:sz w:val="28"/>
          <w:szCs w:val="28"/>
          <w:lang w:eastAsia="ru-RU"/>
        </w:rPr>
        <w:t>»</w:t>
      </w:r>
      <w:r w:rsidR="0034405F" w:rsidRPr="00241AEA">
        <w:rPr>
          <w:rFonts w:ascii="Times New Roman" w:eastAsia="Times New Roman" w:hAnsi="Times New Roman"/>
          <w:sz w:val="28"/>
          <w:szCs w:val="28"/>
          <w:lang w:eastAsia="ru-RU"/>
        </w:rPr>
        <w:t xml:space="preserve"> г. Черкесск, ул. Космонавтов, д. 23</w:t>
      </w:r>
      <w:r w:rsidR="00654095" w:rsidRPr="00241AEA">
        <w:rPr>
          <w:rFonts w:ascii="Times New Roman" w:eastAsia="Times New Roman" w:hAnsi="Times New Roman"/>
          <w:sz w:val="28"/>
          <w:szCs w:val="28"/>
          <w:lang w:eastAsia="ru-RU"/>
        </w:rPr>
        <w:t>;</w:t>
      </w:r>
    </w:p>
    <w:p w:rsidR="0034405F" w:rsidRPr="00241AEA" w:rsidRDefault="002E6EF9" w:rsidP="00654095">
      <w:pPr>
        <w:tabs>
          <w:tab w:val="left" w:pos="851"/>
          <w:tab w:val="left" w:pos="1134"/>
        </w:tabs>
        <w:spacing w:after="0" w:line="240" w:lineRule="auto"/>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с</w:t>
      </w:r>
      <w:r w:rsidR="0034405F" w:rsidRPr="00241AEA">
        <w:rPr>
          <w:rFonts w:ascii="Times New Roman" w:eastAsia="Times New Roman" w:hAnsi="Times New Roman"/>
          <w:sz w:val="28"/>
          <w:szCs w:val="28"/>
          <w:lang w:eastAsia="ru-RU"/>
        </w:rPr>
        <w:t xml:space="preserve">троительство корпуса на 80 мест к муниципальному казенному </w:t>
      </w:r>
      <w:bookmarkStart w:id="2" w:name="OLE_LINK1"/>
      <w:r w:rsidR="0034405F" w:rsidRPr="00241AEA">
        <w:rPr>
          <w:rFonts w:ascii="Times New Roman" w:eastAsia="Times New Roman" w:hAnsi="Times New Roman"/>
          <w:sz w:val="28"/>
          <w:szCs w:val="28"/>
          <w:lang w:eastAsia="ru-RU"/>
        </w:rPr>
        <w:t>дошкольному</w:t>
      </w:r>
      <w:bookmarkEnd w:id="2"/>
      <w:r w:rsidR="0034405F" w:rsidRPr="00241AEA">
        <w:rPr>
          <w:rFonts w:ascii="Times New Roman" w:eastAsia="Times New Roman" w:hAnsi="Times New Roman"/>
          <w:sz w:val="28"/>
          <w:szCs w:val="28"/>
          <w:lang w:eastAsia="ru-RU"/>
        </w:rPr>
        <w:t xml:space="preserve"> образовательному учреждению комбинированного вида «Детский сад №11 «Красная шапочка»</w:t>
      </w:r>
      <w:r w:rsidRPr="00241AEA">
        <w:rPr>
          <w:rFonts w:ascii="Times New Roman" w:eastAsia="Times New Roman" w:hAnsi="Times New Roman"/>
          <w:sz w:val="28"/>
          <w:szCs w:val="28"/>
          <w:lang w:eastAsia="ru-RU"/>
        </w:rPr>
        <w:t>№</w:t>
      </w:r>
      <w:r w:rsidR="0034405F" w:rsidRPr="00241AEA">
        <w:rPr>
          <w:rFonts w:ascii="Times New Roman" w:eastAsia="Times New Roman" w:hAnsi="Times New Roman"/>
          <w:sz w:val="28"/>
          <w:szCs w:val="28"/>
          <w:lang w:eastAsia="ru-RU"/>
        </w:rPr>
        <w:t xml:space="preserve"> г.</w:t>
      </w:r>
      <w:r w:rsidR="00333A82" w:rsidRPr="00241AEA">
        <w:rPr>
          <w:rFonts w:ascii="Times New Roman" w:eastAsia="Times New Roman" w:hAnsi="Times New Roman"/>
          <w:sz w:val="28"/>
          <w:szCs w:val="28"/>
          <w:lang w:eastAsia="ru-RU"/>
        </w:rPr>
        <w:t xml:space="preserve"> </w:t>
      </w:r>
      <w:r w:rsidR="0034405F" w:rsidRPr="00241AEA">
        <w:rPr>
          <w:rFonts w:ascii="Times New Roman" w:eastAsia="Times New Roman" w:hAnsi="Times New Roman"/>
          <w:sz w:val="28"/>
          <w:szCs w:val="28"/>
          <w:lang w:eastAsia="ru-RU"/>
        </w:rPr>
        <w:t>Черкесск, ул.</w:t>
      </w:r>
      <w:r w:rsidR="00333A82" w:rsidRPr="00241AEA">
        <w:rPr>
          <w:rFonts w:ascii="Times New Roman" w:eastAsia="Times New Roman" w:hAnsi="Times New Roman"/>
          <w:sz w:val="28"/>
          <w:szCs w:val="28"/>
          <w:lang w:eastAsia="ru-RU"/>
        </w:rPr>
        <w:t xml:space="preserve"> </w:t>
      </w:r>
      <w:r w:rsidR="0034405F" w:rsidRPr="00241AEA">
        <w:rPr>
          <w:rFonts w:ascii="Times New Roman" w:eastAsia="Times New Roman" w:hAnsi="Times New Roman"/>
          <w:sz w:val="28"/>
          <w:szCs w:val="28"/>
          <w:lang w:eastAsia="ru-RU"/>
        </w:rPr>
        <w:t>Парковая, 1 А</w:t>
      </w:r>
      <w:r w:rsidRPr="00241AEA">
        <w:rPr>
          <w:rFonts w:ascii="Times New Roman" w:eastAsia="Times New Roman" w:hAnsi="Times New Roman"/>
          <w:sz w:val="28"/>
          <w:szCs w:val="28"/>
          <w:lang w:eastAsia="ru-RU"/>
        </w:rPr>
        <w:t>;</w:t>
      </w:r>
    </w:p>
    <w:p w:rsidR="0034405F" w:rsidRPr="00241AEA" w:rsidRDefault="002E6EF9" w:rsidP="00654095">
      <w:pPr>
        <w:tabs>
          <w:tab w:val="left" w:pos="851"/>
          <w:tab w:val="left" w:pos="1134"/>
        </w:tabs>
        <w:spacing w:after="0" w:line="240" w:lineRule="auto"/>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к</w:t>
      </w:r>
      <w:r w:rsidR="0034405F" w:rsidRPr="00241AEA">
        <w:rPr>
          <w:rFonts w:ascii="Times New Roman" w:eastAsia="Times New Roman" w:hAnsi="Times New Roman"/>
          <w:sz w:val="28"/>
          <w:szCs w:val="28"/>
          <w:lang w:eastAsia="ru-RU"/>
        </w:rPr>
        <w:t xml:space="preserve">орпус к муниципальному казенному дошкольному образовательному учреждению общеразвивающего вида Детский сад №35 «Росинка» г. Черкесск, </w:t>
      </w:r>
      <w:r w:rsidR="008D7121" w:rsidRPr="00241AEA">
        <w:rPr>
          <w:rFonts w:ascii="Times New Roman" w:eastAsia="Times New Roman" w:hAnsi="Times New Roman"/>
          <w:sz w:val="28"/>
          <w:szCs w:val="28"/>
          <w:lang w:eastAsia="ru-RU"/>
        </w:rPr>
        <w:br/>
      </w:r>
      <w:r w:rsidR="0034405F" w:rsidRPr="00241AEA">
        <w:rPr>
          <w:rFonts w:ascii="Times New Roman" w:eastAsia="Times New Roman" w:hAnsi="Times New Roman"/>
          <w:sz w:val="28"/>
          <w:szCs w:val="28"/>
          <w:lang w:eastAsia="ru-RU"/>
        </w:rPr>
        <w:t>ул. Тихая 37 а;</w:t>
      </w:r>
    </w:p>
    <w:p w:rsidR="0034405F" w:rsidRPr="00241AEA" w:rsidRDefault="0034405F" w:rsidP="00654095">
      <w:pPr>
        <w:tabs>
          <w:tab w:val="left" w:pos="851"/>
          <w:tab w:val="left" w:pos="1134"/>
        </w:tabs>
        <w:spacing w:after="0"/>
        <w:ind w:firstLine="709"/>
        <w:jc w:val="both"/>
        <w:rPr>
          <w:rFonts w:ascii="Times New Roman" w:eastAsia="Arial Unicode MS" w:hAnsi="Times New Roman"/>
          <w:sz w:val="28"/>
          <w:szCs w:val="28"/>
          <w:u w:color="000000"/>
        </w:rPr>
      </w:pPr>
      <w:r w:rsidRPr="00241AEA">
        <w:rPr>
          <w:rFonts w:ascii="Times New Roman" w:eastAsia="Arial Unicode MS" w:hAnsi="Times New Roman"/>
          <w:sz w:val="28"/>
          <w:szCs w:val="28"/>
          <w:u w:color="000000"/>
        </w:rPr>
        <w:t>Карачаевск</w:t>
      </w:r>
      <w:r w:rsidR="00654095" w:rsidRPr="00241AEA">
        <w:rPr>
          <w:rFonts w:ascii="Times New Roman" w:eastAsia="Arial Unicode MS" w:hAnsi="Times New Roman"/>
          <w:sz w:val="28"/>
          <w:szCs w:val="28"/>
          <w:u w:color="000000"/>
        </w:rPr>
        <w:t>ий</w:t>
      </w:r>
      <w:r w:rsidRPr="00241AEA">
        <w:rPr>
          <w:rFonts w:ascii="Times New Roman" w:eastAsia="Arial Unicode MS" w:hAnsi="Times New Roman"/>
          <w:sz w:val="28"/>
          <w:szCs w:val="28"/>
          <w:u w:color="000000"/>
        </w:rPr>
        <w:t xml:space="preserve"> городско</w:t>
      </w:r>
      <w:r w:rsidR="00654095" w:rsidRPr="00241AEA">
        <w:rPr>
          <w:rFonts w:ascii="Times New Roman" w:eastAsia="Arial Unicode MS" w:hAnsi="Times New Roman"/>
          <w:sz w:val="28"/>
          <w:szCs w:val="28"/>
          <w:u w:color="000000"/>
        </w:rPr>
        <w:t>й округ</w:t>
      </w:r>
      <w:r w:rsidRPr="00241AEA">
        <w:rPr>
          <w:rFonts w:ascii="Times New Roman" w:eastAsia="Arial Unicode MS" w:hAnsi="Times New Roman"/>
          <w:sz w:val="28"/>
          <w:szCs w:val="28"/>
          <w:u w:color="000000"/>
        </w:rPr>
        <w:t xml:space="preserve"> 2 учреждения на 160 мест (г. Теберда - 80 мест и п. Мара-</w:t>
      </w:r>
      <w:proofErr w:type="spellStart"/>
      <w:r w:rsidRPr="00241AEA">
        <w:rPr>
          <w:rFonts w:ascii="Times New Roman" w:eastAsia="Arial Unicode MS" w:hAnsi="Times New Roman"/>
          <w:sz w:val="28"/>
          <w:szCs w:val="28"/>
          <w:u w:color="000000"/>
        </w:rPr>
        <w:t>Аягъы</w:t>
      </w:r>
      <w:proofErr w:type="spellEnd"/>
      <w:r w:rsidRPr="00241AEA">
        <w:rPr>
          <w:rFonts w:ascii="Times New Roman" w:eastAsia="Arial Unicode MS" w:hAnsi="Times New Roman"/>
          <w:sz w:val="28"/>
          <w:szCs w:val="28"/>
          <w:u w:color="000000"/>
        </w:rPr>
        <w:t xml:space="preserve"> - 80 мест);</w:t>
      </w:r>
    </w:p>
    <w:p w:rsidR="0034405F" w:rsidRPr="00241AEA" w:rsidRDefault="0034405F" w:rsidP="00654095">
      <w:pPr>
        <w:tabs>
          <w:tab w:val="left" w:pos="851"/>
          <w:tab w:val="left" w:pos="1134"/>
        </w:tabs>
        <w:spacing w:after="0"/>
        <w:ind w:firstLine="709"/>
        <w:jc w:val="both"/>
        <w:rPr>
          <w:rFonts w:ascii="Times New Roman" w:eastAsia="Arial Unicode MS" w:hAnsi="Times New Roman"/>
          <w:sz w:val="28"/>
          <w:szCs w:val="28"/>
          <w:u w:color="000000"/>
        </w:rPr>
      </w:pPr>
      <w:proofErr w:type="spellStart"/>
      <w:r w:rsidRPr="00241AEA">
        <w:rPr>
          <w:rFonts w:ascii="Times New Roman" w:eastAsia="Arial Unicode MS" w:hAnsi="Times New Roman"/>
          <w:sz w:val="28"/>
          <w:szCs w:val="28"/>
          <w:u w:color="000000"/>
        </w:rPr>
        <w:t>Усть-Джегутинск</w:t>
      </w:r>
      <w:r w:rsidR="00654095" w:rsidRPr="00241AEA">
        <w:rPr>
          <w:rFonts w:ascii="Times New Roman" w:eastAsia="Arial Unicode MS" w:hAnsi="Times New Roman"/>
          <w:sz w:val="28"/>
          <w:szCs w:val="28"/>
          <w:u w:color="000000"/>
        </w:rPr>
        <w:t>ий</w:t>
      </w:r>
      <w:proofErr w:type="spellEnd"/>
      <w:r w:rsidRPr="00241AEA">
        <w:rPr>
          <w:rFonts w:ascii="Times New Roman" w:eastAsia="Arial Unicode MS" w:hAnsi="Times New Roman"/>
          <w:sz w:val="28"/>
          <w:szCs w:val="28"/>
          <w:u w:color="000000"/>
        </w:rPr>
        <w:t xml:space="preserve"> муниципальн</w:t>
      </w:r>
      <w:r w:rsidR="00654095" w:rsidRPr="00241AEA">
        <w:rPr>
          <w:rFonts w:ascii="Times New Roman" w:eastAsia="Arial Unicode MS" w:hAnsi="Times New Roman"/>
          <w:sz w:val="28"/>
          <w:szCs w:val="28"/>
          <w:u w:color="000000"/>
        </w:rPr>
        <w:t>ый район</w:t>
      </w:r>
      <w:r w:rsidRPr="00241AEA">
        <w:rPr>
          <w:rFonts w:ascii="Times New Roman" w:eastAsia="Arial Unicode MS" w:hAnsi="Times New Roman"/>
          <w:sz w:val="28"/>
          <w:szCs w:val="28"/>
          <w:u w:color="000000"/>
        </w:rPr>
        <w:t xml:space="preserve"> - 1 учреждение (а. Сары</w:t>
      </w:r>
      <w:r w:rsidR="00051C6E" w:rsidRPr="00241AEA">
        <w:rPr>
          <w:rFonts w:ascii="Times New Roman" w:eastAsia="Arial Unicode MS" w:hAnsi="Times New Roman"/>
          <w:sz w:val="28"/>
          <w:szCs w:val="28"/>
          <w:u w:color="000000"/>
        </w:rPr>
        <w:t xml:space="preserve"> </w:t>
      </w:r>
      <w:r w:rsidRPr="00241AEA">
        <w:rPr>
          <w:rFonts w:ascii="Times New Roman" w:eastAsia="Arial Unicode MS" w:hAnsi="Times New Roman"/>
          <w:sz w:val="28"/>
          <w:szCs w:val="28"/>
          <w:u w:color="000000"/>
        </w:rPr>
        <w:t>-</w:t>
      </w:r>
      <w:r w:rsidR="00051C6E" w:rsidRPr="00241AEA">
        <w:rPr>
          <w:rFonts w:ascii="Times New Roman" w:eastAsia="Arial Unicode MS" w:hAnsi="Times New Roman"/>
          <w:sz w:val="28"/>
          <w:szCs w:val="28"/>
          <w:u w:color="000000"/>
        </w:rPr>
        <w:t xml:space="preserve"> </w:t>
      </w:r>
      <w:proofErr w:type="spellStart"/>
      <w:r w:rsidRPr="00241AEA">
        <w:rPr>
          <w:rFonts w:ascii="Times New Roman" w:eastAsia="Arial Unicode MS" w:hAnsi="Times New Roman"/>
          <w:sz w:val="28"/>
          <w:szCs w:val="28"/>
          <w:u w:color="000000"/>
        </w:rPr>
        <w:t>Тюз</w:t>
      </w:r>
      <w:proofErr w:type="spellEnd"/>
      <w:r w:rsidRPr="00241AEA">
        <w:rPr>
          <w:rFonts w:ascii="Times New Roman" w:eastAsia="Arial Unicode MS" w:hAnsi="Times New Roman"/>
          <w:sz w:val="28"/>
          <w:szCs w:val="28"/>
          <w:u w:color="000000"/>
        </w:rPr>
        <w:t xml:space="preserve"> </w:t>
      </w:r>
      <w:r w:rsidR="008D7121" w:rsidRPr="00241AEA">
        <w:rPr>
          <w:rFonts w:ascii="Times New Roman" w:eastAsia="Arial Unicode MS" w:hAnsi="Times New Roman"/>
          <w:sz w:val="28"/>
          <w:szCs w:val="28"/>
          <w:u w:color="000000"/>
        </w:rPr>
        <w:br/>
      </w:r>
      <w:r w:rsidRPr="00241AEA">
        <w:rPr>
          <w:rFonts w:ascii="Times New Roman" w:eastAsia="Arial Unicode MS" w:hAnsi="Times New Roman"/>
          <w:sz w:val="28"/>
          <w:szCs w:val="28"/>
          <w:u w:color="000000"/>
        </w:rPr>
        <w:t>- 80 мест);</w:t>
      </w:r>
    </w:p>
    <w:p w:rsidR="0034405F" w:rsidRPr="00241AEA" w:rsidRDefault="0034405F" w:rsidP="00654095">
      <w:pPr>
        <w:tabs>
          <w:tab w:val="left" w:pos="851"/>
          <w:tab w:val="left" w:pos="1134"/>
        </w:tabs>
        <w:spacing w:after="0"/>
        <w:ind w:firstLine="709"/>
        <w:jc w:val="both"/>
        <w:rPr>
          <w:rFonts w:ascii="Times New Roman" w:eastAsia="Arial Unicode MS" w:hAnsi="Times New Roman"/>
          <w:sz w:val="28"/>
          <w:szCs w:val="28"/>
          <w:u w:color="000000"/>
        </w:rPr>
      </w:pPr>
      <w:r w:rsidRPr="00241AEA">
        <w:rPr>
          <w:rFonts w:ascii="Times New Roman" w:eastAsia="Arial Unicode MS" w:hAnsi="Times New Roman"/>
          <w:sz w:val="28"/>
          <w:szCs w:val="28"/>
          <w:u w:color="000000"/>
        </w:rPr>
        <w:t xml:space="preserve">а. </w:t>
      </w:r>
      <w:proofErr w:type="spellStart"/>
      <w:r w:rsidRPr="00241AEA">
        <w:rPr>
          <w:rFonts w:ascii="Times New Roman" w:eastAsia="Arial Unicode MS" w:hAnsi="Times New Roman"/>
          <w:sz w:val="28"/>
          <w:szCs w:val="28"/>
          <w:u w:color="000000"/>
        </w:rPr>
        <w:t>Эльбурган</w:t>
      </w:r>
      <w:proofErr w:type="spellEnd"/>
      <w:r w:rsidRPr="00241AEA">
        <w:rPr>
          <w:rFonts w:ascii="Times New Roman" w:eastAsia="Arial Unicode MS" w:hAnsi="Times New Roman"/>
          <w:sz w:val="28"/>
          <w:szCs w:val="28"/>
          <w:u w:color="000000"/>
        </w:rPr>
        <w:t xml:space="preserve"> Абазинского муниципального района на 80 мест;</w:t>
      </w:r>
    </w:p>
    <w:p w:rsidR="0034405F" w:rsidRPr="00241AEA" w:rsidRDefault="0034405F" w:rsidP="00654095">
      <w:pPr>
        <w:tabs>
          <w:tab w:val="left" w:pos="851"/>
          <w:tab w:val="left" w:pos="1134"/>
        </w:tabs>
        <w:spacing w:after="0"/>
        <w:ind w:firstLine="709"/>
        <w:jc w:val="both"/>
        <w:rPr>
          <w:rFonts w:ascii="Times New Roman" w:eastAsia="Arial Unicode MS" w:hAnsi="Times New Roman"/>
          <w:sz w:val="28"/>
          <w:szCs w:val="28"/>
          <w:u w:color="000000"/>
        </w:rPr>
      </w:pPr>
      <w:r w:rsidRPr="00241AEA">
        <w:rPr>
          <w:rFonts w:ascii="Times New Roman" w:eastAsia="Arial Unicode MS" w:hAnsi="Times New Roman"/>
          <w:sz w:val="28"/>
          <w:szCs w:val="28"/>
          <w:u w:color="000000"/>
        </w:rPr>
        <w:t>а. Вако-Жиле Адыге-</w:t>
      </w:r>
      <w:proofErr w:type="spellStart"/>
      <w:r w:rsidRPr="00241AEA">
        <w:rPr>
          <w:rFonts w:ascii="Times New Roman" w:eastAsia="Arial Unicode MS" w:hAnsi="Times New Roman"/>
          <w:sz w:val="28"/>
          <w:szCs w:val="28"/>
          <w:u w:color="000000"/>
        </w:rPr>
        <w:t>Хабльского</w:t>
      </w:r>
      <w:proofErr w:type="spellEnd"/>
      <w:r w:rsidRPr="00241AEA">
        <w:rPr>
          <w:rFonts w:ascii="Times New Roman" w:eastAsia="Arial Unicode MS" w:hAnsi="Times New Roman"/>
          <w:sz w:val="28"/>
          <w:szCs w:val="28"/>
          <w:u w:color="000000"/>
        </w:rPr>
        <w:t xml:space="preserve"> муниципального района на 80 мест.</w:t>
      </w:r>
    </w:p>
    <w:p w:rsidR="0034405F" w:rsidRPr="00241AEA" w:rsidRDefault="0034405F" w:rsidP="002E6EF9">
      <w:pPr>
        <w:tabs>
          <w:tab w:val="left" w:pos="851"/>
          <w:tab w:val="left" w:pos="1134"/>
        </w:tabs>
        <w:spacing w:after="0"/>
        <w:ind w:firstLine="709"/>
        <w:jc w:val="both"/>
        <w:rPr>
          <w:rFonts w:ascii="Times New Roman" w:hAnsi="Times New Roman"/>
          <w:sz w:val="28"/>
          <w:szCs w:val="28"/>
        </w:rPr>
      </w:pPr>
      <w:r w:rsidRPr="00241AEA">
        <w:rPr>
          <w:rFonts w:ascii="Times New Roman" w:eastAsia="Arial Unicode MS" w:hAnsi="Times New Roman"/>
          <w:sz w:val="28"/>
          <w:szCs w:val="28"/>
          <w:u w:color="000000"/>
        </w:rPr>
        <w:t xml:space="preserve">Показатели достигнуты </w:t>
      </w:r>
      <w:r w:rsidR="0016154D" w:rsidRPr="00241AEA">
        <w:rPr>
          <w:rFonts w:ascii="Times New Roman" w:eastAsia="Arial Unicode MS" w:hAnsi="Times New Roman"/>
          <w:sz w:val="28"/>
          <w:szCs w:val="28"/>
          <w:u w:color="000000"/>
        </w:rPr>
        <w:t xml:space="preserve">по состоянию на </w:t>
      </w:r>
      <w:r w:rsidRPr="00241AEA">
        <w:rPr>
          <w:rFonts w:ascii="Times New Roman" w:eastAsia="Arial Unicode MS" w:hAnsi="Times New Roman"/>
          <w:sz w:val="28"/>
          <w:szCs w:val="28"/>
          <w:u w:color="000000"/>
        </w:rPr>
        <w:t>31</w:t>
      </w:r>
      <w:r w:rsidR="0016154D" w:rsidRPr="00241AEA">
        <w:rPr>
          <w:rFonts w:ascii="Times New Roman" w:eastAsia="Arial Unicode MS" w:hAnsi="Times New Roman"/>
          <w:sz w:val="28"/>
          <w:szCs w:val="28"/>
          <w:u w:color="000000"/>
        </w:rPr>
        <w:t xml:space="preserve"> декабря </w:t>
      </w:r>
      <w:r w:rsidRPr="00241AEA">
        <w:rPr>
          <w:rFonts w:ascii="Times New Roman" w:eastAsia="Arial Unicode MS" w:hAnsi="Times New Roman"/>
          <w:sz w:val="28"/>
          <w:szCs w:val="28"/>
          <w:u w:color="000000"/>
        </w:rPr>
        <w:t>2021</w:t>
      </w:r>
      <w:r w:rsidR="0016154D" w:rsidRPr="00241AEA">
        <w:rPr>
          <w:rFonts w:ascii="Times New Roman" w:eastAsia="Arial Unicode MS" w:hAnsi="Times New Roman"/>
          <w:sz w:val="28"/>
          <w:szCs w:val="28"/>
          <w:u w:color="000000"/>
        </w:rPr>
        <w:t xml:space="preserve"> г.</w:t>
      </w:r>
      <w:r w:rsidRPr="00241AEA">
        <w:rPr>
          <w:rFonts w:ascii="Times New Roman" w:eastAsia="Arial Unicode MS" w:hAnsi="Times New Roman"/>
          <w:sz w:val="28"/>
          <w:szCs w:val="28"/>
          <w:u w:color="000000"/>
        </w:rPr>
        <w:t xml:space="preserve"> соответственно </w:t>
      </w:r>
      <w:r w:rsidR="0016154D" w:rsidRPr="00241AEA">
        <w:rPr>
          <w:rFonts w:ascii="Times New Roman" w:eastAsia="Arial Unicode MS" w:hAnsi="Times New Roman"/>
          <w:sz w:val="28"/>
          <w:szCs w:val="28"/>
          <w:u w:color="000000"/>
        </w:rPr>
        <w:br/>
      </w:r>
      <w:r w:rsidRPr="00241AEA">
        <w:rPr>
          <w:rFonts w:ascii="Times New Roman" w:eastAsia="Arial Unicode MS" w:hAnsi="Times New Roman"/>
          <w:sz w:val="28"/>
          <w:szCs w:val="28"/>
          <w:u w:color="000000"/>
        </w:rPr>
        <w:t>за счет ввода в эксплуатацию строящихся объектов.</w:t>
      </w:r>
    </w:p>
    <w:p w:rsidR="0034405F" w:rsidRPr="00241AEA" w:rsidRDefault="0034405F" w:rsidP="002E6EF9">
      <w:pPr>
        <w:tabs>
          <w:tab w:val="left" w:pos="851"/>
          <w:tab w:val="left" w:pos="1134"/>
        </w:tabs>
        <w:spacing w:after="0"/>
        <w:ind w:firstLine="709"/>
        <w:jc w:val="both"/>
        <w:rPr>
          <w:rFonts w:ascii="Times New Roman" w:hAnsi="Times New Roman"/>
          <w:sz w:val="28"/>
          <w:szCs w:val="28"/>
        </w:rPr>
      </w:pPr>
      <w:r w:rsidRPr="00241AEA">
        <w:rPr>
          <w:rFonts w:ascii="Times New Roman" w:hAnsi="Times New Roman"/>
          <w:sz w:val="28"/>
          <w:szCs w:val="28"/>
        </w:rPr>
        <w:lastRenderedPageBreak/>
        <w:t xml:space="preserve">В  2021 году начато строительство в г. </w:t>
      </w:r>
      <w:proofErr w:type="spellStart"/>
      <w:r w:rsidRPr="00241AEA">
        <w:rPr>
          <w:rFonts w:ascii="Times New Roman" w:hAnsi="Times New Roman"/>
          <w:sz w:val="28"/>
          <w:szCs w:val="28"/>
        </w:rPr>
        <w:t>Усть-Джегута</w:t>
      </w:r>
      <w:proofErr w:type="spellEnd"/>
      <w:r w:rsidRPr="00241AEA">
        <w:rPr>
          <w:rFonts w:ascii="Times New Roman" w:hAnsi="Times New Roman"/>
          <w:sz w:val="28"/>
          <w:szCs w:val="28"/>
        </w:rPr>
        <w:t xml:space="preserve"> </w:t>
      </w:r>
      <w:proofErr w:type="spellStart"/>
      <w:r w:rsidRPr="00241AEA">
        <w:rPr>
          <w:rFonts w:ascii="Times New Roman" w:hAnsi="Times New Roman"/>
          <w:sz w:val="28"/>
          <w:szCs w:val="28"/>
        </w:rPr>
        <w:t>Усть-Джегутинского</w:t>
      </w:r>
      <w:proofErr w:type="spellEnd"/>
      <w:r w:rsidRPr="00241AEA">
        <w:rPr>
          <w:rFonts w:ascii="Times New Roman" w:hAnsi="Times New Roman"/>
          <w:sz w:val="28"/>
          <w:szCs w:val="28"/>
        </w:rPr>
        <w:t xml:space="preserve"> муниципального района на 80 мест. Завершить строительство объекта планируется </w:t>
      </w:r>
      <w:r w:rsidR="0016154D" w:rsidRPr="00241AEA">
        <w:rPr>
          <w:rFonts w:ascii="Times New Roman" w:hAnsi="Times New Roman"/>
          <w:sz w:val="28"/>
          <w:szCs w:val="28"/>
        </w:rPr>
        <w:br/>
      </w:r>
      <w:r w:rsidRPr="00241AEA">
        <w:rPr>
          <w:rFonts w:ascii="Times New Roman" w:hAnsi="Times New Roman"/>
          <w:sz w:val="28"/>
          <w:szCs w:val="28"/>
        </w:rPr>
        <w:t>в 2022 году.</w:t>
      </w:r>
    </w:p>
    <w:p w:rsidR="0034405F" w:rsidRPr="00241AEA" w:rsidRDefault="0034405F" w:rsidP="002E6EF9">
      <w:pPr>
        <w:tabs>
          <w:tab w:val="left" w:pos="851"/>
          <w:tab w:val="left" w:pos="1134"/>
        </w:tabs>
        <w:spacing w:after="0"/>
        <w:ind w:firstLine="709"/>
        <w:jc w:val="both"/>
        <w:rPr>
          <w:rFonts w:ascii="Times New Roman" w:hAnsi="Times New Roman"/>
          <w:sz w:val="28"/>
          <w:szCs w:val="28"/>
        </w:rPr>
      </w:pPr>
      <w:r w:rsidRPr="00241AEA">
        <w:rPr>
          <w:rFonts w:ascii="Times New Roman" w:hAnsi="Times New Roman"/>
          <w:sz w:val="28"/>
          <w:szCs w:val="28"/>
        </w:rPr>
        <w:t xml:space="preserve">Соглашением в 2021 году предусмотрены средства в размере </w:t>
      </w:r>
      <w:r w:rsidR="0016154D" w:rsidRPr="00241AEA">
        <w:rPr>
          <w:rFonts w:ascii="Times New Roman" w:hAnsi="Times New Roman"/>
          <w:sz w:val="28"/>
          <w:szCs w:val="28"/>
        </w:rPr>
        <w:br/>
        <w:t>41 006,47 тыс. рублей, из них: федеральный бюджет -</w:t>
      </w:r>
      <w:r w:rsidRPr="00241AEA">
        <w:rPr>
          <w:rFonts w:ascii="Times New Roman" w:hAnsi="Times New Roman"/>
          <w:sz w:val="28"/>
          <w:szCs w:val="28"/>
        </w:rPr>
        <w:t xml:space="preserve"> 40596,4 тыс. рублей, </w:t>
      </w:r>
      <w:r w:rsidR="0016154D" w:rsidRPr="00241AEA">
        <w:rPr>
          <w:rFonts w:ascii="Times New Roman" w:hAnsi="Times New Roman"/>
          <w:sz w:val="28"/>
          <w:szCs w:val="28"/>
        </w:rPr>
        <w:t>республиканский бюджет -</w:t>
      </w:r>
      <w:r w:rsidRPr="00241AEA">
        <w:rPr>
          <w:rFonts w:ascii="Times New Roman" w:hAnsi="Times New Roman"/>
          <w:sz w:val="28"/>
          <w:szCs w:val="28"/>
        </w:rPr>
        <w:t xml:space="preserve"> 410,07 тыс. рублей).</w:t>
      </w:r>
    </w:p>
    <w:p w:rsidR="0034405F" w:rsidRPr="00241AEA" w:rsidRDefault="000C7B72" w:rsidP="002E6EF9">
      <w:pPr>
        <w:tabs>
          <w:tab w:val="left" w:pos="851"/>
          <w:tab w:val="left" w:pos="1134"/>
        </w:tabs>
        <w:spacing w:after="0"/>
        <w:ind w:firstLine="709"/>
        <w:jc w:val="both"/>
        <w:rPr>
          <w:rFonts w:ascii="Times New Roman" w:hAnsi="Times New Roman"/>
          <w:sz w:val="28"/>
          <w:szCs w:val="28"/>
        </w:rPr>
      </w:pPr>
      <w:r w:rsidRPr="00241AEA">
        <w:rPr>
          <w:rFonts w:ascii="Times New Roman" w:hAnsi="Times New Roman"/>
          <w:sz w:val="28"/>
          <w:szCs w:val="28"/>
        </w:rPr>
        <w:t>По состоянию на 31 декабря 2021 г.</w:t>
      </w:r>
      <w:r w:rsidR="0034405F" w:rsidRPr="00241AEA">
        <w:rPr>
          <w:rFonts w:ascii="Times New Roman" w:hAnsi="Times New Roman"/>
          <w:sz w:val="28"/>
          <w:szCs w:val="28"/>
        </w:rPr>
        <w:t xml:space="preserve"> средства профинансированы в полном объеме. Кассовое исполнение состав</w:t>
      </w:r>
      <w:r w:rsidR="00F229E7" w:rsidRPr="00241AEA">
        <w:rPr>
          <w:rFonts w:ascii="Times New Roman" w:hAnsi="Times New Roman"/>
          <w:sz w:val="28"/>
          <w:szCs w:val="28"/>
        </w:rPr>
        <w:t>и</w:t>
      </w:r>
      <w:r w:rsidR="0016154D" w:rsidRPr="00241AEA">
        <w:rPr>
          <w:rFonts w:ascii="Times New Roman" w:hAnsi="Times New Roman"/>
          <w:sz w:val="28"/>
          <w:szCs w:val="28"/>
        </w:rPr>
        <w:t>ло</w:t>
      </w:r>
      <w:r w:rsidR="0034405F" w:rsidRPr="00241AEA">
        <w:rPr>
          <w:rFonts w:ascii="Times New Roman" w:hAnsi="Times New Roman"/>
          <w:sz w:val="28"/>
          <w:szCs w:val="28"/>
        </w:rPr>
        <w:t xml:space="preserve"> </w:t>
      </w:r>
      <w:r w:rsidR="0016154D" w:rsidRPr="00241AEA">
        <w:rPr>
          <w:rFonts w:ascii="Times New Roman" w:hAnsi="Times New Roman"/>
          <w:sz w:val="28"/>
          <w:szCs w:val="28"/>
        </w:rPr>
        <w:t>-</w:t>
      </w:r>
      <w:r w:rsidR="0034405F" w:rsidRPr="00241AEA">
        <w:rPr>
          <w:rFonts w:ascii="Times New Roman" w:hAnsi="Times New Roman"/>
          <w:sz w:val="28"/>
          <w:szCs w:val="28"/>
        </w:rPr>
        <w:t xml:space="preserve"> 100%. </w:t>
      </w:r>
    </w:p>
    <w:p w:rsidR="0034405F" w:rsidRPr="00241AEA" w:rsidRDefault="0034405F" w:rsidP="002E6EF9">
      <w:pPr>
        <w:tabs>
          <w:tab w:val="left" w:pos="851"/>
          <w:tab w:val="left" w:pos="1134"/>
        </w:tabs>
        <w:spacing w:after="0"/>
        <w:ind w:firstLine="709"/>
        <w:jc w:val="both"/>
        <w:rPr>
          <w:rFonts w:ascii="Times New Roman" w:hAnsi="Times New Roman"/>
          <w:sz w:val="28"/>
          <w:szCs w:val="28"/>
        </w:rPr>
      </w:pPr>
      <w:r w:rsidRPr="00241AEA">
        <w:rPr>
          <w:rFonts w:ascii="Times New Roman" w:hAnsi="Times New Roman"/>
          <w:sz w:val="28"/>
          <w:szCs w:val="28"/>
        </w:rPr>
        <w:t xml:space="preserve">В связи с резким удорожанием строительных материалов в конце 2020 года </w:t>
      </w:r>
      <w:r w:rsidR="00F229E7" w:rsidRPr="00241AEA">
        <w:rPr>
          <w:rFonts w:ascii="Times New Roman" w:hAnsi="Times New Roman"/>
          <w:sz w:val="28"/>
          <w:szCs w:val="28"/>
        </w:rPr>
        <w:br/>
      </w:r>
      <w:r w:rsidRPr="00241AEA">
        <w:rPr>
          <w:rFonts w:ascii="Times New Roman" w:hAnsi="Times New Roman"/>
          <w:sz w:val="28"/>
          <w:szCs w:val="28"/>
        </w:rPr>
        <w:t xml:space="preserve">и очевидным недостатком средств, предусмотренных </w:t>
      </w:r>
      <w:r w:rsidR="00176B55" w:rsidRPr="00241AEA">
        <w:rPr>
          <w:rFonts w:ascii="Times New Roman" w:hAnsi="Times New Roman"/>
          <w:sz w:val="28"/>
          <w:szCs w:val="28"/>
        </w:rPr>
        <w:t>С</w:t>
      </w:r>
      <w:r w:rsidRPr="00241AEA">
        <w:rPr>
          <w:rFonts w:ascii="Times New Roman" w:hAnsi="Times New Roman"/>
          <w:sz w:val="28"/>
          <w:szCs w:val="28"/>
        </w:rPr>
        <w:t xml:space="preserve">оглашением </w:t>
      </w:r>
      <w:r w:rsidR="00051C6E" w:rsidRPr="00241AEA">
        <w:rPr>
          <w:rFonts w:ascii="Times New Roman" w:hAnsi="Times New Roman"/>
          <w:sz w:val="28"/>
          <w:szCs w:val="28"/>
        </w:rPr>
        <w:br/>
      </w:r>
      <w:r w:rsidRPr="00241AEA">
        <w:rPr>
          <w:rFonts w:ascii="Times New Roman" w:hAnsi="Times New Roman"/>
          <w:sz w:val="28"/>
          <w:szCs w:val="28"/>
        </w:rPr>
        <w:t xml:space="preserve">на строительство яслей на 60 мест в г. </w:t>
      </w:r>
      <w:proofErr w:type="spellStart"/>
      <w:r w:rsidRPr="00241AEA">
        <w:rPr>
          <w:rFonts w:ascii="Times New Roman" w:hAnsi="Times New Roman"/>
          <w:sz w:val="28"/>
          <w:szCs w:val="28"/>
        </w:rPr>
        <w:t>Усть-Джегута</w:t>
      </w:r>
      <w:proofErr w:type="spellEnd"/>
      <w:r w:rsidRPr="00241AEA">
        <w:rPr>
          <w:rFonts w:ascii="Times New Roman" w:hAnsi="Times New Roman"/>
          <w:sz w:val="28"/>
          <w:szCs w:val="28"/>
        </w:rPr>
        <w:t>, возникла необходимость корректировки проектной документации. Так же ввиду того, что первоначальное количество мест не обеспечивает потребность в</w:t>
      </w:r>
      <w:r w:rsidR="00D46E29" w:rsidRPr="00241AEA">
        <w:rPr>
          <w:rFonts w:ascii="Times New Roman" w:hAnsi="Times New Roman"/>
          <w:sz w:val="28"/>
          <w:szCs w:val="28"/>
        </w:rPr>
        <w:t xml:space="preserve"> дополнительных местах, проект </w:t>
      </w:r>
      <w:r w:rsidRPr="00241AEA">
        <w:rPr>
          <w:rFonts w:ascii="Times New Roman" w:hAnsi="Times New Roman"/>
          <w:sz w:val="28"/>
          <w:szCs w:val="28"/>
        </w:rPr>
        <w:t xml:space="preserve">направлен </w:t>
      </w:r>
      <w:r w:rsidR="00F229E7" w:rsidRPr="00241AEA">
        <w:rPr>
          <w:rFonts w:ascii="Times New Roman" w:hAnsi="Times New Roman"/>
          <w:sz w:val="28"/>
          <w:szCs w:val="28"/>
        </w:rPr>
        <w:br/>
      </w:r>
      <w:r w:rsidRPr="00241AEA">
        <w:rPr>
          <w:rFonts w:ascii="Times New Roman" w:hAnsi="Times New Roman"/>
          <w:sz w:val="28"/>
          <w:szCs w:val="28"/>
        </w:rPr>
        <w:t xml:space="preserve">на доработку и приведению к требуемой потребности на 80 мест. Сметная стоимость строительства объекта по проекту составляет 65 032,39 тыс. рублей. Недостающие средства в сумме 24 025,925 тыс. рублей предусмотрены </w:t>
      </w:r>
      <w:r w:rsidR="00F229E7" w:rsidRPr="00241AEA">
        <w:rPr>
          <w:rFonts w:ascii="Times New Roman" w:hAnsi="Times New Roman"/>
          <w:sz w:val="28"/>
          <w:szCs w:val="28"/>
        </w:rPr>
        <w:br/>
      </w:r>
      <w:r w:rsidRPr="00241AEA">
        <w:rPr>
          <w:rFonts w:ascii="Times New Roman" w:hAnsi="Times New Roman"/>
          <w:sz w:val="28"/>
          <w:szCs w:val="28"/>
        </w:rPr>
        <w:t>в республиканском бюджете на 2022 год.</w:t>
      </w:r>
    </w:p>
    <w:p w:rsidR="0034405F" w:rsidRPr="00241AEA" w:rsidRDefault="0034405F" w:rsidP="002E6EF9">
      <w:pPr>
        <w:tabs>
          <w:tab w:val="left" w:pos="851"/>
          <w:tab w:val="left" w:pos="1134"/>
        </w:tabs>
        <w:spacing w:after="0"/>
        <w:ind w:firstLine="709"/>
        <w:jc w:val="both"/>
        <w:rPr>
          <w:rFonts w:ascii="Times New Roman" w:hAnsi="Times New Roman"/>
          <w:sz w:val="28"/>
          <w:szCs w:val="28"/>
        </w:rPr>
      </w:pPr>
      <w:r w:rsidRPr="00241AEA">
        <w:rPr>
          <w:rFonts w:ascii="Times New Roman" w:hAnsi="Times New Roman"/>
          <w:sz w:val="28"/>
          <w:szCs w:val="28"/>
        </w:rPr>
        <w:t>В результате проектирования, согласования увеличения показателей национального проекта «Демография» и получения положительного заключения государственной экспертизы, контракт на выполнение строительно-монтажных работ заключен 02</w:t>
      </w:r>
      <w:r w:rsidR="00F229E7" w:rsidRPr="00241AEA">
        <w:rPr>
          <w:rFonts w:ascii="Times New Roman" w:hAnsi="Times New Roman"/>
          <w:sz w:val="28"/>
          <w:szCs w:val="28"/>
        </w:rPr>
        <w:t xml:space="preserve"> июля </w:t>
      </w:r>
      <w:r w:rsidRPr="00241AEA">
        <w:rPr>
          <w:rFonts w:ascii="Times New Roman" w:hAnsi="Times New Roman"/>
          <w:sz w:val="28"/>
          <w:szCs w:val="28"/>
        </w:rPr>
        <w:t xml:space="preserve">2021 г. Но учитывая, что нормативный срок строительства составляет не менее 8 месяцев, завершить строительство объекта планируется </w:t>
      </w:r>
      <w:r w:rsidR="00F229E7" w:rsidRPr="00241AEA">
        <w:rPr>
          <w:rFonts w:ascii="Times New Roman" w:hAnsi="Times New Roman"/>
          <w:sz w:val="28"/>
          <w:szCs w:val="28"/>
        </w:rPr>
        <w:br/>
      </w:r>
      <w:r w:rsidRPr="00241AEA">
        <w:rPr>
          <w:rFonts w:ascii="Times New Roman" w:hAnsi="Times New Roman"/>
          <w:sz w:val="28"/>
          <w:szCs w:val="28"/>
        </w:rPr>
        <w:t xml:space="preserve">в 2022 году и ввести объект в эксплуатацию в соответствии с </w:t>
      </w:r>
      <w:r w:rsidR="0027737F" w:rsidRPr="00241AEA">
        <w:rPr>
          <w:rFonts w:ascii="Times New Roman" w:hAnsi="Times New Roman"/>
          <w:sz w:val="28"/>
          <w:szCs w:val="28"/>
        </w:rPr>
        <w:t>постановлением Правительства Российской Федерации</w:t>
      </w:r>
      <w:r w:rsidRPr="00241AEA">
        <w:rPr>
          <w:rFonts w:ascii="Times New Roman" w:hAnsi="Times New Roman"/>
          <w:sz w:val="28"/>
          <w:szCs w:val="28"/>
        </w:rPr>
        <w:t xml:space="preserve"> </w:t>
      </w:r>
      <w:r w:rsidR="00F229E7" w:rsidRPr="00241AEA">
        <w:rPr>
          <w:rFonts w:ascii="Times New Roman" w:hAnsi="Times New Roman"/>
          <w:sz w:val="28"/>
          <w:szCs w:val="28"/>
        </w:rPr>
        <w:t xml:space="preserve">от 30 сентября 2014 г. </w:t>
      </w:r>
      <w:r w:rsidRPr="00241AEA">
        <w:rPr>
          <w:rFonts w:ascii="Times New Roman" w:hAnsi="Times New Roman"/>
          <w:sz w:val="28"/>
          <w:szCs w:val="28"/>
        </w:rPr>
        <w:t>№</w:t>
      </w:r>
      <w:r w:rsidR="00F229E7" w:rsidRPr="00241AEA">
        <w:rPr>
          <w:rFonts w:ascii="Times New Roman" w:hAnsi="Times New Roman"/>
          <w:sz w:val="28"/>
          <w:szCs w:val="28"/>
        </w:rPr>
        <w:t xml:space="preserve"> </w:t>
      </w:r>
      <w:r w:rsidRPr="00241AEA">
        <w:rPr>
          <w:rFonts w:ascii="Times New Roman" w:hAnsi="Times New Roman"/>
          <w:sz w:val="28"/>
          <w:szCs w:val="28"/>
        </w:rPr>
        <w:t>999</w:t>
      </w:r>
      <w:r w:rsidR="0027737F" w:rsidRPr="00241AEA">
        <w:rPr>
          <w:rFonts w:ascii="Times New Roman" w:hAnsi="Times New Roman"/>
          <w:sz w:val="28"/>
          <w:szCs w:val="28"/>
        </w:rPr>
        <w:t xml:space="preserve"> </w:t>
      </w:r>
      <w:r w:rsidR="00500593" w:rsidRPr="00241AEA">
        <w:rPr>
          <w:rFonts w:ascii="Times New Roman" w:hAnsi="Times New Roman"/>
          <w:sz w:val="28"/>
          <w:szCs w:val="28"/>
        </w:rPr>
        <w:br/>
      </w:r>
      <w:r w:rsidR="0027737F" w:rsidRPr="00241AEA">
        <w:rPr>
          <w:rFonts w:ascii="Times New Roman" w:hAnsi="Times New Roman"/>
          <w:sz w:val="28"/>
          <w:szCs w:val="28"/>
        </w:rPr>
        <w:t>«</w:t>
      </w:r>
      <w:r w:rsidR="00500593" w:rsidRPr="00241AEA">
        <w:rPr>
          <w:rFonts w:ascii="Times New Roman" w:hAnsi="Times New Roman"/>
          <w:sz w:val="28"/>
          <w:szCs w:val="28"/>
        </w:rPr>
        <w:t>О формировании, предоставлении и распределении субсидий из федерального бюджета бюджетам субъектов Российской Федерации</w:t>
      </w:r>
      <w:r w:rsidR="0027737F" w:rsidRPr="00241AEA">
        <w:rPr>
          <w:rFonts w:ascii="Times New Roman" w:hAnsi="Times New Roman"/>
          <w:sz w:val="28"/>
          <w:szCs w:val="28"/>
        </w:rPr>
        <w:t>»</w:t>
      </w:r>
      <w:r w:rsidRPr="00241AEA">
        <w:rPr>
          <w:rFonts w:ascii="Times New Roman" w:hAnsi="Times New Roman"/>
          <w:sz w:val="28"/>
          <w:szCs w:val="28"/>
        </w:rPr>
        <w:t>.</w:t>
      </w:r>
    </w:p>
    <w:p w:rsidR="00A75CD7" w:rsidRPr="00241AEA" w:rsidRDefault="00A75CD7" w:rsidP="00824EFA">
      <w:pPr>
        <w:tabs>
          <w:tab w:val="left" w:pos="0"/>
          <w:tab w:val="left" w:pos="851"/>
          <w:tab w:val="left" w:pos="1134"/>
        </w:tabs>
        <w:spacing w:after="0"/>
        <w:ind w:firstLine="709"/>
        <w:jc w:val="center"/>
        <w:rPr>
          <w:rFonts w:ascii="Times New Roman" w:hAnsi="Times New Roman" w:cs="Times New Roman"/>
          <w:b/>
          <w:i/>
          <w:spacing w:val="-6"/>
          <w:sz w:val="28"/>
          <w:szCs w:val="28"/>
        </w:rPr>
      </w:pPr>
    </w:p>
    <w:p w:rsidR="00A75CD7" w:rsidRPr="00241AEA" w:rsidRDefault="00824EFA" w:rsidP="00A75CD7">
      <w:pPr>
        <w:tabs>
          <w:tab w:val="left" w:pos="0"/>
          <w:tab w:val="left" w:pos="851"/>
          <w:tab w:val="left" w:pos="1134"/>
        </w:tabs>
        <w:spacing w:after="0"/>
        <w:jc w:val="center"/>
        <w:rPr>
          <w:rFonts w:ascii="Times New Roman" w:hAnsi="Times New Roman" w:cs="Times New Roman"/>
          <w:b/>
          <w:i/>
          <w:spacing w:val="-6"/>
          <w:sz w:val="28"/>
          <w:szCs w:val="28"/>
        </w:rPr>
      </w:pPr>
      <w:r w:rsidRPr="00241AEA">
        <w:rPr>
          <w:rFonts w:ascii="Times New Roman" w:hAnsi="Times New Roman" w:cs="Times New Roman"/>
          <w:b/>
          <w:i/>
          <w:spacing w:val="-6"/>
          <w:sz w:val="28"/>
          <w:szCs w:val="28"/>
        </w:rPr>
        <w:t xml:space="preserve">Подпрограмма 3 «Развитие общего образования» </w:t>
      </w:r>
    </w:p>
    <w:p w:rsidR="00824EFA" w:rsidRPr="00241AEA" w:rsidRDefault="00824EFA" w:rsidP="00A75CD7">
      <w:pPr>
        <w:tabs>
          <w:tab w:val="left" w:pos="0"/>
          <w:tab w:val="left" w:pos="851"/>
          <w:tab w:val="left" w:pos="1134"/>
        </w:tabs>
        <w:spacing w:after="0"/>
        <w:jc w:val="center"/>
        <w:rPr>
          <w:rFonts w:ascii="Times New Roman" w:hAnsi="Times New Roman" w:cs="Times New Roman"/>
          <w:b/>
          <w:i/>
          <w:spacing w:val="-6"/>
          <w:sz w:val="28"/>
          <w:szCs w:val="28"/>
        </w:rPr>
      </w:pPr>
      <w:r w:rsidRPr="00241AEA">
        <w:rPr>
          <w:rFonts w:ascii="Times New Roman" w:hAnsi="Times New Roman" w:cs="Times New Roman"/>
          <w:b/>
          <w:i/>
          <w:spacing w:val="-6"/>
          <w:sz w:val="28"/>
          <w:szCs w:val="28"/>
        </w:rPr>
        <w:t xml:space="preserve">(далее </w:t>
      </w:r>
      <w:r w:rsidR="00A75CD7" w:rsidRPr="00241AEA">
        <w:rPr>
          <w:rFonts w:ascii="Times New Roman" w:hAnsi="Times New Roman" w:cs="Times New Roman"/>
          <w:b/>
          <w:i/>
          <w:spacing w:val="-6"/>
          <w:sz w:val="28"/>
          <w:szCs w:val="28"/>
        </w:rPr>
        <w:t>-</w:t>
      </w:r>
      <w:r w:rsidRPr="00241AEA">
        <w:rPr>
          <w:rFonts w:ascii="Times New Roman" w:hAnsi="Times New Roman" w:cs="Times New Roman"/>
          <w:b/>
          <w:i/>
          <w:spacing w:val="-6"/>
          <w:sz w:val="28"/>
          <w:szCs w:val="28"/>
        </w:rPr>
        <w:t xml:space="preserve"> подпрограмма 3)</w:t>
      </w:r>
    </w:p>
    <w:p w:rsidR="0034405F" w:rsidRPr="00241AEA" w:rsidRDefault="0034405F" w:rsidP="00500593">
      <w:pPr>
        <w:tabs>
          <w:tab w:val="left" w:pos="-993"/>
          <w:tab w:val="left" w:pos="851"/>
          <w:tab w:val="left" w:pos="1134"/>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На реализацию мероприятий подпрограммы 3 «Развитие общего образования» </w:t>
      </w:r>
      <w:r w:rsidR="00500593" w:rsidRPr="00241AEA">
        <w:rPr>
          <w:rFonts w:ascii="Times New Roman" w:hAnsi="Times New Roman"/>
          <w:spacing w:val="-6"/>
          <w:sz w:val="28"/>
          <w:szCs w:val="28"/>
        </w:rPr>
        <w:br/>
      </w:r>
      <w:r w:rsidRPr="00241AEA">
        <w:rPr>
          <w:rFonts w:ascii="Times New Roman" w:hAnsi="Times New Roman"/>
          <w:spacing w:val="-6"/>
          <w:sz w:val="28"/>
          <w:szCs w:val="28"/>
        </w:rPr>
        <w:t xml:space="preserve">из республиканского бюджета предусмотрено 4 663 962,9 тыс. рублей. За 2021 год фактическое освоение средств составило 4 643 906,0 тыс. рублей или 99,6 %. </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В целях обеспечения общедоступного и бесплатного, начального общего, основного общего, среднего общего образования в государственных и муниципальных общеобразовательных организациях организовано обучение 56000 детей</w:t>
      </w:r>
      <w:r w:rsidR="003811DA" w:rsidRPr="00241AEA">
        <w:rPr>
          <w:rFonts w:ascii="Times New Roman" w:hAnsi="Times New Roman"/>
          <w:spacing w:val="-6"/>
          <w:sz w:val="28"/>
          <w:szCs w:val="28"/>
        </w:rPr>
        <w:t>,</w:t>
      </w:r>
      <w:r w:rsidRPr="00241AEA">
        <w:rPr>
          <w:rFonts w:ascii="Times New Roman" w:hAnsi="Times New Roman"/>
          <w:spacing w:val="-6"/>
          <w:sz w:val="28"/>
          <w:szCs w:val="28"/>
        </w:rPr>
        <w:t xml:space="preserve"> путем предоставления субсидий на возмещение затрат 274 детей частных общеобразовательных организаций.</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lastRenderedPageBreak/>
        <w:t>В 2021 году приняли участие 15 школ республики в реализации проекта «500</w:t>
      </w:r>
      <w:r w:rsidR="00413FD7" w:rsidRPr="00241AEA">
        <w:rPr>
          <w:rFonts w:ascii="Times New Roman" w:hAnsi="Times New Roman"/>
          <w:spacing w:val="-6"/>
          <w:sz w:val="28"/>
          <w:szCs w:val="28"/>
        </w:rPr>
        <w:t xml:space="preserve"> </w:t>
      </w:r>
      <w:r w:rsidRPr="00241AEA">
        <w:rPr>
          <w:rFonts w:ascii="Times New Roman" w:hAnsi="Times New Roman"/>
          <w:spacing w:val="-6"/>
          <w:sz w:val="28"/>
          <w:szCs w:val="28"/>
        </w:rPr>
        <w:t>+</w:t>
      </w:r>
      <w:r w:rsidR="00413FD7" w:rsidRPr="00241AEA">
        <w:rPr>
          <w:rFonts w:ascii="Times New Roman" w:hAnsi="Times New Roman"/>
          <w:spacing w:val="-6"/>
          <w:sz w:val="28"/>
          <w:szCs w:val="28"/>
        </w:rPr>
        <w:t xml:space="preserve"> </w:t>
      </w:r>
      <w:r w:rsidRPr="00241AEA">
        <w:rPr>
          <w:rFonts w:ascii="Times New Roman" w:hAnsi="Times New Roman"/>
          <w:spacing w:val="-6"/>
          <w:sz w:val="28"/>
          <w:szCs w:val="28"/>
        </w:rPr>
        <w:t>», направленного на обеспечение адресной методической помощи школам с низкими образовательными результатами.</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Все 176 школ республики приняли участие в работе по формированию функциональной грамотности обучающихся 8</w:t>
      </w:r>
      <w:r w:rsidR="003811DA" w:rsidRPr="00241AEA">
        <w:rPr>
          <w:rFonts w:ascii="Times New Roman" w:hAnsi="Times New Roman"/>
          <w:spacing w:val="-6"/>
          <w:sz w:val="28"/>
          <w:szCs w:val="28"/>
        </w:rPr>
        <w:t xml:space="preserve"> </w:t>
      </w:r>
      <w:r w:rsidRPr="00241AEA">
        <w:rPr>
          <w:rFonts w:ascii="Times New Roman" w:hAnsi="Times New Roman"/>
          <w:spacing w:val="-6"/>
          <w:sz w:val="28"/>
          <w:szCs w:val="28"/>
        </w:rPr>
        <w:t>-</w:t>
      </w:r>
      <w:r w:rsidR="003811DA" w:rsidRPr="00241AEA">
        <w:rPr>
          <w:rFonts w:ascii="Times New Roman" w:hAnsi="Times New Roman"/>
          <w:spacing w:val="-6"/>
          <w:sz w:val="28"/>
          <w:szCs w:val="28"/>
        </w:rPr>
        <w:t xml:space="preserve"> </w:t>
      </w:r>
      <w:r w:rsidRPr="00241AEA">
        <w:rPr>
          <w:rFonts w:ascii="Times New Roman" w:hAnsi="Times New Roman"/>
          <w:spacing w:val="-6"/>
          <w:sz w:val="28"/>
          <w:szCs w:val="28"/>
        </w:rPr>
        <w:t xml:space="preserve">9 классов с целью обеспечения глобальной конкурентоспособности российского образования, вхождения Российской Федерации в число 10 ведущих стран мира по качеству общего образования. </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В 2021 году 15 пунктов проведения </w:t>
      </w:r>
      <w:r w:rsidR="003811DA" w:rsidRPr="00241AEA">
        <w:rPr>
          <w:rFonts w:ascii="Times New Roman" w:hAnsi="Times New Roman"/>
          <w:spacing w:val="-6"/>
          <w:sz w:val="28"/>
          <w:szCs w:val="28"/>
        </w:rPr>
        <w:t>Единого государственного экзамена</w:t>
      </w:r>
      <w:r w:rsidRPr="00241AEA">
        <w:rPr>
          <w:rFonts w:ascii="Times New Roman" w:hAnsi="Times New Roman"/>
          <w:spacing w:val="-6"/>
          <w:sz w:val="28"/>
          <w:szCs w:val="28"/>
        </w:rPr>
        <w:t xml:space="preserve">  оснащены необходимым техническим оборудованием для применения новой технологии «Печать экзаменационного материала в аудитории» и «Сканирование </w:t>
      </w:r>
      <w:r w:rsidR="003811DA" w:rsidRPr="00241AEA">
        <w:rPr>
          <w:rFonts w:ascii="Times New Roman" w:hAnsi="Times New Roman"/>
          <w:spacing w:val="-6"/>
          <w:sz w:val="28"/>
          <w:szCs w:val="28"/>
        </w:rPr>
        <w:br/>
      </w:r>
      <w:r w:rsidRPr="00241AEA">
        <w:rPr>
          <w:rFonts w:ascii="Times New Roman" w:hAnsi="Times New Roman"/>
          <w:spacing w:val="-6"/>
          <w:sz w:val="28"/>
          <w:szCs w:val="28"/>
        </w:rPr>
        <w:t xml:space="preserve">в ППЭ». Обеспечено стопроцентное онлайн-видеонаблюдение во всех аудиториях пунктов проведения экзаменов. </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С сентября 2021 года в 176 общеобразовательных организациях Карачаево-Черкесской Республики начались мероприятия по апробации внедрения обновленных федеральных государственных образовательных стандартов начального и основного общего образования</w:t>
      </w:r>
      <w:r w:rsidR="003811DA" w:rsidRPr="00241AEA">
        <w:rPr>
          <w:rFonts w:ascii="Times New Roman" w:hAnsi="Times New Roman"/>
          <w:spacing w:val="-6"/>
          <w:sz w:val="28"/>
          <w:szCs w:val="28"/>
        </w:rPr>
        <w:t xml:space="preserve"> </w:t>
      </w:r>
      <w:r w:rsidRPr="00241AEA">
        <w:rPr>
          <w:rFonts w:ascii="Times New Roman" w:hAnsi="Times New Roman"/>
          <w:spacing w:val="-6"/>
          <w:sz w:val="28"/>
          <w:szCs w:val="28"/>
        </w:rPr>
        <w:t xml:space="preserve"> (организованы 94 площадки, 368 учителей используют в учебном процессе рабочие программы по новым </w:t>
      </w:r>
      <w:r w:rsidR="00B8091A" w:rsidRPr="00241AEA">
        <w:rPr>
          <w:rFonts w:ascii="Times New Roman" w:hAnsi="Times New Roman"/>
          <w:spacing w:val="-6"/>
          <w:sz w:val="28"/>
          <w:szCs w:val="28"/>
        </w:rPr>
        <w:t xml:space="preserve"> Федеральным государственным образовательным стандартам (далее - </w:t>
      </w:r>
      <w:r w:rsidRPr="00241AEA">
        <w:rPr>
          <w:rFonts w:ascii="Times New Roman" w:hAnsi="Times New Roman"/>
          <w:spacing w:val="-6"/>
          <w:sz w:val="28"/>
          <w:szCs w:val="28"/>
        </w:rPr>
        <w:t>ФГОС</w:t>
      </w:r>
      <w:r w:rsidR="00B8091A" w:rsidRPr="00241AEA">
        <w:rPr>
          <w:rFonts w:ascii="Times New Roman" w:hAnsi="Times New Roman"/>
          <w:spacing w:val="-6"/>
          <w:sz w:val="28"/>
          <w:szCs w:val="28"/>
        </w:rPr>
        <w:t>)</w:t>
      </w:r>
      <w:r w:rsidRPr="00241AEA">
        <w:rPr>
          <w:rFonts w:ascii="Times New Roman" w:hAnsi="Times New Roman"/>
          <w:spacing w:val="-6"/>
          <w:sz w:val="28"/>
          <w:szCs w:val="28"/>
        </w:rPr>
        <w:t>).</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В 2021 году учащиеся общеобразовательных организаций обучались по ФГОС. </w:t>
      </w:r>
      <w:r w:rsidR="001339A9" w:rsidRPr="00241AEA">
        <w:rPr>
          <w:rFonts w:ascii="Times New Roman" w:hAnsi="Times New Roman"/>
          <w:spacing w:val="-6"/>
          <w:sz w:val="28"/>
          <w:szCs w:val="28"/>
        </w:rPr>
        <w:br/>
      </w:r>
      <w:r w:rsidRPr="00241AEA">
        <w:rPr>
          <w:rFonts w:ascii="Times New Roman" w:hAnsi="Times New Roman"/>
          <w:spacing w:val="-6"/>
          <w:sz w:val="28"/>
          <w:szCs w:val="28"/>
        </w:rPr>
        <w:t xml:space="preserve">В государственной итоговой аттестации за курс основного и среднего общего образования приняли участие 6584 выпускника. Государственная итоговая аттестация проведена в соответствии с действующим законодательством, без технических сбоев. </w:t>
      </w:r>
      <w:r w:rsidR="001339A9" w:rsidRPr="00241AEA">
        <w:rPr>
          <w:rFonts w:ascii="Times New Roman" w:hAnsi="Times New Roman"/>
          <w:spacing w:val="-6"/>
          <w:sz w:val="28"/>
          <w:szCs w:val="28"/>
        </w:rPr>
        <w:br/>
        <w:t xml:space="preserve">Из 11 классов </w:t>
      </w:r>
      <w:r w:rsidRPr="00241AEA">
        <w:rPr>
          <w:rFonts w:ascii="Times New Roman" w:hAnsi="Times New Roman"/>
          <w:spacing w:val="-6"/>
          <w:sz w:val="28"/>
          <w:szCs w:val="28"/>
        </w:rPr>
        <w:t>100 % выпускников получили аттестат.</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Важнейшим направлением работы, позволяющим выявить одарённых учащихся, является олимпиадное движение. В республике ежегодно проводится Всероссийская олимпиада школьников по 21 общеобразовательному предмету. В 2020/2021 учебном году из более 20 тысяч участников победителями и призерами стали  500 школьников.</w:t>
      </w:r>
    </w:p>
    <w:p w:rsidR="0034405F" w:rsidRPr="00241AEA" w:rsidRDefault="0034405F" w:rsidP="004E12F8">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Обеспечение реализации права на образование детей с ограниченными возможностями здоровья в республике  обеспечивается по дифференцированной системе образовательных организаций с учетом состояния здоровья детей, характера нарушения и уровня их развития.</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В государственных и муниципальных общеобразовательных организациях обучающимся с ограниченными возможностями здоровья создаются условия, соответствующие основным современным требованиям.</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В республике проживают более 3 тысяч детей с ограниченными возможностями здоровья, около 2 тысяч из которых обучаются в образовательных организациях </w:t>
      </w:r>
      <w:r w:rsidR="004E12F8" w:rsidRPr="00241AEA">
        <w:rPr>
          <w:rFonts w:ascii="Times New Roman" w:hAnsi="Times New Roman"/>
          <w:spacing w:val="-6"/>
          <w:sz w:val="28"/>
          <w:szCs w:val="28"/>
        </w:rPr>
        <w:br/>
      </w:r>
      <w:r w:rsidRPr="00241AEA">
        <w:rPr>
          <w:rFonts w:ascii="Times New Roman" w:hAnsi="Times New Roman"/>
          <w:spacing w:val="-6"/>
          <w:sz w:val="28"/>
          <w:szCs w:val="28"/>
        </w:rPr>
        <w:t xml:space="preserve">по адаптированным основным общеобразовательным программам.  Сеть отдельных образовательных организаций, осуществляющих образовательную деятельность </w:t>
      </w:r>
      <w:r w:rsidR="004E12F8" w:rsidRPr="00241AEA">
        <w:rPr>
          <w:rFonts w:ascii="Times New Roman" w:hAnsi="Times New Roman"/>
          <w:spacing w:val="-6"/>
          <w:sz w:val="28"/>
          <w:szCs w:val="28"/>
        </w:rPr>
        <w:br/>
      </w:r>
      <w:r w:rsidRPr="00241AEA">
        <w:rPr>
          <w:rFonts w:ascii="Times New Roman" w:hAnsi="Times New Roman"/>
          <w:spacing w:val="-6"/>
          <w:sz w:val="28"/>
          <w:szCs w:val="28"/>
        </w:rPr>
        <w:t>по адаптированным основным</w:t>
      </w:r>
      <w:r w:rsidR="004E12F8" w:rsidRPr="00241AEA">
        <w:rPr>
          <w:rFonts w:ascii="Times New Roman" w:hAnsi="Times New Roman"/>
          <w:spacing w:val="-6"/>
          <w:sz w:val="28"/>
          <w:szCs w:val="28"/>
        </w:rPr>
        <w:t xml:space="preserve"> общеобразовательным программам и</w:t>
      </w:r>
      <w:r w:rsidRPr="00241AEA">
        <w:rPr>
          <w:rFonts w:ascii="Times New Roman" w:hAnsi="Times New Roman"/>
          <w:spacing w:val="-6"/>
          <w:sz w:val="28"/>
          <w:szCs w:val="28"/>
        </w:rPr>
        <w:t xml:space="preserve"> включает </w:t>
      </w:r>
      <w:r w:rsidR="004E12F8" w:rsidRPr="00241AEA">
        <w:rPr>
          <w:rFonts w:ascii="Times New Roman" w:hAnsi="Times New Roman"/>
          <w:spacing w:val="-6"/>
          <w:sz w:val="28"/>
          <w:szCs w:val="28"/>
        </w:rPr>
        <w:br/>
      </w:r>
      <w:r w:rsidRPr="00241AEA">
        <w:rPr>
          <w:rFonts w:ascii="Times New Roman" w:hAnsi="Times New Roman"/>
          <w:spacing w:val="-6"/>
          <w:sz w:val="28"/>
          <w:szCs w:val="28"/>
        </w:rPr>
        <w:lastRenderedPageBreak/>
        <w:t>2 общеобразовательные организации, в которых обучается 204 человека, из них детей-инвалидов 177 (85,5%).</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Особое внимание в республике уделяется развитию национального образования, которое формирует духовную основу нашего общества. На законодательном уровне закреплено изучение государственных языков.</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В рамках ФГОС второго поколения родные языки (абазинский, карачаевский, русский, черкесский и ногайский) изучают с 1-го класса во всех общеобразовательных организациях. </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Ежегодно Правительство Карачаево-Черкесской Республики выделяет денежные средства в размере 3 млн. руб</w:t>
      </w:r>
      <w:r w:rsidR="004E12F8" w:rsidRPr="00241AEA">
        <w:rPr>
          <w:rFonts w:ascii="Times New Roman" w:hAnsi="Times New Roman"/>
          <w:spacing w:val="-6"/>
          <w:sz w:val="28"/>
          <w:szCs w:val="28"/>
        </w:rPr>
        <w:t>лей</w:t>
      </w:r>
      <w:r w:rsidRPr="00241AEA">
        <w:rPr>
          <w:rFonts w:ascii="Times New Roman" w:hAnsi="Times New Roman"/>
          <w:spacing w:val="-6"/>
          <w:sz w:val="28"/>
          <w:szCs w:val="28"/>
        </w:rPr>
        <w:t xml:space="preserve"> на издание национальных учебников и пособий. За эти средства издано 74 наименования учебников и учебных пособий, общим </w:t>
      </w:r>
      <w:r w:rsidR="004E12F8" w:rsidRPr="00241AEA">
        <w:rPr>
          <w:rFonts w:ascii="Times New Roman" w:hAnsi="Times New Roman"/>
          <w:spacing w:val="-6"/>
          <w:sz w:val="28"/>
          <w:szCs w:val="28"/>
        </w:rPr>
        <w:br/>
      </w:r>
      <w:r w:rsidRPr="00241AEA">
        <w:rPr>
          <w:rFonts w:ascii="Times New Roman" w:hAnsi="Times New Roman"/>
          <w:spacing w:val="-6"/>
          <w:sz w:val="28"/>
          <w:szCs w:val="28"/>
        </w:rPr>
        <w:t>тиражом 94 640 экземпляров, 57 наименований методических пособий общим тиражом 6 220 экземпляров.</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С 2019 года дополнительно финансируется в объеме 1 млн. руб. издание прописей для первоклассников на 4-х языках. Общий тираж изданных прописей </w:t>
      </w:r>
      <w:r w:rsidR="004E12F8" w:rsidRPr="00241AEA">
        <w:rPr>
          <w:rFonts w:ascii="Times New Roman" w:hAnsi="Times New Roman"/>
          <w:spacing w:val="-6"/>
          <w:sz w:val="28"/>
          <w:szCs w:val="28"/>
        </w:rPr>
        <w:br/>
      </w:r>
      <w:r w:rsidRPr="00241AEA">
        <w:rPr>
          <w:rFonts w:ascii="Times New Roman" w:hAnsi="Times New Roman"/>
          <w:spacing w:val="-6"/>
          <w:sz w:val="28"/>
          <w:szCs w:val="28"/>
        </w:rPr>
        <w:t>составил 11315 экземпляров.</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Министерством образования и науки Карачаево-Черкесской Республики </w:t>
      </w:r>
      <w:r w:rsidR="004E12F8" w:rsidRPr="00241AEA">
        <w:rPr>
          <w:rFonts w:ascii="Times New Roman" w:hAnsi="Times New Roman"/>
          <w:spacing w:val="-6"/>
          <w:sz w:val="28"/>
          <w:szCs w:val="28"/>
        </w:rPr>
        <w:br/>
      </w:r>
      <w:r w:rsidRPr="00241AEA">
        <w:rPr>
          <w:rFonts w:ascii="Times New Roman" w:hAnsi="Times New Roman"/>
          <w:spacing w:val="-6"/>
          <w:sz w:val="28"/>
          <w:szCs w:val="28"/>
        </w:rPr>
        <w:t xml:space="preserve">в текущем году направлены заявки на участие в проводимых конкурсах по грантовой поддержке работ авторских коллективов по разработке национальных учебников </w:t>
      </w:r>
      <w:r w:rsidR="004E12F8" w:rsidRPr="00241AEA">
        <w:rPr>
          <w:rFonts w:ascii="Times New Roman" w:hAnsi="Times New Roman"/>
          <w:spacing w:val="-6"/>
          <w:sz w:val="28"/>
          <w:szCs w:val="28"/>
        </w:rPr>
        <w:br/>
      </w:r>
      <w:r w:rsidRPr="00241AEA">
        <w:rPr>
          <w:rFonts w:ascii="Times New Roman" w:hAnsi="Times New Roman"/>
          <w:spacing w:val="-6"/>
          <w:sz w:val="28"/>
          <w:szCs w:val="28"/>
        </w:rPr>
        <w:t xml:space="preserve">и учебно-методических пособий. </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В то же время проблемным вопросом является включение учебников по родным языкам в федеральный перечень учебников, рекомендованных к использованию при реализации программ общего образования.</w:t>
      </w:r>
    </w:p>
    <w:p w:rsidR="0034405F" w:rsidRPr="00241AEA" w:rsidRDefault="0034405F" w:rsidP="00500593">
      <w:pPr>
        <w:tabs>
          <w:tab w:val="left" w:pos="851"/>
          <w:tab w:val="left" w:pos="1134"/>
        </w:tabs>
        <w:suppressAutoHyphen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В 2021 году, в связи с увеличением численности обучающихся в начальных классах, а также физическим износом учебной литературы, приобретено </w:t>
      </w:r>
      <w:r w:rsidR="00726AEA" w:rsidRPr="00241AEA">
        <w:rPr>
          <w:rFonts w:ascii="Times New Roman" w:hAnsi="Times New Roman"/>
          <w:spacing w:val="-6"/>
          <w:sz w:val="28"/>
          <w:szCs w:val="28"/>
        </w:rPr>
        <w:br/>
      </w:r>
      <w:r w:rsidRPr="00241AEA">
        <w:rPr>
          <w:rFonts w:ascii="Times New Roman" w:hAnsi="Times New Roman"/>
          <w:spacing w:val="-6"/>
          <w:sz w:val="28"/>
          <w:szCs w:val="28"/>
        </w:rPr>
        <w:t>92986 экз</w:t>
      </w:r>
      <w:r w:rsidR="00726AEA" w:rsidRPr="00241AEA">
        <w:rPr>
          <w:rFonts w:ascii="Times New Roman" w:hAnsi="Times New Roman"/>
          <w:spacing w:val="-6"/>
          <w:sz w:val="28"/>
          <w:szCs w:val="28"/>
        </w:rPr>
        <w:t>емпляров</w:t>
      </w:r>
      <w:r w:rsidRPr="00241AEA">
        <w:rPr>
          <w:rFonts w:ascii="Times New Roman" w:hAnsi="Times New Roman"/>
          <w:spacing w:val="-6"/>
          <w:sz w:val="28"/>
          <w:szCs w:val="28"/>
        </w:rPr>
        <w:t xml:space="preserve"> учебников (из них 1358 экз</w:t>
      </w:r>
      <w:r w:rsidR="00726AEA" w:rsidRPr="00241AEA">
        <w:rPr>
          <w:rFonts w:ascii="Times New Roman" w:hAnsi="Times New Roman"/>
          <w:spacing w:val="-6"/>
          <w:sz w:val="28"/>
          <w:szCs w:val="28"/>
        </w:rPr>
        <w:t>емпляров</w:t>
      </w:r>
      <w:r w:rsidRPr="00241AEA">
        <w:rPr>
          <w:rFonts w:ascii="Times New Roman" w:hAnsi="Times New Roman"/>
          <w:spacing w:val="-6"/>
          <w:sz w:val="28"/>
          <w:szCs w:val="28"/>
        </w:rPr>
        <w:t xml:space="preserve"> для детей с ограниченными возможностями здоровья и детей-инвалидов) на общую сумму 39 871,96 тыс. рублей.</w:t>
      </w:r>
    </w:p>
    <w:p w:rsidR="0034405F" w:rsidRPr="00241AEA" w:rsidRDefault="0034405F" w:rsidP="00500593">
      <w:pPr>
        <w:shd w:val="clear" w:color="auto" w:fill="FFFFFF"/>
        <w:tabs>
          <w:tab w:val="left" w:pos="851"/>
          <w:tab w:val="left" w:pos="1134"/>
          <w:tab w:val="left" w:pos="5370"/>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В рамках федерального проекта «Современная школа», направления (подпрограммы) «Содействие развитию дошкольного и общего образования» государственной программы Российской Федерации «Развитие образования», утвержденной постановлением Правительства Российской Федерации </w:t>
      </w:r>
      <w:r w:rsidR="00726AEA"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от 26 декабря 2017 г. № 1642 в 2021 году завершено строительство новой школы </w:t>
      </w:r>
      <w:r w:rsidR="00726AEA"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на 165 мест в а. </w:t>
      </w:r>
      <w:proofErr w:type="spellStart"/>
      <w:r w:rsidRPr="00241AEA">
        <w:rPr>
          <w:rFonts w:ascii="Times New Roman" w:eastAsia="Times New Roman" w:hAnsi="Times New Roman"/>
          <w:sz w:val="28"/>
          <w:szCs w:val="28"/>
          <w:lang w:eastAsia="ru-RU"/>
        </w:rPr>
        <w:t>Гюрюльдеук</w:t>
      </w:r>
      <w:proofErr w:type="spellEnd"/>
      <w:r w:rsidRPr="00241AEA">
        <w:rPr>
          <w:rFonts w:ascii="Times New Roman" w:eastAsia="Times New Roman" w:hAnsi="Times New Roman"/>
          <w:sz w:val="28"/>
          <w:szCs w:val="28"/>
          <w:lang w:eastAsia="ru-RU"/>
        </w:rPr>
        <w:t xml:space="preserve"> </w:t>
      </w:r>
      <w:proofErr w:type="spellStart"/>
      <w:r w:rsidRPr="00241AEA">
        <w:rPr>
          <w:rFonts w:ascii="Times New Roman" w:eastAsia="Times New Roman" w:hAnsi="Times New Roman"/>
          <w:sz w:val="28"/>
          <w:szCs w:val="28"/>
          <w:lang w:eastAsia="ru-RU"/>
        </w:rPr>
        <w:t>Усть-Джегутинского</w:t>
      </w:r>
      <w:proofErr w:type="spellEnd"/>
      <w:r w:rsidRPr="00241AEA">
        <w:rPr>
          <w:rFonts w:ascii="Times New Roman" w:eastAsia="Times New Roman" w:hAnsi="Times New Roman"/>
          <w:sz w:val="28"/>
          <w:szCs w:val="28"/>
          <w:lang w:eastAsia="ru-RU"/>
        </w:rPr>
        <w:t xml:space="preserve"> муниципального района Карачаево -</w:t>
      </w:r>
      <w:r w:rsidR="00726AEA"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Черкесской Республики (создание новых мест в общеобразовательных организациях, расположенных в сельской местности и поселках городского типа). </w:t>
      </w:r>
    </w:p>
    <w:p w:rsidR="0034405F" w:rsidRPr="00241AEA" w:rsidRDefault="0034405F" w:rsidP="00500593">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На 2021 год по объекту</w:t>
      </w:r>
      <w:r w:rsidR="00726AEA" w:rsidRPr="00241AEA">
        <w:rPr>
          <w:rFonts w:ascii="Times New Roman" w:eastAsia="Times New Roman" w:hAnsi="Times New Roman"/>
          <w:sz w:val="28"/>
          <w:szCs w:val="28"/>
          <w:lang w:eastAsia="ar-SA"/>
        </w:rPr>
        <w:t xml:space="preserve"> </w:t>
      </w:r>
      <w:r w:rsidRPr="00241AEA">
        <w:rPr>
          <w:rFonts w:ascii="Times New Roman" w:eastAsia="Times New Roman" w:hAnsi="Times New Roman"/>
          <w:sz w:val="28"/>
          <w:szCs w:val="28"/>
          <w:lang w:eastAsia="ar-SA"/>
        </w:rPr>
        <w:t xml:space="preserve">предусмотрены средства в размере </w:t>
      </w:r>
      <w:r w:rsidR="00726AEA"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94 127,374 тыс. рублей</w:t>
      </w:r>
      <w:r w:rsidR="00726AEA" w:rsidRPr="00241AEA">
        <w:rPr>
          <w:rFonts w:ascii="Times New Roman" w:eastAsia="Times New Roman" w:hAnsi="Times New Roman"/>
          <w:sz w:val="28"/>
          <w:szCs w:val="28"/>
          <w:lang w:eastAsia="ar-SA"/>
        </w:rPr>
        <w:t>,</w:t>
      </w:r>
      <w:r w:rsidRPr="00241AEA">
        <w:rPr>
          <w:rFonts w:ascii="Times New Roman" w:eastAsia="Times New Roman" w:hAnsi="Times New Roman"/>
          <w:sz w:val="28"/>
          <w:szCs w:val="28"/>
          <w:lang w:eastAsia="ar-SA"/>
        </w:rPr>
        <w:t xml:space="preserve"> в том числе средства федерального </w:t>
      </w:r>
      <w:r w:rsidR="00434A52"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бюджета 93 186,1 тыс. рублей</w:t>
      </w:r>
      <w:r w:rsidR="00726AEA" w:rsidRPr="00241AEA">
        <w:rPr>
          <w:rFonts w:ascii="Times New Roman" w:eastAsia="Times New Roman" w:hAnsi="Times New Roman"/>
          <w:sz w:val="28"/>
          <w:szCs w:val="28"/>
          <w:lang w:eastAsia="ar-SA"/>
        </w:rPr>
        <w:t>,</w:t>
      </w:r>
      <w:r w:rsidRPr="00241AEA">
        <w:rPr>
          <w:rFonts w:ascii="Times New Roman" w:eastAsia="Times New Roman" w:hAnsi="Times New Roman"/>
          <w:sz w:val="28"/>
          <w:szCs w:val="28"/>
          <w:lang w:eastAsia="ar-SA"/>
        </w:rPr>
        <w:t xml:space="preserve"> республиканского бюджета </w:t>
      </w:r>
      <w:r w:rsidR="00726AEA" w:rsidRPr="00241AEA">
        <w:rPr>
          <w:rFonts w:ascii="Times New Roman" w:eastAsia="Times New Roman" w:hAnsi="Times New Roman"/>
          <w:sz w:val="28"/>
          <w:szCs w:val="28"/>
          <w:lang w:eastAsia="ar-SA"/>
        </w:rPr>
        <w:t>-</w:t>
      </w:r>
      <w:r w:rsidRPr="00241AEA">
        <w:rPr>
          <w:rFonts w:ascii="Times New Roman" w:eastAsia="Times New Roman" w:hAnsi="Times New Roman"/>
          <w:sz w:val="28"/>
          <w:szCs w:val="28"/>
          <w:lang w:eastAsia="ar-SA"/>
        </w:rPr>
        <w:t xml:space="preserve"> 941,27 тыс. рублей</w:t>
      </w:r>
      <w:r w:rsidR="00726AEA" w:rsidRPr="00241AEA">
        <w:rPr>
          <w:rFonts w:ascii="Times New Roman" w:eastAsia="Times New Roman" w:hAnsi="Times New Roman"/>
          <w:sz w:val="28"/>
          <w:szCs w:val="28"/>
          <w:lang w:eastAsia="ar-SA"/>
        </w:rPr>
        <w:t>.</w:t>
      </w:r>
      <w:r w:rsidRPr="00241AEA">
        <w:rPr>
          <w:rFonts w:ascii="Times New Roman" w:eastAsia="Times New Roman" w:hAnsi="Times New Roman"/>
          <w:sz w:val="28"/>
          <w:szCs w:val="28"/>
          <w:lang w:eastAsia="ar-SA"/>
        </w:rPr>
        <w:t xml:space="preserve"> </w:t>
      </w:r>
      <w:r w:rsidR="00434A52" w:rsidRPr="00241AEA">
        <w:rPr>
          <w:rFonts w:ascii="Times New Roman" w:eastAsia="Times New Roman" w:hAnsi="Times New Roman"/>
          <w:sz w:val="28"/>
          <w:szCs w:val="28"/>
          <w:lang w:eastAsia="ar-SA"/>
        </w:rPr>
        <w:br/>
      </w:r>
      <w:r w:rsidR="00726AEA" w:rsidRPr="00241AEA">
        <w:rPr>
          <w:rFonts w:ascii="Times New Roman" w:eastAsia="Times New Roman" w:hAnsi="Times New Roman"/>
          <w:sz w:val="28"/>
          <w:szCs w:val="28"/>
          <w:lang w:eastAsia="ar-SA"/>
        </w:rPr>
        <w:t>В</w:t>
      </w:r>
      <w:r w:rsidRPr="00241AEA">
        <w:rPr>
          <w:rFonts w:ascii="Times New Roman" w:eastAsia="Times New Roman" w:hAnsi="Times New Roman"/>
          <w:sz w:val="28"/>
          <w:szCs w:val="28"/>
          <w:lang w:eastAsia="ar-SA"/>
        </w:rPr>
        <w:t xml:space="preserve">се денежные средства профинансированы в полном объеме. Кассовое </w:t>
      </w:r>
      <w:r w:rsidR="00434A52"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 xml:space="preserve">исполнение </w:t>
      </w:r>
      <w:r w:rsidR="00726AEA" w:rsidRPr="00241AEA">
        <w:rPr>
          <w:rFonts w:ascii="Times New Roman" w:eastAsia="Times New Roman" w:hAnsi="Times New Roman"/>
          <w:sz w:val="28"/>
          <w:szCs w:val="28"/>
          <w:lang w:eastAsia="ar-SA"/>
        </w:rPr>
        <w:t xml:space="preserve">- </w:t>
      </w:r>
      <w:r w:rsidRPr="00241AEA">
        <w:rPr>
          <w:rFonts w:ascii="Times New Roman" w:eastAsia="Times New Roman" w:hAnsi="Times New Roman"/>
          <w:sz w:val="28"/>
          <w:szCs w:val="28"/>
          <w:lang w:eastAsia="ar-SA"/>
        </w:rPr>
        <w:t>100%.</w:t>
      </w:r>
    </w:p>
    <w:p w:rsidR="0034405F" w:rsidRPr="00241AEA" w:rsidRDefault="0034405F" w:rsidP="00500593">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lastRenderedPageBreak/>
        <w:t xml:space="preserve">В 2021 году заключен государственный контракт на строительство школы </w:t>
      </w:r>
      <w:r w:rsidR="002D1AAC"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на 960 мест в с. Учкекен. На строительство новой школы в 2021 году освоены денежные средства в размере 290 575,05 тыс. руб</w:t>
      </w:r>
      <w:r w:rsidR="002D1AAC" w:rsidRPr="00241AEA">
        <w:rPr>
          <w:rFonts w:ascii="Times New Roman" w:eastAsia="Times New Roman" w:hAnsi="Times New Roman"/>
          <w:sz w:val="28"/>
          <w:szCs w:val="28"/>
          <w:lang w:eastAsia="ar-SA"/>
        </w:rPr>
        <w:t xml:space="preserve">лей, из них: федеральный </w:t>
      </w:r>
      <w:r w:rsidR="002D1AAC" w:rsidRPr="00241AEA">
        <w:rPr>
          <w:rFonts w:ascii="Times New Roman" w:eastAsia="Times New Roman" w:hAnsi="Times New Roman"/>
          <w:sz w:val="28"/>
          <w:szCs w:val="28"/>
          <w:lang w:eastAsia="ar-SA"/>
        </w:rPr>
        <w:br/>
        <w:t xml:space="preserve">бюджет - </w:t>
      </w:r>
      <w:r w:rsidRPr="00241AEA">
        <w:rPr>
          <w:rFonts w:ascii="Times New Roman" w:eastAsia="Times New Roman" w:hAnsi="Times New Roman"/>
          <w:sz w:val="28"/>
          <w:szCs w:val="28"/>
          <w:lang w:eastAsia="ar-SA"/>
        </w:rPr>
        <w:t>287 669,29 тыс. руб</w:t>
      </w:r>
      <w:r w:rsidR="002D1AAC" w:rsidRPr="00241AEA">
        <w:rPr>
          <w:rFonts w:ascii="Times New Roman" w:eastAsia="Times New Roman" w:hAnsi="Times New Roman"/>
          <w:sz w:val="28"/>
          <w:szCs w:val="28"/>
          <w:lang w:eastAsia="ar-SA"/>
        </w:rPr>
        <w:t>лей</w:t>
      </w:r>
      <w:r w:rsidRPr="00241AEA">
        <w:rPr>
          <w:rFonts w:ascii="Times New Roman" w:eastAsia="Times New Roman" w:hAnsi="Times New Roman"/>
          <w:sz w:val="28"/>
          <w:szCs w:val="28"/>
          <w:lang w:eastAsia="ar-SA"/>
        </w:rPr>
        <w:t xml:space="preserve">, </w:t>
      </w:r>
      <w:r w:rsidR="002D1AAC" w:rsidRPr="00241AEA">
        <w:rPr>
          <w:rFonts w:ascii="Times New Roman" w:eastAsia="Times New Roman" w:hAnsi="Times New Roman"/>
          <w:sz w:val="28"/>
          <w:szCs w:val="28"/>
          <w:lang w:eastAsia="ar-SA"/>
        </w:rPr>
        <w:t>республиканский бюджет -</w:t>
      </w:r>
      <w:r w:rsidRPr="00241AEA">
        <w:rPr>
          <w:rFonts w:ascii="Times New Roman" w:eastAsia="Times New Roman" w:hAnsi="Times New Roman"/>
          <w:sz w:val="28"/>
          <w:szCs w:val="28"/>
          <w:lang w:eastAsia="ar-SA"/>
        </w:rPr>
        <w:t xml:space="preserve"> 2905,75 тыс. рублей. Окончание строительства </w:t>
      </w:r>
      <w:r w:rsidR="002D1AAC" w:rsidRPr="00241AEA">
        <w:rPr>
          <w:rFonts w:ascii="Times New Roman" w:eastAsia="Times New Roman" w:hAnsi="Times New Roman"/>
          <w:sz w:val="28"/>
          <w:szCs w:val="28"/>
          <w:lang w:eastAsia="ar-SA"/>
        </w:rPr>
        <w:t xml:space="preserve">планируется </w:t>
      </w:r>
      <w:r w:rsidRPr="00241AEA">
        <w:rPr>
          <w:rFonts w:ascii="Times New Roman" w:eastAsia="Times New Roman" w:hAnsi="Times New Roman"/>
          <w:sz w:val="28"/>
          <w:szCs w:val="28"/>
          <w:lang w:eastAsia="ar-SA"/>
        </w:rPr>
        <w:t>в 2022 году. Кассовое исполнение 100%.</w:t>
      </w:r>
    </w:p>
    <w:p w:rsidR="0034405F" w:rsidRPr="00241AEA" w:rsidRDefault="0034405F" w:rsidP="00500593">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В рамках регионального проекта «Современная школа»</w:t>
      </w:r>
      <w:r w:rsidR="004A723D" w:rsidRPr="00241AEA">
        <w:rPr>
          <w:rFonts w:ascii="Times New Roman" w:eastAsia="Times New Roman" w:hAnsi="Times New Roman"/>
          <w:sz w:val="28"/>
          <w:szCs w:val="28"/>
          <w:lang w:eastAsia="ar-SA"/>
        </w:rPr>
        <w:t xml:space="preserve"> реализовывались следующие мероприятия</w:t>
      </w:r>
      <w:r w:rsidRPr="00241AEA">
        <w:rPr>
          <w:rFonts w:ascii="Times New Roman" w:eastAsia="Times New Roman" w:hAnsi="Times New Roman"/>
          <w:sz w:val="28"/>
          <w:szCs w:val="28"/>
          <w:lang w:eastAsia="ar-SA"/>
        </w:rPr>
        <w:t xml:space="preserve">: </w:t>
      </w:r>
    </w:p>
    <w:p w:rsidR="0034405F" w:rsidRPr="00241AEA" w:rsidRDefault="0034405F" w:rsidP="00500593">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 xml:space="preserve">«Обновление материально-технической базы для формирования </w:t>
      </w:r>
      <w:r w:rsidR="004A723D"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 xml:space="preserve">у обучающихся современных технологических и гуманитарных навыков» - созданы и функционируют 26 центров образования цифрового и гуманитарного профилей «Точка роста». В рамках реализации мероприятия в 2021 году </w:t>
      </w:r>
      <w:r w:rsidR="004A723D"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выделен</w:t>
      </w:r>
      <w:r w:rsidR="0099218D" w:rsidRPr="00241AEA">
        <w:rPr>
          <w:rFonts w:ascii="Times New Roman" w:eastAsia="Times New Roman" w:hAnsi="Times New Roman"/>
          <w:sz w:val="28"/>
          <w:szCs w:val="28"/>
          <w:lang w:eastAsia="ar-SA"/>
        </w:rPr>
        <w:t>о</w:t>
      </w:r>
      <w:r w:rsidRPr="00241AEA">
        <w:rPr>
          <w:rFonts w:ascii="Times New Roman" w:eastAsia="Times New Roman" w:hAnsi="Times New Roman"/>
          <w:sz w:val="28"/>
          <w:szCs w:val="28"/>
          <w:lang w:eastAsia="ar-SA"/>
        </w:rPr>
        <w:t xml:space="preserve"> 40 787, 07 тыс. рублей, в т</w:t>
      </w:r>
      <w:r w:rsidR="0099218D" w:rsidRPr="00241AEA">
        <w:rPr>
          <w:rFonts w:ascii="Times New Roman" w:eastAsia="Times New Roman" w:hAnsi="Times New Roman"/>
          <w:sz w:val="28"/>
          <w:szCs w:val="28"/>
          <w:lang w:eastAsia="ar-SA"/>
        </w:rPr>
        <w:t xml:space="preserve">ом числе: </w:t>
      </w:r>
      <w:r w:rsidRPr="00241AEA">
        <w:rPr>
          <w:rFonts w:ascii="Times New Roman" w:eastAsia="Times New Roman" w:hAnsi="Times New Roman"/>
          <w:sz w:val="28"/>
          <w:szCs w:val="28"/>
          <w:lang w:eastAsia="ar-SA"/>
        </w:rPr>
        <w:t xml:space="preserve"> </w:t>
      </w:r>
      <w:r w:rsidR="0099218D" w:rsidRPr="00241AEA">
        <w:rPr>
          <w:rFonts w:ascii="Times New Roman" w:eastAsia="Times New Roman" w:hAnsi="Times New Roman"/>
          <w:sz w:val="28"/>
          <w:szCs w:val="28"/>
          <w:lang w:eastAsia="ar-SA"/>
        </w:rPr>
        <w:t xml:space="preserve">федеральный </w:t>
      </w:r>
      <w:r w:rsidR="0099218D" w:rsidRPr="00241AEA">
        <w:rPr>
          <w:rFonts w:ascii="Times New Roman" w:eastAsia="Times New Roman" w:hAnsi="Times New Roman"/>
          <w:sz w:val="28"/>
          <w:szCs w:val="28"/>
          <w:lang w:eastAsia="ar-SA"/>
        </w:rPr>
        <w:br/>
        <w:t>бюджет</w:t>
      </w:r>
      <w:r w:rsidRPr="00241AEA">
        <w:rPr>
          <w:rFonts w:ascii="Times New Roman" w:eastAsia="Times New Roman" w:hAnsi="Times New Roman"/>
          <w:sz w:val="28"/>
          <w:szCs w:val="28"/>
          <w:lang w:eastAsia="ar-SA"/>
        </w:rPr>
        <w:t xml:space="preserve"> - 40 379,20 тыс. рублей, </w:t>
      </w:r>
      <w:r w:rsidR="0099218D" w:rsidRPr="00241AEA">
        <w:rPr>
          <w:rFonts w:ascii="Times New Roman" w:eastAsia="Times New Roman" w:hAnsi="Times New Roman"/>
          <w:sz w:val="28"/>
          <w:szCs w:val="28"/>
          <w:lang w:eastAsia="ar-SA"/>
        </w:rPr>
        <w:t>республиканский бюджет</w:t>
      </w:r>
      <w:r w:rsidRPr="00241AEA">
        <w:rPr>
          <w:rFonts w:ascii="Times New Roman" w:eastAsia="Times New Roman" w:hAnsi="Times New Roman"/>
          <w:sz w:val="28"/>
          <w:szCs w:val="28"/>
          <w:lang w:eastAsia="ar-SA"/>
        </w:rPr>
        <w:t xml:space="preserve"> - 407, 87  тыс. рублей. Кассовое исполнение </w:t>
      </w:r>
      <w:r w:rsidR="00BB75F7" w:rsidRPr="00241AEA">
        <w:rPr>
          <w:rFonts w:ascii="Times New Roman" w:eastAsia="Times New Roman" w:hAnsi="Times New Roman"/>
          <w:sz w:val="28"/>
          <w:szCs w:val="28"/>
          <w:lang w:eastAsia="ar-SA"/>
        </w:rPr>
        <w:t xml:space="preserve">составило </w:t>
      </w:r>
      <w:r w:rsidRPr="00241AEA">
        <w:rPr>
          <w:rFonts w:ascii="Times New Roman" w:eastAsia="Times New Roman" w:hAnsi="Times New Roman"/>
          <w:sz w:val="28"/>
          <w:szCs w:val="28"/>
          <w:lang w:eastAsia="ar-SA"/>
        </w:rPr>
        <w:t>100%.</w:t>
      </w:r>
    </w:p>
    <w:p w:rsidR="0034405F" w:rsidRPr="00241AEA" w:rsidRDefault="00BB75F7" w:rsidP="00500593">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в рамках регионального проекта «Современная школа» в сентябре 2021 года создан детский технопарк «</w:t>
      </w:r>
      <w:proofErr w:type="spellStart"/>
      <w:r w:rsidRPr="00241AEA">
        <w:rPr>
          <w:rFonts w:ascii="Times New Roman" w:eastAsia="Times New Roman" w:hAnsi="Times New Roman"/>
          <w:sz w:val="28"/>
          <w:szCs w:val="28"/>
          <w:lang w:eastAsia="ar-SA"/>
        </w:rPr>
        <w:t>Кванториум</w:t>
      </w:r>
      <w:proofErr w:type="spellEnd"/>
      <w:r w:rsidRPr="00241AEA">
        <w:rPr>
          <w:rFonts w:ascii="Times New Roman" w:eastAsia="Times New Roman" w:hAnsi="Times New Roman"/>
          <w:sz w:val="28"/>
          <w:szCs w:val="28"/>
          <w:lang w:eastAsia="ar-SA"/>
        </w:rPr>
        <w:t>» на базе общеобразовательной организации МБОУ «Гимназия №19» г. Черкесска</w:t>
      </w:r>
      <w:r w:rsidR="0034405F" w:rsidRPr="00241AEA">
        <w:rPr>
          <w:rFonts w:ascii="Times New Roman" w:eastAsia="Times New Roman" w:hAnsi="Times New Roman"/>
          <w:sz w:val="28"/>
          <w:szCs w:val="28"/>
          <w:lang w:eastAsia="ar-SA"/>
        </w:rPr>
        <w:t xml:space="preserve">. </w:t>
      </w:r>
      <w:r w:rsidR="004A723D" w:rsidRPr="00241AEA">
        <w:rPr>
          <w:rFonts w:ascii="Times New Roman" w:eastAsia="Times New Roman" w:hAnsi="Times New Roman"/>
          <w:sz w:val="28"/>
          <w:szCs w:val="28"/>
          <w:lang w:eastAsia="ar-SA"/>
        </w:rPr>
        <w:t>В</w:t>
      </w:r>
      <w:r w:rsidR="0034405F" w:rsidRPr="00241AEA">
        <w:rPr>
          <w:rFonts w:ascii="Times New Roman" w:eastAsia="Times New Roman" w:hAnsi="Times New Roman"/>
          <w:sz w:val="28"/>
          <w:szCs w:val="28"/>
          <w:lang w:eastAsia="ar-SA"/>
        </w:rPr>
        <w:t xml:space="preserve"> рамках реализации мероприятия в 2021 году выделены денежные средства в размере 21 361, 82 тыс. рублей, в том числе</w:t>
      </w:r>
      <w:r w:rsidRPr="00241AEA">
        <w:rPr>
          <w:rFonts w:ascii="Times New Roman" w:eastAsia="Times New Roman" w:hAnsi="Times New Roman"/>
          <w:sz w:val="28"/>
          <w:szCs w:val="28"/>
          <w:lang w:eastAsia="ar-SA"/>
        </w:rPr>
        <w:t>: федеральный бюджет</w:t>
      </w:r>
      <w:r w:rsidR="0034405F" w:rsidRPr="00241AEA">
        <w:rPr>
          <w:rFonts w:ascii="Times New Roman" w:eastAsia="Times New Roman" w:hAnsi="Times New Roman"/>
          <w:sz w:val="28"/>
          <w:szCs w:val="28"/>
          <w:lang w:eastAsia="ar-SA"/>
        </w:rPr>
        <w:t xml:space="preserve"> - 21 148, 20 тыс. рублей, республиканск</w:t>
      </w:r>
      <w:r w:rsidRPr="00241AEA">
        <w:rPr>
          <w:rFonts w:ascii="Times New Roman" w:eastAsia="Times New Roman" w:hAnsi="Times New Roman"/>
          <w:sz w:val="28"/>
          <w:szCs w:val="28"/>
          <w:lang w:eastAsia="ar-SA"/>
        </w:rPr>
        <w:t xml:space="preserve">ий </w:t>
      </w:r>
      <w:r w:rsidRPr="00241AEA">
        <w:rPr>
          <w:rFonts w:ascii="Times New Roman" w:eastAsia="Times New Roman" w:hAnsi="Times New Roman"/>
          <w:sz w:val="28"/>
          <w:szCs w:val="28"/>
          <w:lang w:eastAsia="ar-SA"/>
        </w:rPr>
        <w:br/>
        <w:t>бюджет -</w:t>
      </w:r>
      <w:r w:rsidR="0034405F" w:rsidRPr="00241AEA">
        <w:rPr>
          <w:rFonts w:ascii="Times New Roman" w:eastAsia="Times New Roman" w:hAnsi="Times New Roman"/>
          <w:sz w:val="28"/>
          <w:szCs w:val="28"/>
          <w:lang w:eastAsia="ar-SA"/>
        </w:rPr>
        <w:t xml:space="preserve">  213, 62 тыс. рублей. Кассовое исполнение </w:t>
      </w:r>
      <w:r w:rsidRPr="00241AEA">
        <w:rPr>
          <w:rFonts w:ascii="Times New Roman" w:eastAsia="Times New Roman" w:hAnsi="Times New Roman"/>
          <w:sz w:val="28"/>
          <w:szCs w:val="28"/>
          <w:lang w:eastAsia="ar-SA"/>
        </w:rPr>
        <w:t xml:space="preserve">составило </w:t>
      </w:r>
      <w:r w:rsidR="0034405F" w:rsidRPr="00241AEA">
        <w:rPr>
          <w:rFonts w:ascii="Times New Roman" w:eastAsia="Times New Roman" w:hAnsi="Times New Roman"/>
          <w:sz w:val="28"/>
          <w:szCs w:val="28"/>
          <w:lang w:eastAsia="ar-SA"/>
        </w:rPr>
        <w:t>100</w:t>
      </w:r>
      <w:r w:rsidR="00BE0916" w:rsidRPr="00241AEA">
        <w:rPr>
          <w:rFonts w:ascii="Times New Roman" w:eastAsia="Times New Roman" w:hAnsi="Times New Roman"/>
          <w:sz w:val="28"/>
          <w:szCs w:val="28"/>
          <w:lang w:eastAsia="ar-SA"/>
        </w:rPr>
        <w:t xml:space="preserve"> </w:t>
      </w:r>
      <w:r w:rsidR="0034405F" w:rsidRPr="00241AEA">
        <w:rPr>
          <w:rFonts w:ascii="Times New Roman" w:eastAsia="Times New Roman" w:hAnsi="Times New Roman"/>
          <w:sz w:val="28"/>
          <w:szCs w:val="28"/>
          <w:lang w:eastAsia="ar-SA"/>
        </w:rPr>
        <w:t>%.</w:t>
      </w:r>
    </w:p>
    <w:p w:rsidR="00EA083A" w:rsidRPr="00241AEA" w:rsidRDefault="004A723D" w:rsidP="00EA083A">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в</w:t>
      </w:r>
      <w:r w:rsidR="0034405F" w:rsidRPr="00241AEA">
        <w:rPr>
          <w:rFonts w:ascii="Times New Roman" w:eastAsia="Times New Roman" w:hAnsi="Times New Roman"/>
          <w:sz w:val="28"/>
          <w:szCs w:val="28"/>
          <w:lang w:eastAsia="ar-SA"/>
        </w:rPr>
        <w:t xml:space="preserve"> рамках формирования и обеспечения функционирования единой федеральной системы научно-методологического сопровождения педагогических работников и управленческих кадров на базе РГБУ ДПО «КЧРИПКРО» </w:t>
      </w:r>
      <w:r w:rsidR="00EE03F0" w:rsidRPr="00241AEA">
        <w:rPr>
          <w:rFonts w:ascii="Times New Roman" w:eastAsia="Times New Roman" w:hAnsi="Times New Roman"/>
          <w:sz w:val="28"/>
          <w:szCs w:val="28"/>
          <w:lang w:eastAsia="ar-SA"/>
        </w:rPr>
        <w:br/>
      </w:r>
      <w:r w:rsidR="0034405F" w:rsidRPr="00241AEA">
        <w:rPr>
          <w:rFonts w:ascii="Times New Roman" w:eastAsia="Times New Roman" w:hAnsi="Times New Roman"/>
          <w:sz w:val="28"/>
          <w:szCs w:val="28"/>
          <w:lang w:eastAsia="ar-SA"/>
        </w:rPr>
        <w:t xml:space="preserve">в г. Черкесске создан центр непрерывного повышения профессионального мастерства педагогических работников (ЦНППМПР). На реализацию данного мероприятия выделены денежные средства в размере  11 025,05 тыс. рублей, в </w:t>
      </w:r>
      <w:r w:rsidR="00EE03F0" w:rsidRPr="00241AEA">
        <w:rPr>
          <w:rFonts w:ascii="Times New Roman" w:eastAsia="Times New Roman" w:hAnsi="Times New Roman"/>
          <w:sz w:val="28"/>
          <w:szCs w:val="28"/>
          <w:lang w:eastAsia="ar-SA"/>
        </w:rPr>
        <w:t>том числе: федеральный бюджет</w:t>
      </w:r>
      <w:r w:rsidR="0034405F" w:rsidRPr="00241AEA">
        <w:rPr>
          <w:rFonts w:ascii="Times New Roman" w:eastAsia="Times New Roman" w:hAnsi="Times New Roman"/>
          <w:sz w:val="28"/>
          <w:szCs w:val="28"/>
          <w:lang w:eastAsia="ar-SA"/>
        </w:rPr>
        <w:t xml:space="preserve"> - 10 914,80 тыс. рублей, республиканск</w:t>
      </w:r>
      <w:r w:rsidR="00EE03F0" w:rsidRPr="00241AEA">
        <w:rPr>
          <w:rFonts w:ascii="Times New Roman" w:eastAsia="Times New Roman" w:hAnsi="Times New Roman"/>
          <w:sz w:val="28"/>
          <w:szCs w:val="28"/>
          <w:lang w:eastAsia="ar-SA"/>
        </w:rPr>
        <w:t>ий</w:t>
      </w:r>
      <w:r w:rsidR="0034405F" w:rsidRPr="00241AEA">
        <w:rPr>
          <w:rFonts w:ascii="Times New Roman" w:eastAsia="Times New Roman" w:hAnsi="Times New Roman"/>
          <w:sz w:val="28"/>
          <w:szCs w:val="28"/>
          <w:lang w:eastAsia="ar-SA"/>
        </w:rPr>
        <w:t xml:space="preserve"> </w:t>
      </w:r>
      <w:r w:rsidR="00EE03F0" w:rsidRPr="00241AEA">
        <w:rPr>
          <w:rFonts w:ascii="Times New Roman" w:eastAsia="Times New Roman" w:hAnsi="Times New Roman"/>
          <w:sz w:val="28"/>
          <w:szCs w:val="28"/>
          <w:lang w:eastAsia="ar-SA"/>
        </w:rPr>
        <w:br/>
      </w:r>
      <w:r w:rsidR="0034405F" w:rsidRPr="00241AEA">
        <w:rPr>
          <w:rFonts w:ascii="Times New Roman" w:eastAsia="Times New Roman" w:hAnsi="Times New Roman"/>
          <w:sz w:val="28"/>
          <w:szCs w:val="28"/>
          <w:lang w:eastAsia="ar-SA"/>
        </w:rPr>
        <w:t>бюджет</w:t>
      </w:r>
      <w:r w:rsidR="00EE03F0" w:rsidRPr="00241AEA">
        <w:rPr>
          <w:rFonts w:ascii="Times New Roman" w:eastAsia="Times New Roman" w:hAnsi="Times New Roman"/>
          <w:sz w:val="28"/>
          <w:szCs w:val="28"/>
          <w:lang w:eastAsia="ar-SA"/>
        </w:rPr>
        <w:t xml:space="preserve"> -</w:t>
      </w:r>
      <w:r w:rsidR="0034405F" w:rsidRPr="00241AEA">
        <w:rPr>
          <w:rFonts w:ascii="Times New Roman" w:eastAsia="Times New Roman" w:hAnsi="Times New Roman"/>
          <w:sz w:val="28"/>
          <w:szCs w:val="28"/>
          <w:lang w:eastAsia="ar-SA"/>
        </w:rPr>
        <w:t xml:space="preserve">  110, 25 тыс. рублей. </w:t>
      </w:r>
      <w:r w:rsidR="00EA083A" w:rsidRPr="00241AEA">
        <w:rPr>
          <w:rFonts w:ascii="Times New Roman" w:eastAsia="Times New Roman" w:hAnsi="Times New Roman"/>
          <w:sz w:val="28"/>
          <w:szCs w:val="28"/>
          <w:lang w:eastAsia="ar-SA"/>
        </w:rPr>
        <w:t>Кассовое исполнение составило 100%;</w:t>
      </w:r>
    </w:p>
    <w:p w:rsidR="00EA083A" w:rsidRPr="00241AEA" w:rsidRDefault="00EA083A" w:rsidP="00EA083A">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в</w:t>
      </w:r>
      <w:r w:rsidR="0034405F" w:rsidRPr="00241AEA">
        <w:rPr>
          <w:rFonts w:ascii="Times New Roman" w:eastAsia="Times New Roman" w:hAnsi="Times New Roman"/>
          <w:sz w:val="28"/>
          <w:szCs w:val="28"/>
          <w:lang w:eastAsia="ar-SA"/>
        </w:rPr>
        <w:t xml:space="preserve"> рамках реализации мероприятий по созданию в общеобразовательных организациях, расположенных в сельской местности, условий для занятия физической культурой и спортом в 2021 году отремонтировано 8 спортивных залов, оборудовано 3 плоскостных сооружения. На реализацию указанных мероприятий </w:t>
      </w:r>
      <w:r w:rsidRPr="00241AEA">
        <w:rPr>
          <w:rFonts w:ascii="Times New Roman" w:eastAsia="Times New Roman" w:hAnsi="Times New Roman"/>
          <w:sz w:val="28"/>
          <w:szCs w:val="28"/>
          <w:lang w:eastAsia="ar-SA"/>
        </w:rPr>
        <w:br/>
      </w:r>
      <w:r w:rsidR="0034405F" w:rsidRPr="00241AEA">
        <w:rPr>
          <w:rFonts w:ascii="Times New Roman" w:eastAsia="Times New Roman" w:hAnsi="Times New Roman"/>
          <w:sz w:val="28"/>
          <w:szCs w:val="28"/>
          <w:lang w:eastAsia="ar-SA"/>
        </w:rPr>
        <w:t>в 2021 году  выделен</w:t>
      </w:r>
      <w:r w:rsidRPr="00241AEA">
        <w:rPr>
          <w:rFonts w:ascii="Times New Roman" w:eastAsia="Times New Roman" w:hAnsi="Times New Roman"/>
          <w:sz w:val="28"/>
          <w:szCs w:val="28"/>
          <w:lang w:eastAsia="ar-SA"/>
        </w:rPr>
        <w:t>о</w:t>
      </w:r>
      <w:r w:rsidR="0034405F" w:rsidRPr="00241AEA">
        <w:rPr>
          <w:rFonts w:ascii="Times New Roman" w:eastAsia="Times New Roman" w:hAnsi="Times New Roman"/>
          <w:sz w:val="28"/>
          <w:szCs w:val="28"/>
          <w:lang w:eastAsia="ar-SA"/>
        </w:rPr>
        <w:t xml:space="preserve"> 25 186, 16 тыс. рублей, в т</w:t>
      </w:r>
      <w:r w:rsidRPr="00241AEA">
        <w:rPr>
          <w:rFonts w:ascii="Times New Roman" w:eastAsia="Times New Roman" w:hAnsi="Times New Roman"/>
          <w:sz w:val="28"/>
          <w:szCs w:val="28"/>
          <w:lang w:eastAsia="ar-SA"/>
        </w:rPr>
        <w:t>ом числе:</w:t>
      </w:r>
      <w:r w:rsidR="0034405F" w:rsidRPr="00241AEA">
        <w:rPr>
          <w:rFonts w:ascii="Times New Roman" w:eastAsia="Times New Roman" w:hAnsi="Times New Roman"/>
          <w:sz w:val="28"/>
          <w:szCs w:val="28"/>
          <w:lang w:eastAsia="ar-SA"/>
        </w:rPr>
        <w:t xml:space="preserve"> федеральн</w:t>
      </w:r>
      <w:r w:rsidRPr="00241AEA">
        <w:rPr>
          <w:rFonts w:ascii="Times New Roman" w:eastAsia="Times New Roman" w:hAnsi="Times New Roman"/>
          <w:sz w:val="28"/>
          <w:szCs w:val="28"/>
          <w:lang w:eastAsia="ar-SA"/>
        </w:rPr>
        <w:t>ый</w:t>
      </w:r>
      <w:r w:rsidR="0034405F" w:rsidRPr="00241AEA">
        <w:rPr>
          <w:rFonts w:ascii="Times New Roman" w:eastAsia="Times New Roman" w:hAnsi="Times New Roman"/>
          <w:sz w:val="28"/>
          <w:szCs w:val="28"/>
          <w:lang w:eastAsia="ar-SA"/>
        </w:rPr>
        <w:t xml:space="preserve"> </w:t>
      </w:r>
      <w:r w:rsidRPr="00241AEA">
        <w:rPr>
          <w:rFonts w:ascii="Times New Roman" w:eastAsia="Times New Roman" w:hAnsi="Times New Roman"/>
          <w:sz w:val="28"/>
          <w:szCs w:val="28"/>
          <w:lang w:eastAsia="ar-SA"/>
        </w:rPr>
        <w:br/>
      </w:r>
      <w:r w:rsidR="0034405F" w:rsidRPr="00241AEA">
        <w:rPr>
          <w:rFonts w:ascii="Times New Roman" w:eastAsia="Times New Roman" w:hAnsi="Times New Roman"/>
          <w:sz w:val="28"/>
          <w:szCs w:val="28"/>
          <w:lang w:eastAsia="ar-SA"/>
        </w:rPr>
        <w:t>бюджет</w:t>
      </w:r>
      <w:r w:rsidRPr="00241AEA">
        <w:rPr>
          <w:rFonts w:ascii="Times New Roman" w:eastAsia="Times New Roman" w:hAnsi="Times New Roman"/>
          <w:sz w:val="28"/>
          <w:szCs w:val="28"/>
          <w:lang w:eastAsia="ar-SA"/>
        </w:rPr>
        <w:t xml:space="preserve"> -</w:t>
      </w:r>
      <w:r w:rsidR="0034405F" w:rsidRPr="00241AEA">
        <w:rPr>
          <w:rFonts w:ascii="Times New Roman" w:eastAsia="Times New Roman" w:hAnsi="Times New Roman"/>
          <w:sz w:val="28"/>
          <w:szCs w:val="28"/>
          <w:lang w:eastAsia="ar-SA"/>
        </w:rPr>
        <w:t xml:space="preserve"> 24 934, 30 тыс. руб</w:t>
      </w:r>
      <w:r w:rsidRPr="00241AEA">
        <w:rPr>
          <w:rFonts w:ascii="Times New Roman" w:eastAsia="Times New Roman" w:hAnsi="Times New Roman"/>
          <w:sz w:val="28"/>
          <w:szCs w:val="28"/>
          <w:lang w:eastAsia="ar-SA"/>
        </w:rPr>
        <w:t>лей</w:t>
      </w:r>
      <w:r w:rsidR="0034405F" w:rsidRPr="00241AEA">
        <w:rPr>
          <w:rFonts w:ascii="Times New Roman" w:eastAsia="Times New Roman" w:hAnsi="Times New Roman"/>
          <w:sz w:val="28"/>
          <w:szCs w:val="28"/>
          <w:lang w:eastAsia="ar-SA"/>
        </w:rPr>
        <w:t>, республиканск</w:t>
      </w:r>
      <w:r w:rsidRPr="00241AEA">
        <w:rPr>
          <w:rFonts w:ascii="Times New Roman" w:eastAsia="Times New Roman" w:hAnsi="Times New Roman"/>
          <w:sz w:val="28"/>
          <w:szCs w:val="28"/>
          <w:lang w:eastAsia="ar-SA"/>
        </w:rPr>
        <w:t>ий</w:t>
      </w:r>
      <w:r w:rsidR="0034405F" w:rsidRPr="00241AEA">
        <w:rPr>
          <w:rFonts w:ascii="Times New Roman" w:eastAsia="Times New Roman" w:hAnsi="Times New Roman"/>
          <w:sz w:val="28"/>
          <w:szCs w:val="28"/>
          <w:lang w:eastAsia="ar-SA"/>
        </w:rPr>
        <w:t xml:space="preserve"> бюджет</w:t>
      </w:r>
      <w:r w:rsidRPr="00241AEA">
        <w:rPr>
          <w:rFonts w:ascii="Times New Roman" w:eastAsia="Times New Roman" w:hAnsi="Times New Roman"/>
          <w:sz w:val="28"/>
          <w:szCs w:val="28"/>
          <w:lang w:eastAsia="ar-SA"/>
        </w:rPr>
        <w:t xml:space="preserve"> -</w:t>
      </w:r>
      <w:r w:rsidR="0034405F" w:rsidRPr="00241AEA">
        <w:rPr>
          <w:rFonts w:ascii="Times New Roman" w:eastAsia="Times New Roman" w:hAnsi="Times New Roman"/>
          <w:sz w:val="28"/>
          <w:szCs w:val="28"/>
          <w:lang w:eastAsia="ar-SA"/>
        </w:rPr>
        <w:t xml:space="preserve"> 251, 86 тыс. рублей. </w:t>
      </w:r>
      <w:r w:rsidRPr="00241AEA">
        <w:rPr>
          <w:rFonts w:ascii="Times New Roman" w:eastAsia="Times New Roman" w:hAnsi="Times New Roman"/>
          <w:sz w:val="28"/>
          <w:szCs w:val="28"/>
          <w:lang w:eastAsia="ar-SA"/>
        </w:rPr>
        <w:t>Кассовое исполнение составило 100%.</w:t>
      </w:r>
    </w:p>
    <w:p w:rsidR="0034405F" w:rsidRPr="00241AEA" w:rsidRDefault="0034405F" w:rsidP="00500593">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Всего в  рамках вышеуказанных мероприятий с 2014 по 2021 годы отремонтировано  96 спортивных залов и обустроено  35 открытых плоскостных сооружений.</w:t>
      </w:r>
    </w:p>
    <w:p w:rsidR="0034405F" w:rsidRPr="00241AEA" w:rsidRDefault="0034405F" w:rsidP="00500593">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lastRenderedPageBreak/>
        <w:t>В рамках внедрения целевой модели развития региональной системы дополнител</w:t>
      </w:r>
      <w:r w:rsidR="006F4EC4" w:rsidRPr="00241AEA">
        <w:rPr>
          <w:rFonts w:ascii="Times New Roman" w:eastAsia="Times New Roman" w:hAnsi="Times New Roman"/>
          <w:sz w:val="28"/>
          <w:szCs w:val="28"/>
          <w:lang w:eastAsia="ar-SA"/>
        </w:rPr>
        <w:t>ьного образования детей создан Р</w:t>
      </w:r>
      <w:r w:rsidRPr="00241AEA">
        <w:rPr>
          <w:rFonts w:ascii="Times New Roman" w:eastAsia="Times New Roman" w:hAnsi="Times New Roman"/>
          <w:sz w:val="28"/>
          <w:szCs w:val="28"/>
          <w:lang w:eastAsia="ar-SA"/>
        </w:rPr>
        <w:t xml:space="preserve">егиональный модельный центр (далее </w:t>
      </w:r>
      <w:r w:rsidR="006F4EC4" w:rsidRPr="00241AEA">
        <w:rPr>
          <w:rFonts w:ascii="Times New Roman" w:eastAsia="Times New Roman" w:hAnsi="Times New Roman"/>
          <w:sz w:val="28"/>
          <w:szCs w:val="28"/>
          <w:lang w:eastAsia="ar-SA"/>
        </w:rPr>
        <w:t>-</w:t>
      </w:r>
      <w:r w:rsidRPr="00241AEA">
        <w:rPr>
          <w:rFonts w:ascii="Times New Roman" w:eastAsia="Times New Roman" w:hAnsi="Times New Roman"/>
          <w:sz w:val="28"/>
          <w:szCs w:val="28"/>
          <w:lang w:eastAsia="ar-SA"/>
        </w:rPr>
        <w:t xml:space="preserve">РМЦ) в г. Черкесске. </w:t>
      </w:r>
    </w:p>
    <w:p w:rsidR="006F4EC4" w:rsidRPr="00241AEA" w:rsidRDefault="0034405F" w:rsidP="006F4EC4">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На реализацию указанных мероприятий в 2021 году  выделен</w:t>
      </w:r>
      <w:r w:rsidR="006F4EC4" w:rsidRPr="00241AEA">
        <w:rPr>
          <w:rFonts w:ascii="Times New Roman" w:eastAsia="Times New Roman" w:hAnsi="Times New Roman"/>
          <w:sz w:val="28"/>
          <w:szCs w:val="28"/>
          <w:lang w:eastAsia="ar-SA"/>
        </w:rPr>
        <w:t>о</w:t>
      </w:r>
      <w:r w:rsidRPr="00241AEA">
        <w:rPr>
          <w:rFonts w:ascii="Times New Roman" w:eastAsia="Times New Roman" w:hAnsi="Times New Roman"/>
          <w:sz w:val="28"/>
          <w:szCs w:val="28"/>
          <w:lang w:eastAsia="ar-SA"/>
        </w:rPr>
        <w:t xml:space="preserve"> </w:t>
      </w:r>
      <w:r w:rsidR="006F4EC4"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14 028, 18 тыс.  рублей, в т</w:t>
      </w:r>
      <w:r w:rsidR="006F4EC4" w:rsidRPr="00241AEA">
        <w:rPr>
          <w:rFonts w:ascii="Times New Roman" w:eastAsia="Times New Roman" w:hAnsi="Times New Roman"/>
          <w:sz w:val="28"/>
          <w:szCs w:val="28"/>
          <w:lang w:eastAsia="ar-SA"/>
        </w:rPr>
        <w:t>ом числе:</w:t>
      </w:r>
      <w:r w:rsidRPr="00241AEA">
        <w:rPr>
          <w:rFonts w:ascii="Times New Roman" w:eastAsia="Times New Roman" w:hAnsi="Times New Roman"/>
          <w:sz w:val="28"/>
          <w:szCs w:val="28"/>
          <w:lang w:eastAsia="ar-SA"/>
        </w:rPr>
        <w:t xml:space="preserve"> </w:t>
      </w:r>
      <w:r w:rsidR="006F4EC4" w:rsidRPr="00241AEA">
        <w:rPr>
          <w:rFonts w:ascii="Times New Roman" w:eastAsia="Times New Roman" w:hAnsi="Times New Roman"/>
          <w:sz w:val="28"/>
          <w:szCs w:val="28"/>
          <w:lang w:eastAsia="ar-SA"/>
        </w:rPr>
        <w:t>федеральный бюджет</w:t>
      </w:r>
      <w:r w:rsidRPr="00241AEA">
        <w:rPr>
          <w:rFonts w:ascii="Times New Roman" w:eastAsia="Times New Roman" w:hAnsi="Times New Roman"/>
          <w:sz w:val="28"/>
          <w:szCs w:val="28"/>
          <w:lang w:eastAsia="ar-SA"/>
        </w:rPr>
        <w:t xml:space="preserve"> - 13 887, 90 тыс. рублей, республиканск</w:t>
      </w:r>
      <w:r w:rsidR="006F4EC4" w:rsidRPr="00241AEA">
        <w:rPr>
          <w:rFonts w:ascii="Times New Roman" w:eastAsia="Times New Roman" w:hAnsi="Times New Roman"/>
          <w:sz w:val="28"/>
          <w:szCs w:val="28"/>
          <w:lang w:eastAsia="ar-SA"/>
        </w:rPr>
        <w:t>ий</w:t>
      </w:r>
      <w:r w:rsidRPr="00241AEA">
        <w:rPr>
          <w:rFonts w:ascii="Times New Roman" w:eastAsia="Times New Roman" w:hAnsi="Times New Roman"/>
          <w:sz w:val="28"/>
          <w:szCs w:val="28"/>
          <w:lang w:eastAsia="ar-SA"/>
        </w:rPr>
        <w:t xml:space="preserve"> бюджет - 140, 28 тыс. рублей. </w:t>
      </w:r>
      <w:r w:rsidR="006F4EC4" w:rsidRPr="00241AEA">
        <w:rPr>
          <w:rFonts w:ascii="Times New Roman" w:eastAsia="Times New Roman" w:hAnsi="Times New Roman"/>
          <w:sz w:val="28"/>
          <w:szCs w:val="28"/>
          <w:lang w:eastAsia="ar-SA"/>
        </w:rPr>
        <w:t>Кассовое исполнение составило 100%.</w:t>
      </w:r>
    </w:p>
    <w:p w:rsidR="0034405F" w:rsidRPr="00241AEA" w:rsidRDefault="0034405F" w:rsidP="00500593">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 xml:space="preserve">В 2021 году 51 образовательная организация Карачаево-Черкесской Республики оснащена современным оборудованием в рамках реализации мероприятий по внедрению целевой модели цифровой  образовательной  среды федерального проекта  «Цифровая образовательная среда». </w:t>
      </w:r>
    </w:p>
    <w:p w:rsidR="006F4EC4" w:rsidRPr="00241AEA" w:rsidRDefault="0034405F" w:rsidP="006F4EC4">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 xml:space="preserve">В рамках реализации указанных мероприятий выделены денежные средства </w:t>
      </w:r>
      <w:r w:rsidR="006F4EC4"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в размере 96 877 ,17 тыс. рублей, в т</w:t>
      </w:r>
      <w:r w:rsidR="006F4EC4" w:rsidRPr="00241AEA">
        <w:rPr>
          <w:rFonts w:ascii="Times New Roman" w:eastAsia="Times New Roman" w:hAnsi="Times New Roman"/>
          <w:sz w:val="28"/>
          <w:szCs w:val="28"/>
          <w:lang w:eastAsia="ar-SA"/>
        </w:rPr>
        <w:t xml:space="preserve">ом числе: федеральный </w:t>
      </w:r>
      <w:r w:rsidR="006F4EC4" w:rsidRPr="00241AEA">
        <w:rPr>
          <w:rFonts w:ascii="Times New Roman" w:eastAsia="Times New Roman" w:hAnsi="Times New Roman"/>
          <w:sz w:val="28"/>
          <w:szCs w:val="28"/>
          <w:lang w:eastAsia="ar-SA"/>
        </w:rPr>
        <w:br/>
        <w:t>бюджет</w:t>
      </w:r>
      <w:r w:rsidRPr="00241AEA">
        <w:rPr>
          <w:rFonts w:ascii="Times New Roman" w:eastAsia="Times New Roman" w:hAnsi="Times New Roman"/>
          <w:sz w:val="28"/>
          <w:szCs w:val="28"/>
          <w:lang w:eastAsia="ar-SA"/>
        </w:rPr>
        <w:t xml:space="preserve"> - 95 908, 40 тыс. рублей, республиканск</w:t>
      </w:r>
      <w:r w:rsidR="006F4EC4" w:rsidRPr="00241AEA">
        <w:rPr>
          <w:rFonts w:ascii="Times New Roman" w:eastAsia="Times New Roman" w:hAnsi="Times New Roman"/>
          <w:sz w:val="28"/>
          <w:szCs w:val="28"/>
          <w:lang w:eastAsia="ar-SA"/>
        </w:rPr>
        <w:t>ий</w:t>
      </w:r>
      <w:r w:rsidRPr="00241AEA">
        <w:rPr>
          <w:rFonts w:ascii="Times New Roman" w:eastAsia="Times New Roman" w:hAnsi="Times New Roman"/>
          <w:sz w:val="28"/>
          <w:szCs w:val="28"/>
          <w:lang w:eastAsia="ar-SA"/>
        </w:rPr>
        <w:t xml:space="preserve"> бюджет</w:t>
      </w:r>
      <w:r w:rsidR="006F4EC4" w:rsidRPr="00241AEA">
        <w:rPr>
          <w:rFonts w:ascii="Times New Roman" w:eastAsia="Times New Roman" w:hAnsi="Times New Roman"/>
          <w:sz w:val="28"/>
          <w:szCs w:val="28"/>
          <w:lang w:eastAsia="ar-SA"/>
        </w:rPr>
        <w:t xml:space="preserve"> -</w:t>
      </w:r>
      <w:r w:rsidRPr="00241AEA">
        <w:rPr>
          <w:rFonts w:ascii="Times New Roman" w:eastAsia="Times New Roman" w:hAnsi="Times New Roman"/>
          <w:sz w:val="28"/>
          <w:szCs w:val="28"/>
          <w:lang w:eastAsia="ar-SA"/>
        </w:rPr>
        <w:t xml:space="preserve">  968, 78 тыс. рублей. </w:t>
      </w:r>
      <w:r w:rsidR="006F4EC4" w:rsidRPr="00241AEA">
        <w:rPr>
          <w:rFonts w:ascii="Times New Roman" w:eastAsia="Times New Roman" w:hAnsi="Times New Roman"/>
          <w:sz w:val="28"/>
          <w:szCs w:val="28"/>
          <w:lang w:eastAsia="ar-SA"/>
        </w:rPr>
        <w:t>Кассовое исполнение составило 100%.</w:t>
      </w:r>
    </w:p>
    <w:p w:rsidR="00717F51" w:rsidRPr="00241AEA" w:rsidRDefault="0034405F" w:rsidP="008749C5">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 xml:space="preserve">В 2021 году в школах Карачаево-Черкесской Республики завершена работа </w:t>
      </w:r>
      <w:r w:rsidR="008749C5"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 xml:space="preserve">по переходу на технологию широкополосной передачи данных со скоростями </w:t>
      </w:r>
      <w:r w:rsidR="008749C5"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 xml:space="preserve">не ниже 50 </w:t>
      </w:r>
      <w:proofErr w:type="spellStart"/>
      <w:r w:rsidRPr="00241AEA">
        <w:rPr>
          <w:rFonts w:ascii="Times New Roman" w:eastAsia="Times New Roman" w:hAnsi="Times New Roman"/>
          <w:sz w:val="28"/>
          <w:szCs w:val="28"/>
          <w:lang w:eastAsia="ar-SA"/>
        </w:rPr>
        <w:t>мб</w:t>
      </w:r>
      <w:proofErr w:type="spellEnd"/>
      <w:r w:rsidRPr="00241AEA">
        <w:rPr>
          <w:rFonts w:ascii="Times New Roman" w:eastAsia="Times New Roman" w:hAnsi="Times New Roman"/>
          <w:sz w:val="28"/>
          <w:szCs w:val="28"/>
          <w:lang w:eastAsia="ar-SA"/>
        </w:rPr>
        <w:t xml:space="preserve">/с в сельской местности </w:t>
      </w:r>
      <w:r w:rsidR="008749C5" w:rsidRPr="00241AEA">
        <w:rPr>
          <w:rFonts w:ascii="Times New Roman" w:eastAsia="Times New Roman" w:hAnsi="Times New Roman"/>
          <w:sz w:val="28"/>
          <w:szCs w:val="28"/>
          <w:lang w:eastAsia="ar-SA"/>
        </w:rPr>
        <w:t>(</w:t>
      </w:r>
      <w:r w:rsidRPr="00241AEA">
        <w:rPr>
          <w:rFonts w:ascii="Times New Roman" w:eastAsia="Times New Roman" w:hAnsi="Times New Roman"/>
          <w:sz w:val="28"/>
          <w:szCs w:val="28"/>
          <w:lang w:eastAsia="ar-SA"/>
        </w:rPr>
        <w:t>110 школ</w:t>
      </w:r>
      <w:r w:rsidR="008749C5" w:rsidRPr="00241AEA">
        <w:rPr>
          <w:rFonts w:ascii="Times New Roman" w:eastAsia="Times New Roman" w:hAnsi="Times New Roman"/>
          <w:sz w:val="28"/>
          <w:szCs w:val="28"/>
          <w:lang w:eastAsia="ar-SA"/>
        </w:rPr>
        <w:t>)</w:t>
      </w:r>
      <w:r w:rsidRPr="00241AEA">
        <w:rPr>
          <w:rFonts w:ascii="Times New Roman" w:eastAsia="Times New Roman" w:hAnsi="Times New Roman"/>
          <w:sz w:val="28"/>
          <w:szCs w:val="28"/>
          <w:lang w:eastAsia="ar-SA"/>
        </w:rPr>
        <w:t xml:space="preserve"> и не ниже 100 </w:t>
      </w:r>
      <w:proofErr w:type="spellStart"/>
      <w:r w:rsidRPr="00241AEA">
        <w:rPr>
          <w:rFonts w:ascii="Times New Roman" w:eastAsia="Times New Roman" w:hAnsi="Times New Roman"/>
          <w:sz w:val="28"/>
          <w:szCs w:val="28"/>
          <w:lang w:eastAsia="ar-SA"/>
        </w:rPr>
        <w:t>мб</w:t>
      </w:r>
      <w:proofErr w:type="spellEnd"/>
      <w:r w:rsidRPr="00241AEA">
        <w:rPr>
          <w:rFonts w:ascii="Times New Roman" w:eastAsia="Times New Roman" w:hAnsi="Times New Roman"/>
          <w:sz w:val="28"/>
          <w:szCs w:val="28"/>
          <w:lang w:eastAsia="ar-SA"/>
        </w:rPr>
        <w:t xml:space="preserve">/с в городской местности </w:t>
      </w:r>
      <w:r w:rsidR="008749C5" w:rsidRPr="00241AEA">
        <w:rPr>
          <w:rFonts w:ascii="Times New Roman" w:eastAsia="Times New Roman" w:hAnsi="Times New Roman"/>
          <w:sz w:val="28"/>
          <w:szCs w:val="28"/>
          <w:lang w:eastAsia="ar-SA"/>
        </w:rPr>
        <w:t>(</w:t>
      </w:r>
      <w:r w:rsidRPr="00241AEA">
        <w:rPr>
          <w:rFonts w:ascii="Times New Roman" w:eastAsia="Times New Roman" w:hAnsi="Times New Roman"/>
          <w:sz w:val="28"/>
          <w:szCs w:val="28"/>
          <w:lang w:eastAsia="ar-SA"/>
        </w:rPr>
        <w:t>13 образовательных организаций</w:t>
      </w:r>
      <w:r w:rsidR="008749C5" w:rsidRPr="00241AEA">
        <w:rPr>
          <w:rFonts w:ascii="Times New Roman" w:eastAsia="Times New Roman" w:hAnsi="Times New Roman"/>
          <w:sz w:val="28"/>
          <w:szCs w:val="28"/>
          <w:lang w:eastAsia="ar-SA"/>
        </w:rPr>
        <w:t>)</w:t>
      </w:r>
      <w:r w:rsidRPr="00241AEA">
        <w:rPr>
          <w:rFonts w:ascii="Times New Roman" w:eastAsia="Times New Roman" w:hAnsi="Times New Roman"/>
          <w:sz w:val="28"/>
          <w:szCs w:val="28"/>
          <w:lang w:eastAsia="ar-SA"/>
        </w:rPr>
        <w:t xml:space="preserve">. </w:t>
      </w:r>
      <w:r w:rsidRPr="00241AEA">
        <w:rPr>
          <w:rFonts w:ascii="Times New Roman" w:eastAsia="Times New Roman" w:hAnsi="Times New Roman"/>
          <w:sz w:val="28"/>
          <w:szCs w:val="28"/>
          <w:lang w:eastAsia="ar-SA"/>
        </w:rPr>
        <w:tab/>
        <w:t xml:space="preserve">В 2019 году подключено к системе </w:t>
      </w:r>
      <w:r w:rsidR="008749C5"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 xml:space="preserve">22 школы и 1 СПО, в 2020 году подключено 55 школ, в 2021 году </w:t>
      </w:r>
      <w:r w:rsidR="008749C5" w:rsidRPr="00241AEA">
        <w:rPr>
          <w:rFonts w:ascii="Times New Roman" w:eastAsia="Times New Roman" w:hAnsi="Times New Roman"/>
          <w:sz w:val="28"/>
          <w:szCs w:val="28"/>
          <w:lang w:eastAsia="ar-SA"/>
        </w:rPr>
        <w:t>-</w:t>
      </w:r>
      <w:r w:rsidRPr="00241AEA">
        <w:rPr>
          <w:rFonts w:ascii="Times New Roman" w:eastAsia="Times New Roman" w:hAnsi="Times New Roman"/>
          <w:sz w:val="28"/>
          <w:szCs w:val="28"/>
          <w:lang w:eastAsia="ar-SA"/>
        </w:rPr>
        <w:t xml:space="preserve"> 45 организаций.</w:t>
      </w:r>
    </w:p>
    <w:p w:rsidR="0034405F" w:rsidRPr="00241AEA" w:rsidRDefault="0034405F" w:rsidP="008749C5">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 xml:space="preserve">Всего за 3 года 123 образовательных организаций республики подключены </w:t>
      </w:r>
      <w:r w:rsidR="00717F51"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 xml:space="preserve">к широкополосному доступу к сети «Интернет», что позволило обеспечить защиту данных, обрабатываемых и передаваемых при осуществлении доступа </w:t>
      </w:r>
      <w:r w:rsidR="00717F51"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 xml:space="preserve">к государственным, муниципальным и иным информационным системам и к сети «Интернет». Учащимся республики предоставлена возможность доступа к учебным материалам, которые могут быть представлены как в виде простейших учебников, так и в виде сложных интерактивных систем и компьютерных моделей. </w:t>
      </w:r>
    </w:p>
    <w:p w:rsidR="0034405F" w:rsidRPr="00241AEA" w:rsidRDefault="0034405F" w:rsidP="00500593">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 xml:space="preserve">В соответствии с соглашением между Министерством просвещения Российской Федерации и Правительством Карачаево-Черкесской Республики </w:t>
      </w:r>
      <w:r w:rsidR="00A67830" w:rsidRPr="00241AEA">
        <w:rPr>
          <w:rFonts w:ascii="Times New Roman" w:eastAsia="Times New Roman" w:hAnsi="Times New Roman"/>
          <w:sz w:val="28"/>
          <w:szCs w:val="28"/>
          <w:lang w:eastAsia="ar-SA"/>
        </w:rPr>
        <w:br/>
        <w:t>от 20.12.2019 № 073-09-2020-696 «О</w:t>
      </w:r>
      <w:r w:rsidRPr="00241AEA">
        <w:rPr>
          <w:rFonts w:ascii="Times New Roman" w:eastAsia="Times New Roman" w:hAnsi="Times New Roman"/>
          <w:sz w:val="28"/>
          <w:szCs w:val="28"/>
          <w:lang w:eastAsia="ar-SA"/>
        </w:rPr>
        <w:t xml:space="preserve"> предоставлении субсидии из федерального бюджета бюджету Карачаево-Черкесской Республики на </w:t>
      </w:r>
      <w:proofErr w:type="spellStart"/>
      <w:r w:rsidRPr="00241AEA">
        <w:rPr>
          <w:rFonts w:ascii="Times New Roman" w:eastAsia="Times New Roman" w:hAnsi="Times New Roman"/>
          <w:sz w:val="28"/>
          <w:szCs w:val="28"/>
          <w:lang w:eastAsia="ar-SA"/>
        </w:rPr>
        <w:t>софинансирование</w:t>
      </w:r>
      <w:proofErr w:type="spellEnd"/>
      <w:r w:rsidRPr="00241AEA">
        <w:rPr>
          <w:rFonts w:ascii="Times New Roman" w:eastAsia="Times New Roman" w:hAnsi="Times New Roman"/>
          <w:sz w:val="28"/>
          <w:szCs w:val="28"/>
          <w:lang w:eastAsia="ar-SA"/>
        </w:rPr>
        <w:t xml:space="preserve"> расходных обязательств Карачаево-Черкесской Республики, возникающих при реализации мероприятий по благоустройству зданий государственных </w:t>
      </w:r>
      <w:r w:rsidR="00BE0916"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 xml:space="preserve">и муниципальных общеобразовательных организаций в целях соблюдения требований к воздушно-тепловому режиму, водоснабжению и канализации, </w:t>
      </w:r>
      <w:r w:rsidR="00BE0916"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в рамках государственной программы «Развитие образования»</w:t>
      </w:r>
      <w:r w:rsidR="00A67830" w:rsidRPr="00241AEA">
        <w:rPr>
          <w:rFonts w:ascii="Times New Roman" w:eastAsia="Times New Roman" w:hAnsi="Times New Roman"/>
          <w:sz w:val="28"/>
          <w:szCs w:val="28"/>
          <w:lang w:eastAsia="ar-SA"/>
        </w:rPr>
        <w:t>»</w:t>
      </w:r>
      <w:r w:rsidRPr="00241AEA">
        <w:rPr>
          <w:rFonts w:ascii="Times New Roman" w:eastAsia="Times New Roman" w:hAnsi="Times New Roman"/>
          <w:sz w:val="28"/>
          <w:szCs w:val="28"/>
          <w:lang w:eastAsia="ar-SA"/>
        </w:rPr>
        <w:t>.</w:t>
      </w:r>
    </w:p>
    <w:p w:rsidR="0034405F" w:rsidRPr="00241AEA" w:rsidRDefault="0034405F" w:rsidP="00500593">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 xml:space="preserve">В рамках реализации  мероприятия благоустройство зданий государственных и муниципальных общеобразовательных организаций в целях соблюдения требований к воздушно-тепловому режиму, водоснабжению и канализации </w:t>
      </w:r>
      <w:r w:rsidR="00F66395"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 xml:space="preserve">в 2021 году завершается капитальный ремонт МКОУ «СОШ ст. Исправная» </w:t>
      </w:r>
      <w:r w:rsidR="006A4239"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lastRenderedPageBreak/>
        <w:t xml:space="preserve">и в МКОУ «Гимназия №1 а. </w:t>
      </w:r>
      <w:proofErr w:type="spellStart"/>
      <w:r w:rsidRPr="00241AEA">
        <w:rPr>
          <w:rFonts w:ascii="Times New Roman" w:eastAsia="Times New Roman" w:hAnsi="Times New Roman"/>
          <w:sz w:val="28"/>
          <w:szCs w:val="28"/>
          <w:lang w:eastAsia="ar-SA"/>
        </w:rPr>
        <w:t>Псыж</w:t>
      </w:r>
      <w:proofErr w:type="spellEnd"/>
      <w:r w:rsidRPr="00241AEA">
        <w:rPr>
          <w:rFonts w:ascii="Times New Roman" w:eastAsia="Times New Roman" w:hAnsi="Times New Roman"/>
          <w:sz w:val="28"/>
          <w:szCs w:val="28"/>
          <w:lang w:eastAsia="ar-SA"/>
        </w:rPr>
        <w:t xml:space="preserve">». Завершение строительства планируется </w:t>
      </w:r>
      <w:r w:rsidR="006A4239" w:rsidRPr="00241AEA">
        <w:rPr>
          <w:rFonts w:ascii="Times New Roman" w:eastAsia="Times New Roman" w:hAnsi="Times New Roman"/>
          <w:sz w:val="28"/>
          <w:szCs w:val="28"/>
          <w:lang w:eastAsia="ar-SA"/>
        </w:rPr>
        <w:br/>
      </w:r>
      <w:r w:rsidRPr="00241AEA">
        <w:rPr>
          <w:rFonts w:ascii="Times New Roman" w:eastAsia="Times New Roman" w:hAnsi="Times New Roman"/>
          <w:sz w:val="28"/>
          <w:szCs w:val="28"/>
          <w:lang w:eastAsia="ar-SA"/>
        </w:rPr>
        <w:t xml:space="preserve">в апреле 2022 года. </w:t>
      </w:r>
    </w:p>
    <w:p w:rsidR="0034405F" w:rsidRPr="00241AEA" w:rsidRDefault="0034405F" w:rsidP="00500593">
      <w:pPr>
        <w:tabs>
          <w:tab w:val="left" w:pos="851"/>
          <w:tab w:val="left" w:pos="1134"/>
        </w:tabs>
        <w:suppressAutoHyphens/>
        <w:spacing w:after="0"/>
        <w:ind w:firstLine="709"/>
        <w:jc w:val="both"/>
        <w:rPr>
          <w:rFonts w:ascii="Times New Roman" w:eastAsia="Times New Roman" w:hAnsi="Times New Roman"/>
          <w:sz w:val="28"/>
          <w:szCs w:val="28"/>
          <w:lang w:eastAsia="ar-SA"/>
        </w:rPr>
      </w:pPr>
      <w:r w:rsidRPr="00241AEA">
        <w:rPr>
          <w:rFonts w:ascii="Times New Roman" w:eastAsia="Times New Roman" w:hAnsi="Times New Roman"/>
          <w:sz w:val="28"/>
          <w:szCs w:val="28"/>
          <w:lang w:eastAsia="ar-SA"/>
        </w:rPr>
        <w:t>В рамках реализации  данных мероприятий освоено 212 011,99 тыс. рублей</w:t>
      </w:r>
      <w:r w:rsidR="00F66395" w:rsidRPr="00241AEA">
        <w:rPr>
          <w:rFonts w:ascii="Times New Roman" w:eastAsia="Times New Roman" w:hAnsi="Times New Roman"/>
          <w:sz w:val="28"/>
          <w:szCs w:val="28"/>
          <w:lang w:eastAsia="ar-SA"/>
        </w:rPr>
        <w:t xml:space="preserve">, </w:t>
      </w:r>
      <w:r w:rsidR="006A4239" w:rsidRPr="00241AEA">
        <w:rPr>
          <w:rFonts w:ascii="Times New Roman" w:eastAsia="Times New Roman" w:hAnsi="Times New Roman"/>
          <w:sz w:val="28"/>
          <w:szCs w:val="28"/>
          <w:lang w:eastAsia="ar-SA"/>
        </w:rPr>
        <w:br/>
      </w:r>
      <w:r w:rsidR="00F66395" w:rsidRPr="00241AEA">
        <w:rPr>
          <w:rFonts w:ascii="Times New Roman" w:eastAsia="Times New Roman" w:hAnsi="Times New Roman"/>
          <w:sz w:val="28"/>
          <w:szCs w:val="28"/>
          <w:lang w:eastAsia="ar-SA"/>
        </w:rPr>
        <w:t xml:space="preserve">в том числе: федеральный бюджет - </w:t>
      </w:r>
      <w:r w:rsidRPr="00241AEA">
        <w:rPr>
          <w:rFonts w:ascii="Times New Roman" w:eastAsia="Times New Roman" w:hAnsi="Times New Roman"/>
          <w:sz w:val="28"/>
          <w:szCs w:val="28"/>
          <w:lang w:eastAsia="ar-SA"/>
        </w:rPr>
        <w:t xml:space="preserve">201 411,40 тыс. рублей, </w:t>
      </w:r>
      <w:r w:rsidR="00F66395" w:rsidRPr="00241AEA">
        <w:rPr>
          <w:rFonts w:ascii="Times New Roman" w:eastAsia="Times New Roman" w:hAnsi="Times New Roman"/>
          <w:sz w:val="28"/>
          <w:szCs w:val="28"/>
          <w:lang w:eastAsia="ar-SA"/>
        </w:rPr>
        <w:t>республиканский бюджет -</w:t>
      </w:r>
      <w:r w:rsidRPr="00241AEA">
        <w:rPr>
          <w:rFonts w:ascii="Times New Roman" w:eastAsia="Times New Roman" w:hAnsi="Times New Roman"/>
          <w:sz w:val="28"/>
          <w:szCs w:val="28"/>
          <w:lang w:eastAsia="ar-SA"/>
        </w:rPr>
        <w:t xml:space="preserve"> 10 600,59 тыс. рублей.</w:t>
      </w:r>
    </w:p>
    <w:p w:rsidR="00F66395" w:rsidRPr="00241AEA" w:rsidRDefault="00F66395" w:rsidP="00500593">
      <w:pPr>
        <w:tabs>
          <w:tab w:val="left" w:pos="851"/>
          <w:tab w:val="left" w:pos="1134"/>
        </w:tabs>
        <w:suppressAutoHyphens/>
        <w:spacing w:after="0"/>
        <w:ind w:firstLine="709"/>
        <w:jc w:val="both"/>
        <w:rPr>
          <w:rFonts w:ascii="Times New Roman" w:eastAsia="Times New Roman" w:hAnsi="Times New Roman"/>
          <w:sz w:val="28"/>
          <w:szCs w:val="28"/>
          <w:lang w:eastAsia="ar-SA"/>
        </w:rPr>
      </w:pPr>
    </w:p>
    <w:p w:rsidR="00824EFA" w:rsidRPr="00241AEA" w:rsidRDefault="00824EFA" w:rsidP="00911CFC">
      <w:pPr>
        <w:tabs>
          <w:tab w:val="left" w:pos="0"/>
          <w:tab w:val="left" w:pos="851"/>
          <w:tab w:val="left" w:pos="1134"/>
        </w:tabs>
        <w:suppressAutoHyphens/>
        <w:spacing w:after="0"/>
        <w:jc w:val="center"/>
        <w:rPr>
          <w:rFonts w:ascii="Times New Roman" w:hAnsi="Times New Roman" w:cs="Times New Roman"/>
          <w:b/>
          <w:i/>
          <w:sz w:val="28"/>
          <w:szCs w:val="28"/>
        </w:rPr>
      </w:pPr>
      <w:r w:rsidRPr="00241AEA">
        <w:rPr>
          <w:rFonts w:ascii="Times New Roman" w:hAnsi="Times New Roman" w:cs="Times New Roman"/>
          <w:b/>
          <w:i/>
          <w:spacing w:val="-6"/>
          <w:sz w:val="28"/>
          <w:szCs w:val="28"/>
        </w:rPr>
        <w:t>Подпрограмма 4 «</w:t>
      </w:r>
      <w:r w:rsidRPr="00241AEA">
        <w:rPr>
          <w:rFonts w:ascii="Times New Roman" w:hAnsi="Times New Roman" w:cs="Times New Roman"/>
          <w:b/>
          <w:i/>
          <w:sz w:val="28"/>
          <w:szCs w:val="28"/>
        </w:rPr>
        <w:t xml:space="preserve">Развитие профессионального образования в Карачаево-Черкесской Республике» (далее </w:t>
      </w:r>
      <w:r w:rsidR="00911CFC" w:rsidRPr="00241AEA">
        <w:rPr>
          <w:rFonts w:ascii="Times New Roman" w:hAnsi="Times New Roman" w:cs="Times New Roman"/>
          <w:b/>
          <w:i/>
          <w:sz w:val="28"/>
          <w:szCs w:val="28"/>
        </w:rPr>
        <w:t>-</w:t>
      </w:r>
      <w:r w:rsidRPr="00241AEA">
        <w:rPr>
          <w:rFonts w:ascii="Times New Roman" w:hAnsi="Times New Roman" w:cs="Times New Roman"/>
          <w:b/>
          <w:i/>
          <w:sz w:val="28"/>
          <w:szCs w:val="28"/>
        </w:rPr>
        <w:t xml:space="preserve"> подпрограмма 4)</w:t>
      </w:r>
    </w:p>
    <w:p w:rsidR="0034405F" w:rsidRPr="00241AEA" w:rsidRDefault="0034405F" w:rsidP="004E3954">
      <w:pPr>
        <w:tabs>
          <w:tab w:val="left" w:pos="851"/>
          <w:tab w:val="left" w:pos="1134"/>
        </w:tabs>
        <w:suppressAutoHyphens/>
        <w:spacing w:after="0"/>
        <w:ind w:firstLine="709"/>
        <w:jc w:val="both"/>
        <w:rPr>
          <w:rFonts w:ascii="Times New Roman" w:hAnsi="Times New Roman"/>
          <w:b/>
          <w:spacing w:val="-6"/>
          <w:sz w:val="28"/>
          <w:szCs w:val="28"/>
        </w:rPr>
      </w:pPr>
      <w:r w:rsidRPr="00241AEA">
        <w:rPr>
          <w:rFonts w:ascii="Times New Roman" w:hAnsi="Times New Roman"/>
          <w:spacing w:val="-6"/>
          <w:sz w:val="28"/>
          <w:szCs w:val="28"/>
        </w:rPr>
        <w:t>На реализацию мероприятий подпрограммы 4</w:t>
      </w:r>
      <w:r w:rsidRPr="00241AEA">
        <w:rPr>
          <w:rFonts w:ascii="Times New Roman" w:hAnsi="Times New Roman"/>
          <w:b/>
          <w:spacing w:val="-6"/>
          <w:sz w:val="28"/>
          <w:szCs w:val="28"/>
        </w:rPr>
        <w:t xml:space="preserve"> </w:t>
      </w:r>
      <w:r w:rsidRPr="00241AEA">
        <w:rPr>
          <w:rFonts w:ascii="Times New Roman" w:hAnsi="Times New Roman"/>
          <w:spacing w:val="-6"/>
          <w:sz w:val="28"/>
          <w:szCs w:val="28"/>
        </w:rPr>
        <w:t>«</w:t>
      </w:r>
      <w:r w:rsidRPr="00241AEA">
        <w:rPr>
          <w:rFonts w:ascii="Times New Roman" w:hAnsi="Times New Roman"/>
          <w:sz w:val="28"/>
          <w:szCs w:val="28"/>
        </w:rPr>
        <w:t xml:space="preserve">Развитие профессионального образования в Карачаево-Черкесской Республике» предусмотрено </w:t>
      </w:r>
      <w:r w:rsidR="004E3954" w:rsidRPr="00241AEA">
        <w:rPr>
          <w:rFonts w:ascii="Times New Roman" w:hAnsi="Times New Roman"/>
          <w:sz w:val="28"/>
          <w:szCs w:val="28"/>
        </w:rPr>
        <w:br/>
      </w:r>
      <w:r w:rsidRPr="00241AEA">
        <w:rPr>
          <w:rFonts w:ascii="Times New Roman" w:hAnsi="Times New Roman"/>
          <w:sz w:val="28"/>
          <w:szCs w:val="28"/>
        </w:rPr>
        <w:t>422797,3 тыс. рублей</w:t>
      </w:r>
      <w:r w:rsidR="004E3954" w:rsidRPr="00241AEA">
        <w:rPr>
          <w:rFonts w:ascii="Times New Roman" w:hAnsi="Times New Roman"/>
          <w:sz w:val="28"/>
          <w:szCs w:val="28"/>
        </w:rPr>
        <w:t xml:space="preserve">. </w:t>
      </w:r>
      <w:r w:rsidR="004E3954" w:rsidRPr="00241AEA">
        <w:rPr>
          <w:rFonts w:ascii="Times New Roman" w:eastAsia="Times New Roman" w:hAnsi="Times New Roman"/>
          <w:sz w:val="28"/>
          <w:szCs w:val="28"/>
          <w:lang w:eastAsia="ar-SA"/>
        </w:rPr>
        <w:t xml:space="preserve">Кассовое исполнение составило </w:t>
      </w:r>
      <w:r w:rsidRPr="00241AEA">
        <w:rPr>
          <w:rFonts w:ascii="Times New Roman" w:hAnsi="Times New Roman"/>
          <w:sz w:val="28"/>
          <w:szCs w:val="28"/>
        </w:rPr>
        <w:t xml:space="preserve">421352,0 тыс. рублей </w:t>
      </w:r>
      <w:r w:rsidR="004E3954" w:rsidRPr="00241AEA">
        <w:rPr>
          <w:rFonts w:ascii="Times New Roman" w:hAnsi="Times New Roman"/>
          <w:sz w:val="28"/>
          <w:szCs w:val="28"/>
        </w:rPr>
        <w:br/>
      </w:r>
      <w:r w:rsidRPr="00241AEA">
        <w:rPr>
          <w:rFonts w:ascii="Times New Roman" w:hAnsi="Times New Roman"/>
          <w:sz w:val="28"/>
          <w:szCs w:val="28"/>
        </w:rPr>
        <w:t>или 99,7%.</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 xml:space="preserve">Систему среднего профессионального образования Карачаево-Черкесской Республики представляют 20 профессиональных образовательных организаций,  </w:t>
      </w:r>
      <w:r w:rsidR="00BE0916" w:rsidRPr="00241AEA">
        <w:rPr>
          <w:sz w:val="28"/>
          <w:szCs w:val="28"/>
          <w:lang w:eastAsia="ru-RU"/>
        </w:rPr>
        <w:br/>
      </w:r>
      <w:r w:rsidRPr="00241AEA">
        <w:rPr>
          <w:sz w:val="28"/>
          <w:szCs w:val="28"/>
          <w:lang w:eastAsia="ru-RU"/>
        </w:rPr>
        <w:t xml:space="preserve">из которых подведомственны  </w:t>
      </w:r>
      <w:r w:rsidR="00ED33E0" w:rsidRPr="00241AEA">
        <w:rPr>
          <w:sz w:val="28"/>
          <w:szCs w:val="28"/>
          <w:lang w:eastAsia="ru-RU"/>
        </w:rPr>
        <w:t>Минобразования КЧР - 10</w:t>
      </w:r>
      <w:r w:rsidRPr="00241AEA">
        <w:rPr>
          <w:sz w:val="28"/>
          <w:szCs w:val="28"/>
          <w:lang w:eastAsia="ru-RU"/>
        </w:rPr>
        <w:t>, Министерству здравоохранения Карачаево-Черкесской Республики</w:t>
      </w:r>
      <w:r w:rsidR="00ED33E0" w:rsidRPr="00241AEA">
        <w:rPr>
          <w:sz w:val="28"/>
          <w:szCs w:val="28"/>
          <w:lang w:eastAsia="ru-RU"/>
        </w:rPr>
        <w:t xml:space="preserve"> - 1</w:t>
      </w:r>
      <w:r w:rsidRPr="00241AEA">
        <w:rPr>
          <w:sz w:val="28"/>
          <w:szCs w:val="28"/>
          <w:lang w:eastAsia="ru-RU"/>
        </w:rPr>
        <w:t>, Министерству культуры Карачаево-Черкесской Республики</w:t>
      </w:r>
      <w:r w:rsidR="00ED33E0" w:rsidRPr="00241AEA">
        <w:rPr>
          <w:sz w:val="28"/>
          <w:szCs w:val="28"/>
          <w:lang w:eastAsia="ru-RU"/>
        </w:rPr>
        <w:t xml:space="preserve"> - 1</w:t>
      </w:r>
      <w:r w:rsidRPr="00241AEA">
        <w:rPr>
          <w:sz w:val="28"/>
          <w:szCs w:val="28"/>
          <w:lang w:eastAsia="ru-RU"/>
        </w:rPr>
        <w:t>, в составе федерального ВУЗа</w:t>
      </w:r>
      <w:r w:rsidR="00ED33E0" w:rsidRPr="00241AEA">
        <w:rPr>
          <w:sz w:val="28"/>
          <w:szCs w:val="28"/>
          <w:lang w:eastAsia="ru-RU"/>
        </w:rPr>
        <w:t xml:space="preserve"> находится </w:t>
      </w:r>
      <w:r w:rsidR="006F0028" w:rsidRPr="00241AEA">
        <w:rPr>
          <w:sz w:val="28"/>
          <w:szCs w:val="28"/>
          <w:lang w:eastAsia="ru-RU"/>
        </w:rPr>
        <w:br/>
      </w:r>
      <w:r w:rsidR="00ED33E0" w:rsidRPr="00241AEA">
        <w:rPr>
          <w:sz w:val="28"/>
          <w:szCs w:val="28"/>
          <w:lang w:eastAsia="ru-RU"/>
        </w:rPr>
        <w:t>1 колледж</w:t>
      </w:r>
      <w:r w:rsidRPr="00241AEA">
        <w:rPr>
          <w:sz w:val="28"/>
          <w:szCs w:val="28"/>
          <w:lang w:eastAsia="ru-RU"/>
        </w:rPr>
        <w:t>, остальные негосударственные учреждения СПО,  в которых всего обучается 10792 студента. Из них 91,6</w:t>
      </w:r>
      <w:r w:rsidR="00ED33E0" w:rsidRPr="00241AEA">
        <w:rPr>
          <w:sz w:val="28"/>
          <w:szCs w:val="28"/>
          <w:lang w:eastAsia="ru-RU"/>
        </w:rPr>
        <w:t xml:space="preserve"> </w:t>
      </w:r>
      <w:r w:rsidRPr="00241AEA">
        <w:rPr>
          <w:sz w:val="28"/>
          <w:szCs w:val="28"/>
          <w:lang w:eastAsia="ru-RU"/>
        </w:rPr>
        <w:t>% студентов обучается по программам подгото</w:t>
      </w:r>
      <w:r w:rsidR="00ED33E0" w:rsidRPr="00241AEA">
        <w:rPr>
          <w:sz w:val="28"/>
          <w:szCs w:val="28"/>
          <w:lang w:eastAsia="ru-RU"/>
        </w:rPr>
        <w:t>вки специалистов среднего звена,</w:t>
      </w:r>
      <w:r w:rsidRPr="00241AEA">
        <w:rPr>
          <w:sz w:val="28"/>
          <w:szCs w:val="28"/>
          <w:lang w:eastAsia="ru-RU"/>
        </w:rPr>
        <w:t xml:space="preserve">  8,4</w:t>
      </w:r>
      <w:r w:rsidR="00ED33E0" w:rsidRPr="00241AEA">
        <w:rPr>
          <w:sz w:val="28"/>
          <w:szCs w:val="28"/>
          <w:lang w:eastAsia="ru-RU"/>
        </w:rPr>
        <w:t xml:space="preserve"> </w:t>
      </w:r>
      <w:r w:rsidRPr="00241AEA">
        <w:rPr>
          <w:sz w:val="28"/>
          <w:szCs w:val="28"/>
          <w:lang w:eastAsia="ru-RU"/>
        </w:rPr>
        <w:t>%</w:t>
      </w:r>
      <w:r w:rsidR="006F0028" w:rsidRPr="00241AEA">
        <w:rPr>
          <w:sz w:val="28"/>
          <w:szCs w:val="28"/>
          <w:lang w:eastAsia="ru-RU"/>
        </w:rPr>
        <w:t xml:space="preserve"> </w:t>
      </w:r>
      <w:r w:rsidRPr="00241AEA">
        <w:rPr>
          <w:sz w:val="28"/>
          <w:szCs w:val="28"/>
          <w:lang w:eastAsia="ru-RU"/>
        </w:rPr>
        <w:t>по программам подготовки квалифицированных рабочих, служащих.</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 xml:space="preserve">За счет бюджетных ассигнований республиканского бюджета обучается </w:t>
      </w:r>
      <w:r w:rsidR="006F0028" w:rsidRPr="00241AEA">
        <w:rPr>
          <w:sz w:val="28"/>
          <w:szCs w:val="28"/>
          <w:lang w:eastAsia="ru-RU"/>
        </w:rPr>
        <w:br/>
      </w:r>
      <w:r w:rsidRPr="00241AEA">
        <w:rPr>
          <w:sz w:val="28"/>
          <w:szCs w:val="28"/>
          <w:lang w:eastAsia="ru-RU"/>
        </w:rPr>
        <w:t>62,0</w:t>
      </w:r>
      <w:r w:rsidR="006F0028" w:rsidRPr="00241AEA">
        <w:rPr>
          <w:sz w:val="28"/>
          <w:szCs w:val="28"/>
          <w:lang w:eastAsia="ru-RU"/>
        </w:rPr>
        <w:t xml:space="preserve"> </w:t>
      </w:r>
      <w:r w:rsidRPr="00241AEA">
        <w:rPr>
          <w:sz w:val="28"/>
          <w:szCs w:val="28"/>
          <w:lang w:eastAsia="ru-RU"/>
        </w:rPr>
        <w:t>% обучающихся, по договорам об оказании платных образовательных услуг</w:t>
      </w:r>
      <w:r w:rsidR="006F0028" w:rsidRPr="00241AEA">
        <w:rPr>
          <w:sz w:val="28"/>
          <w:szCs w:val="28"/>
          <w:lang w:eastAsia="ru-RU"/>
        </w:rPr>
        <w:t xml:space="preserve"> 38,0 % студентов</w:t>
      </w:r>
      <w:r w:rsidRPr="00241AEA">
        <w:rPr>
          <w:sz w:val="28"/>
          <w:szCs w:val="28"/>
          <w:lang w:eastAsia="ru-RU"/>
        </w:rPr>
        <w:t>.</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 xml:space="preserve">Учитывая потребности региональной экономики в кадрах, </w:t>
      </w:r>
      <w:r w:rsidR="006F0028" w:rsidRPr="00241AEA">
        <w:rPr>
          <w:sz w:val="28"/>
          <w:szCs w:val="28"/>
          <w:lang w:eastAsia="ru-RU"/>
        </w:rPr>
        <w:br/>
      </w:r>
      <w:r w:rsidRPr="00241AEA">
        <w:rPr>
          <w:sz w:val="28"/>
          <w:szCs w:val="28"/>
          <w:lang w:eastAsia="ru-RU"/>
        </w:rPr>
        <w:t xml:space="preserve">более 40% обучаются по профессиям и специальностям, относящимся к группе «Инженерное дело, технологии и технические науки».  Одновременно сохраняется достаточно высокий социальный спрос на профессии и специальности, входящие </w:t>
      </w:r>
      <w:r w:rsidR="006F0028" w:rsidRPr="00241AEA">
        <w:rPr>
          <w:sz w:val="28"/>
          <w:szCs w:val="28"/>
          <w:lang w:eastAsia="ru-RU"/>
        </w:rPr>
        <w:br/>
      </w:r>
      <w:r w:rsidRPr="00241AEA">
        <w:rPr>
          <w:sz w:val="28"/>
          <w:szCs w:val="28"/>
          <w:lang w:eastAsia="ru-RU"/>
        </w:rPr>
        <w:t>в группу «Науки об обществе»</w:t>
      </w:r>
      <w:r w:rsidR="006F0028" w:rsidRPr="00241AEA">
        <w:rPr>
          <w:sz w:val="28"/>
          <w:szCs w:val="28"/>
          <w:lang w:eastAsia="ru-RU"/>
        </w:rPr>
        <w:t xml:space="preserve"> - 28.48 %</w:t>
      </w:r>
      <w:r w:rsidRPr="00241AEA">
        <w:rPr>
          <w:sz w:val="28"/>
          <w:szCs w:val="28"/>
          <w:lang w:eastAsia="ru-RU"/>
        </w:rPr>
        <w:t>, «Здравоохранение и медицинские науки»</w:t>
      </w:r>
      <w:r w:rsidR="006F0028" w:rsidRPr="00241AEA">
        <w:rPr>
          <w:sz w:val="28"/>
          <w:szCs w:val="28"/>
          <w:lang w:eastAsia="ru-RU"/>
        </w:rPr>
        <w:t xml:space="preserve"> -</w:t>
      </w:r>
      <w:r w:rsidRPr="00241AEA">
        <w:rPr>
          <w:sz w:val="28"/>
          <w:szCs w:val="28"/>
          <w:lang w:eastAsia="ru-RU"/>
        </w:rPr>
        <w:t xml:space="preserve">  </w:t>
      </w:r>
      <w:r w:rsidR="006F0028" w:rsidRPr="00241AEA">
        <w:rPr>
          <w:sz w:val="28"/>
          <w:szCs w:val="28"/>
          <w:lang w:eastAsia="ru-RU"/>
        </w:rPr>
        <w:t xml:space="preserve">19.62 %, </w:t>
      </w:r>
      <w:r w:rsidRPr="00241AEA">
        <w:rPr>
          <w:sz w:val="28"/>
          <w:szCs w:val="28"/>
          <w:lang w:eastAsia="ru-RU"/>
        </w:rPr>
        <w:t>«Образование и педагогические науки</w:t>
      </w:r>
      <w:r w:rsidR="006F0028" w:rsidRPr="00241AEA">
        <w:rPr>
          <w:sz w:val="28"/>
          <w:szCs w:val="28"/>
          <w:lang w:eastAsia="ru-RU"/>
        </w:rPr>
        <w:t>» - 5.22 %</w:t>
      </w:r>
      <w:r w:rsidRPr="00241AEA">
        <w:rPr>
          <w:sz w:val="28"/>
          <w:szCs w:val="28"/>
          <w:lang w:eastAsia="ru-RU"/>
        </w:rPr>
        <w:t xml:space="preserve">,  «Сельское хозяйство </w:t>
      </w:r>
      <w:r w:rsidR="006F0028" w:rsidRPr="00241AEA">
        <w:rPr>
          <w:sz w:val="28"/>
          <w:szCs w:val="28"/>
          <w:lang w:eastAsia="ru-RU"/>
        </w:rPr>
        <w:br/>
      </w:r>
      <w:r w:rsidRPr="00241AEA">
        <w:rPr>
          <w:sz w:val="28"/>
          <w:szCs w:val="28"/>
          <w:lang w:eastAsia="ru-RU"/>
        </w:rPr>
        <w:t>и сельско</w:t>
      </w:r>
      <w:r w:rsidR="006F0028" w:rsidRPr="00241AEA">
        <w:rPr>
          <w:sz w:val="28"/>
          <w:szCs w:val="28"/>
          <w:lang w:eastAsia="ru-RU"/>
        </w:rPr>
        <w:t xml:space="preserve"> </w:t>
      </w:r>
      <w:r w:rsidRPr="00241AEA">
        <w:rPr>
          <w:sz w:val="28"/>
          <w:szCs w:val="28"/>
          <w:lang w:eastAsia="ru-RU"/>
        </w:rPr>
        <w:t>-</w:t>
      </w:r>
      <w:r w:rsidR="006F0028" w:rsidRPr="00241AEA">
        <w:rPr>
          <w:sz w:val="28"/>
          <w:szCs w:val="28"/>
          <w:lang w:eastAsia="ru-RU"/>
        </w:rPr>
        <w:t xml:space="preserve"> </w:t>
      </w:r>
      <w:r w:rsidRPr="00241AEA">
        <w:rPr>
          <w:sz w:val="28"/>
          <w:szCs w:val="28"/>
          <w:lang w:eastAsia="ru-RU"/>
        </w:rPr>
        <w:t>хозяйственные науки»</w:t>
      </w:r>
      <w:r w:rsidR="006F0028" w:rsidRPr="00241AEA">
        <w:rPr>
          <w:sz w:val="28"/>
          <w:szCs w:val="28"/>
          <w:lang w:eastAsia="ru-RU"/>
        </w:rPr>
        <w:t xml:space="preserve"> - 1.93 %</w:t>
      </w:r>
      <w:r w:rsidRPr="00241AEA">
        <w:rPr>
          <w:sz w:val="28"/>
          <w:szCs w:val="28"/>
          <w:lang w:eastAsia="ru-RU"/>
        </w:rPr>
        <w:t>.</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 xml:space="preserve">Направления подготовки ежегодно устанавливаются в соответствии </w:t>
      </w:r>
      <w:r w:rsidR="006F0028" w:rsidRPr="00241AEA">
        <w:rPr>
          <w:sz w:val="28"/>
          <w:szCs w:val="28"/>
          <w:lang w:eastAsia="ru-RU"/>
        </w:rPr>
        <w:br/>
      </w:r>
      <w:r w:rsidRPr="00241AEA">
        <w:rPr>
          <w:sz w:val="28"/>
          <w:szCs w:val="28"/>
          <w:lang w:eastAsia="ru-RU"/>
        </w:rPr>
        <w:t xml:space="preserve">с прогнозной оценкой рынка труда Карачаево-Черкесской Республики </w:t>
      </w:r>
      <w:r w:rsidR="004B413F" w:rsidRPr="00241AEA">
        <w:rPr>
          <w:sz w:val="28"/>
          <w:szCs w:val="28"/>
          <w:lang w:eastAsia="ru-RU"/>
        </w:rPr>
        <w:br/>
      </w:r>
      <w:r w:rsidRPr="00241AEA">
        <w:rPr>
          <w:sz w:val="28"/>
          <w:szCs w:val="28"/>
          <w:lang w:eastAsia="ru-RU"/>
        </w:rPr>
        <w:t>по предложениям исполнительные органы государственной власти</w:t>
      </w:r>
      <w:r w:rsidR="00A67830" w:rsidRPr="00241AEA">
        <w:rPr>
          <w:sz w:val="28"/>
          <w:szCs w:val="28"/>
          <w:lang w:eastAsia="ru-RU"/>
        </w:rPr>
        <w:t>.</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Общая численность штатных работников в профессиональных образовательных организациях</w:t>
      </w:r>
      <w:r w:rsidR="004B413F" w:rsidRPr="00241AEA">
        <w:rPr>
          <w:sz w:val="28"/>
          <w:szCs w:val="28"/>
          <w:lang w:eastAsia="ru-RU"/>
        </w:rPr>
        <w:t xml:space="preserve"> республики</w:t>
      </w:r>
      <w:r w:rsidRPr="00241AEA">
        <w:rPr>
          <w:sz w:val="28"/>
          <w:szCs w:val="28"/>
          <w:lang w:eastAsia="ru-RU"/>
        </w:rPr>
        <w:t xml:space="preserve"> составляет 476 педагогических работников, в том числе преподавателей </w:t>
      </w:r>
      <w:r w:rsidR="004B413F" w:rsidRPr="00241AEA">
        <w:rPr>
          <w:sz w:val="28"/>
          <w:szCs w:val="28"/>
          <w:lang w:eastAsia="ru-RU"/>
        </w:rPr>
        <w:t>-</w:t>
      </w:r>
      <w:r w:rsidRPr="00241AEA">
        <w:rPr>
          <w:sz w:val="28"/>
          <w:szCs w:val="28"/>
          <w:lang w:eastAsia="ru-RU"/>
        </w:rPr>
        <w:t xml:space="preserve"> 400, мастеров производственного обучения </w:t>
      </w:r>
      <w:r w:rsidR="004B413F" w:rsidRPr="00241AEA">
        <w:rPr>
          <w:sz w:val="28"/>
          <w:szCs w:val="28"/>
          <w:lang w:eastAsia="ru-RU"/>
        </w:rPr>
        <w:t>-</w:t>
      </w:r>
      <w:r w:rsidRPr="00241AEA">
        <w:rPr>
          <w:sz w:val="28"/>
          <w:szCs w:val="28"/>
          <w:lang w:eastAsia="ru-RU"/>
        </w:rPr>
        <w:t xml:space="preserve"> 76 человек (19%). </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Доля преподавателей и мастеров производственного обучения возрастной категории моложе 40 лет в образовательных организациях составляет 33,3</w:t>
      </w:r>
      <w:r w:rsidR="00AB5D80" w:rsidRPr="00241AEA">
        <w:rPr>
          <w:sz w:val="28"/>
          <w:szCs w:val="28"/>
          <w:lang w:eastAsia="ru-RU"/>
        </w:rPr>
        <w:t xml:space="preserve"> </w:t>
      </w:r>
      <w:r w:rsidR="00BE0916" w:rsidRPr="00241AEA">
        <w:rPr>
          <w:sz w:val="28"/>
          <w:szCs w:val="28"/>
          <w:lang w:eastAsia="ru-RU"/>
        </w:rPr>
        <w:t>%</w:t>
      </w:r>
      <w:r w:rsidRPr="00241AEA">
        <w:rPr>
          <w:sz w:val="28"/>
          <w:szCs w:val="28"/>
          <w:lang w:eastAsia="ru-RU"/>
        </w:rPr>
        <w:t xml:space="preserve">. Средний возраст педагогических работников </w:t>
      </w:r>
      <w:r w:rsidR="00AB5D80" w:rsidRPr="00241AEA">
        <w:rPr>
          <w:sz w:val="28"/>
          <w:szCs w:val="28"/>
          <w:lang w:eastAsia="ru-RU"/>
        </w:rPr>
        <w:t xml:space="preserve"> </w:t>
      </w:r>
      <w:r w:rsidRPr="00241AEA">
        <w:rPr>
          <w:sz w:val="28"/>
          <w:szCs w:val="28"/>
          <w:lang w:eastAsia="ru-RU"/>
        </w:rPr>
        <w:t>47  лет.</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 xml:space="preserve">Ежегодно в </w:t>
      </w:r>
      <w:r w:rsidR="00A67830" w:rsidRPr="00241AEA">
        <w:rPr>
          <w:sz w:val="28"/>
          <w:szCs w:val="28"/>
          <w:lang w:eastAsia="ru-RU"/>
        </w:rPr>
        <w:t>профессиональных образовательных организациях</w:t>
      </w:r>
      <w:r w:rsidRPr="00241AEA">
        <w:rPr>
          <w:sz w:val="28"/>
          <w:szCs w:val="28"/>
          <w:lang w:eastAsia="ru-RU"/>
        </w:rPr>
        <w:t xml:space="preserve"> </w:t>
      </w:r>
      <w:r w:rsidR="00A67830" w:rsidRPr="00241AEA">
        <w:rPr>
          <w:sz w:val="28"/>
          <w:szCs w:val="28"/>
          <w:lang w:eastAsia="ru-RU"/>
        </w:rPr>
        <w:t xml:space="preserve">(далее - ПОО) </w:t>
      </w:r>
      <w:r w:rsidRPr="00241AEA">
        <w:rPr>
          <w:sz w:val="28"/>
          <w:szCs w:val="28"/>
          <w:lang w:eastAsia="ru-RU"/>
        </w:rPr>
        <w:t xml:space="preserve">республики  выпускается около 2 тысяч человек. В каждой образовательной организации республики функционируют  Центры содействия трудоустройству </w:t>
      </w:r>
      <w:r w:rsidRPr="00241AEA">
        <w:rPr>
          <w:sz w:val="28"/>
          <w:szCs w:val="28"/>
          <w:lang w:eastAsia="ru-RU"/>
        </w:rPr>
        <w:lastRenderedPageBreak/>
        <w:t xml:space="preserve">выпускников профессиональных образовательных организаций. </w:t>
      </w:r>
      <w:r w:rsidR="00A67830" w:rsidRPr="00241AEA">
        <w:rPr>
          <w:sz w:val="28"/>
          <w:szCs w:val="28"/>
          <w:lang w:eastAsia="ru-RU"/>
        </w:rPr>
        <w:t xml:space="preserve">По состоянию </w:t>
      </w:r>
      <w:r w:rsidR="00A67830" w:rsidRPr="00241AEA">
        <w:rPr>
          <w:sz w:val="28"/>
          <w:szCs w:val="28"/>
          <w:lang w:eastAsia="ru-RU"/>
        </w:rPr>
        <w:br/>
        <w:t xml:space="preserve">на 1 декабря 2021 г. </w:t>
      </w:r>
      <w:r w:rsidRPr="00241AEA">
        <w:rPr>
          <w:sz w:val="28"/>
          <w:szCs w:val="28"/>
          <w:lang w:eastAsia="ru-RU"/>
        </w:rPr>
        <w:t>уровень трудоустройства выпускников ПОО 2021 года  составил 36</w:t>
      </w:r>
      <w:r w:rsidR="00A67830" w:rsidRPr="00241AEA">
        <w:rPr>
          <w:sz w:val="28"/>
          <w:szCs w:val="28"/>
          <w:lang w:eastAsia="ru-RU"/>
        </w:rPr>
        <w:t xml:space="preserve"> </w:t>
      </w:r>
      <w:r w:rsidRPr="00241AEA">
        <w:rPr>
          <w:sz w:val="28"/>
          <w:szCs w:val="28"/>
          <w:lang w:eastAsia="ru-RU"/>
        </w:rPr>
        <w:t>%. (</w:t>
      </w:r>
      <w:r w:rsidR="00A67830" w:rsidRPr="00241AEA">
        <w:rPr>
          <w:sz w:val="28"/>
          <w:szCs w:val="28"/>
          <w:lang w:eastAsia="ru-RU"/>
        </w:rPr>
        <w:t>по</w:t>
      </w:r>
      <w:r w:rsidRPr="00241AEA">
        <w:rPr>
          <w:sz w:val="28"/>
          <w:szCs w:val="28"/>
          <w:lang w:eastAsia="ru-RU"/>
        </w:rPr>
        <w:t xml:space="preserve"> </w:t>
      </w:r>
      <w:r w:rsidR="00A67830" w:rsidRPr="00241AEA">
        <w:rPr>
          <w:sz w:val="28"/>
          <w:szCs w:val="28"/>
          <w:lang w:eastAsia="ru-RU"/>
        </w:rPr>
        <w:t>Российской Федерации</w:t>
      </w:r>
      <w:r w:rsidRPr="00241AEA">
        <w:rPr>
          <w:sz w:val="28"/>
          <w:szCs w:val="28"/>
          <w:lang w:eastAsia="ru-RU"/>
        </w:rPr>
        <w:t xml:space="preserve"> этот показатель </w:t>
      </w:r>
      <w:r w:rsidR="00A67830" w:rsidRPr="00241AEA">
        <w:rPr>
          <w:sz w:val="28"/>
          <w:szCs w:val="28"/>
          <w:lang w:eastAsia="ru-RU"/>
        </w:rPr>
        <w:t>-</w:t>
      </w:r>
      <w:r w:rsidRPr="00241AEA">
        <w:rPr>
          <w:sz w:val="28"/>
          <w:szCs w:val="28"/>
          <w:lang w:eastAsia="ru-RU"/>
        </w:rPr>
        <w:t xml:space="preserve"> 62,4%)</w:t>
      </w:r>
      <w:r w:rsidR="00A67830" w:rsidRPr="00241AEA">
        <w:rPr>
          <w:sz w:val="28"/>
          <w:szCs w:val="28"/>
          <w:lang w:eastAsia="ru-RU"/>
        </w:rPr>
        <w:t>.</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 xml:space="preserve">С 2014 года Карачаево-Черкесская Республика активно участвует в конкурсах профессионального мастерства </w:t>
      </w:r>
      <w:proofErr w:type="spellStart"/>
      <w:r w:rsidRPr="00241AEA">
        <w:rPr>
          <w:sz w:val="28"/>
          <w:szCs w:val="28"/>
          <w:lang w:eastAsia="ru-RU"/>
        </w:rPr>
        <w:t>Ворлдскиллс</w:t>
      </w:r>
      <w:proofErr w:type="spellEnd"/>
      <w:r w:rsidRPr="00241AEA">
        <w:rPr>
          <w:sz w:val="28"/>
          <w:szCs w:val="28"/>
          <w:lang w:eastAsia="ru-RU"/>
        </w:rPr>
        <w:t xml:space="preserve">. </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На базе К</w:t>
      </w:r>
      <w:r w:rsidR="00A67830" w:rsidRPr="00241AEA">
        <w:rPr>
          <w:sz w:val="28"/>
          <w:szCs w:val="28"/>
          <w:lang w:eastAsia="ru-RU"/>
        </w:rPr>
        <w:t>арачаево - Черкесск</w:t>
      </w:r>
      <w:r w:rsidR="00C559BE" w:rsidRPr="00241AEA">
        <w:rPr>
          <w:sz w:val="28"/>
          <w:szCs w:val="28"/>
          <w:lang w:eastAsia="ru-RU"/>
        </w:rPr>
        <w:t>ая р</w:t>
      </w:r>
      <w:r w:rsidR="00A67830" w:rsidRPr="00241AEA">
        <w:rPr>
          <w:sz w:val="28"/>
          <w:szCs w:val="28"/>
          <w:lang w:eastAsia="ru-RU"/>
        </w:rPr>
        <w:t>еспублик</w:t>
      </w:r>
      <w:r w:rsidR="00C559BE" w:rsidRPr="00241AEA">
        <w:rPr>
          <w:sz w:val="28"/>
          <w:szCs w:val="28"/>
          <w:lang w:eastAsia="ru-RU"/>
        </w:rPr>
        <w:t>анская</w:t>
      </w:r>
      <w:r w:rsidRPr="00241AEA">
        <w:rPr>
          <w:sz w:val="28"/>
          <w:szCs w:val="28"/>
          <w:lang w:eastAsia="ru-RU"/>
        </w:rPr>
        <w:t xml:space="preserve"> </w:t>
      </w:r>
      <w:r w:rsidR="00C559BE" w:rsidRPr="00241AEA">
        <w:rPr>
          <w:sz w:val="28"/>
          <w:szCs w:val="28"/>
          <w:lang w:eastAsia="ru-RU"/>
        </w:rPr>
        <w:t>г</w:t>
      </w:r>
      <w:r w:rsidR="00A67830" w:rsidRPr="00241AEA">
        <w:rPr>
          <w:sz w:val="28"/>
          <w:szCs w:val="28"/>
          <w:lang w:eastAsia="ru-RU"/>
        </w:rPr>
        <w:t xml:space="preserve">осударственная бюджетная профессиональная </w:t>
      </w:r>
      <w:r w:rsidR="00C559BE" w:rsidRPr="00241AEA">
        <w:rPr>
          <w:sz w:val="28"/>
          <w:szCs w:val="28"/>
          <w:lang w:eastAsia="ru-RU"/>
        </w:rPr>
        <w:t xml:space="preserve">образовательная </w:t>
      </w:r>
      <w:r w:rsidR="00A67830" w:rsidRPr="00241AEA">
        <w:rPr>
          <w:sz w:val="28"/>
          <w:szCs w:val="28"/>
          <w:lang w:eastAsia="ru-RU"/>
        </w:rPr>
        <w:t xml:space="preserve">организация </w:t>
      </w:r>
      <w:r w:rsidR="00C559BE" w:rsidRPr="00241AEA">
        <w:rPr>
          <w:sz w:val="28"/>
          <w:szCs w:val="28"/>
          <w:lang w:eastAsia="ru-RU"/>
        </w:rPr>
        <w:t xml:space="preserve">«Колледж индустрии питания, туризм и сервиса» </w:t>
      </w:r>
      <w:r w:rsidR="00A67830" w:rsidRPr="00241AEA">
        <w:rPr>
          <w:sz w:val="28"/>
          <w:szCs w:val="28"/>
          <w:lang w:eastAsia="ru-RU"/>
        </w:rPr>
        <w:t xml:space="preserve">(далее </w:t>
      </w:r>
      <w:r w:rsidR="00C559BE" w:rsidRPr="00241AEA">
        <w:rPr>
          <w:sz w:val="28"/>
          <w:szCs w:val="28"/>
          <w:lang w:eastAsia="ru-RU"/>
        </w:rPr>
        <w:t>–</w:t>
      </w:r>
      <w:r w:rsidR="00A67830" w:rsidRPr="00241AEA">
        <w:rPr>
          <w:sz w:val="28"/>
          <w:szCs w:val="28"/>
          <w:lang w:eastAsia="ru-RU"/>
        </w:rPr>
        <w:t xml:space="preserve"> </w:t>
      </w:r>
      <w:r w:rsidR="00C559BE" w:rsidRPr="00241AEA">
        <w:rPr>
          <w:sz w:val="28"/>
          <w:szCs w:val="28"/>
          <w:lang w:eastAsia="ru-RU"/>
        </w:rPr>
        <w:t xml:space="preserve">КЧР </w:t>
      </w:r>
      <w:r w:rsidR="00A67830" w:rsidRPr="00241AEA">
        <w:rPr>
          <w:sz w:val="28"/>
          <w:szCs w:val="28"/>
          <w:lang w:eastAsia="ru-RU"/>
        </w:rPr>
        <w:t>ГБПОО</w:t>
      </w:r>
      <w:r w:rsidRPr="00241AEA">
        <w:rPr>
          <w:sz w:val="28"/>
          <w:szCs w:val="28"/>
          <w:lang w:eastAsia="ru-RU"/>
        </w:rPr>
        <w:t xml:space="preserve"> </w:t>
      </w:r>
      <w:proofErr w:type="spellStart"/>
      <w:r w:rsidRPr="00241AEA">
        <w:rPr>
          <w:sz w:val="28"/>
          <w:szCs w:val="28"/>
          <w:lang w:eastAsia="ru-RU"/>
        </w:rPr>
        <w:t>КИПТиС</w:t>
      </w:r>
      <w:proofErr w:type="spellEnd"/>
      <w:r w:rsidR="00C559BE" w:rsidRPr="00241AEA">
        <w:rPr>
          <w:sz w:val="28"/>
          <w:szCs w:val="28"/>
          <w:lang w:eastAsia="ru-RU"/>
        </w:rPr>
        <w:t>)</w:t>
      </w:r>
      <w:r w:rsidRPr="00241AEA">
        <w:rPr>
          <w:sz w:val="28"/>
          <w:szCs w:val="28"/>
          <w:lang w:eastAsia="ru-RU"/>
        </w:rPr>
        <w:t xml:space="preserve">, как структурное подразделение функционирует  региональный координационный центр </w:t>
      </w:r>
      <w:proofErr w:type="spellStart"/>
      <w:r w:rsidRPr="00241AEA">
        <w:rPr>
          <w:sz w:val="28"/>
          <w:szCs w:val="28"/>
          <w:lang w:eastAsia="ru-RU"/>
        </w:rPr>
        <w:t>WorldSkills</w:t>
      </w:r>
      <w:proofErr w:type="spellEnd"/>
      <w:r w:rsidRPr="00241AEA">
        <w:rPr>
          <w:sz w:val="28"/>
          <w:szCs w:val="28"/>
          <w:lang w:eastAsia="ru-RU"/>
        </w:rPr>
        <w:t xml:space="preserve"> </w:t>
      </w:r>
      <w:proofErr w:type="spellStart"/>
      <w:r w:rsidRPr="00241AEA">
        <w:rPr>
          <w:sz w:val="28"/>
          <w:szCs w:val="28"/>
          <w:lang w:eastAsia="ru-RU"/>
        </w:rPr>
        <w:t>Russia</w:t>
      </w:r>
      <w:proofErr w:type="spellEnd"/>
      <w:r w:rsidRPr="00241AEA">
        <w:rPr>
          <w:sz w:val="28"/>
          <w:szCs w:val="28"/>
          <w:lang w:eastAsia="ru-RU"/>
        </w:rPr>
        <w:t>.</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 xml:space="preserve">В 2021 году в региональном чемпионате «Молодые профессионалы» </w:t>
      </w:r>
      <w:proofErr w:type="spellStart"/>
      <w:r w:rsidRPr="00241AEA">
        <w:rPr>
          <w:sz w:val="28"/>
          <w:szCs w:val="28"/>
          <w:lang w:eastAsia="ru-RU"/>
        </w:rPr>
        <w:t>WorldSkills</w:t>
      </w:r>
      <w:proofErr w:type="spellEnd"/>
      <w:r w:rsidRPr="00241AEA">
        <w:rPr>
          <w:sz w:val="28"/>
          <w:szCs w:val="28"/>
          <w:lang w:eastAsia="ru-RU"/>
        </w:rPr>
        <w:t xml:space="preserve"> </w:t>
      </w:r>
      <w:proofErr w:type="spellStart"/>
      <w:r w:rsidRPr="00241AEA">
        <w:rPr>
          <w:sz w:val="28"/>
          <w:szCs w:val="28"/>
          <w:lang w:eastAsia="ru-RU"/>
        </w:rPr>
        <w:t>Russia</w:t>
      </w:r>
      <w:proofErr w:type="spellEnd"/>
      <w:r w:rsidRPr="00241AEA">
        <w:rPr>
          <w:sz w:val="28"/>
          <w:szCs w:val="28"/>
          <w:lang w:eastAsia="ru-RU"/>
        </w:rPr>
        <w:t>, проходившем  по 16 востребованным в регионе компетенциям  приняли участие 120 студентов ПОО и 140 экспертов.</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Мин</w:t>
      </w:r>
      <w:r w:rsidR="00C559BE" w:rsidRPr="00241AEA">
        <w:rPr>
          <w:sz w:val="28"/>
          <w:szCs w:val="28"/>
          <w:lang w:eastAsia="ru-RU"/>
        </w:rPr>
        <w:t>образования КЧР</w:t>
      </w:r>
      <w:r w:rsidRPr="00241AEA">
        <w:rPr>
          <w:sz w:val="28"/>
          <w:szCs w:val="28"/>
          <w:lang w:eastAsia="ru-RU"/>
        </w:rPr>
        <w:t xml:space="preserve"> планомерно ведет работу по созданию современной инфраструктуры региональной системы среднего профессионального образования </w:t>
      </w:r>
      <w:r w:rsidR="00C559BE" w:rsidRPr="00241AEA">
        <w:rPr>
          <w:sz w:val="28"/>
          <w:szCs w:val="28"/>
          <w:lang w:eastAsia="ru-RU"/>
        </w:rPr>
        <w:br/>
      </w:r>
      <w:r w:rsidRPr="00241AEA">
        <w:rPr>
          <w:sz w:val="28"/>
          <w:szCs w:val="28"/>
          <w:lang w:eastAsia="ru-RU"/>
        </w:rPr>
        <w:t xml:space="preserve">с привлечением федеральных средств на эти цели, в том числе реализуя мероприятия национального проекта «Образование»: </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на базе 2 республиканских колледжей -  КЧР ГБПОО «Индустриально - технологический колледж» г. Черкесска и КЧР ГБПОО «Механико-технологический колледж» с. Первомайское созданы базовые профессиональные  образовательные  организации;</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 xml:space="preserve">в 2021 году в КЧР ГБПОО «Индустриально-технологический колледж» </w:t>
      </w:r>
      <w:r w:rsidR="00C559BE" w:rsidRPr="00241AEA">
        <w:rPr>
          <w:sz w:val="28"/>
          <w:szCs w:val="28"/>
          <w:lang w:eastAsia="ru-RU"/>
        </w:rPr>
        <w:br/>
      </w:r>
      <w:r w:rsidRPr="00241AEA">
        <w:rPr>
          <w:sz w:val="28"/>
          <w:szCs w:val="28"/>
          <w:lang w:eastAsia="ru-RU"/>
        </w:rPr>
        <w:t>г. Черкесска созданы 4 учебно-производственных мастерских по следующим компетенциям:</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1. «Обслуживание тяжёлой техники»;</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2. «Ремонт и обслуживание легковых автомобилей»;</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3. «Управление экскаватором»;</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4. «Управление автогрейдером».</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Ежегодно на площадках  республиканских колледжей  проходят соревнования регионального этапа конкурсов профессионального мастерства среди инвалидов  «</w:t>
      </w:r>
      <w:proofErr w:type="spellStart"/>
      <w:r w:rsidRPr="00241AEA">
        <w:rPr>
          <w:sz w:val="28"/>
          <w:szCs w:val="28"/>
          <w:lang w:eastAsia="ru-RU"/>
        </w:rPr>
        <w:t>Абилимпикс</w:t>
      </w:r>
      <w:proofErr w:type="spellEnd"/>
      <w:r w:rsidRPr="00241AEA">
        <w:rPr>
          <w:sz w:val="28"/>
          <w:szCs w:val="28"/>
          <w:lang w:eastAsia="ru-RU"/>
        </w:rPr>
        <w:t xml:space="preserve">».  В 2021 году региональный этап чемпионата проводился </w:t>
      </w:r>
      <w:r w:rsidR="00A67830" w:rsidRPr="00241AEA">
        <w:rPr>
          <w:sz w:val="28"/>
          <w:szCs w:val="28"/>
          <w:lang w:eastAsia="ru-RU"/>
        </w:rPr>
        <w:br/>
      </w:r>
      <w:r w:rsidRPr="00241AEA">
        <w:rPr>
          <w:sz w:val="28"/>
          <w:szCs w:val="28"/>
          <w:lang w:eastAsia="ru-RU"/>
        </w:rPr>
        <w:t>на 9 площадках по 14 компетенциям в 3 возрастных категориях: школьники, студенты и специалисты.  С целью  трудоустройства выпускников</w:t>
      </w:r>
      <w:r w:rsidR="00A67830" w:rsidRPr="00241AEA">
        <w:rPr>
          <w:sz w:val="28"/>
          <w:szCs w:val="28"/>
          <w:lang w:eastAsia="ru-RU"/>
        </w:rPr>
        <w:t xml:space="preserve"> </w:t>
      </w:r>
      <w:r w:rsidRPr="00241AEA">
        <w:rPr>
          <w:sz w:val="28"/>
          <w:szCs w:val="28"/>
          <w:lang w:eastAsia="ru-RU"/>
        </w:rPr>
        <w:t>-</w:t>
      </w:r>
      <w:r w:rsidR="00A67830" w:rsidRPr="00241AEA">
        <w:rPr>
          <w:sz w:val="28"/>
          <w:szCs w:val="28"/>
          <w:lang w:eastAsia="ru-RU"/>
        </w:rPr>
        <w:t xml:space="preserve"> </w:t>
      </w:r>
      <w:r w:rsidRPr="00241AEA">
        <w:rPr>
          <w:sz w:val="28"/>
          <w:szCs w:val="28"/>
          <w:lang w:eastAsia="ru-RU"/>
        </w:rPr>
        <w:t xml:space="preserve">инвалидов  </w:t>
      </w:r>
      <w:r w:rsidR="00BE0916" w:rsidRPr="00241AEA">
        <w:rPr>
          <w:sz w:val="28"/>
          <w:szCs w:val="28"/>
          <w:lang w:eastAsia="ru-RU"/>
        </w:rPr>
        <w:br/>
      </w:r>
      <w:r w:rsidRPr="00241AEA">
        <w:rPr>
          <w:sz w:val="28"/>
          <w:szCs w:val="28"/>
          <w:lang w:eastAsia="ru-RU"/>
        </w:rPr>
        <w:t xml:space="preserve">при проведении конкурсов в качестве членов жюри или в качестве экспертов регионального этапа приглашаются работодатели. </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 xml:space="preserve">С 2018 года в ПОО Карачаево-Черкесской Республики проводится демонстрационный экзамен по стандартам </w:t>
      </w:r>
      <w:proofErr w:type="spellStart"/>
      <w:r w:rsidRPr="00241AEA">
        <w:rPr>
          <w:sz w:val="28"/>
          <w:szCs w:val="28"/>
          <w:lang w:eastAsia="ru-RU"/>
        </w:rPr>
        <w:t>Ворлдскиллс</w:t>
      </w:r>
      <w:proofErr w:type="spellEnd"/>
      <w:r w:rsidRPr="00241AEA">
        <w:rPr>
          <w:sz w:val="28"/>
          <w:szCs w:val="28"/>
          <w:lang w:eastAsia="ru-RU"/>
        </w:rPr>
        <w:t xml:space="preserve">. В 2021 году  демонстрационный экзамен успешно прошли  263 выпускника, что </w:t>
      </w:r>
      <w:r w:rsidR="00B00F8E" w:rsidRPr="00241AEA">
        <w:rPr>
          <w:sz w:val="28"/>
          <w:szCs w:val="28"/>
          <w:lang w:eastAsia="ru-RU"/>
        </w:rPr>
        <w:br/>
      </w:r>
      <w:r w:rsidRPr="00241AEA">
        <w:rPr>
          <w:sz w:val="28"/>
          <w:szCs w:val="28"/>
          <w:lang w:eastAsia="ru-RU"/>
        </w:rPr>
        <w:t>составило 4,95</w:t>
      </w:r>
      <w:r w:rsidR="00B00F8E" w:rsidRPr="00241AEA">
        <w:rPr>
          <w:sz w:val="28"/>
          <w:szCs w:val="28"/>
          <w:lang w:eastAsia="ru-RU"/>
        </w:rPr>
        <w:t xml:space="preserve"> </w:t>
      </w:r>
      <w:r w:rsidRPr="00241AEA">
        <w:rPr>
          <w:sz w:val="28"/>
          <w:szCs w:val="28"/>
          <w:lang w:eastAsia="ru-RU"/>
        </w:rPr>
        <w:t>% (показатель 5%.) В целях повышения данного показателя в ПОО проводится промежуточная аттестация в форме демонстрационного экзамена.</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Для проведения демонстрационного экзамена колледжи обновляют материально</w:t>
      </w:r>
      <w:r w:rsidR="00D94555" w:rsidRPr="00241AEA">
        <w:rPr>
          <w:sz w:val="28"/>
          <w:szCs w:val="28"/>
          <w:lang w:eastAsia="ru-RU"/>
        </w:rPr>
        <w:t xml:space="preserve"> </w:t>
      </w:r>
      <w:r w:rsidRPr="00241AEA">
        <w:rPr>
          <w:sz w:val="28"/>
          <w:szCs w:val="28"/>
          <w:lang w:eastAsia="ru-RU"/>
        </w:rPr>
        <w:t>-</w:t>
      </w:r>
      <w:r w:rsidR="00D94555" w:rsidRPr="00241AEA">
        <w:rPr>
          <w:sz w:val="28"/>
          <w:szCs w:val="28"/>
          <w:lang w:eastAsia="ru-RU"/>
        </w:rPr>
        <w:t xml:space="preserve"> </w:t>
      </w:r>
      <w:r w:rsidRPr="00241AEA">
        <w:rPr>
          <w:sz w:val="28"/>
          <w:szCs w:val="28"/>
          <w:lang w:eastAsia="ru-RU"/>
        </w:rPr>
        <w:t xml:space="preserve">техническую базу, обучают мастеров, приглашают сертифицированных экспертов, привлекают к процессу оценки работодателей. </w:t>
      </w:r>
      <w:r w:rsidR="00D94555" w:rsidRPr="00241AEA">
        <w:rPr>
          <w:sz w:val="28"/>
          <w:szCs w:val="28"/>
          <w:lang w:eastAsia="ru-RU"/>
        </w:rPr>
        <w:br/>
      </w:r>
      <w:r w:rsidRPr="00241AEA">
        <w:rPr>
          <w:sz w:val="28"/>
          <w:szCs w:val="28"/>
          <w:lang w:eastAsia="ru-RU"/>
        </w:rPr>
        <w:t xml:space="preserve">В 2022 году </w:t>
      </w:r>
      <w:proofErr w:type="spellStart"/>
      <w:r w:rsidRPr="00241AEA">
        <w:rPr>
          <w:sz w:val="28"/>
          <w:szCs w:val="28"/>
          <w:lang w:eastAsia="ru-RU"/>
        </w:rPr>
        <w:t>демоэкзамен</w:t>
      </w:r>
      <w:proofErr w:type="spellEnd"/>
      <w:r w:rsidRPr="00241AEA">
        <w:rPr>
          <w:sz w:val="28"/>
          <w:szCs w:val="28"/>
          <w:lang w:eastAsia="ru-RU"/>
        </w:rPr>
        <w:t xml:space="preserve"> будут сдавать  647 выпускников по 14 компетенциям, </w:t>
      </w:r>
      <w:r w:rsidR="00D94555" w:rsidRPr="00241AEA">
        <w:rPr>
          <w:sz w:val="28"/>
          <w:szCs w:val="28"/>
          <w:lang w:eastAsia="ru-RU"/>
        </w:rPr>
        <w:br/>
      </w:r>
      <w:r w:rsidRPr="00241AEA">
        <w:rPr>
          <w:sz w:val="28"/>
          <w:szCs w:val="28"/>
          <w:lang w:eastAsia="ru-RU"/>
        </w:rPr>
        <w:t>что составит  20%  (показатель -</w:t>
      </w:r>
      <w:r w:rsidR="00D94555" w:rsidRPr="00241AEA">
        <w:rPr>
          <w:sz w:val="28"/>
          <w:szCs w:val="28"/>
          <w:lang w:eastAsia="ru-RU"/>
        </w:rPr>
        <w:t xml:space="preserve"> </w:t>
      </w:r>
      <w:r w:rsidRPr="00241AEA">
        <w:rPr>
          <w:sz w:val="28"/>
          <w:szCs w:val="28"/>
          <w:lang w:eastAsia="ru-RU"/>
        </w:rPr>
        <w:t xml:space="preserve">10 %). </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 xml:space="preserve">В рамках федерального проекта «Успех каждого ребенка» национального проекта «Образование» </w:t>
      </w:r>
      <w:r w:rsidR="00D94555" w:rsidRPr="00241AEA">
        <w:rPr>
          <w:sz w:val="28"/>
          <w:szCs w:val="28"/>
          <w:lang w:eastAsia="ru-RU"/>
        </w:rPr>
        <w:t>Минобразования КЧР</w:t>
      </w:r>
      <w:r w:rsidRPr="00241AEA">
        <w:rPr>
          <w:sz w:val="28"/>
          <w:szCs w:val="28"/>
          <w:lang w:eastAsia="ru-RU"/>
        </w:rPr>
        <w:t xml:space="preserve"> реализуется профориентационный </w:t>
      </w:r>
      <w:r w:rsidRPr="00241AEA">
        <w:rPr>
          <w:sz w:val="28"/>
          <w:szCs w:val="28"/>
          <w:lang w:eastAsia="ru-RU"/>
        </w:rPr>
        <w:lastRenderedPageBreak/>
        <w:t>проект для всех учеников 6</w:t>
      </w:r>
      <w:r w:rsidR="00D94555" w:rsidRPr="00241AEA">
        <w:rPr>
          <w:sz w:val="28"/>
          <w:szCs w:val="28"/>
          <w:lang w:eastAsia="ru-RU"/>
        </w:rPr>
        <w:t xml:space="preserve"> - </w:t>
      </w:r>
      <w:r w:rsidRPr="00241AEA">
        <w:rPr>
          <w:sz w:val="28"/>
          <w:szCs w:val="28"/>
          <w:lang w:eastAsia="ru-RU"/>
        </w:rPr>
        <w:t xml:space="preserve">11 классов «Билет в будущее», в рамках которого </w:t>
      </w:r>
      <w:r w:rsidR="00D94555" w:rsidRPr="00241AEA">
        <w:rPr>
          <w:sz w:val="28"/>
          <w:szCs w:val="28"/>
          <w:lang w:eastAsia="ru-RU"/>
        </w:rPr>
        <w:br/>
      </w:r>
      <w:r w:rsidRPr="00241AEA">
        <w:rPr>
          <w:sz w:val="28"/>
          <w:szCs w:val="28"/>
          <w:lang w:eastAsia="ru-RU"/>
        </w:rPr>
        <w:t>3061 человек были охвачены мероприятиями по профессиональной ориентации. Кроме того в открытых онлайн</w:t>
      </w:r>
      <w:r w:rsidR="00D94555" w:rsidRPr="00241AEA">
        <w:rPr>
          <w:sz w:val="28"/>
          <w:szCs w:val="28"/>
          <w:lang w:eastAsia="ru-RU"/>
        </w:rPr>
        <w:t xml:space="preserve"> </w:t>
      </w:r>
      <w:r w:rsidRPr="00241AEA">
        <w:rPr>
          <w:sz w:val="28"/>
          <w:szCs w:val="28"/>
          <w:lang w:eastAsia="ru-RU"/>
        </w:rPr>
        <w:t>-</w:t>
      </w:r>
      <w:r w:rsidR="00D94555" w:rsidRPr="00241AEA">
        <w:rPr>
          <w:sz w:val="28"/>
          <w:szCs w:val="28"/>
          <w:lang w:eastAsia="ru-RU"/>
        </w:rPr>
        <w:t xml:space="preserve"> </w:t>
      </w:r>
      <w:r w:rsidRPr="00241AEA">
        <w:rPr>
          <w:sz w:val="28"/>
          <w:szCs w:val="28"/>
          <w:lang w:eastAsia="ru-RU"/>
        </w:rPr>
        <w:t>уроках  «</w:t>
      </w:r>
      <w:proofErr w:type="spellStart"/>
      <w:r w:rsidRPr="00241AEA">
        <w:rPr>
          <w:sz w:val="28"/>
          <w:szCs w:val="28"/>
          <w:lang w:eastAsia="ru-RU"/>
        </w:rPr>
        <w:t>ПроеКТОриЯ</w:t>
      </w:r>
      <w:proofErr w:type="spellEnd"/>
      <w:r w:rsidRPr="00241AEA">
        <w:rPr>
          <w:sz w:val="28"/>
          <w:szCs w:val="28"/>
          <w:lang w:eastAsia="ru-RU"/>
        </w:rPr>
        <w:t>», направленных на раннюю профориентацию» в республике приняли участие  17898   учеников всех школ республики. Таким образом, 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на 1 декабря 2021 г</w:t>
      </w:r>
      <w:r w:rsidR="00D94555" w:rsidRPr="00241AEA">
        <w:rPr>
          <w:sz w:val="28"/>
          <w:szCs w:val="28"/>
          <w:lang w:eastAsia="ru-RU"/>
        </w:rPr>
        <w:t>.</w:t>
      </w:r>
      <w:r w:rsidRPr="00241AEA">
        <w:rPr>
          <w:sz w:val="28"/>
          <w:szCs w:val="28"/>
          <w:lang w:eastAsia="ru-RU"/>
        </w:rPr>
        <w:t xml:space="preserve"> составила 70 % (20959 обучающихся), при показателе 30%.</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Востребованность выпускников учреждений профессионального образования на прямую связана с качеством их подготовки, в соответствии требованиям рынка труда. Обновление материально</w:t>
      </w:r>
      <w:r w:rsidR="00326947" w:rsidRPr="00241AEA">
        <w:rPr>
          <w:sz w:val="28"/>
          <w:szCs w:val="28"/>
          <w:lang w:eastAsia="ru-RU"/>
        </w:rPr>
        <w:t xml:space="preserve"> </w:t>
      </w:r>
      <w:r w:rsidRPr="00241AEA">
        <w:rPr>
          <w:sz w:val="28"/>
          <w:szCs w:val="28"/>
          <w:lang w:eastAsia="ru-RU"/>
        </w:rPr>
        <w:t>-</w:t>
      </w:r>
      <w:r w:rsidR="00326947" w:rsidRPr="00241AEA">
        <w:rPr>
          <w:sz w:val="28"/>
          <w:szCs w:val="28"/>
          <w:lang w:eastAsia="ru-RU"/>
        </w:rPr>
        <w:t xml:space="preserve"> </w:t>
      </w:r>
      <w:r w:rsidRPr="00241AEA">
        <w:rPr>
          <w:sz w:val="28"/>
          <w:szCs w:val="28"/>
          <w:lang w:eastAsia="ru-RU"/>
        </w:rPr>
        <w:t xml:space="preserve">технической базы образовательных организаций Карачаево-Черкесской Республики-основа подготовки высококвалифицированных специалистов, отвечающих требованиям работодателей. </w:t>
      </w:r>
    </w:p>
    <w:p w:rsidR="0034405F" w:rsidRPr="00241AEA" w:rsidRDefault="00326947" w:rsidP="001D1979">
      <w:pPr>
        <w:pStyle w:val="11"/>
        <w:suppressAutoHyphens/>
        <w:spacing w:before="0" w:after="0" w:line="240" w:lineRule="auto"/>
        <w:ind w:firstLine="709"/>
        <w:jc w:val="both"/>
        <w:rPr>
          <w:sz w:val="28"/>
          <w:szCs w:val="28"/>
          <w:lang w:eastAsia="ru-RU"/>
        </w:rPr>
      </w:pPr>
      <w:r w:rsidRPr="00241AEA">
        <w:rPr>
          <w:sz w:val="28"/>
          <w:szCs w:val="28"/>
          <w:lang w:eastAsia="ru-RU"/>
        </w:rPr>
        <w:t>Минобразования КЧР</w:t>
      </w:r>
      <w:r w:rsidR="0034405F" w:rsidRPr="00241AEA">
        <w:rPr>
          <w:sz w:val="28"/>
          <w:szCs w:val="28"/>
          <w:lang w:eastAsia="ru-RU"/>
        </w:rPr>
        <w:t xml:space="preserve"> планомерно ведет работу по созданию современной инфраструктуры региональной системы среднего профессионального образования </w:t>
      </w:r>
      <w:r w:rsidRPr="00241AEA">
        <w:rPr>
          <w:sz w:val="28"/>
          <w:szCs w:val="28"/>
          <w:lang w:eastAsia="ru-RU"/>
        </w:rPr>
        <w:br/>
      </w:r>
      <w:r w:rsidR="0034405F" w:rsidRPr="00241AEA">
        <w:rPr>
          <w:sz w:val="28"/>
          <w:szCs w:val="28"/>
          <w:lang w:eastAsia="ru-RU"/>
        </w:rPr>
        <w:t>с привлечением федеральных средств на эти цели, в том числе реализуя мероприятия национального проекта «Образование»:</w:t>
      </w:r>
    </w:p>
    <w:p w:rsidR="0034405F" w:rsidRPr="00241AEA" w:rsidRDefault="00326947" w:rsidP="001D1979">
      <w:pPr>
        <w:pStyle w:val="11"/>
        <w:suppressAutoHyphens/>
        <w:spacing w:before="0" w:after="0" w:line="240" w:lineRule="auto"/>
        <w:ind w:firstLine="709"/>
        <w:jc w:val="both"/>
        <w:rPr>
          <w:sz w:val="28"/>
          <w:szCs w:val="28"/>
          <w:lang w:eastAsia="ru-RU"/>
        </w:rPr>
      </w:pPr>
      <w:r w:rsidRPr="00241AEA">
        <w:rPr>
          <w:sz w:val="28"/>
          <w:szCs w:val="28"/>
          <w:lang w:eastAsia="ru-RU"/>
        </w:rPr>
        <w:t>с</w:t>
      </w:r>
      <w:r w:rsidR="0034405F" w:rsidRPr="00241AEA">
        <w:rPr>
          <w:sz w:val="28"/>
          <w:szCs w:val="28"/>
          <w:lang w:eastAsia="ru-RU"/>
        </w:rPr>
        <w:t xml:space="preserve">оздание Центра опережающей профессиональной подготовки для профессиональной ориентации, ускоренного профессионального обучения, подготовки, переподготовки, повышения квалификации всех категорий граждан </w:t>
      </w:r>
      <w:r w:rsidR="00BE0916" w:rsidRPr="00241AEA">
        <w:rPr>
          <w:sz w:val="28"/>
          <w:szCs w:val="28"/>
          <w:lang w:eastAsia="ru-RU"/>
        </w:rPr>
        <w:br/>
      </w:r>
      <w:r w:rsidR="0034405F" w:rsidRPr="00241AEA">
        <w:rPr>
          <w:sz w:val="28"/>
          <w:szCs w:val="28"/>
          <w:lang w:eastAsia="ru-RU"/>
        </w:rPr>
        <w:t xml:space="preserve">по наиболее востребованным, новым и перспективным профессиям и компетенциям на уровне, соответствующем стандартам </w:t>
      </w:r>
      <w:proofErr w:type="spellStart"/>
      <w:r w:rsidR="0034405F" w:rsidRPr="00241AEA">
        <w:rPr>
          <w:sz w:val="28"/>
          <w:szCs w:val="28"/>
          <w:lang w:eastAsia="ru-RU"/>
        </w:rPr>
        <w:t>Ворлдскиллс</w:t>
      </w:r>
      <w:proofErr w:type="spellEnd"/>
      <w:r w:rsidR="0034405F" w:rsidRPr="00241AEA">
        <w:rPr>
          <w:sz w:val="28"/>
          <w:szCs w:val="28"/>
          <w:lang w:eastAsia="ru-RU"/>
        </w:rPr>
        <w:t xml:space="preserve"> запланировано на 2024 год</w:t>
      </w:r>
      <w:r w:rsidRPr="00241AEA">
        <w:rPr>
          <w:sz w:val="28"/>
          <w:szCs w:val="28"/>
          <w:lang w:eastAsia="ru-RU"/>
        </w:rPr>
        <w:t>;</w:t>
      </w:r>
    </w:p>
    <w:p w:rsidR="0034405F" w:rsidRPr="00241AEA" w:rsidRDefault="00326947" w:rsidP="001D1979">
      <w:pPr>
        <w:pStyle w:val="11"/>
        <w:suppressAutoHyphens/>
        <w:spacing w:before="0" w:after="0" w:line="240" w:lineRule="auto"/>
        <w:ind w:firstLine="709"/>
        <w:jc w:val="both"/>
        <w:rPr>
          <w:sz w:val="28"/>
          <w:szCs w:val="28"/>
          <w:lang w:eastAsia="ru-RU"/>
        </w:rPr>
      </w:pPr>
      <w:r w:rsidRPr="00241AEA">
        <w:rPr>
          <w:sz w:val="28"/>
          <w:szCs w:val="28"/>
          <w:lang w:eastAsia="ru-RU"/>
        </w:rPr>
        <w:t>е</w:t>
      </w:r>
      <w:r w:rsidR="0034405F" w:rsidRPr="00241AEA">
        <w:rPr>
          <w:sz w:val="28"/>
          <w:szCs w:val="28"/>
          <w:lang w:eastAsia="ru-RU"/>
        </w:rPr>
        <w:t xml:space="preserve">жегодно в республике актуализируется  региональный перечень востребованных профессий и специальностей  ТОП  регион, в соответствии </w:t>
      </w:r>
      <w:r w:rsidRPr="00241AEA">
        <w:rPr>
          <w:sz w:val="28"/>
          <w:szCs w:val="28"/>
          <w:lang w:eastAsia="ru-RU"/>
        </w:rPr>
        <w:br/>
      </w:r>
      <w:r w:rsidR="0034405F" w:rsidRPr="00241AEA">
        <w:rPr>
          <w:sz w:val="28"/>
          <w:szCs w:val="28"/>
          <w:lang w:eastAsia="ru-RU"/>
        </w:rPr>
        <w:t xml:space="preserve">с которым с 2018 года мы формируем региональный заказ. Подготовка кадров </w:t>
      </w:r>
      <w:r w:rsidRPr="00241AEA">
        <w:rPr>
          <w:sz w:val="28"/>
          <w:szCs w:val="28"/>
          <w:lang w:eastAsia="ru-RU"/>
        </w:rPr>
        <w:br/>
      </w:r>
      <w:r w:rsidR="0034405F" w:rsidRPr="00241AEA">
        <w:rPr>
          <w:sz w:val="28"/>
          <w:szCs w:val="28"/>
          <w:lang w:eastAsia="ru-RU"/>
        </w:rPr>
        <w:t xml:space="preserve">в профессиональных образовательных организациях осуществляется согласно потребности промышленных предприятий Карачаево-Черкесской Республики, </w:t>
      </w:r>
      <w:r w:rsidRPr="00241AEA">
        <w:rPr>
          <w:sz w:val="28"/>
          <w:szCs w:val="28"/>
          <w:lang w:eastAsia="ru-RU"/>
        </w:rPr>
        <w:br/>
      </w:r>
      <w:r w:rsidR="0034405F" w:rsidRPr="00241AEA">
        <w:rPr>
          <w:sz w:val="28"/>
          <w:szCs w:val="28"/>
          <w:lang w:eastAsia="ru-RU"/>
        </w:rPr>
        <w:t xml:space="preserve">а также в рамках реализуемых инвестиционных проектов и социально </w:t>
      </w:r>
      <w:r w:rsidRPr="00241AEA">
        <w:rPr>
          <w:sz w:val="28"/>
          <w:szCs w:val="28"/>
          <w:lang w:eastAsia="ru-RU"/>
        </w:rPr>
        <w:t>экономического развития региона;</w:t>
      </w:r>
    </w:p>
    <w:p w:rsidR="0034405F" w:rsidRPr="00241AEA" w:rsidRDefault="00326947" w:rsidP="001D1979">
      <w:pPr>
        <w:pStyle w:val="11"/>
        <w:suppressAutoHyphens/>
        <w:spacing w:before="0" w:after="0" w:line="240" w:lineRule="auto"/>
        <w:ind w:firstLine="709"/>
        <w:jc w:val="both"/>
        <w:rPr>
          <w:sz w:val="28"/>
          <w:szCs w:val="28"/>
          <w:lang w:eastAsia="ru-RU"/>
        </w:rPr>
      </w:pPr>
      <w:r w:rsidRPr="00241AEA">
        <w:rPr>
          <w:sz w:val="28"/>
          <w:szCs w:val="28"/>
          <w:lang w:eastAsia="ru-RU"/>
        </w:rPr>
        <w:t>д</w:t>
      </w:r>
      <w:r w:rsidR="0034405F" w:rsidRPr="00241AEA">
        <w:rPr>
          <w:sz w:val="28"/>
          <w:szCs w:val="28"/>
          <w:lang w:eastAsia="ru-RU"/>
        </w:rPr>
        <w:t xml:space="preserve">ля организации обучения по новым ФГОС СПО по 50 наиболее востребованным и перспективным профессиям и специальностям утвержден «План развития инфраструктуры, обеспечивающий внедрение ФГОС СПО в соответствии с современными стандартами и передовыми технологиями, в профессиональных образовательных организациях Карачаево-Черкесской Республики». </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 xml:space="preserve">Большое внимание уделяется вопросам повышения квалификации  преподавателей и мастеров производственного обучения по программам, основанным на опыте Союза </w:t>
      </w:r>
      <w:proofErr w:type="spellStart"/>
      <w:r w:rsidRPr="00241AEA">
        <w:rPr>
          <w:sz w:val="28"/>
          <w:szCs w:val="28"/>
          <w:lang w:eastAsia="ru-RU"/>
        </w:rPr>
        <w:t>Ворлдскиллс</w:t>
      </w:r>
      <w:proofErr w:type="spellEnd"/>
      <w:r w:rsidRPr="00241AEA">
        <w:rPr>
          <w:sz w:val="28"/>
          <w:szCs w:val="28"/>
          <w:lang w:eastAsia="ru-RU"/>
        </w:rPr>
        <w:t xml:space="preserve"> Россия. В 2021 году повышение квалификации  по стандартам  Союза </w:t>
      </w:r>
      <w:proofErr w:type="spellStart"/>
      <w:r w:rsidRPr="00241AEA">
        <w:rPr>
          <w:sz w:val="28"/>
          <w:szCs w:val="28"/>
          <w:lang w:eastAsia="ru-RU"/>
        </w:rPr>
        <w:t>Ворлдскиллс</w:t>
      </w:r>
      <w:proofErr w:type="spellEnd"/>
      <w:r w:rsidRPr="00241AEA">
        <w:rPr>
          <w:sz w:val="28"/>
          <w:szCs w:val="28"/>
          <w:lang w:eastAsia="ru-RU"/>
        </w:rPr>
        <w:t xml:space="preserve">  прошли 9 человек. </w:t>
      </w:r>
    </w:p>
    <w:p w:rsidR="0034405F" w:rsidRPr="00241AEA" w:rsidRDefault="0034405F" w:rsidP="001D1979">
      <w:pPr>
        <w:pStyle w:val="11"/>
        <w:suppressAutoHyphens/>
        <w:spacing w:before="0" w:after="0" w:line="240" w:lineRule="auto"/>
        <w:ind w:firstLine="709"/>
        <w:jc w:val="both"/>
        <w:rPr>
          <w:sz w:val="28"/>
          <w:szCs w:val="28"/>
          <w:lang w:eastAsia="ru-RU"/>
        </w:rPr>
      </w:pPr>
      <w:r w:rsidRPr="00241AEA">
        <w:rPr>
          <w:sz w:val="28"/>
          <w:szCs w:val="28"/>
          <w:lang w:eastAsia="ru-RU"/>
        </w:rPr>
        <w:t>В КЧР ГБПОО «</w:t>
      </w:r>
      <w:proofErr w:type="spellStart"/>
      <w:r w:rsidRPr="00241AEA">
        <w:rPr>
          <w:sz w:val="28"/>
          <w:szCs w:val="28"/>
          <w:lang w:eastAsia="ru-RU"/>
        </w:rPr>
        <w:t>КИПТиС</w:t>
      </w:r>
      <w:proofErr w:type="spellEnd"/>
      <w:r w:rsidRPr="00241AEA">
        <w:rPr>
          <w:sz w:val="28"/>
          <w:szCs w:val="28"/>
          <w:lang w:eastAsia="ru-RU"/>
        </w:rPr>
        <w:t xml:space="preserve">»  внедрено дуальное обучение (по новым федеральным государственным образовательным стандартом, разработанным </w:t>
      </w:r>
      <w:r w:rsidR="00326947" w:rsidRPr="00241AEA">
        <w:rPr>
          <w:sz w:val="28"/>
          <w:szCs w:val="28"/>
          <w:lang w:eastAsia="ru-RU"/>
        </w:rPr>
        <w:br/>
      </w:r>
      <w:r w:rsidRPr="00241AEA">
        <w:rPr>
          <w:sz w:val="28"/>
          <w:szCs w:val="28"/>
          <w:lang w:eastAsia="ru-RU"/>
        </w:rPr>
        <w:t xml:space="preserve">с учетом стандартов </w:t>
      </w:r>
      <w:proofErr w:type="spellStart"/>
      <w:r w:rsidRPr="00241AEA">
        <w:rPr>
          <w:sz w:val="28"/>
          <w:szCs w:val="28"/>
          <w:lang w:eastAsia="ru-RU"/>
        </w:rPr>
        <w:t>Вордскиллс</w:t>
      </w:r>
      <w:proofErr w:type="spellEnd"/>
      <w:r w:rsidRPr="00241AEA">
        <w:rPr>
          <w:sz w:val="28"/>
          <w:szCs w:val="28"/>
          <w:lang w:eastAsia="ru-RU"/>
        </w:rPr>
        <w:t xml:space="preserve">), где на производственной базе фирмы </w:t>
      </w:r>
      <w:r w:rsidR="00326947" w:rsidRPr="00241AEA">
        <w:rPr>
          <w:sz w:val="28"/>
          <w:szCs w:val="28"/>
          <w:lang w:eastAsia="ru-RU"/>
        </w:rPr>
        <w:br/>
      </w:r>
      <w:r w:rsidRPr="00241AEA">
        <w:rPr>
          <w:sz w:val="28"/>
          <w:szCs w:val="28"/>
          <w:lang w:eastAsia="ru-RU"/>
        </w:rPr>
        <w:t>ООО «</w:t>
      </w:r>
      <w:proofErr w:type="spellStart"/>
      <w:r w:rsidRPr="00241AEA">
        <w:rPr>
          <w:sz w:val="28"/>
          <w:szCs w:val="28"/>
          <w:lang w:eastAsia="ru-RU"/>
        </w:rPr>
        <w:t>Дадым</w:t>
      </w:r>
      <w:proofErr w:type="spellEnd"/>
      <w:r w:rsidRPr="00241AEA">
        <w:rPr>
          <w:sz w:val="28"/>
          <w:szCs w:val="28"/>
          <w:lang w:eastAsia="ru-RU"/>
        </w:rPr>
        <w:t xml:space="preserve">» организовано обучение по профессии «Повар, кондитер». </w:t>
      </w:r>
      <w:r w:rsidR="00BE0916" w:rsidRPr="00241AEA">
        <w:rPr>
          <w:sz w:val="28"/>
          <w:szCs w:val="28"/>
          <w:lang w:eastAsia="ru-RU"/>
        </w:rPr>
        <w:br/>
      </w:r>
      <w:r w:rsidRPr="00241AEA">
        <w:rPr>
          <w:sz w:val="28"/>
          <w:szCs w:val="28"/>
          <w:lang w:eastAsia="ru-RU"/>
        </w:rPr>
        <w:t>Все выпускники трудоустроены на данном производстве.</w:t>
      </w:r>
    </w:p>
    <w:p w:rsidR="00A67830" w:rsidRPr="00241AEA" w:rsidRDefault="00A67830" w:rsidP="00824EFA">
      <w:pPr>
        <w:pStyle w:val="11"/>
        <w:shd w:val="clear" w:color="auto" w:fill="auto"/>
        <w:tabs>
          <w:tab w:val="left" w:pos="0"/>
        </w:tabs>
        <w:suppressAutoHyphens/>
        <w:spacing w:before="0" w:after="0" w:line="276" w:lineRule="auto"/>
        <w:ind w:firstLine="709"/>
        <w:rPr>
          <w:b/>
          <w:i/>
          <w:spacing w:val="-6"/>
          <w:sz w:val="28"/>
          <w:szCs w:val="28"/>
        </w:rPr>
      </w:pPr>
    </w:p>
    <w:p w:rsidR="00824EFA" w:rsidRPr="00241AEA" w:rsidRDefault="00A67830" w:rsidP="00824EFA">
      <w:pPr>
        <w:pStyle w:val="11"/>
        <w:shd w:val="clear" w:color="auto" w:fill="auto"/>
        <w:tabs>
          <w:tab w:val="left" w:pos="0"/>
        </w:tabs>
        <w:suppressAutoHyphens/>
        <w:spacing w:before="0" w:after="0" w:line="276" w:lineRule="auto"/>
        <w:ind w:firstLine="709"/>
        <w:rPr>
          <w:b/>
          <w:i/>
          <w:spacing w:val="-6"/>
          <w:sz w:val="28"/>
          <w:szCs w:val="28"/>
        </w:rPr>
      </w:pPr>
      <w:r w:rsidRPr="00241AEA">
        <w:rPr>
          <w:b/>
          <w:i/>
          <w:spacing w:val="-6"/>
          <w:sz w:val="28"/>
          <w:szCs w:val="28"/>
        </w:rPr>
        <w:t xml:space="preserve"> </w:t>
      </w:r>
      <w:r w:rsidR="00824EFA" w:rsidRPr="00241AEA">
        <w:rPr>
          <w:b/>
          <w:i/>
          <w:spacing w:val="-6"/>
          <w:sz w:val="28"/>
          <w:szCs w:val="28"/>
        </w:rPr>
        <w:t xml:space="preserve">Подпрограмма 5 «Развитие системы дополнительного образования детей» (далее  </w:t>
      </w:r>
      <w:r w:rsidRPr="00241AEA">
        <w:rPr>
          <w:b/>
          <w:i/>
          <w:spacing w:val="-6"/>
          <w:sz w:val="28"/>
          <w:szCs w:val="28"/>
        </w:rPr>
        <w:t xml:space="preserve">- </w:t>
      </w:r>
      <w:r w:rsidR="00824EFA" w:rsidRPr="00241AEA">
        <w:rPr>
          <w:b/>
          <w:i/>
          <w:spacing w:val="-6"/>
          <w:sz w:val="28"/>
          <w:szCs w:val="28"/>
        </w:rPr>
        <w:t>подпрограмма 5)</w:t>
      </w:r>
    </w:p>
    <w:p w:rsidR="0034405F" w:rsidRPr="00241AEA" w:rsidRDefault="0034405F" w:rsidP="00A67830">
      <w:pPr>
        <w:tabs>
          <w:tab w:val="left" w:pos="-993"/>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lastRenderedPageBreak/>
        <w:t>На реализацию мероприятий подпрограммы 5 «Развитие системы дополнительного образования детей» за 2021 год пр</w:t>
      </w:r>
      <w:r w:rsidR="00927363" w:rsidRPr="00241AEA">
        <w:rPr>
          <w:rFonts w:ascii="Times New Roman" w:hAnsi="Times New Roman"/>
          <w:spacing w:val="-6"/>
          <w:sz w:val="28"/>
          <w:szCs w:val="28"/>
        </w:rPr>
        <w:t xml:space="preserve">едусмотрено 59363,3 тыс. рублей, </w:t>
      </w:r>
      <w:r w:rsidR="00927363" w:rsidRPr="00241AEA">
        <w:rPr>
          <w:rFonts w:ascii="Times New Roman" w:hAnsi="Times New Roman"/>
          <w:spacing w:val="-6"/>
          <w:sz w:val="28"/>
          <w:szCs w:val="28"/>
        </w:rPr>
        <w:br/>
        <w:t xml:space="preserve">в том числе: федеральный бюджет – 13 887,9 тыс. рублей, республиканский </w:t>
      </w:r>
      <w:r w:rsidR="00927363" w:rsidRPr="00241AEA">
        <w:rPr>
          <w:rFonts w:ascii="Times New Roman" w:hAnsi="Times New Roman"/>
          <w:spacing w:val="-6"/>
          <w:sz w:val="28"/>
          <w:szCs w:val="28"/>
        </w:rPr>
        <w:br/>
        <w:t>бюджет - 45 475,4 тыс. рублей.</w:t>
      </w:r>
      <w:r w:rsidRPr="00241AEA">
        <w:rPr>
          <w:rFonts w:ascii="Times New Roman" w:hAnsi="Times New Roman"/>
          <w:spacing w:val="-6"/>
          <w:sz w:val="28"/>
          <w:szCs w:val="28"/>
        </w:rPr>
        <w:t xml:space="preserve"> Фактическое освоение средств составило </w:t>
      </w:r>
      <w:r w:rsidR="00927363" w:rsidRPr="00241AEA">
        <w:rPr>
          <w:rFonts w:ascii="Times New Roman" w:hAnsi="Times New Roman"/>
          <w:spacing w:val="-6"/>
          <w:sz w:val="28"/>
          <w:szCs w:val="28"/>
        </w:rPr>
        <w:br/>
      </w:r>
      <w:r w:rsidRPr="00241AEA">
        <w:rPr>
          <w:rFonts w:ascii="Times New Roman" w:hAnsi="Times New Roman"/>
          <w:spacing w:val="-6"/>
          <w:sz w:val="28"/>
          <w:szCs w:val="28"/>
        </w:rPr>
        <w:t>59203,3 тыс. рублей или 99,7%</w:t>
      </w:r>
      <w:r w:rsidR="00927363" w:rsidRPr="00241AEA">
        <w:rPr>
          <w:rFonts w:ascii="Times New Roman" w:hAnsi="Times New Roman"/>
          <w:spacing w:val="-6"/>
          <w:sz w:val="28"/>
          <w:szCs w:val="28"/>
        </w:rPr>
        <w:t xml:space="preserve">, в том числе: федеральный </w:t>
      </w:r>
      <w:r w:rsidR="00927363" w:rsidRPr="00241AEA">
        <w:rPr>
          <w:rFonts w:ascii="Times New Roman" w:hAnsi="Times New Roman"/>
          <w:spacing w:val="-6"/>
          <w:sz w:val="28"/>
          <w:szCs w:val="28"/>
        </w:rPr>
        <w:br/>
        <w:t>бюджет - 13 887,9 тыс. рублей, республиканский бюджет - 45 315,4 тыс. рублей.</w:t>
      </w:r>
      <w:r w:rsidRPr="00241AEA">
        <w:rPr>
          <w:rFonts w:ascii="Times New Roman" w:hAnsi="Times New Roman"/>
          <w:spacing w:val="-6"/>
          <w:sz w:val="28"/>
          <w:szCs w:val="28"/>
        </w:rPr>
        <w:t xml:space="preserve"> </w:t>
      </w:r>
    </w:p>
    <w:p w:rsidR="0034405F" w:rsidRPr="00241AEA" w:rsidRDefault="0034405F" w:rsidP="00A67830">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В сфере дополнительного образования функционируют 45 учреждений, </w:t>
      </w:r>
      <w:r w:rsidR="00A67830"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в которых занимаются  24500 детей в возрасте от 5 до 18 лет.    </w:t>
      </w:r>
    </w:p>
    <w:p w:rsidR="0034405F" w:rsidRPr="00241AEA" w:rsidRDefault="0034405F" w:rsidP="00A67830">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Инфраструктура дополнительного образования региона постоянно совершенствуется. В период с 2019 по 2022 годы в рамках национального проекта «Образование» созданы:  новые места в системе </w:t>
      </w:r>
      <w:proofErr w:type="spellStart"/>
      <w:r w:rsidRPr="00241AEA">
        <w:rPr>
          <w:rFonts w:ascii="Times New Roman" w:eastAsia="Times New Roman" w:hAnsi="Times New Roman"/>
          <w:sz w:val="28"/>
          <w:szCs w:val="28"/>
          <w:lang w:eastAsia="ru-RU"/>
        </w:rPr>
        <w:t>допобразования</w:t>
      </w:r>
      <w:proofErr w:type="spellEnd"/>
      <w:r w:rsidRPr="00241AEA">
        <w:rPr>
          <w:rFonts w:ascii="Times New Roman" w:eastAsia="Times New Roman" w:hAnsi="Times New Roman"/>
          <w:sz w:val="28"/>
          <w:szCs w:val="28"/>
          <w:lang w:eastAsia="ru-RU"/>
        </w:rPr>
        <w:t xml:space="preserve"> (2019 год), мобильный  технопарк </w:t>
      </w:r>
      <w:proofErr w:type="spellStart"/>
      <w:r w:rsidRPr="00241AEA">
        <w:rPr>
          <w:rFonts w:ascii="Times New Roman" w:eastAsia="Times New Roman" w:hAnsi="Times New Roman"/>
          <w:sz w:val="28"/>
          <w:szCs w:val="28"/>
          <w:lang w:eastAsia="ru-RU"/>
        </w:rPr>
        <w:t>Кванториум</w:t>
      </w:r>
      <w:proofErr w:type="spellEnd"/>
      <w:r w:rsidRPr="00241AEA">
        <w:rPr>
          <w:rFonts w:ascii="Times New Roman" w:eastAsia="Times New Roman" w:hAnsi="Times New Roman"/>
          <w:sz w:val="28"/>
          <w:szCs w:val="28"/>
          <w:lang w:eastAsia="ru-RU"/>
        </w:rPr>
        <w:t xml:space="preserve">   (2020 год), региональный модельный центр дополнительного образования (2021 год),   2  школьных технопарка </w:t>
      </w:r>
      <w:proofErr w:type="spellStart"/>
      <w:r w:rsidRPr="00241AEA">
        <w:rPr>
          <w:rFonts w:ascii="Times New Roman" w:eastAsia="Times New Roman" w:hAnsi="Times New Roman"/>
          <w:sz w:val="28"/>
          <w:szCs w:val="28"/>
          <w:lang w:eastAsia="ru-RU"/>
        </w:rPr>
        <w:t>Кванториум</w:t>
      </w:r>
      <w:proofErr w:type="spellEnd"/>
      <w:r w:rsidRPr="00241AEA">
        <w:rPr>
          <w:rFonts w:ascii="Times New Roman" w:eastAsia="Times New Roman" w:hAnsi="Times New Roman"/>
          <w:sz w:val="28"/>
          <w:szCs w:val="28"/>
          <w:lang w:eastAsia="ru-RU"/>
        </w:rPr>
        <w:t xml:space="preserve"> (2021-2022 год), внедрена целевая модель дополнительного образования детей </w:t>
      </w:r>
      <w:r w:rsidR="00A02604"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( 2021 год)</w:t>
      </w:r>
      <w:r w:rsidR="00A02604" w:rsidRPr="00241AEA">
        <w:rPr>
          <w:rFonts w:ascii="Times New Roman" w:eastAsia="Times New Roman" w:hAnsi="Times New Roman"/>
          <w:sz w:val="28"/>
          <w:szCs w:val="28"/>
          <w:lang w:eastAsia="ru-RU"/>
        </w:rPr>
        <w:t>.</w:t>
      </w:r>
    </w:p>
    <w:p w:rsidR="0034405F" w:rsidRPr="00241AEA" w:rsidRDefault="0034405F" w:rsidP="00A67830">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Открытие новых учреждений дополнительного образования повлияло </w:t>
      </w:r>
      <w:r w:rsidR="00A02604"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на увеличение охвата детей дополнительными общеобразовательными программами технической направленности. С 2019 г</w:t>
      </w:r>
      <w:r w:rsidR="00A02604" w:rsidRPr="00241AEA">
        <w:rPr>
          <w:rFonts w:ascii="Times New Roman" w:eastAsia="Times New Roman" w:hAnsi="Times New Roman"/>
          <w:sz w:val="28"/>
          <w:szCs w:val="28"/>
          <w:lang w:eastAsia="ru-RU"/>
        </w:rPr>
        <w:t>ода</w:t>
      </w:r>
      <w:r w:rsidRPr="00241AEA">
        <w:rPr>
          <w:rFonts w:ascii="Times New Roman" w:eastAsia="Times New Roman" w:hAnsi="Times New Roman"/>
          <w:sz w:val="28"/>
          <w:szCs w:val="28"/>
          <w:lang w:eastAsia="ru-RU"/>
        </w:rPr>
        <w:t xml:space="preserve"> численность обучающихся, занимающихся в объединениях и научных обществах технического творчества, выросло на 25,5</w:t>
      </w:r>
      <w:r w:rsidR="00A02604"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 </w:t>
      </w:r>
    </w:p>
    <w:p w:rsidR="0034405F" w:rsidRPr="00241AEA" w:rsidRDefault="0034405F" w:rsidP="00A67830">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В целях обновления содержания и методов обучения в  Карачаево-Черкесской Республике</w:t>
      </w:r>
      <w:r w:rsidR="00A02604"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в 2021 году разработана и внедряется целевая модель развития региональной системы дополнительного образования. Ее основные компоненты - региональный межведомственный совет, региональный модельный центр, </w:t>
      </w:r>
      <w:r w:rsidR="00BE0916"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сеть муниципальных опорных центров, персонифицированное финансирование.</w:t>
      </w:r>
    </w:p>
    <w:p w:rsidR="0034405F" w:rsidRPr="00241AEA" w:rsidRDefault="0034405F" w:rsidP="00A67830">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Запись на обучение по программам дополнительного образования осуществляется через модули информационной системы «Навигатор дополнительного образования детей Карачаево</w:t>
      </w:r>
      <w:r w:rsidR="00A02604" w:rsidRPr="00241AEA">
        <w:rPr>
          <w:rFonts w:ascii="Times New Roman" w:eastAsia="Times New Roman" w:hAnsi="Times New Roman"/>
          <w:sz w:val="28"/>
          <w:szCs w:val="28"/>
          <w:lang w:eastAsia="ru-RU"/>
        </w:rPr>
        <w:t xml:space="preserve"> - </w:t>
      </w:r>
      <w:r w:rsidRPr="00241AEA">
        <w:rPr>
          <w:rFonts w:ascii="Times New Roman" w:eastAsia="Times New Roman" w:hAnsi="Times New Roman"/>
          <w:sz w:val="28"/>
          <w:szCs w:val="28"/>
          <w:lang w:eastAsia="ru-RU"/>
        </w:rPr>
        <w:t xml:space="preserve">Черкесской Республики» </w:t>
      </w:r>
      <w:r w:rsidR="00A02604"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(далее </w:t>
      </w:r>
      <w:r w:rsidR="00A02604"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навигатор).</w:t>
      </w:r>
    </w:p>
    <w:p w:rsidR="0034405F" w:rsidRPr="00241AEA" w:rsidRDefault="0034405F" w:rsidP="00A67830">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В настоящее время в навигаторе зарегистрировано  310 учреждений, </w:t>
      </w:r>
      <w:r w:rsidR="00BE0916"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67585 детей. Внедрение навигатора позволило увидеть реальную картину по охвату детей дополнительным образованием. По итогам</w:t>
      </w:r>
      <w:r w:rsidR="00903B5B"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2021 года программами дополнительного образования различной направленности охвачено  84,9 % </w:t>
      </w:r>
      <w:r w:rsidR="00903B5B" w:rsidRPr="00241AEA">
        <w:rPr>
          <w:rFonts w:ascii="Times New Roman" w:eastAsia="Times New Roman" w:hAnsi="Times New Roman"/>
          <w:sz w:val="28"/>
          <w:szCs w:val="28"/>
          <w:lang w:eastAsia="ru-RU"/>
        </w:rPr>
        <w:t>о</w:t>
      </w:r>
      <w:r w:rsidRPr="00241AEA">
        <w:rPr>
          <w:rFonts w:ascii="Times New Roman" w:eastAsia="Times New Roman" w:hAnsi="Times New Roman"/>
          <w:sz w:val="28"/>
          <w:szCs w:val="28"/>
          <w:lang w:eastAsia="ru-RU"/>
        </w:rPr>
        <w:t>т  общего количества детей в ре</w:t>
      </w:r>
      <w:r w:rsidR="001A2648" w:rsidRPr="00241AEA">
        <w:rPr>
          <w:rFonts w:ascii="Times New Roman" w:eastAsia="Times New Roman" w:hAnsi="Times New Roman"/>
          <w:sz w:val="28"/>
          <w:szCs w:val="28"/>
          <w:lang w:eastAsia="ru-RU"/>
        </w:rPr>
        <w:t>спублике (</w:t>
      </w:r>
      <w:r w:rsidRPr="00241AEA">
        <w:rPr>
          <w:rFonts w:ascii="Times New Roman" w:eastAsia="Times New Roman" w:hAnsi="Times New Roman"/>
          <w:sz w:val="28"/>
          <w:szCs w:val="28"/>
          <w:lang w:eastAsia="ru-RU"/>
        </w:rPr>
        <w:t>79626 чел.).</w:t>
      </w:r>
    </w:p>
    <w:p w:rsidR="0034405F" w:rsidRPr="00241AEA" w:rsidRDefault="0034405F" w:rsidP="00A67830">
      <w:pPr>
        <w:spacing w:after="0"/>
        <w:ind w:firstLine="708"/>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Анализ сведений об организациях и обучающихся, содержащихся </w:t>
      </w:r>
      <w:r w:rsidR="003A2EFE"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в навигаторе показывает, что около 88% зарегистрированных организаций </w:t>
      </w:r>
      <w:r w:rsidR="003A2EFE"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и обучающихся составляет сфера образования. </w:t>
      </w:r>
    </w:p>
    <w:p w:rsidR="0034405F" w:rsidRPr="00241AEA" w:rsidRDefault="003A2EFE" w:rsidP="00A67830">
      <w:pPr>
        <w:spacing w:after="0"/>
        <w:ind w:firstLine="708"/>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По состоянию на </w:t>
      </w:r>
      <w:r w:rsidR="0034405F" w:rsidRPr="00241AEA">
        <w:rPr>
          <w:rFonts w:ascii="Times New Roman" w:eastAsia="Times New Roman" w:hAnsi="Times New Roman"/>
          <w:sz w:val="28"/>
          <w:szCs w:val="28"/>
          <w:lang w:eastAsia="ru-RU"/>
        </w:rPr>
        <w:t>31</w:t>
      </w:r>
      <w:r w:rsidRPr="00241AEA">
        <w:rPr>
          <w:rFonts w:ascii="Times New Roman" w:eastAsia="Times New Roman" w:hAnsi="Times New Roman"/>
          <w:sz w:val="28"/>
          <w:szCs w:val="28"/>
          <w:lang w:eastAsia="ru-RU"/>
        </w:rPr>
        <w:t xml:space="preserve"> декабря </w:t>
      </w:r>
      <w:r w:rsidR="0034405F" w:rsidRPr="00241AEA">
        <w:rPr>
          <w:rFonts w:ascii="Times New Roman" w:eastAsia="Times New Roman" w:hAnsi="Times New Roman"/>
          <w:sz w:val="28"/>
          <w:szCs w:val="28"/>
          <w:lang w:eastAsia="ru-RU"/>
        </w:rPr>
        <w:t>2021</w:t>
      </w:r>
      <w:r w:rsidRPr="00241AEA">
        <w:rPr>
          <w:rFonts w:ascii="Times New Roman" w:eastAsia="Times New Roman" w:hAnsi="Times New Roman"/>
          <w:sz w:val="28"/>
          <w:szCs w:val="28"/>
          <w:lang w:eastAsia="ru-RU"/>
        </w:rPr>
        <w:t xml:space="preserve"> </w:t>
      </w:r>
      <w:r w:rsidR="0034405F" w:rsidRPr="00241AEA">
        <w:rPr>
          <w:rFonts w:ascii="Times New Roman" w:eastAsia="Times New Roman" w:hAnsi="Times New Roman"/>
          <w:sz w:val="28"/>
          <w:szCs w:val="28"/>
          <w:lang w:eastAsia="ru-RU"/>
        </w:rPr>
        <w:t>г</w:t>
      </w:r>
      <w:r w:rsidRPr="00241AEA">
        <w:rPr>
          <w:rFonts w:ascii="Times New Roman" w:eastAsia="Times New Roman" w:hAnsi="Times New Roman"/>
          <w:sz w:val="28"/>
          <w:szCs w:val="28"/>
          <w:lang w:eastAsia="ru-RU"/>
        </w:rPr>
        <w:t>.</w:t>
      </w:r>
      <w:r w:rsidR="0034405F" w:rsidRPr="00241AEA">
        <w:rPr>
          <w:rFonts w:ascii="Times New Roman" w:eastAsia="Times New Roman" w:hAnsi="Times New Roman"/>
          <w:sz w:val="28"/>
          <w:szCs w:val="28"/>
          <w:lang w:eastAsia="ru-RU"/>
        </w:rPr>
        <w:t xml:space="preserve"> к навигатору подключились организации спорта и спортивной подготовки, регистрируют свои организации и вносят программы. Зарегистрировано 7 организаций и обучается 2838 детей. </w:t>
      </w:r>
    </w:p>
    <w:p w:rsidR="0034405F" w:rsidRPr="00241AEA" w:rsidRDefault="0034405F" w:rsidP="00A67830">
      <w:pPr>
        <w:spacing w:after="0"/>
        <w:ind w:firstLine="708"/>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lastRenderedPageBreak/>
        <w:t>Активно включились в работу образовательные организации среднего профессионального образования</w:t>
      </w:r>
      <w:r w:rsidR="003A2EFE" w:rsidRPr="00241AEA">
        <w:rPr>
          <w:rFonts w:ascii="Times New Roman" w:eastAsia="Times New Roman" w:hAnsi="Times New Roman"/>
          <w:sz w:val="28"/>
          <w:szCs w:val="28"/>
          <w:lang w:eastAsia="ru-RU"/>
        </w:rPr>
        <w:t>.</w:t>
      </w:r>
      <w:r w:rsidRPr="00241AEA">
        <w:rPr>
          <w:rFonts w:ascii="Times New Roman" w:eastAsia="Times New Roman" w:hAnsi="Times New Roman"/>
          <w:sz w:val="28"/>
          <w:szCs w:val="28"/>
          <w:lang w:eastAsia="ru-RU"/>
        </w:rPr>
        <w:t xml:space="preserve"> </w:t>
      </w:r>
      <w:r w:rsidR="003A2EFE" w:rsidRPr="00241AEA">
        <w:rPr>
          <w:rFonts w:ascii="Times New Roman" w:eastAsia="Times New Roman" w:hAnsi="Times New Roman"/>
          <w:sz w:val="28"/>
          <w:szCs w:val="28"/>
          <w:lang w:eastAsia="ru-RU"/>
        </w:rPr>
        <w:t>З</w:t>
      </w:r>
      <w:r w:rsidRPr="00241AEA">
        <w:rPr>
          <w:rFonts w:ascii="Times New Roman" w:eastAsia="Times New Roman" w:hAnsi="Times New Roman"/>
          <w:sz w:val="28"/>
          <w:szCs w:val="28"/>
          <w:lang w:eastAsia="ru-RU"/>
        </w:rPr>
        <w:t xml:space="preserve">арегистрировано 11 организаций СПО, занесено </w:t>
      </w:r>
      <w:r w:rsidR="003A2EFE"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в  навигатор 3323 обучающихся.</w:t>
      </w:r>
    </w:p>
    <w:p w:rsidR="0034405F" w:rsidRPr="00241AEA" w:rsidRDefault="0034405F" w:rsidP="00A67830">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В рамках целевой модели в 2021 году  реализовано 25 % сертификатов персонифицированного финансирования. </w:t>
      </w:r>
    </w:p>
    <w:p w:rsidR="0034405F" w:rsidRPr="00241AEA" w:rsidRDefault="0034405F" w:rsidP="00A67830">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Ведется постоянная работа по наполнению регионального межведомственного банка эффективных практик в системе дополнительного образования детей.  </w:t>
      </w:r>
    </w:p>
    <w:p w:rsidR="0034405F" w:rsidRPr="00241AEA" w:rsidRDefault="0034405F" w:rsidP="00A67830">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РГБУ «Центр дополнительного образования детей» и РГБУ «Детско-юношеская школа единоборств «Олимпик»   выполняют функцию методических центров по направленностям дополнительного образования, реализации инновационных проектов и программ.</w:t>
      </w:r>
    </w:p>
    <w:p w:rsidR="0034405F" w:rsidRPr="00241AEA" w:rsidRDefault="003A35E2" w:rsidP="00A67830">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 РГБУ «</w:t>
      </w:r>
      <w:r w:rsidR="0034405F" w:rsidRPr="00241AEA">
        <w:rPr>
          <w:rFonts w:ascii="Times New Roman" w:eastAsia="Times New Roman" w:hAnsi="Times New Roman"/>
          <w:sz w:val="28"/>
          <w:szCs w:val="28"/>
          <w:lang w:eastAsia="ru-RU"/>
        </w:rPr>
        <w:t>Центр дополнительного образования детей» является ресурсным центром естественнонаучной направленности по работе с детьми с ограниченными возможностями здоровья.</w:t>
      </w:r>
    </w:p>
    <w:p w:rsidR="00E10924" w:rsidRPr="00241AEA" w:rsidRDefault="00E10924" w:rsidP="00E10924">
      <w:pPr>
        <w:tabs>
          <w:tab w:val="left" w:pos="-993"/>
          <w:tab w:val="left" w:pos="0"/>
        </w:tabs>
        <w:spacing w:after="0"/>
        <w:ind w:firstLine="709"/>
        <w:jc w:val="both"/>
        <w:rPr>
          <w:rFonts w:ascii="Times New Roman" w:eastAsia="Times New Roman" w:hAnsi="Times New Roman" w:cs="Times New Roman"/>
          <w:sz w:val="28"/>
          <w:szCs w:val="28"/>
          <w:lang w:eastAsia="ru-RU"/>
        </w:rPr>
      </w:pPr>
    </w:p>
    <w:p w:rsidR="00E10924" w:rsidRPr="00241AEA" w:rsidRDefault="00E10924" w:rsidP="00E10924">
      <w:pPr>
        <w:tabs>
          <w:tab w:val="left" w:pos="-993"/>
          <w:tab w:val="left" w:pos="0"/>
        </w:tabs>
        <w:spacing w:after="0"/>
        <w:jc w:val="center"/>
        <w:rPr>
          <w:rFonts w:ascii="Times New Roman" w:hAnsi="Times New Roman" w:cs="Times New Roman"/>
          <w:b/>
          <w:i/>
          <w:spacing w:val="-6"/>
          <w:sz w:val="28"/>
          <w:szCs w:val="28"/>
        </w:rPr>
      </w:pPr>
      <w:r w:rsidRPr="00241AEA">
        <w:rPr>
          <w:rFonts w:ascii="Times New Roman" w:hAnsi="Times New Roman" w:cs="Times New Roman"/>
          <w:b/>
          <w:i/>
          <w:spacing w:val="-6"/>
          <w:sz w:val="28"/>
          <w:szCs w:val="28"/>
        </w:rPr>
        <w:t>Подпрограмма 6 «Развитие воспитания в системе образования</w:t>
      </w:r>
      <w:r w:rsidRPr="00241AEA">
        <w:rPr>
          <w:rFonts w:ascii="Times New Roman" w:hAnsi="Times New Roman" w:cs="Times New Roman"/>
          <w:b/>
          <w:i/>
          <w:spacing w:val="-6"/>
          <w:sz w:val="28"/>
          <w:szCs w:val="28"/>
        </w:rPr>
        <w:br/>
        <w:t xml:space="preserve">Карачаево-Черкесской Республики» </w:t>
      </w:r>
      <w:r w:rsidRPr="00241AEA">
        <w:rPr>
          <w:rFonts w:ascii="Times New Roman" w:hAnsi="Times New Roman" w:cs="Times New Roman"/>
          <w:b/>
          <w:i/>
          <w:spacing w:val="-6"/>
          <w:sz w:val="28"/>
          <w:szCs w:val="28"/>
        </w:rPr>
        <w:br/>
        <w:t>(далее - подпрограмма 6)</w:t>
      </w:r>
    </w:p>
    <w:p w:rsidR="0034405F" w:rsidRPr="00241AEA" w:rsidRDefault="0034405F" w:rsidP="00A67830">
      <w:pPr>
        <w:tabs>
          <w:tab w:val="left" w:pos="-993"/>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На реализацию мероприятий подпрограммы 6 за 2021 год из республиканского бюджета предусмотрено 900,0 тыс. рублей. Фактическое освоение средств составило 862,2 тыс. рублей или 95,8%. </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t xml:space="preserve">Воспитательная работа стала  неотъемлемой частью образовательного процесса. Основная задача воспитания сегодня - это формирование у школьников гражданской ответственности и правового сознания, духовности и культуры, инициативности, самостоятельности, толерантности, способности успешной самореализации в обществе путем личностного роста.      </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t>Ключевая роль в решении задач воспитания принадлежит классному руководителю. Деятельность классного руководителя представляет собой управление ресурсами образовательного учреждения и окружающей среды для создания условий саморазвития и самореализации обучающегося.</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t xml:space="preserve">В 2021 году для 2973 педагогов </w:t>
      </w:r>
      <w:r w:rsidRPr="00241AEA">
        <w:rPr>
          <w:rFonts w:ascii="Times New Roman" w:hAnsi="Times New Roman"/>
          <w:b/>
          <w:sz w:val="28"/>
          <w:szCs w:val="28"/>
        </w:rPr>
        <w:t xml:space="preserve"> </w:t>
      </w:r>
      <w:r w:rsidRPr="00241AEA">
        <w:rPr>
          <w:rFonts w:ascii="Times New Roman" w:hAnsi="Times New Roman"/>
          <w:sz w:val="28"/>
          <w:szCs w:val="28"/>
        </w:rPr>
        <w:t>получают  ежемесячное денежной вознаграждение за классно</w:t>
      </w:r>
      <w:r w:rsidR="009B17F9" w:rsidRPr="00241AEA">
        <w:rPr>
          <w:rFonts w:ascii="Times New Roman" w:hAnsi="Times New Roman"/>
          <w:sz w:val="28"/>
          <w:szCs w:val="28"/>
        </w:rPr>
        <w:t>е руководство в размере  5 тыс.</w:t>
      </w:r>
      <w:r w:rsidRPr="00241AEA">
        <w:rPr>
          <w:rFonts w:ascii="Times New Roman" w:hAnsi="Times New Roman"/>
          <w:sz w:val="28"/>
          <w:szCs w:val="28"/>
        </w:rPr>
        <w:t xml:space="preserve"> рублей с сохранением ранее установленных доплат. </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t xml:space="preserve">Сегодня изменилась формулировка воспитания, воспитательные программы стали частью образовательных программ, усилена  патриотическая составляющая. Последние 5 лет в республике  формируется система воспитания, направленная </w:t>
      </w:r>
      <w:r w:rsidR="009B17F9" w:rsidRPr="00241AEA">
        <w:rPr>
          <w:rFonts w:ascii="Times New Roman" w:hAnsi="Times New Roman"/>
          <w:sz w:val="28"/>
          <w:szCs w:val="28"/>
        </w:rPr>
        <w:br/>
      </w:r>
      <w:r w:rsidRPr="00241AEA">
        <w:rPr>
          <w:rFonts w:ascii="Times New Roman" w:hAnsi="Times New Roman"/>
          <w:sz w:val="28"/>
          <w:szCs w:val="28"/>
        </w:rPr>
        <w:t>на создание условий для воспитания гармонично развитой и социально ответственной личности на основе духовно-нравственных ценностей народов России, исторических и национально</w:t>
      </w:r>
      <w:r w:rsidR="009B17F9" w:rsidRPr="00241AEA">
        <w:rPr>
          <w:rFonts w:ascii="Times New Roman" w:hAnsi="Times New Roman"/>
          <w:sz w:val="28"/>
          <w:szCs w:val="28"/>
        </w:rPr>
        <w:t xml:space="preserve"> </w:t>
      </w:r>
      <w:r w:rsidRPr="00241AEA">
        <w:rPr>
          <w:rFonts w:ascii="Times New Roman" w:hAnsi="Times New Roman"/>
          <w:sz w:val="28"/>
          <w:szCs w:val="28"/>
        </w:rPr>
        <w:t>-</w:t>
      </w:r>
      <w:r w:rsidR="009B17F9" w:rsidRPr="00241AEA">
        <w:rPr>
          <w:rFonts w:ascii="Times New Roman" w:hAnsi="Times New Roman"/>
          <w:sz w:val="28"/>
          <w:szCs w:val="28"/>
        </w:rPr>
        <w:t xml:space="preserve"> </w:t>
      </w:r>
      <w:r w:rsidRPr="00241AEA">
        <w:rPr>
          <w:rFonts w:ascii="Times New Roman" w:hAnsi="Times New Roman"/>
          <w:sz w:val="28"/>
          <w:szCs w:val="28"/>
        </w:rPr>
        <w:t>культурных традиций и отвечающая социальным потребностям общества.</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lastRenderedPageBreak/>
        <w:t xml:space="preserve">Важнейшим направлением воспитательной работы в регионе стало вовлечение детей и подростков в социальную значимость. В 2016 году созданы региональные отделения Российского движения школьников и </w:t>
      </w:r>
      <w:proofErr w:type="spellStart"/>
      <w:r w:rsidRPr="00241AEA">
        <w:rPr>
          <w:rFonts w:ascii="Times New Roman" w:hAnsi="Times New Roman"/>
          <w:sz w:val="28"/>
          <w:szCs w:val="28"/>
        </w:rPr>
        <w:t>Юнармии</w:t>
      </w:r>
      <w:proofErr w:type="spellEnd"/>
      <w:r w:rsidRPr="00241AEA">
        <w:rPr>
          <w:rFonts w:ascii="Times New Roman" w:hAnsi="Times New Roman"/>
          <w:sz w:val="28"/>
          <w:szCs w:val="28"/>
        </w:rPr>
        <w:t xml:space="preserve">. В настоящее время </w:t>
      </w:r>
      <w:r w:rsidR="009B17F9" w:rsidRPr="00241AEA">
        <w:rPr>
          <w:rFonts w:ascii="Times New Roman" w:hAnsi="Times New Roman"/>
          <w:sz w:val="28"/>
          <w:szCs w:val="28"/>
        </w:rPr>
        <w:br/>
      </w:r>
      <w:r w:rsidRPr="00241AEA">
        <w:rPr>
          <w:rFonts w:ascii="Times New Roman" w:hAnsi="Times New Roman"/>
          <w:sz w:val="28"/>
          <w:szCs w:val="28"/>
        </w:rPr>
        <w:t>в и</w:t>
      </w:r>
      <w:r w:rsidR="009B17F9" w:rsidRPr="00241AEA">
        <w:rPr>
          <w:rFonts w:ascii="Times New Roman" w:hAnsi="Times New Roman"/>
          <w:sz w:val="28"/>
          <w:szCs w:val="28"/>
        </w:rPr>
        <w:t>х работу вовлечено около 35 тысяч</w:t>
      </w:r>
      <w:r w:rsidRPr="00241AEA">
        <w:rPr>
          <w:rFonts w:ascii="Times New Roman" w:hAnsi="Times New Roman"/>
          <w:sz w:val="28"/>
          <w:szCs w:val="28"/>
        </w:rPr>
        <w:t xml:space="preserve"> школьников. </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t xml:space="preserve">Новые возможности для самореализации дает Всероссийский конкурс «Большая перемена», который с 2020 года проводится  для школьников </w:t>
      </w:r>
      <w:r w:rsidR="009B17F9" w:rsidRPr="00241AEA">
        <w:rPr>
          <w:rFonts w:ascii="Times New Roman" w:hAnsi="Times New Roman"/>
          <w:sz w:val="28"/>
          <w:szCs w:val="28"/>
        </w:rPr>
        <w:br/>
      </w:r>
      <w:r w:rsidRPr="00241AEA">
        <w:rPr>
          <w:rFonts w:ascii="Times New Roman" w:hAnsi="Times New Roman"/>
          <w:sz w:val="28"/>
          <w:szCs w:val="28"/>
        </w:rPr>
        <w:t xml:space="preserve">по инициативе администрации Президента Российской Федерации. Особенность конкурса состояла в том, что учитывалась в состязаниях не учебная успешность, </w:t>
      </w:r>
      <w:r w:rsidR="009B17F9" w:rsidRPr="00241AEA">
        <w:rPr>
          <w:rFonts w:ascii="Times New Roman" w:hAnsi="Times New Roman"/>
          <w:sz w:val="28"/>
          <w:szCs w:val="28"/>
        </w:rPr>
        <w:br/>
      </w:r>
      <w:r w:rsidRPr="00241AEA">
        <w:rPr>
          <w:rFonts w:ascii="Times New Roman" w:hAnsi="Times New Roman"/>
          <w:sz w:val="28"/>
          <w:szCs w:val="28"/>
        </w:rPr>
        <w:t>а общий уровень эрудиции и сформированность социальной, личностной, коммуникативной, информационной и нравственной компетенций у школьников.</w:t>
      </w:r>
    </w:p>
    <w:p w:rsidR="0034405F" w:rsidRPr="00241AEA" w:rsidRDefault="0034405F" w:rsidP="00A67830">
      <w:pPr>
        <w:spacing w:after="0"/>
        <w:ind w:firstLine="708"/>
        <w:jc w:val="both"/>
        <w:rPr>
          <w:rFonts w:ascii="Times New Roman" w:hAnsi="Times New Roman"/>
          <w:sz w:val="28"/>
          <w:szCs w:val="28"/>
        </w:rPr>
      </w:pPr>
      <w:r w:rsidRPr="00241AEA">
        <w:rPr>
          <w:rFonts w:ascii="Times New Roman" w:hAnsi="Times New Roman"/>
          <w:sz w:val="28"/>
          <w:szCs w:val="28"/>
        </w:rPr>
        <w:t xml:space="preserve">От  Карачаево-Черкесской Республики в   конкурсе приняло участие  </w:t>
      </w:r>
      <w:r w:rsidR="009B17F9" w:rsidRPr="00241AEA">
        <w:rPr>
          <w:rFonts w:ascii="Times New Roman" w:hAnsi="Times New Roman"/>
          <w:sz w:val="28"/>
          <w:szCs w:val="28"/>
        </w:rPr>
        <w:br/>
      </w:r>
      <w:r w:rsidRPr="00241AEA">
        <w:rPr>
          <w:rFonts w:ascii="Times New Roman" w:hAnsi="Times New Roman"/>
          <w:sz w:val="28"/>
          <w:szCs w:val="28"/>
        </w:rPr>
        <w:t>более 4,5 тысяч школьников. По итогам полуфина</w:t>
      </w:r>
      <w:r w:rsidR="009B17F9" w:rsidRPr="00241AEA">
        <w:rPr>
          <w:rFonts w:ascii="Times New Roman" w:hAnsi="Times New Roman"/>
          <w:sz w:val="28"/>
          <w:szCs w:val="28"/>
        </w:rPr>
        <w:t>листами</w:t>
      </w:r>
      <w:r w:rsidRPr="00241AEA">
        <w:rPr>
          <w:rFonts w:ascii="Times New Roman" w:hAnsi="Times New Roman"/>
          <w:sz w:val="28"/>
          <w:szCs w:val="28"/>
        </w:rPr>
        <w:t xml:space="preserve"> стали 4 школ</w:t>
      </w:r>
      <w:r w:rsidR="009B17F9" w:rsidRPr="00241AEA">
        <w:rPr>
          <w:rFonts w:ascii="Times New Roman" w:hAnsi="Times New Roman"/>
          <w:sz w:val="28"/>
          <w:szCs w:val="28"/>
        </w:rPr>
        <w:t>ьника</w:t>
      </w:r>
      <w:r w:rsidRPr="00241AEA">
        <w:rPr>
          <w:rFonts w:ascii="Times New Roman" w:hAnsi="Times New Roman"/>
          <w:sz w:val="28"/>
          <w:szCs w:val="28"/>
        </w:rPr>
        <w:t>,</w:t>
      </w:r>
      <w:r w:rsidR="009B17F9" w:rsidRPr="00241AEA">
        <w:rPr>
          <w:rFonts w:ascii="Times New Roman" w:hAnsi="Times New Roman"/>
          <w:sz w:val="28"/>
          <w:szCs w:val="28"/>
        </w:rPr>
        <w:br/>
        <w:t>финалистом - 1  школьник</w:t>
      </w:r>
      <w:r w:rsidRPr="00241AEA">
        <w:rPr>
          <w:rFonts w:ascii="Times New Roman" w:hAnsi="Times New Roman"/>
          <w:sz w:val="28"/>
          <w:szCs w:val="28"/>
        </w:rPr>
        <w:t xml:space="preserve">.     </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t>В 2021</w:t>
      </w:r>
      <w:r w:rsidR="00CB0F02" w:rsidRPr="00241AEA">
        <w:rPr>
          <w:rFonts w:ascii="Times New Roman" w:hAnsi="Times New Roman"/>
          <w:sz w:val="28"/>
          <w:szCs w:val="28"/>
        </w:rPr>
        <w:t xml:space="preserve"> </w:t>
      </w:r>
      <w:r w:rsidRPr="00241AEA">
        <w:rPr>
          <w:rFonts w:ascii="Times New Roman" w:hAnsi="Times New Roman"/>
          <w:sz w:val="28"/>
          <w:szCs w:val="28"/>
        </w:rPr>
        <w:t>году все школы и организации</w:t>
      </w:r>
      <w:r w:rsidR="00CB0F02" w:rsidRPr="00241AEA">
        <w:rPr>
          <w:rFonts w:ascii="Times New Roman" w:hAnsi="Times New Roman"/>
          <w:sz w:val="28"/>
          <w:szCs w:val="28"/>
        </w:rPr>
        <w:t xml:space="preserve"> </w:t>
      </w:r>
      <w:r w:rsidRPr="00241AEA">
        <w:rPr>
          <w:rFonts w:ascii="Times New Roman" w:hAnsi="Times New Roman"/>
          <w:sz w:val="28"/>
          <w:szCs w:val="28"/>
        </w:rPr>
        <w:t xml:space="preserve">среднего профессионального образования разработали уникальную рабочую программу воспитания </w:t>
      </w:r>
      <w:r w:rsidR="00CB0F02" w:rsidRPr="00241AEA">
        <w:rPr>
          <w:rFonts w:ascii="Times New Roman" w:hAnsi="Times New Roman"/>
          <w:sz w:val="28"/>
          <w:szCs w:val="28"/>
        </w:rPr>
        <w:br/>
      </w:r>
      <w:r w:rsidRPr="00241AEA">
        <w:rPr>
          <w:rFonts w:ascii="Times New Roman" w:hAnsi="Times New Roman"/>
          <w:sz w:val="28"/>
          <w:szCs w:val="28"/>
        </w:rPr>
        <w:t xml:space="preserve">и календарный план работы, которая учитывает  проблемы в области воспитания, поставленные современной социокультурной ситуацией. </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t xml:space="preserve">Важная роль в реализации воспитательных программ отводится педагогам, многие из которых не владеют современными технологиями работы, не готовы </w:t>
      </w:r>
      <w:r w:rsidR="00067DAD" w:rsidRPr="00241AEA">
        <w:rPr>
          <w:rFonts w:ascii="Times New Roman" w:hAnsi="Times New Roman"/>
          <w:sz w:val="28"/>
          <w:szCs w:val="28"/>
        </w:rPr>
        <w:br/>
      </w:r>
      <w:r w:rsidRPr="00241AEA">
        <w:rPr>
          <w:rFonts w:ascii="Times New Roman" w:hAnsi="Times New Roman"/>
          <w:sz w:val="28"/>
          <w:szCs w:val="28"/>
        </w:rPr>
        <w:t xml:space="preserve">к личностно-ориентированному подходу в воспитании подрастающего поколения. Необходимо вести постоянный поиск новых, интерактивных форм, активнее работать в социальных сетях, повышать профессиональный уровень педагогов, </w:t>
      </w:r>
      <w:r w:rsidR="00067DAD" w:rsidRPr="00241AEA">
        <w:rPr>
          <w:rFonts w:ascii="Times New Roman" w:hAnsi="Times New Roman"/>
          <w:sz w:val="28"/>
          <w:szCs w:val="28"/>
        </w:rPr>
        <w:br/>
      </w:r>
      <w:r w:rsidRPr="00241AEA">
        <w:rPr>
          <w:rFonts w:ascii="Times New Roman" w:hAnsi="Times New Roman"/>
          <w:sz w:val="28"/>
          <w:szCs w:val="28"/>
        </w:rPr>
        <w:t>в том числе их психолого</w:t>
      </w:r>
      <w:r w:rsidR="00067DAD" w:rsidRPr="00241AEA">
        <w:rPr>
          <w:rFonts w:ascii="Times New Roman" w:hAnsi="Times New Roman"/>
          <w:sz w:val="28"/>
          <w:szCs w:val="28"/>
        </w:rPr>
        <w:t xml:space="preserve"> </w:t>
      </w:r>
      <w:r w:rsidRPr="00241AEA">
        <w:rPr>
          <w:rFonts w:ascii="Times New Roman" w:hAnsi="Times New Roman"/>
          <w:sz w:val="28"/>
          <w:szCs w:val="28"/>
        </w:rPr>
        <w:t>-</w:t>
      </w:r>
      <w:r w:rsidR="00067DAD" w:rsidRPr="00241AEA">
        <w:rPr>
          <w:rFonts w:ascii="Times New Roman" w:hAnsi="Times New Roman"/>
          <w:sz w:val="28"/>
          <w:szCs w:val="28"/>
        </w:rPr>
        <w:t xml:space="preserve"> </w:t>
      </w:r>
      <w:r w:rsidRPr="00241AEA">
        <w:rPr>
          <w:rFonts w:ascii="Times New Roman" w:hAnsi="Times New Roman"/>
          <w:sz w:val="28"/>
          <w:szCs w:val="28"/>
        </w:rPr>
        <w:t xml:space="preserve">педагогические компетенции. </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t xml:space="preserve"> Не всегда выполняет свои воспитательные функции семья, остро стоит вопрос повышения ответственности родителей за воспитание детей.</w:t>
      </w:r>
      <w:r w:rsidR="00067DAD" w:rsidRPr="00241AEA">
        <w:rPr>
          <w:rFonts w:ascii="Times New Roman" w:hAnsi="Times New Roman"/>
          <w:sz w:val="28"/>
          <w:szCs w:val="28"/>
        </w:rPr>
        <w:t xml:space="preserve"> </w:t>
      </w:r>
      <w:r w:rsidRPr="00241AEA">
        <w:rPr>
          <w:rFonts w:ascii="Times New Roman" w:hAnsi="Times New Roman"/>
          <w:sz w:val="28"/>
          <w:szCs w:val="28"/>
        </w:rPr>
        <w:t>В рамках регионального проекта «Поддержка семей, имеющих детей» для родителей различными специалистами проведено более 20 тыс</w:t>
      </w:r>
      <w:r w:rsidR="00067DAD" w:rsidRPr="00241AEA">
        <w:rPr>
          <w:rFonts w:ascii="Times New Roman" w:hAnsi="Times New Roman"/>
          <w:sz w:val="28"/>
          <w:szCs w:val="28"/>
        </w:rPr>
        <w:t>яч</w:t>
      </w:r>
      <w:r w:rsidRPr="00241AEA">
        <w:rPr>
          <w:rFonts w:ascii="Times New Roman" w:hAnsi="Times New Roman"/>
          <w:sz w:val="28"/>
          <w:szCs w:val="28"/>
        </w:rPr>
        <w:t xml:space="preserve"> консультаций, направленных на формирование у них родительских компетенций.</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t xml:space="preserve">На постоянном контроле находится профилактическая работа с подростками группы риска. С целью их выявления проводится постоянный мониторинг социальных процессов и настроений в ученической и студенческой среде, формируются банки данных   подростков, склонных к деструктивному поведению. Наряду с просветительской работой педагогами разрабатываются программы социальной адаптации, психолого-педагогической коррекции поведения, учитывающие личностные особенности. К этой работе привлечены школьные психологи и социальные педагоги, а также специалисты центров психолого-педагогической и медико-социальной помощи.  </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t xml:space="preserve">В регионе проводится работа с одаренными и талантливыми детьми </w:t>
      </w:r>
      <w:r w:rsidR="00067DAD" w:rsidRPr="00241AEA">
        <w:rPr>
          <w:rFonts w:ascii="Times New Roman" w:hAnsi="Times New Roman"/>
          <w:sz w:val="28"/>
          <w:szCs w:val="28"/>
        </w:rPr>
        <w:br/>
      </w:r>
      <w:r w:rsidRPr="00241AEA">
        <w:rPr>
          <w:rFonts w:ascii="Times New Roman" w:hAnsi="Times New Roman"/>
          <w:sz w:val="28"/>
          <w:szCs w:val="28"/>
        </w:rPr>
        <w:t xml:space="preserve">и молодежью, которая представляет собой комплекс мероприятий, направленных </w:t>
      </w:r>
      <w:r w:rsidR="00067DAD" w:rsidRPr="00241AEA">
        <w:rPr>
          <w:rFonts w:ascii="Times New Roman" w:hAnsi="Times New Roman"/>
          <w:sz w:val="28"/>
          <w:szCs w:val="28"/>
        </w:rPr>
        <w:br/>
      </w:r>
      <w:r w:rsidRPr="00241AEA">
        <w:rPr>
          <w:rFonts w:ascii="Times New Roman" w:hAnsi="Times New Roman"/>
          <w:sz w:val="28"/>
          <w:szCs w:val="28"/>
        </w:rPr>
        <w:t xml:space="preserve">на их выявление, развитие и поддержку.  </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lastRenderedPageBreak/>
        <w:t xml:space="preserve">Создана и реализуется региональная модель выявления и сопровождения детей, проявляющих выдающиеся способности. Проводится интеграция учреждений дополнительного образования, общеобразовательных школ, вузов по вопросу развития одаренности детей.  </w:t>
      </w:r>
    </w:p>
    <w:p w:rsidR="0034405F" w:rsidRPr="00241AEA" w:rsidRDefault="0034405F" w:rsidP="00A67830">
      <w:pPr>
        <w:spacing w:after="0"/>
        <w:ind w:firstLine="709"/>
        <w:jc w:val="both"/>
        <w:rPr>
          <w:rFonts w:ascii="Times New Roman" w:hAnsi="Times New Roman"/>
          <w:sz w:val="28"/>
          <w:szCs w:val="28"/>
        </w:rPr>
      </w:pPr>
      <w:r w:rsidRPr="00241AEA">
        <w:rPr>
          <w:rFonts w:ascii="Times New Roman" w:hAnsi="Times New Roman"/>
          <w:sz w:val="28"/>
          <w:szCs w:val="28"/>
        </w:rPr>
        <w:t xml:space="preserve"> Ежегодно проводится более 100 республиканских  фестивалей, смотров, конкурсов с общим охватом более 20 тыс. человек. </w:t>
      </w:r>
    </w:p>
    <w:p w:rsidR="0034405F" w:rsidRPr="00241AEA" w:rsidRDefault="0034405F" w:rsidP="00A67830">
      <w:pPr>
        <w:spacing w:after="0"/>
        <w:ind w:firstLine="709"/>
        <w:jc w:val="both"/>
        <w:rPr>
          <w:rFonts w:ascii="Times New Roman" w:eastAsia="Times New Roman" w:hAnsi="Times New Roman"/>
          <w:sz w:val="28"/>
          <w:szCs w:val="28"/>
          <w:lang w:eastAsia="ru-RU"/>
        </w:rPr>
      </w:pPr>
      <w:r w:rsidRPr="00241AEA">
        <w:rPr>
          <w:rFonts w:ascii="Times New Roman" w:hAnsi="Times New Roman"/>
          <w:sz w:val="28"/>
          <w:szCs w:val="28"/>
        </w:rPr>
        <w:t xml:space="preserve"> Большим шагом в развитии одаренности детей станет открытие </w:t>
      </w:r>
      <w:r w:rsidR="00067DAD" w:rsidRPr="00241AEA">
        <w:rPr>
          <w:rFonts w:ascii="Times New Roman" w:hAnsi="Times New Roman"/>
          <w:sz w:val="28"/>
          <w:szCs w:val="28"/>
        </w:rPr>
        <w:br/>
      </w:r>
      <w:r w:rsidRPr="00241AEA">
        <w:rPr>
          <w:rFonts w:ascii="Times New Roman" w:hAnsi="Times New Roman"/>
          <w:sz w:val="28"/>
          <w:szCs w:val="28"/>
        </w:rPr>
        <w:t xml:space="preserve">1 сентября 2022 г. </w:t>
      </w:r>
      <w:r w:rsidR="00067DAD" w:rsidRPr="00241AEA">
        <w:rPr>
          <w:rFonts w:ascii="Times New Roman" w:hAnsi="Times New Roman"/>
          <w:sz w:val="28"/>
          <w:szCs w:val="28"/>
        </w:rPr>
        <w:t>р</w:t>
      </w:r>
      <w:r w:rsidRPr="00241AEA">
        <w:rPr>
          <w:rFonts w:ascii="Times New Roman" w:hAnsi="Times New Roman"/>
          <w:sz w:val="28"/>
          <w:szCs w:val="28"/>
        </w:rPr>
        <w:t>егионального центра выявления и поддержки одаренных детей (далее - Центр) по трем направлениям «Наука», «Культура», «Спорт».  На базе Центра буду</w:t>
      </w:r>
      <w:r w:rsidR="00067DAD" w:rsidRPr="00241AEA">
        <w:rPr>
          <w:rFonts w:ascii="Times New Roman" w:hAnsi="Times New Roman"/>
          <w:sz w:val="28"/>
          <w:szCs w:val="28"/>
        </w:rPr>
        <w:t>т</w:t>
      </w:r>
      <w:r w:rsidRPr="00241AEA">
        <w:rPr>
          <w:rFonts w:ascii="Times New Roman" w:hAnsi="Times New Roman"/>
          <w:sz w:val="28"/>
          <w:szCs w:val="28"/>
        </w:rPr>
        <w:t xml:space="preserve"> организованы профильные смены, обучающие интенсивны </w:t>
      </w:r>
      <w:r w:rsidR="00067DAD" w:rsidRPr="00241AEA">
        <w:rPr>
          <w:rFonts w:ascii="Times New Roman" w:hAnsi="Times New Roman"/>
          <w:sz w:val="28"/>
          <w:szCs w:val="28"/>
        </w:rPr>
        <w:br/>
      </w:r>
      <w:r w:rsidRPr="00241AEA">
        <w:rPr>
          <w:rFonts w:ascii="Times New Roman" w:hAnsi="Times New Roman"/>
          <w:sz w:val="28"/>
          <w:szCs w:val="28"/>
        </w:rPr>
        <w:t>с ведущими педагогами области, приглашенными специалистами.     Планируется создание исследовательских лабораторий, оснащение высокотехнологичным  оборудованием.</w:t>
      </w:r>
      <w:r w:rsidRPr="00241AEA">
        <w:rPr>
          <w:rFonts w:ascii="Times New Roman" w:eastAsia="Times New Roman" w:hAnsi="Times New Roman"/>
          <w:sz w:val="28"/>
          <w:szCs w:val="28"/>
          <w:lang w:eastAsia="ru-RU"/>
        </w:rPr>
        <w:t xml:space="preserve"> </w:t>
      </w:r>
    </w:p>
    <w:p w:rsidR="00FD7BE7" w:rsidRPr="00241AEA" w:rsidRDefault="00FD7BE7" w:rsidP="00FD7BE7">
      <w:pPr>
        <w:tabs>
          <w:tab w:val="left" w:pos="-993"/>
          <w:tab w:val="left" w:pos="0"/>
        </w:tabs>
        <w:spacing w:after="0"/>
        <w:ind w:firstLine="709"/>
        <w:jc w:val="center"/>
        <w:rPr>
          <w:rFonts w:ascii="Times New Roman" w:hAnsi="Times New Roman" w:cs="Times New Roman"/>
          <w:b/>
          <w:i/>
          <w:spacing w:val="-6"/>
          <w:sz w:val="28"/>
          <w:szCs w:val="28"/>
        </w:rPr>
      </w:pPr>
    </w:p>
    <w:p w:rsidR="00FD7BE7" w:rsidRPr="00241AEA" w:rsidRDefault="00FD7BE7" w:rsidP="00FD7BE7">
      <w:pPr>
        <w:tabs>
          <w:tab w:val="left" w:pos="-993"/>
          <w:tab w:val="left" w:pos="0"/>
        </w:tabs>
        <w:spacing w:after="0"/>
        <w:jc w:val="center"/>
        <w:rPr>
          <w:rFonts w:ascii="Times New Roman" w:hAnsi="Times New Roman" w:cs="Times New Roman"/>
          <w:b/>
          <w:i/>
          <w:spacing w:val="-6"/>
          <w:sz w:val="28"/>
          <w:szCs w:val="28"/>
        </w:rPr>
      </w:pPr>
      <w:r w:rsidRPr="00241AEA">
        <w:rPr>
          <w:rFonts w:ascii="Times New Roman" w:hAnsi="Times New Roman" w:cs="Times New Roman"/>
          <w:b/>
          <w:i/>
          <w:spacing w:val="-6"/>
          <w:sz w:val="28"/>
          <w:szCs w:val="28"/>
        </w:rPr>
        <w:t>Подпрограмма 7 «Развитие и совершенствование системы повышения квалификации педагогических работников Карачаево-Черкесской Республики» (далее -  подпрограмма 7)</w:t>
      </w:r>
    </w:p>
    <w:p w:rsidR="0034405F" w:rsidRPr="00241AEA" w:rsidRDefault="0034405F" w:rsidP="00A67830">
      <w:pPr>
        <w:tabs>
          <w:tab w:val="left" w:pos="-993"/>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На реализацию мероприятий подпрограммы 7 за 2021 год предусмотрено 44583,6 тыс. рублей</w:t>
      </w:r>
      <w:r w:rsidR="00DC3C2E" w:rsidRPr="00241AEA">
        <w:rPr>
          <w:rFonts w:ascii="Times New Roman" w:hAnsi="Times New Roman"/>
          <w:spacing w:val="-6"/>
          <w:sz w:val="28"/>
          <w:szCs w:val="28"/>
        </w:rPr>
        <w:t>, в том числе: федеральный бюджет - 1 091,8 тыс. рублей, республиканский бюджет - 33 668,8 тыс. рублей</w:t>
      </w:r>
      <w:r w:rsidRPr="00241AEA">
        <w:rPr>
          <w:rFonts w:ascii="Times New Roman" w:hAnsi="Times New Roman"/>
          <w:spacing w:val="-6"/>
          <w:sz w:val="28"/>
          <w:szCs w:val="28"/>
        </w:rPr>
        <w:t xml:space="preserve">. Фактическое освоение средств составило </w:t>
      </w:r>
      <w:r w:rsidR="00DC3C2E" w:rsidRPr="00241AEA">
        <w:rPr>
          <w:rFonts w:ascii="Times New Roman" w:hAnsi="Times New Roman"/>
          <w:spacing w:val="-6"/>
          <w:sz w:val="28"/>
          <w:szCs w:val="28"/>
        </w:rPr>
        <w:br/>
      </w:r>
      <w:r w:rsidRPr="00241AEA">
        <w:rPr>
          <w:rFonts w:ascii="Times New Roman" w:hAnsi="Times New Roman"/>
          <w:spacing w:val="-6"/>
          <w:sz w:val="28"/>
          <w:szCs w:val="28"/>
        </w:rPr>
        <w:t>44583,6</w:t>
      </w:r>
      <w:r w:rsidR="00DC3C2E" w:rsidRPr="00241AEA">
        <w:rPr>
          <w:rFonts w:ascii="Times New Roman" w:hAnsi="Times New Roman"/>
          <w:spacing w:val="-6"/>
          <w:sz w:val="28"/>
          <w:szCs w:val="28"/>
        </w:rPr>
        <w:t xml:space="preserve"> тыс. рублей или 100 %.</w:t>
      </w:r>
    </w:p>
    <w:p w:rsidR="0034405F" w:rsidRPr="00241AEA" w:rsidRDefault="0034405F" w:rsidP="00A67830">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В Карачаево-Черкесской Республике работают 8434 педагогических работника (в дошкольных образовательных организациях</w:t>
      </w:r>
      <w:r w:rsidR="00FD7BE7" w:rsidRPr="00241AEA">
        <w:rPr>
          <w:rFonts w:ascii="Times New Roman" w:eastAsia="Times New Roman" w:hAnsi="Times New Roman"/>
          <w:sz w:val="28"/>
          <w:szCs w:val="28"/>
          <w:lang w:eastAsia="ru-RU"/>
        </w:rPr>
        <w:t xml:space="preserve"> - 1767</w:t>
      </w:r>
      <w:r w:rsidRPr="00241AEA">
        <w:rPr>
          <w:rFonts w:ascii="Times New Roman" w:eastAsia="Times New Roman" w:hAnsi="Times New Roman"/>
          <w:sz w:val="28"/>
          <w:szCs w:val="28"/>
          <w:lang w:eastAsia="ru-RU"/>
        </w:rPr>
        <w:t>, в общеобразовательных организациях</w:t>
      </w:r>
      <w:r w:rsidR="00FD7BE7" w:rsidRPr="00241AEA">
        <w:rPr>
          <w:rFonts w:ascii="Times New Roman" w:eastAsia="Times New Roman" w:hAnsi="Times New Roman"/>
          <w:sz w:val="28"/>
          <w:szCs w:val="28"/>
          <w:lang w:eastAsia="ru-RU"/>
        </w:rPr>
        <w:t xml:space="preserve"> - 5341, </w:t>
      </w:r>
      <w:r w:rsidRPr="00241AEA">
        <w:rPr>
          <w:rFonts w:ascii="Times New Roman" w:eastAsia="Times New Roman" w:hAnsi="Times New Roman"/>
          <w:sz w:val="28"/>
          <w:szCs w:val="28"/>
          <w:lang w:eastAsia="ru-RU"/>
        </w:rPr>
        <w:t>в организациях дополнительного образования</w:t>
      </w:r>
      <w:r w:rsidR="00FD7BE7" w:rsidRPr="00241AEA">
        <w:rPr>
          <w:rFonts w:ascii="Times New Roman" w:eastAsia="Times New Roman" w:hAnsi="Times New Roman"/>
          <w:sz w:val="28"/>
          <w:szCs w:val="28"/>
          <w:lang w:eastAsia="ru-RU"/>
        </w:rPr>
        <w:t xml:space="preserve"> - 850</w:t>
      </w:r>
      <w:r w:rsidRPr="00241AEA">
        <w:rPr>
          <w:rFonts w:ascii="Times New Roman" w:eastAsia="Times New Roman" w:hAnsi="Times New Roman"/>
          <w:sz w:val="28"/>
          <w:szCs w:val="28"/>
          <w:lang w:eastAsia="ru-RU"/>
        </w:rPr>
        <w:t xml:space="preserve">, </w:t>
      </w:r>
      <w:r w:rsidR="00DC3C2E"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в профессиональных образовательных организациях</w:t>
      </w:r>
      <w:r w:rsidR="00FD7BE7" w:rsidRPr="00241AEA">
        <w:rPr>
          <w:rFonts w:ascii="Times New Roman" w:eastAsia="Times New Roman" w:hAnsi="Times New Roman"/>
          <w:sz w:val="28"/>
          <w:szCs w:val="28"/>
          <w:lang w:eastAsia="ru-RU"/>
        </w:rPr>
        <w:t xml:space="preserve"> - 476</w:t>
      </w:r>
      <w:r w:rsidRPr="00241AEA">
        <w:rPr>
          <w:rFonts w:ascii="Times New Roman" w:eastAsia="Times New Roman" w:hAnsi="Times New Roman"/>
          <w:sz w:val="28"/>
          <w:szCs w:val="28"/>
          <w:lang w:eastAsia="ru-RU"/>
        </w:rPr>
        <w:t>).</w:t>
      </w:r>
    </w:p>
    <w:p w:rsidR="0034405F" w:rsidRPr="00241AEA" w:rsidRDefault="0034405F" w:rsidP="00A67830">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В образовательных учреждениях республики имеется достаточно квалифицированный состав педагогических кадров. Более 62</w:t>
      </w:r>
      <w:r w:rsidR="00C25690"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 учителей общеобразовательных организаций имеют педагогический стаж 20 лет и более, что свидетельствует о стабильности основной части учительского корпуса. </w:t>
      </w:r>
      <w:r w:rsidR="00964E73"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91,6% учителей общеобразовательных организаций имеют высшее образование, </w:t>
      </w:r>
      <w:r w:rsidR="00964E73"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в том числе </w:t>
      </w:r>
      <w:r w:rsidR="00C25690"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89,7 высшее педагогическое.</w:t>
      </w:r>
    </w:p>
    <w:p w:rsidR="0034405F" w:rsidRPr="00241AEA" w:rsidRDefault="0034405F" w:rsidP="00A67830">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Более 47</w:t>
      </w:r>
      <w:r w:rsidR="00C25690"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учителей находятся в возрасте 50 лет и старше. Доля молодых специалистов (в возрасте до 25 лет) составляет 3,1</w:t>
      </w:r>
      <w:r w:rsidR="00C25690"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w:t>
      </w:r>
    </w:p>
    <w:p w:rsidR="0034405F" w:rsidRPr="00241AEA" w:rsidRDefault="0034405F" w:rsidP="00F122F9">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В образовательных организациях региона сохраняется потребность в кадрах. </w:t>
      </w:r>
      <w:r w:rsidR="00C25690"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В общеобразовательных организациях Карачаево-Черкесской Республики составляет 78 вакансий, в том числе 34 вакансии в сельской местности.</w:t>
      </w:r>
    </w:p>
    <w:p w:rsidR="0034405F" w:rsidRPr="00241AEA" w:rsidRDefault="0034405F" w:rsidP="00F122F9">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Вакансии имеются практически по всем образовательным предметам - математика, физика, русский язык и литература, английский язык, история </w:t>
      </w:r>
      <w:r w:rsidR="00F87955"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и обществознание, музыка и пение, физическая культура, информатика.</w:t>
      </w:r>
    </w:p>
    <w:p w:rsidR="0034405F" w:rsidRPr="00241AEA" w:rsidRDefault="0034405F" w:rsidP="00D56335">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Потребность в педагогических кадрах восполняется Карачаево-Черкесским </w:t>
      </w:r>
      <w:r w:rsidRPr="00241AEA">
        <w:rPr>
          <w:rFonts w:ascii="Times New Roman" w:eastAsia="Times New Roman" w:hAnsi="Times New Roman"/>
          <w:sz w:val="28"/>
          <w:szCs w:val="28"/>
          <w:lang w:eastAsia="ru-RU"/>
        </w:rPr>
        <w:lastRenderedPageBreak/>
        <w:t xml:space="preserve">государственный университет им. У.Д. Алиева с ежегодным выпуском </w:t>
      </w:r>
      <w:r w:rsidR="0087739C" w:rsidRPr="00241AEA">
        <w:rPr>
          <w:rFonts w:ascii="Times New Roman" w:eastAsia="Times New Roman" w:hAnsi="Times New Roman"/>
          <w:sz w:val="28"/>
          <w:szCs w:val="28"/>
          <w:lang w:eastAsia="ru-RU"/>
        </w:rPr>
        <w:br/>
        <w:t>около 500 молодых специалистов,</w:t>
      </w:r>
      <w:r w:rsidRPr="00241AEA">
        <w:rPr>
          <w:rFonts w:ascii="Times New Roman" w:eastAsia="Times New Roman" w:hAnsi="Times New Roman"/>
          <w:sz w:val="28"/>
          <w:szCs w:val="28"/>
          <w:lang w:eastAsia="ru-RU"/>
        </w:rPr>
        <w:t xml:space="preserve"> Карачаево-Черкесским педагогическим колледжем имени У. </w:t>
      </w:r>
      <w:proofErr w:type="spellStart"/>
      <w:r w:rsidRPr="00241AEA">
        <w:rPr>
          <w:rFonts w:ascii="Times New Roman" w:eastAsia="Times New Roman" w:hAnsi="Times New Roman"/>
          <w:sz w:val="28"/>
          <w:szCs w:val="28"/>
          <w:lang w:eastAsia="ru-RU"/>
        </w:rPr>
        <w:t>Хабекова</w:t>
      </w:r>
      <w:proofErr w:type="spellEnd"/>
      <w:r w:rsidRPr="00241AEA">
        <w:rPr>
          <w:rFonts w:ascii="Times New Roman" w:eastAsia="Times New Roman" w:hAnsi="Times New Roman"/>
          <w:sz w:val="28"/>
          <w:szCs w:val="28"/>
          <w:lang w:eastAsia="ru-RU"/>
        </w:rPr>
        <w:t xml:space="preserve"> с общей численностью выпускников </w:t>
      </w:r>
      <w:r w:rsidR="00BD464B"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около 150 человек, РГБУ ДПО «КЧРИПКРО» с ежегодным повышением квалификации более 5000 человек.</w:t>
      </w:r>
    </w:p>
    <w:p w:rsidR="0034405F" w:rsidRPr="00241AEA" w:rsidRDefault="0034405F" w:rsidP="00D56335">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Для привлечения специалистов в образовательные организации Карачаево-Черкесской Республики на региональном и муниципальном уровнях предусмотрены меры социальной поддержки:</w:t>
      </w:r>
    </w:p>
    <w:p w:rsidR="0034405F" w:rsidRPr="00241AEA" w:rsidRDefault="000D6C7E" w:rsidP="00D56335">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1. </w:t>
      </w:r>
      <w:r w:rsidR="0034405F" w:rsidRPr="00241AEA">
        <w:rPr>
          <w:rFonts w:ascii="Times New Roman" w:eastAsia="Times New Roman" w:hAnsi="Times New Roman"/>
          <w:sz w:val="28"/>
          <w:szCs w:val="28"/>
          <w:lang w:eastAsia="ru-RU"/>
        </w:rPr>
        <w:t xml:space="preserve">В  соответствии с Законом Карачаево-Черкесской Республики </w:t>
      </w:r>
      <w:r w:rsidR="00F122F9" w:rsidRPr="00241AEA">
        <w:rPr>
          <w:rFonts w:ascii="Times New Roman" w:eastAsia="Times New Roman" w:hAnsi="Times New Roman"/>
          <w:sz w:val="28"/>
          <w:szCs w:val="28"/>
          <w:lang w:eastAsia="ru-RU"/>
        </w:rPr>
        <w:br/>
      </w:r>
      <w:r w:rsidR="0034405F" w:rsidRPr="00241AEA">
        <w:rPr>
          <w:rFonts w:ascii="Times New Roman" w:eastAsia="Times New Roman" w:hAnsi="Times New Roman"/>
          <w:sz w:val="28"/>
          <w:szCs w:val="28"/>
          <w:lang w:eastAsia="ru-RU"/>
        </w:rPr>
        <w:t xml:space="preserve">от 09.01.2017 № 7-РЗ «О размере, условиях и порядке возмещения расходов, связанных с предоставлением мер социальной поддержки по оплате жилых помещений, отопления и освещения педагогическим работникам образовательных организаций, работающим и проживающим в сельской местности, рабочих поселках (поселках городского типа) на территории Карачаево-Черкесской Республики </w:t>
      </w:r>
      <w:r w:rsidR="00F122F9" w:rsidRPr="00241AEA">
        <w:rPr>
          <w:rFonts w:ascii="Times New Roman" w:eastAsia="Times New Roman" w:hAnsi="Times New Roman"/>
          <w:sz w:val="28"/>
          <w:szCs w:val="28"/>
          <w:lang w:eastAsia="ru-RU"/>
        </w:rPr>
        <w:br/>
      </w:r>
      <w:r w:rsidR="0034405F" w:rsidRPr="00241AEA">
        <w:rPr>
          <w:rFonts w:ascii="Times New Roman" w:eastAsia="Times New Roman" w:hAnsi="Times New Roman"/>
          <w:sz w:val="28"/>
          <w:szCs w:val="28"/>
          <w:lang w:eastAsia="ru-RU"/>
        </w:rPr>
        <w:t xml:space="preserve">и наделении органов местного самоуправления Карачаево-Черкесской Республики отдельными государственными полномочиями», </w:t>
      </w:r>
      <w:r w:rsidRPr="00241AEA">
        <w:rPr>
          <w:rFonts w:ascii="Times New Roman" w:eastAsia="Times New Roman" w:hAnsi="Times New Roman"/>
          <w:sz w:val="28"/>
          <w:szCs w:val="28"/>
          <w:lang w:eastAsia="ru-RU"/>
        </w:rPr>
        <w:t>п</w:t>
      </w:r>
      <w:r w:rsidR="0034405F" w:rsidRPr="00241AEA">
        <w:rPr>
          <w:rFonts w:ascii="Times New Roman" w:eastAsia="Times New Roman" w:hAnsi="Times New Roman"/>
          <w:sz w:val="28"/>
          <w:szCs w:val="28"/>
          <w:lang w:eastAsia="ru-RU"/>
        </w:rPr>
        <w:t xml:space="preserve">остановлением Правительства Карачаево-Черкесской Республики  от 04.04.2017 № 91  «О порядке предоставления ежемесячной денежной выплаты на возмещение расходов по оплате жилого помещения, отопления и освещения педагогическим работникам образовательных организаций, муниципальных образовательных организаций, работающим </w:t>
      </w:r>
      <w:r w:rsidRPr="00241AEA">
        <w:rPr>
          <w:rFonts w:ascii="Times New Roman" w:eastAsia="Times New Roman" w:hAnsi="Times New Roman"/>
          <w:sz w:val="28"/>
          <w:szCs w:val="28"/>
          <w:lang w:eastAsia="ru-RU"/>
        </w:rPr>
        <w:br/>
      </w:r>
      <w:r w:rsidR="0034405F" w:rsidRPr="00241AEA">
        <w:rPr>
          <w:rFonts w:ascii="Times New Roman" w:eastAsia="Times New Roman" w:hAnsi="Times New Roman"/>
          <w:sz w:val="28"/>
          <w:szCs w:val="28"/>
          <w:lang w:eastAsia="ru-RU"/>
        </w:rPr>
        <w:t xml:space="preserve">и проживающим в сельской местности, рабочих поселках (поселках городского типа) на территории Карачаево-Черкесской Республики по основному месту работы, пенсионерам из числа педагогических работников, которые проработали в сельской местности и рабочих поселках (поселках городского типа) на территории Карачаево-Черкесской Республики в указанной сфере не менее 10 лет» предоставляется ежемесячная денежная выплата в размере 1500 рублей на возмещение расходов </w:t>
      </w:r>
      <w:r w:rsidRPr="00241AEA">
        <w:rPr>
          <w:rFonts w:ascii="Times New Roman" w:eastAsia="Times New Roman" w:hAnsi="Times New Roman"/>
          <w:sz w:val="28"/>
          <w:szCs w:val="28"/>
          <w:lang w:eastAsia="ru-RU"/>
        </w:rPr>
        <w:br/>
      </w:r>
      <w:r w:rsidR="0034405F" w:rsidRPr="00241AEA">
        <w:rPr>
          <w:rFonts w:ascii="Times New Roman" w:eastAsia="Times New Roman" w:hAnsi="Times New Roman"/>
          <w:sz w:val="28"/>
          <w:szCs w:val="28"/>
          <w:lang w:eastAsia="ru-RU"/>
        </w:rPr>
        <w:t xml:space="preserve">по оплате жилого помещения, отопления и освещения педагогическим работникам образовательных организаций, муниципальных образовательных организаций, работающим и проживающим в сельской местности, рабочих поселках (поселках городского типа) на территории </w:t>
      </w:r>
      <w:r w:rsidRPr="00241AEA">
        <w:rPr>
          <w:rFonts w:ascii="Times New Roman" w:eastAsia="Times New Roman" w:hAnsi="Times New Roman"/>
          <w:sz w:val="28"/>
          <w:szCs w:val="28"/>
          <w:lang w:eastAsia="ru-RU"/>
        </w:rPr>
        <w:t>р</w:t>
      </w:r>
      <w:r w:rsidR="0034405F" w:rsidRPr="00241AEA">
        <w:rPr>
          <w:rFonts w:ascii="Times New Roman" w:eastAsia="Times New Roman" w:hAnsi="Times New Roman"/>
          <w:sz w:val="28"/>
          <w:szCs w:val="28"/>
          <w:lang w:eastAsia="ru-RU"/>
        </w:rPr>
        <w:t xml:space="preserve">еспублики по основному месту работы, пенсионерам, из числа педагогических работников, которые проработали в сельской местности и рабочих поселках (поселках городского типа) на территории Карачаево-Черкесской Республики в </w:t>
      </w:r>
      <w:r w:rsidR="00966FE9" w:rsidRPr="00241AEA">
        <w:rPr>
          <w:rFonts w:ascii="Times New Roman" w:eastAsia="Times New Roman" w:hAnsi="Times New Roman"/>
          <w:sz w:val="28"/>
          <w:szCs w:val="28"/>
          <w:lang w:eastAsia="ru-RU"/>
        </w:rPr>
        <w:t>указанной сфере не менее 10 лет;</w:t>
      </w:r>
      <w:r w:rsidR="0034405F" w:rsidRPr="00241AEA">
        <w:rPr>
          <w:rFonts w:ascii="Times New Roman" w:eastAsia="Times New Roman" w:hAnsi="Times New Roman"/>
          <w:sz w:val="28"/>
          <w:szCs w:val="28"/>
          <w:lang w:eastAsia="ru-RU"/>
        </w:rPr>
        <w:tab/>
      </w:r>
    </w:p>
    <w:p w:rsidR="0034405F" w:rsidRPr="00241AEA" w:rsidRDefault="00966FE9" w:rsidP="00D56335">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2. </w:t>
      </w:r>
      <w:r w:rsidR="0034405F" w:rsidRPr="00241AEA">
        <w:rPr>
          <w:rFonts w:ascii="Times New Roman" w:eastAsia="Times New Roman" w:hAnsi="Times New Roman"/>
          <w:sz w:val="28"/>
          <w:szCs w:val="28"/>
          <w:lang w:eastAsia="ru-RU"/>
        </w:rPr>
        <w:t xml:space="preserve">В большинстве муниципальных районах и городских округах республики осуществляется материальная поддержка для молодых специалистов в виде стимулирующей доплаты из фонда оплаты труда. В школах города Черкесска локальными актами образовательных организаций  утверждены стимулирующие выплаты молодым специалистам, в размере до 30 % от должностного оклада. </w:t>
      </w:r>
      <w:r w:rsidRPr="00241AEA">
        <w:rPr>
          <w:rFonts w:ascii="Times New Roman" w:eastAsia="Times New Roman" w:hAnsi="Times New Roman"/>
          <w:sz w:val="28"/>
          <w:szCs w:val="28"/>
          <w:lang w:eastAsia="ru-RU"/>
        </w:rPr>
        <w:br/>
      </w:r>
      <w:r w:rsidR="0034405F" w:rsidRPr="00241AEA">
        <w:rPr>
          <w:rFonts w:ascii="Times New Roman" w:eastAsia="Times New Roman" w:hAnsi="Times New Roman"/>
          <w:sz w:val="28"/>
          <w:szCs w:val="28"/>
          <w:lang w:eastAsia="ru-RU"/>
        </w:rPr>
        <w:t xml:space="preserve">В </w:t>
      </w:r>
      <w:proofErr w:type="spellStart"/>
      <w:r w:rsidR="0034405F" w:rsidRPr="00241AEA">
        <w:rPr>
          <w:rFonts w:ascii="Times New Roman" w:eastAsia="Times New Roman" w:hAnsi="Times New Roman"/>
          <w:sz w:val="28"/>
          <w:szCs w:val="28"/>
          <w:lang w:eastAsia="ru-RU"/>
        </w:rPr>
        <w:t>Зеленчукском</w:t>
      </w:r>
      <w:proofErr w:type="spellEnd"/>
      <w:r w:rsidR="0034405F" w:rsidRPr="00241AEA">
        <w:rPr>
          <w:rFonts w:ascii="Times New Roman" w:eastAsia="Times New Roman" w:hAnsi="Times New Roman"/>
          <w:sz w:val="28"/>
          <w:szCs w:val="28"/>
          <w:lang w:eastAsia="ru-RU"/>
        </w:rPr>
        <w:t xml:space="preserve"> муниципальном районе молодым специалистам в образовательных учреждениях выплачивается доплата к заработной плате, установленная </w:t>
      </w:r>
      <w:r w:rsidR="0034405F" w:rsidRPr="00241AEA">
        <w:rPr>
          <w:rFonts w:ascii="Times New Roman" w:eastAsia="Times New Roman" w:hAnsi="Times New Roman"/>
          <w:sz w:val="28"/>
          <w:szCs w:val="28"/>
          <w:lang w:eastAsia="ru-RU"/>
        </w:rPr>
        <w:lastRenderedPageBreak/>
        <w:t xml:space="preserve">коллективным договором учреждения в сумме 5000 (пять тысяч) рублей.  </w:t>
      </w:r>
      <w:r w:rsidRPr="00241AEA">
        <w:rPr>
          <w:rFonts w:ascii="Times New Roman" w:eastAsia="Times New Roman" w:hAnsi="Times New Roman"/>
          <w:sz w:val="28"/>
          <w:szCs w:val="28"/>
          <w:lang w:eastAsia="ru-RU"/>
        </w:rPr>
        <w:br/>
      </w:r>
      <w:r w:rsidR="0034405F" w:rsidRPr="00241AEA">
        <w:rPr>
          <w:rFonts w:ascii="Times New Roman" w:eastAsia="Times New Roman" w:hAnsi="Times New Roman"/>
          <w:sz w:val="28"/>
          <w:szCs w:val="28"/>
          <w:lang w:eastAsia="ru-RU"/>
        </w:rPr>
        <w:t xml:space="preserve">В Карачаевском муниципальном районе также предусмотрены ежемесячные стимулирующие выплаты, размер которых устанавливается образовательной организацией, данные средства выплачиваются в течение первого года работы, далее производится стимулирование на основании оценки эффективности работы. </w:t>
      </w:r>
      <w:r w:rsidRPr="00241AEA">
        <w:rPr>
          <w:rFonts w:ascii="Times New Roman" w:eastAsia="Times New Roman" w:hAnsi="Times New Roman"/>
          <w:sz w:val="28"/>
          <w:szCs w:val="28"/>
          <w:lang w:eastAsia="ru-RU"/>
        </w:rPr>
        <w:br/>
      </w:r>
      <w:r w:rsidR="0034405F" w:rsidRPr="00241AEA">
        <w:rPr>
          <w:rFonts w:ascii="Times New Roman" w:eastAsia="Times New Roman" w:hAnsi="Times New Roman"/>
          <w:sz w:val="28"/>
          <w:szCs w:val="28"/>
          <w:lang w:eastAsia="ru-RU"/>
        </w:rPr>
        <w:t xml:space="preserve">В </w:t>
      </w:r>
      <w:proofErr w:type="spellStart"/>
      <w:r w:rsidR="0034405F" w:rsidRPr="00241AEA">
        <w:rPr>
          <w:rFonts w:ascii="Times New Roman" w:eastAsia="Times New Roman" w:hAnsi="Times New Roman"/>
          <w:sz w:val="28"/>
          <w:szCs w:val="28"/>
          <w:lang w:eastAsia="ru-RU"/>
        </w:rPr>
        <w:t>Урупском</w:t>
      </w:r>
      <w:proofErr w:type="spellEnd"/>
      <w:r w:rsidR="0034405F" w:rsidRPr="00241AEA">
        <w:rPr>
          <w:rFonts w:ascii="Times New Roman" w:eastAsia="Times New Roman" w:hAnsi="Times New Roman"/>
          <w:sz w:val="28"/>
          <w:szCs w:val="28"/>
          <w:lang w:eastAsia="ru-RU"/>
        </w:rPr>
        <w:t xml:space="preserve"> муниципальном районе молодым специалистам-педагогам оказывается единовременная материальная помощь в размере 3-х должностных окладов. </w:t>
      </w:r>
      <w:r w:rsidRPr="00241AEA">
        <w:rPr>
          <w:rFonts w:ascii="Times New Roman" w:eastAsia="Times New Roman" w:hAnsi="Times New Roman"/>
          <w:sz w:val="28"/>
          <w:szCs w:val="28"/>
          <w:lang w:eastAsia="ru-RU"/>
        </w:rPr>
        <w:br/>
      </w:r>
      <w:r w:rsidR="0034405F" w:rsidRPr="00241AEA">
        <w:rPr>
          <w:rFonts w:ascii="Times New Roman" w:eastAsia="Times New Roman" w:hAnsi="Times New Roman"/>
          <w:sz w:val="28"/>
          <w:szCs w:val="28"/>
          <w:lang w:eastAsia="ru-RU"/>
        </w:rPr>
        <w:t xml:space="preserve">В Усть-Джегутинской муниципальном районе молодым специалистам в течение </w:t>
      </w:r>
      <w:r w:rsidR="00600646" w:rsidRPr="00241AEA">
        <w:rPr>
          <w:rFonts w:ascii="Times New Roman" w:eastAsia="Times New Roman" w:hAnsi="Times New Roman"/>
          <w:sz w:val="28"/>
          <w:szCs w:val="28"/>
          <w:lang w:eastAsia="ru-RU"/>
        </w:rPr>
        <w:br/>
      </w:r>
      <w:r w:rsidR="0034405F" w:rsidRPr="00241AEA">
        <w:rPr>
          <w:rFonts w:ascii="Times New Roman" w:eastAsia="Times New Roman" w:hAnsi="Times New Roman"/>
          <w:sz w:val="28"/>
          <w:szCs w:val="28"/>
          <w:lang w:eastAsia="ru-RU"/>
        </w:rPr>
        <w:t xml:space="preserve">2-х лет оказывается ежемесячная стимулирующая выплата в размере </w:t>
      </w:r>
      <w:r w:rsidR="00CD37A0" w:rsidRPr="00241AEA">
        <w:rPr>
          <w:rFonts w:ascii="Times New Roman" w:eastAsia="Times New Roman" w:hAnsi="Times New Roman"/>
          <w:sz w:val="28"/>
          <w:szCs w:val="28"/>
          <w:lang w:eastAsia="ru-RU"/>
        </w:rPr>
        <w:br/>
      </w:r>
      <w:r w:rsidR="0034405F" w:rsidRPr="00241AEA">
        <w:rPr>
          <w:rFonts w:ascii="Times New Roman" w:eastAsia="Times New Roman" w:hAnsi="Times New Roman"/>
          <w:sz w:val="28"/>
          <w:szCs w:val="28"/>
          <w:lang w:eastAsia="ru-RU"/>
        </w:rPr>
        <w:t>30 %</w:t>
      </w:r>
      <w:r w:rsidR="00CD37A0" w:rsidRPr="00241AEA">
        <w:rPr>
          <w:rFonts w:ascii="Times New Roman" w:eastAsia="Times New Roman" w:hAnsi="Times New Roman"/>
          <w:sz w:val="28"/>
          <w:szCs w:val="28"/>
          <w:lang w:eastAsia="ru-RU"/>
        </w:rPr>
        <w:t xml:space="preserve"> </w:t>
      </w:r>
      <w:r w:rsidR="0034405F" w:rsidRPr="00241AEA">
        <w:rPr>
          <w:rFonts w:ascii="Times New Roman" w:eastAsia="Times New Roman" w:hAnsi="Times New Roman"/>
          <w:sz w:val="28"/>
          <w:szCs w:val="28"/>
          <w:lang w:eastAsia="ru-RU"/>
        </w:rPr>
        <w:t>от должно</w:t>
      </w:r>
      <w:r w:rsidRPr="00241AEA">
        <w:rPr>
          <w:rFonts w:ascii="Times New Roman" w:eastAsia="Times New Roman" w:hAnsi="Times New Roman"/>
          <w:sz w:val="28"/>
          <w:szCs w:val="28"/>
          <w:lang w:eastAsia="ru-RU"/>
        </w:rPr>
        <w:t>стного оклада;</w:t>
      </w:r>
    </w:p>
    <w:p w:rsidR="0034405F" w:rsidRPr="00241AEA" w:rsidRDefault="00966FE9" w:rsidP="00D56335">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3. </w:t>
      </w:r>
      <w:r w:rsidR="0034405F" w:rsidRPr="00241AEA">
        <w:rPr>
          <w:rFonts w:ascii="Times New Roman" w:eastAsia="Times New Roman" w:hAnsi="Times New Roman"/>
          <w:sz w:val="28"/>
          <w:szCs w:val="28"/>
          <w:lang w:eastAsia="ru-RU"/>
        </w:rPr>
        <w:t xml:space="preserve">В целях стимулирования преподавательской и воспитательной деятельности учителей,  создания   условий  для  повышения  престижа  педагогической  профессии в  республике ежегодно  проводится конкурс на присуждение премий </w:t>
      </w:r>
      <w:r w:rsidRPr="00241AEA">
        <w:rPr>
          <w:rFonts w:ascii="Times New Roman" w:eastAsia="Times New Roman" w:hAnsi="Times New Roman"/>
          <w:sz w:val="28"/>
          <w:szCs w:val="28"/>
          <w:lang w:eastAsia="ru-RU"/>
        </w:rPr>
        <w:br/>
      </w:r>
      <w:r w:rsidR="0034405F" w:rsidRPr="00241AEA">
        <w:rPr>
          <w:rFonts w:ascii="Times New Roman" w:eastAsia="Times New Roman" w:hAnsi="Times New Roman"/>
          <w:sz w:val="28"/>
          <w:szCs w:val="28"/>
          <w:lang w:eastAsia="ru-RU"/>
        </w:rPr>
        <w:t>(4 премии по 200 тысяч рублей) лучшим учителям за достижения в педагогической деятельности из средств федерального бюджета.</w:t>
      </w:r>
    </w:p>
    <w:p w:rsidR="0034405F" w:rsidRPr="00241AEA" w:rsidRDefault="0034405F" w:rsidP="00D56335">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Несмотря на имеющуюся нормативно</w:t>
      </w:r>
      <w:r w:rsidR="00600646"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w:t>
      </w:r>
      <w:r w:rsidR="00600646"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правовую базу, направленную </w:t>
      </w:r>
      <w:r w:rsidR="00600646"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на предоставление мер социальной поддержки и материального стимулирования педагогических работников, престиж профессиональной деятельности педагога </w:t>
      </w:r>
      <w:r w:rsidR="00600646"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не отвечает запросам, прежде всего, самого педагогического сообщества, эффективность существующих гарантий является недостаточной и зачастую неактуальной.</w:t>
      </w:r>
    </w:p>
    <w:p w:rsidR="0034405F" w:rsidRPr="00241AEA" w:rsidRDefault="0034405F" w:rsidP="00D56335">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Во исполнение Послания Президента Российской Федерации В.В. Путина Федеральному Собранию Российской Федерации от 20 февраля 2019 г</w:t>
      </w:r>
      <w:r w:rsidR="00600646" w:rsidRPr="00241AEA">
        <w:rPr>
          <w:rFonts w:ascii="Times New Roman" w:eastAsia="Times New Roman" w:hAnsi="Times New Roman"/>
          <w:sz w:val="28"/>
          <w:szCs w:val="28"/>
          <w:lang w:eastAsia="ru-RU"/>
        </w:rPr>
        <w:t>.</w:t>
      </w:r>
      <w:r w:rsidRPr="00241AEA">
        <w:rPr>
          <w:rFonts w:ascii="Times New Roman" w:eastAsia="Times New Roman" w:hAnsi="Times New Roman"/>
          <w:sz w:val="28"/>
          <w:szCs w:val="28"/>
          <w:lang w:eastAsia="ru-RU"/>
        </w:rPr>
        <w:t xml:space="preserve"> начиная </w:t>
      </w:r>
      <w:r w:rsidR="00600646"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с 2020 года реализуется программа «Земский учитель», в соответствии с которой учителю, прибывшему (переехавшему) на работу в сельские населённые пункты, либо рабочие поселки, либо поселки городского типа, либо города с населением </w:t>
      </w:r>
      <w:r w:rsidR="00600646"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до 50 тысяч человек, предоставляются единовременные компенсационные выплаты в размере 1</w:t>
      </w:r>
      <w:r w:rsidR="00BD464B" w:rsidRPr="00241AEA">
        <w:rPr>
          <w:rFonts w:ascii="Times New Roman" w:eastAsia="Times New Roman" w:hAnsi="Times New Roman"/>
          <w:sz w:val="28"/>
          <w:szCs w:val="28"/>
          <w:lang w:eastAsia="ru-RU"/>
        </w:rPr>
        <w:t>,0</w:t>
      </w:r>
      <w:r w:rsidRPr="00241AEA">
        <w:rPr>
          <w:rFonts w:ascii="Times New Roman" w:eastAsia="Times New Roman" w:hAnsi="Times New Roman"/>
          <w:sz w:val="28"/>
          <w:szCs w:val="28"/>
          <w:lang w:eastAsia="ru-RU"/>
        </w:rPr>
        <w:t xml:space="preserve"> млн. рублей. Кроме того, с 2022 года в Карачаево-Черкесской Республике победителям программы «Земский учитель» осуществляется дополнительная региональная выплата в размере 100 тыс. рублей.</w:t>
      </w:r>
    </w:p>
    <w:p w:rsidR="0034405F" w:rsidRPr="00241AEA" w:rsidRDefault="0034405F" w:rsidP="00D56335">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Реализация данной программы позволит привлечь специалистов в села </w:t>
      </w:r>
      <w:r w:rsidR="00600646"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и небольшие города, решить проблему дефицита учителей в сельской местности, обеспечить школы квалифицированными специалистами по востребованным специальностям.</w:t>
      </w:r>
    </w:p>
    <w:p w:rsidR="0034405F" w:rsidRPr="00241AEA" w:rsidRDefault="0034405F" w:rsidP="00D56335">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Одной из форм профессионального развития педагогов является участие </w:t>
      </w:r>
      <w:r w:rsidR="00BD464B"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в профессиональных конкурсах. Педагогические работники образовательных организаций успешно участвуют в федеральных конкурсах «Учитель года России», «Воспитатель года России».</w:t>
      </w:r>
    </w:p>
    <w:p w:rsidR="0034405F" w:rsidRPr="00241AEA" w:rsidRDefault="0034405F" w:rsidP="00D56335">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В республике созданы региональные методические объединения учителей, </w:t>
      </w:r>
      <w:r w:rsidR="00BD464B"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в которые входят руководители муниципальных методических объединений </w:t>
      </w:r>
      <w:r w:rsidR="00BD464B"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lastRenderedPageBreak/>
        <w:t>и наиболее авторитетные педагоги.</w:t>
      </w:r>
    </w:p>
    <w:p w:rsidR="0034405F" w:rsidRPr="00241AEA" w:rsidRDefault="0034405F" w:rsidP="00D56335">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На базе</w:t>
      </w:r>
      <w:r w:rsidR="00D0486F" w:rsidRPr="00241AEA">
        <w:t xml:space="preserve"> </w:t>
      </w:r>
      <w:r w:rsidR="00D0486F" w:rsidRPr="00241AEA">
        <w:rPr>
          <w:rFonts w:ascii="Times New Roman" w:eastAsia="Times New Roman" w:hAnsi="Times New Roman"/>
          <w:sz w:val="28"/>
          <w:szCs w:val="28"/>
          <w:lang w:eastAsia="ru-RU"/>
        </w:rPr>
        <w:t>Республиканского государственного бюджетного учреждения дополнительного профессионального образования «Карачаево-Черкесский Республиканский институт повышения квалификации работников образования»</w:t>
      </w:r>
      <w:r w:rsidRPr="00241AEA">
        <w:rPr>
          <w:rFonts w:ascii="Times New Roman" w:eastAsia="Times New Roman" w:hAnsi="Times New Roman"/>
          <w:sz w:val="28"/>
          <w:szCs w:val="28"/>
          <w:lang w:eastAsia="ru-RU"/>
        </w:rPr>
        <w:t xml:space="preserve"> </w:t>
      </w:r>
      <w:r w:rsidR="00CC6AE0" w:rsidRPr="00241AEA">
        <w:rPr>
          <w:rFonts w:ascii="Times New Roman" w:eastAsia="Times New Roman" w:hAnsi="Times New Roman"/>
          <w:sz w:val="28"/>
          <w:szCs w:val="28"/>
          <w:lang w:eastAsia="ru-RU"/>
        </w:rPr>
        <w:t xml:space="preserve">(далее - </w:t>
      </w:r>
      <w:r w:rsidR="00CC6AE0" w:rsidRPr="00241AEA">
        <w:rPr>
          <w:rFonts w:ascii="Times New Roman" w:hAnsi="Times New Roman"/>
          <w:sz w:val="28"/>
          <w:szCs w:val="28"/>
        </w:rPr>
        <w:t xml:space="preserve">РГБУ ДПО «КЧРИПКРО») </w:t>
      </w:r>
      <w:r w:rsidRPr="00241AEA">
        <w:rPr>
          <w:rFonts w:ascii="Times New Roman" w:eastAsia="Times New Roman" w:hAnsi="Times New Roman"/>
          <w:sz w:val="28"/>
          <w:szCs w:val="28"/>
          <w:lang w:eastAsia="ru-RU"/>
        </w:rPr>
        <w:t xml:space="preserve">с 2021 года реализует свою деятельность Центр непрерывного повышения профессионального мастерства педагогических работников в Карачаево-Черкесской Республике (далее </w:t>
      </w:r>
      <w:r w:rsidR="00BD464B" w:rsidRPr="00241AEA">
        <w:rPr>
          <w:rFonts w:ascii="Times New Roman" w:eastAsia="Times New Roman" w:hAnsi="Times New Roman"/>
          <w:sz w:val="28"/>
          <w:szCs w:val="28"/>
          <w:lang w:eastAsia="ru-RU"/>
        </w:rPr>
        <w:t>-</w:t>
      </w:r>
      <w:r w:rsidRPr="00241AEA">
        <w:rPr>
          <w:rFonts w:ascii="Times New Roman" w:eastAsia="Times New Roman" w:hAnsi="Times New Roman"/>
          <w:sz w:val="28"/>
          <w:szCs w:val="28"/>
          <w:lang w:eastAsia="ru-RU"/>
        </w:rPr>
        <w:t xml:space="preserve"> ЦНППМ).</w:t>
      </w:r>
    </w:p>
    <w:p w:rsidR="0034405F" w:rsidRPr="00725750" w:rsidRDefault="0034405F" w:rsidP="00586DAA">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На территории Карачаево-Черкесской Республики представляется результативной такая система повышения квалификации педагогических работников, в структуре которой функционирует традиционный институт, осуществляющий научно-исследовательскую деятельность, проводящий профессиональную переподготовку, реализующий массовые программы повышения квалификации, которые в профессиональной среде называются «плановым повышением квалификации», и Центр, который берет на себя функции анализа диагностики профессиональных компетенций педагогических работников, оказывает им помощь в построении индивидуальных образовательных маршрутов, организует обучение по разработанным специально для конкретного педагога модулям программ повышения квалификации и модулям, которые реализуются </w:t>
      </w:r>
      <w:r w:rsidR="00BD464B"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в форме стажировок, задействует ресурс профессиональных сообществ педагогов </w:t>
      </w:r>
      <w:r w:rsidR="00BD464B"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и руководителей образовательных организаций для «горизонтального» обучения, организует другие образовательные активности.</w:t>
      </w:r>
    </w:p>
    <w:p w:rsidR="0034405F" w:rsidRPr="00241AEA" w:rsidRDefault="0034405F" w:rsidP="00586DAA">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Численность руководителей образовательных организаций Карачаево-Черкесской Республики составляет 372 человека. </w:t>
      </w:r>
    </w:p>
    <w:p w:rsidR="0034405F" w:rsidRPr="00241AEA" w:rsidRDefault="0034405F" w:rsidP="00586DAA">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Современные тенденции в школьном образовании обусловливают изменение требований к руководителю образовательной организации в части его непрерывного профессионального развития, совершенствования востребованных инновационными процессами компетенций. В целях формирования резерва современных управленческих кадров в регионе проводится соответствующая работа.</w:t>
      </w:r>
    </w:p>
    <w:p w:rsidR="0034405F" w:rsidRPr="00241AEA" w:rsidRDefault="0034405F" w:rsidP="00586DAA">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Утверждены положение о кадровом резерве системы образования Карачаево-Черкесской Республики для замещения вакантных должностей «руководитель», «заместитель руководителя» муниципальных и государственных образовательных организаций Карачаево-Черкесской Республики и примерное положение </w:t>
      </w:r>
      <w:r w:rsidR="00D0486F"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об аттестации руководителей и кандидатов на должность руководителя муниципальных образовательных организаций Карачаево-Черкесской Республики. </w:t>
      </w:r>
    </w:p>
    <w:p w:rsidR="0034405F" w:rsidRPr="00241AEA" w:rsidRDefault="0034405F" w:rsidP="00586DAA">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С участием представителей Мин</w:t>
      </w:r>
      <w:r w:rsidR="00D0486F" w:rsidRPr="00241AEA">
        <w:rPr>
          <w:rFonts w:ascii="Times New Roman" w:eastAsia="Times New Roman" w:hAnsi="Times New Roman"/>
          <w:sz w:val="28"/>
          <w:szCs w:val="28"/>
          <w:lang w:eastAsia="ru-RU"/>
        </w:rPr>
        <w:t xml:space="preserve">образования КЧР </w:t>
      </w:r>
      <w:r w:rsidRPr="00241AEA">
        <w:rPr>
          <w:rFonts w:ascii="Times New Roman" w:eastAsia="Times New Roman" w:hAnsi="Times New Roman"/>
          <w:sz w:val="28"/>
          <w:szCs w:val="28"/>
          <w:lang w:eastAsia="ru-RU"/>
        </w:rPr>
        <w:t>провод</w:t>
      </w:r>
      <w:r w:rsidR="00D0486F" w:rsidRPr="00241AEA">
        <w:rPr>
          <w:rFonts w:ascii="Times New Roman" w:eastAsia="Times New Roman" w:hAnsi="Times New Roman"/>
          <w:sz w:val="28"/>
          <w:szCs w:val="28"/>
          <w:lang w:eastAsia="ru-RU"/>
        </w:rPr>
        <w:t>и</w:t>
      </w:r>
      <w:r w:rsidRPr="00241AEA">
        <w:rPr>
          <w:rFonts w:ascii="Times New Roman" w:eastAsia="Times New Roman" w:hAnsi="Times New Roman"/>
          <w:sz w:val="28"/>
          <w:szCs w:val="28"/>
          <w:lang w:eastAsia="ru-RU"/>
        </w:rPr>
        <w:t xml:space="preserve">тся аттестация кандидатов на должность руководителя (заместителя руководителя) муниципальной образовательной организации, аттестация руководителей муниципальных образовательных организаций, а также согласование кандидатур для участия </w:t>
      </w:r>
      <w:r w:rsidR="00D0486F"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в указанной аттестации.</w:t>
      </w:r>
    </w:p>
    <w:p w:rsidR="0034405F" w:rsidRPr="00241AEA" w:rsidRDefault="0034405F" w:rsidP="00586DAA">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На постоянной основе проводится мониторинг деятельности руководителей </w:t>
      </w:r>
      <w:r w:rsidRPr="00241AEA">
        <w:rPr>
          <w:rFonts w:ascii="Times New Roman" w:eastAsia="Times New Roman" w:hAnsi="Times New Roman"/>
          <w:sz w:val="28"/>
          <w:szCs w:val="28"/>
          <w:lang w:eastAsia="ru-RU"/>
        </w:rPr>
        <w:lastRenderedPageBreak/>
        <w:t>подведомственных учреждений и руководителей муниципальных общеобразовательных организаций.</w:t>
      </w:r>
    </w:p>
    <w:p w:rsidR="0034405F" w:rsidRPr="00241AEA" w:rsidRDefault="0034405F" w:rsidP="00586DAA">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В соответствии с Законом Карачаево-Черкесской Республики </w:t>
      </w:r>
      <w:r w:rsidR="000228C2"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от 06.12.2013 № 72-РЗ «Об отдельных вопросах в сфере образования на территории Карачаево-Черкесской Республики» к полномочиям </w:t>
      </w:r>
      <w:r w:rsidR="000228C2" w:rsidRPr="00241AEA">
        <w:rPr>
          <w:rFonts w:ascii="Times New Roman" w:eastAsia="Times New Roman" w:hAnsi="Times New Roman"/>
          <w:sz w:val="28"/>
          <w:szCs w:val="28"/>
          <w:lang w:eastAsia="ru-RU"/>
        </w:rPr>
        <w:t>Минобразования КЧР</w:t>
      </w:r>
      <w:r w:rsidRPr="00241AEA">
        <w:rPr>
          <w:rFonts w:ascii="Times New Roman" w:eastAsia="Times New Roman" w:hAnsi="Times New Roman"/>
          <w:sz w:val="28"/>
          <w:szCs w:val="28"/>
          <w:lang w:eastAsia="ru-RU"/>
        </w:rPr>
        <w:t xml:space="preserve"> относится согласование назначения должностных лиц исполнительно-распорядительных органов (местных администраций) муниципальных районов </w:t>
      </w:r>
      <w:r w:rsidR="00CD37A0"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w:t>
      </w:r>
      <w:r w:rsidR="00CD37A0"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в сфере образования.</w:t>
      </w:r>
    </w:p>
    <w:p w:rsidR="0034405F" w:rsidRPr="00241AEA" w:rsidRDefault="0034405F" w:rsidP="00586DAA">
      <w:pPr>
        <w:widowControl w:val="0"/>
        <w:tabs>
          <w:tab w:val="left" w:pos="3969"/>
          <w:tab w:val="left" w:pos="5068"/>
        </w:tabs>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Комиссией </w:t>
      </w:r>
      <w:r w:rsidR="00A9767F" w:rsidRPr="00241AEA">
        <w:rPr>
          <w:rFonts w:ascii="Times New Roman" w:eastAsia="Times New Roman" w:hAnsi="Times New Roman"/>
          <w:sz w:val="28"/>
          <w:szCs w:val="28"/>
          <w:lang w:eastAsia="ru-RU"/>
        </w:rPr>
        <w:t xml:space="preserve">Минобразования КЧР </w:t>
      </w:r>
      <w:r w:rsidRPr="00241AEA">
        <w:rPr>
          <w:rFonts w:ascii="Times New Roman" w:eastAsia="Times New Roman" w:hAnsi="Times New Roman"/>
          <w:sz w:val="28"/>
          <w:szCs w:val="28"/>
          <w:lang w:eastAsia="ru-RU"/>
        </w:rPr>
        <w:t xml:space="preserve">с участием представителей Министерства просвещения Российской Федерации осуществляется согласование кандидатур </w:t>
      </w:r>
      <w:r w:rsidR="00A9767F"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для назначения должностных лиц исполнительно-распорядительных органов (местных администраций) муниципальных районов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rsidR="0034405F" w:rsidRPr="00241AEA" w:rsidRDefault="0034405F" w:rsidP="00586DAA">
      <w:pPr>
        <w:tabs>
          <w:tab w:val="left" w:pos="-993"/>
        </w:tabs>
        <w:spacing w:after="0"/>
        <w:ind w:firstLine="709"/>
        <w:jc w:val="both"/>
        <w:rPr>
          <w:rFonts w:ascii="Times New Roman" w:hAnsi="Times New Roman"/>
          <w:sz w:val="28"/>
          <w:szCs w:val="28"/>
        </w:rPr>
      </w:pPr>
      <w:r w:rsidRPr="00241AEA">
        <w:rPr>
          <w:rFonts w:ascii="Times New Roman" w:hAnsi="Times New Roman"/>
          <w:sz w:val="28"/>
          <w:szCs w:val="28"/>
        </w:rPr>
        <w:t xml:space="preserve">В 2021 году в РГБУ ДПО «КЧРИПКРО» на курсах повышения квалификации прошли обучение всего 6605 слушателя и на обучающих семинарах </w:t>
      </w:r>
      <w:r w:rsidR="00CC6AE0" w:rsidRPr="00241AEA">
        <w:rPr>
          <w:rFonts w:ascii="Times New Roman" w:hAnsi="Times New Roman"/>
          <w:sz w:val="28"/>
          <w:szCs w:val="28"/>
        </w:rPr>
        <w:br/>
      </w:r>
      <w:r w:rsidRPr="00241AEA">
        <w:rPr>
          <w:rFonts w:ascii="Times New Roman" w:hAnsi="Times New Roman"/>
          <w:sz w:val="28"/>
          <w:szCs w:val="28"/>
        </w:rPr>
        <w:t>обучено 1962 человек:</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6"/>
        <w:gridCol w:w="1417"/>
        <w:gridCol w:w="1560"/>
      </w:tblGrid>
      <w:tr w:rsidR="0034405F" w:rsidRPr="00241AEA" w:rsidTr="00366048">
        <w:tc>
          <w:tcPr>
            <w:tcW w:w="6946"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Количество слушателей</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план</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факт</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sz w:val="28"/>
                <w:szCs w:val="28"/>
              </w:rPr>
            </w:pPr>
            <w:r w:rsidRPr="00241AEA">
              <w:rPr>
                <w:rFonts w:ascii="Times New Roman" w:hAnsi="Times New Roman"/>
                <w:sz w:val="28"/>
                <w:szCs w:val="28"/>
              </w:rPr>
              <w:t>Руководители образовательных организаций</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147</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142</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366048">
            <w:pPr>
              <w:spacing w:after="0"/>
              <w:ind w:firstLine="24"/>
              <w:rPr>
                <w:rFonts w:ascii="Times New Roman" w:hAnsi="Times New Roman"/>
                <w:sz w:val="28"/>
                <w:szCs w:val="28"/>
              </w:rPr>
            </w:pPr>
            <w:r w:rsidRPr="00241AEA">
              <w:rPr>
                <w:rFonts w:ascii="Times New Roman" w:hAnsi="Times New Roman"/>
                <w:sz w:val="28"/>
                <w:szCs w:val="28"/>
              </w:rPr>
              <w:t xml:space="preserve">Работники дошкольных образовательных </w:t>
            </w:r>
            <w:r w:rsidR="00366048" w:rsidRPr="00241AEA">
              <w:rPr>
                <w:rFonts w:ascii="Times New Roman" w:hAnsi="Times New Roman"/>
                <w:sz w:val="28"/>
                <w:szCs w:val="28"/>
              </w:rPr>
              <w:t>о</w:t>
            </w:r>
            <w:r w:rsidRPr="00241AEA">
              <w:rPr>
                <w:rFonts w:ascii="Times New Roman" w:hAnsi="Times New Roman"/>
                <w:sz w:val="28"/>
                <w:szCs w:val="28"/>
              </w:rPr>
              <w:t>рганизаций</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524</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493</w:t>
            </w:r>
          </w:p>
        </w:tc>
      </w:tr>
      <w:tr w:rsidR="0034405F" w:rsidRPr="00241AEA" w:rsidTr="00366048">
        <w:trPr>
          <w:trHeight w:val="427"/>
        </w:trPr>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sz w:val="28"/>
                <w:szCs w:val="28"/>
              </w:rPr>
            </w:pPr>
            <w:r w:rsidRPr="00241AEA">
              <w:rPr>
                <w:rFonts w:ascii="Times New Roman" w:hAnsi="Times New Roman"/>
                <w:sz w:val="28"/>
                <w:szCs w:val="28"/>
              </w:rPr>
              <w:t>Работники начального общего образования</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309</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311</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sz w:val="28"/>
                <w:szCs w:val="28"/>
              </w:rPr>
            </w:pPr>
            <w:r w:rsidRPr="00241AEA">
              <w:rPr>
                <w:rFonts w:ascii="Times New Roman" w:hAnsi="Times New Roman"/>
                <w:sz w:val="28"/>
                <w:szCs w:val="28"/>
              </w:rPr>
              <w:t>Работники основного общего образования</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2540</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4399</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sz w:val="28"/>
                <w:szCs w:val="28"/>
              </w:rPr>
            </w:pPr>
            <w:r w:rsidRPr="00241AEA">
              <w:rPr>
                <w:rFonts w:ascii="Times New Roman" w:hAnsi="Times New Roman"/>
                <w:sz w:val="28"/>
                <w:szCs w:val="28"/>
              </w:rPr>
              <w:t>Работники дополнительного образования</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83</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94</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sz w:val="28"/>
                <w:szCs w:val="28"/>
              </w:rPr>
            </w:pPr>
            <w:r w:rsidRPr="00241AEA">
              <w:rPr>
                <w:rFonts w:ascii="Times New Roman" w:hAnsi="Times New Roman"/>
                <w:sz w:val="28"/>
                <w:szCs w:val="28"/>
              </w:rPr>
              <w:t>Работники профессионального образования</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47</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48</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sz w:val="28"/>
                <w:szCs w:val="28"/>
              </w:rPr>
            </w:pPr>
            <w:r w:rsidRPr="00241AEA">
              <w:rPr>
                <w:rFonts w:ascii="Times New Roman" w:hAnsi="Times New Roman"/>
                <w:sz w:val="28"/>
                <w:szCs w:val="28"/>
              </w:rPr>
              <w:t>Работники пришкольных оздоровительных лагерей</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246</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558</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ind w:firstLine="24"/>
              <w:rPr>
                <w:rFonts w:ascii="Times New Roman" w:hAnsi="Times New Roman"/>
                <w:sz w:val="28"/>
                <w:szCs w:val="28"/>
              </w:rPr>
            </w:pPr>
            <w:r w:rsidRPr="00241AEA">
              <w:rPr>
                <w:rFonts w:ascii="Times New Roman" w:hAnsi="Times New Roman"/>
                <w:sz w:val="28"/>
                <w:szCs w:val="28"/>
              </w:rPr>
              <w:t>Работники начальной школы ОО по вопросам внедрения ФГОС для детей ОВЗ</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284</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163</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ind w:firstLine="24"/>
              <w:rPr>
                <w:rFonts w:ascii="Times New Roman" w:hAnsi="Times New Roman"/>
                <w:sz w:val="28"/>
                <w:szCs w:val="28"/>
              </w:rPr>
            </w:pPr>
            <w:r w:rsidRPr="00241AEA">
              <w:rPr>
                <w:rFonts w:ascii="Times New Roman" w:hAnsi="Times New Roman"/>
                <w:sz w:val="28"/>
                <w:szCs w:val="28"/>
              </w:rPr>
              <w:t>Работники ОО по изучению финансовой грамотности</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72</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142</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sz w:val="28"/>
                <w:szCs w:val="28"/>
              </w:rPr>
            </w:pPr>
            <w:r w:rsidRPr="00241AEA">
              <w:rPr>
                <w:rFonts w:ascii="Times New Roman" w:hAnsi="Times New Roman"/>
                <w:sz w:val="28"/>
                <w:szCs w:val="28"/>
              </w:rPr>
              <w:t>Эксперты ГИА по предметам</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448</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255</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366048">
            <w:pPr>
              <w:spacing w:after="0"/>
              <w:rPr>
                <w:rFonts w:ascii="Times New Roman" w:hAnsi="Times New Roman"/>
                <w:b/>
                <w:sz w:val="28"/>
                <w:szCs w:val="28"/>
              </w:rPr>
            </w:pPr>
            <w:r w:rsidRPr="00241AEA">
              <w:rPr>
                <w:rFonts w:ascii="Times New Roman" w:hAnsi="Times New Roman"/>
                <w:b/>
                <w:sz w:val="28"/>
                <w:szCs w:val="28"/>
              </w:rPr>
              <w:t>Итого:</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b/>
                <w:sz w:val="28"/>
                <w:szCs w:val="28"/>
              </w:rPr>
            </w:pPr>
            <w:r w:rsidRPr="00241AEA">
              <w:rPr>
                <w:rFonts w:ascii="Times New Roman" w:hAnsi="Times New Roman"/>
                <w:b/>
                <w:sz w:val="28"/>
                <w:szCs w:val="28"/>
              </w:rPr>
              <w:t>4700</w:t>
            </w:r>
          </w:p>
        </w:tc>
        <w:tc>
          <w:tcPr>
            <w:tcW w:w="1560"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jc w:val="center"/>
              <w:rPr>
                <w:rFonts w:ascii="Times New Roman" w:hAnsi="Times New Roman"/>
                <w:b/>
                <w:sz w:val="28"/>
                <w:szCs w:val="28"/>
              </w:rPr>
            </w:pPr>
            <w:r w:rsidRPr="00241AEA">
              <w:rPr>
                <w:rFonts w:ascii="Times New Roman" w:hAnsi="Times New Roman"/>
                <w:b/>
                <w:sz w:val="28"/>
                <w:szCs w:val="28"/>
              </w:rPr>
              <w:t>6605</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sz w:val="28"/>
                <w:szCs w:val="28"/>
              </w:rPr>
            </w:pPr>
            <w:r w:rsidRPr="00241AEA">
              <w:rPr>
                <w:rFonts w:ascii="Times New Roman" w:hAnsi="Times New Roman"/>
                <w:sz w:val="28"/>
                <w:szCs w:val="28"/>
              </w:rPr>
              <w:t>Семинары</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sz w:val="28"/>
                <w:szCs w:val="28"/>
              </w:rPr>
            </w:pPr>
            <w:r w:rsidRPr="00241AEA">
              <w:rPr>
                <w:rFonts w:ascii="Times New Roman" w:hAnsi="Times New Roman"/>
                <w:sz w:val="28"/>
                <w:szCs w:val="28"/>
              </w:rPr>
              <w:t>Подготовка организаторов ГИА</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267</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1663</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sz w:val="28"/>
                <w:szCs w:val="28"/>
              </w:rPr>
            </w:pPr>
            <w:r w:rsidRPr="00241AEA">
              <w:rPr>
                <w:rFonts w:ascii="Times New Roman" w:hAnsi="Times New Roman"/>
                <w:sz w:val="28"/>
                <w:szCs w:val="28"/>
              </w:rPr>
              <w:t>Подготовка членов ГЭК</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41</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sz w:val="28"/>
                <w:szCs w:val="28"/>
              </w:rPr>
            </w:pPr>
            <w:r w:rsidRPr="00241AEA">
              <w:rPr>
                <w:rFonts w:ascii="Times New Roman" w:hAnsi="Times New Roman"/>
                <w:sz w:val="28"/>
                <w:szCs w:val="28"/>
              </w:rPr>
              <w:t>Подготовка технических специалистов</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78</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ind w:firstLine="24"/>
              <w:rPr>
                <w:rFonts w:ascii="Times New Roman" w:hAnsi="Times New Roman"/>
                <w:sz w:val="28"/>
                <w:szCs w:val="28"/>
              </w:rPr>
            </w:pPr>
            <w:r w:rsidRPr="00241AEA">
              <w:rPr>
                <w:rFonts w:ascii="Times New Roman" w:hAnsi="Times New Roman"/>
                <w:sz w:val="28"/>
                <w:szCs w:val="28"/>
              </w:rPr>
              <w:t xml:space="preserve">Подготовка экспертов аттестационной комиссии </w:t>
            </w:r>
            <w:r w:rsidRPr="00241AEA">
              <w:rPr>
                <w:rFonts w:ascii="Times New Roman" w:hAnsi="Times New Roman"/>
                <w:sz w:val="28"/>
                <w:szCs w:val="28"/>
              </w:rPr>
              <w:lastRenderedPageBreak/>
              <w:t>педагогических кадров</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lastRenderedPageBreak/>
              <w:t>-</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45</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sz w:val="28"/>
                <w:szCs w:val="28"/>
              </w:rPr>
            </w:pPr>
            <w:r w:rsidRPr="00241AEA">
              <w:rPr>
                <w:rFonts w:ascii="Times New Roman" w:hAnsi="Times New Roman"/>
                <w:sz w:val="28"/>
                <w:szCs w:val="28"/>
              </w:rPr>
              <w:t>Подготовка общественных наблюдателей</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sz w:val="28"/>
                <w:szCs w:val="28"/>
              </w:rPr>
            </w:pPr>
            <w:r w:rsidRPr="00241AEA">
              <w:rPr>
                <w:rFonts w:ascii="Times New Roman" w:hAnsi="Times New Roman"/>
                <w:sz w:val="28"/>
                <w:szCs w:val="28"/>
              </w:rPr>
              <w:t>135</w:t>
            </w:r>
          </w:p>
        </w:tc>
      </w:tr>
      <w:tr w:rsidR="0034405F" w:rsidRPr="00241AEA" w:rsidTr="00366048">
        <w:tc>
          <w:tcPr>
            <w:tcW w:w="6946" w:type="dxa"/>
            <w:tcBorders>
              <w:top w:val="single" w:sz="4" w:space="0" w:color="auto"/>
              <w:left w:val="single" w:sz="4" w:space="0" w:color="auto"/>
              <w:bottom w:val="single" w:sz="4" w:space="0" w:color="auto"/>
              <w:right w:val="single" w:sz="4" w:space="0" w:color="auto"/>
            </w:tcBorders>
            <w:hideMark/>
          </w:tcPr>
          <w:p w:rsidR="0034405F" w:rsidRPr="00241AEA" w:rsidRDefault="0034405F" w:rsidP="00586DAA">
            <w:pPr>
              <w:spacing w:after="0"/>
              <w:rPr>
                <w:rFonts w:ascii="Times New Roman" w:hAnsi="Times New Roman"/>
                <w:b/>
                <w:sz w:val="28"/>
                <w:szCs w:val="28"/>
              </w:rPr>
            </w:pPr>
            <w:r w:rsidRPr="00241AEA">
              <w:rPr>
                <w:rFonts w:ascii="Times New Roman" w:hAnsi="Times New Roman"/>
                <w:b/>
                <w:sz w:val="28"/>
                <w:szCs w:val="28"/>
              </w:rPr>
              <w:t>Итого:</w:t>
            </w:r>
          </w:p>
        </w:tc>
        <w:tc>
          <w:tcPr>
            <w:tcW w:w="1417"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b/>
                <w:sz w:val="28"/>
                <w:szCs w:val="28"/>
              </w:rPr>
            </w:pPr>
            <w:r w:rsidRPr="00241AEA">
              <w:rPr>
                <w:rFonts w:ascii="Times New Roman" w:hAnsi="Times New Roman"/>
                <w:b/>
                <w:sz w:val="28"/>
                <w:szCs w:val="28"/>
              </w:rPr>
              <w:t>267</w:t>
            </w:r>
          </w:p>
        </w:tc>
        <w:tc>
          <w:tcPr>
            <w:tcW w:w="1560" w:type="dxa"/>
            <w:tcBorders>
              <w:top w:val="single" w:sz="4" w:space="0" w:color="auto"/>
              <w:left w:val="single" w:sz="4" w:space="0" w:color="auto"/>
              <w:bottom w:val="single" w:sz="4" w:space="0" w:color="auto"/>
              <w:right w:val="single" w:sz="4" w:space="0" w:color="auto"/>
            </w:tcBorders>
          </w:tcPr>
          <w:p w:rsidR="0034405F" w:rsidRPr="00241AEA" w:rsidRDefault="0034405F" w:rsidP="00586DAA">
            <w:pPr>
              <w:spacing w:after="0"/>
              <w:jc w:val="center"/>
              <w:rPr>
                <w:rFonts w:ascii="Times New Roman" w:hAnsi="Times New Roman"/>
                <w:b/>
                <w:sz w:val="28"/>
                <w:szCs w:val="28"/>
              </w:rPr>
            </w:pPr>
            <w:r w:rsidRPr="00241AEA">
              <w:rPr>
                <w:rFonts w:ascii="Times New Roman" w:hAnsi="Times New Roman"/>
                <w:b/>
                <w:sz w:val="28"/>
                <w:szCs w:val="28"/>
              </w:rPr>
              <w:t>1962</w:t>
            </w:r>
          </w:p>
        </w:tc>
      </w:tr>
    </w:tbl>
    <w:p w:rsidR="0034405F" w:rsidRPr="00241AEA" w:rsidRDefault="0034405F" w:rsidP="00586DAA">
      <w:pPr>
        <w:tabs>
          <w:tab w:val="left" w:pos="-993"/>
        </w:tabs>
        <w:spacing w:after="0"/>
        <w:ind w:firstLine="709"/>
        <w:jc w:val="center"/>
        <w:rPr>
          <w:rFonts w:ascii="Times New Roman" w:hAnsi="Times New Roman"/>
          <w:b/>
          <w:spacing w:val="-6"/>
          <w:sz w:val="28"/>
          <w:szCs w:val="28"/>
        </w:rPr>
      </w:pPr>
    </w:p>
    <w:p w:rsidR="00950154" w:rsidRDefault="00A0754D" w:rsidP="00A0754D">
      <w:pPr>
        <w:tabs>
          <w:tab w:val="left" w:pos="-993"/>
          <w:tab w:val="left" w:pos="0"/>
        </w:tabs>
        <w:spacing w:after="0"/>
        <w:jc w:val="center"/>
        <w:rPr>
          <w:rFonts w:ascii="Times New Roman" w:hAnsi="Times New Roman" w:cs="Times New Roman"/>
          <w:b/>
          <w:i/>
          <w:spacing w:val="-6"/>
          <w:sz w:val="28"/>
          <w:szCs w:val="28"/>
        </w:rPr>
      </w:pPr>
      <w:r w:rsidRPr="00241AEA">
        <w:rPr>
          <w:rFonts w:ascii="Times New Roman" w:hAnsi="Times New Roman" w:cs="Times New Roman"/>
          <w:b/>
          <w:i/>
          <w:spacing w:val="-6"/>
          <w:sz w:val="28"/>
          <w:szCs w:val="28"/>
        </w:rPr>
        <w:t xml:space="preserve">Подпрограмма 8 «Комплексные меры противодействия злоупотреблению наркотическими средствами и их незаконному обороту </w:t>
      </w:r>
      <w:r w:rsidR="00950154">
        <w:rPr>
          <w:rFonts w:ascii="Times New Roman" w:hAnsi="Times New Roman" w:cs="Times New Roman"/>
          <w:b/>
          <w:i/>
          <w:spacing w:val="-6"/>
          <w:sz w:val="28"/>
          <w:szCs w:val="28"/>
        </w:rPr>
        <w:br/>
      </w:r>
      <w:r w:rsidRPr="00241AEA">
        <w:rPr>
          <w:rFonts w:ascii="Times New Roman" w:hAnsi="Times New Roman" w:cs="Times New Roman"/>
          <w:b/>
          <w:i/>
          <w:spacing w:val="-6"/>
          <w:sz w:val="28"/>
          <w:szCs w:val="28"/>
        </w:rPr>
        <w:t>в Карачаево</w:t>
      </w:r>
      <w:r w:rsidR="00950154">
        <w:rPr>
          <w:rFonts w:ascii="Times New Roman" w:hAnsi="Times New Roman" w:cs="Times New Roman"/>
          <w:b/>
          <w:i/>
          <w:spacing w:val="-6"/>
          <w:sz w:val="28"/>
          <w:szCs w:val="28"/>
        </w:rPr>
        <w:t xml:space="preserve"> </w:t>
      </w:r>
      <w:r w:rsidRPr="00241AEA">
        <w:rPr>
          <w:rFonts w:ascii="Times New Roman" w:hAnsi="Times New Roman" w:cs="Times New Roman"/>
          <w:b/>
          <w:i/>
          <w:spacing w:val="-6"/>
          <w:sz w:val="28"/>
          <w:szCs w:val="28"/>
        </w:rPr>
        <w:t>-</w:t>
      </w:r>
      <w:r w:rsidR="00950154">
        <w:rPr>
          <w:rFonts w:ascii="Times New Roman" w:hAnsi="Times New Roman" w:cs="Times New Roman"/>
          <w:b/>
          <w:i/>
          <w:spacing w:val="-6"/>
          <w:sz w:val="28"/>
          <w:szCs w:val="28"/>
        </w:rPr>
        <w:t xml:space="preserve"> </w:t>
      </w:r>
      <w:r w:rsidRPr="00241AEA">
        <w:rPr>
          <w:rFonts w:ascii="Times New Roman" w:hAnsi="Times New Roman" w:cs="Times New Roman"/>
          <w:b/>
          <w:i/>
          <w:spacing w:val="-6"/>
          <w:sz w:val="28"/>
          <w:szCs w:val="28"/>
        </w:rPr>
        <w:t xml:space="preserve">Черкесской Республике» </w:t>
      </w:r>
    </w:p>
    <w:p w:rsidR="00A0754D" w:rsidRPr="00241AEA" w:rsidRDefault="00A0754D" w:rsidP="00A0754D">
      <w:pPr>
        <w:tabs>
          <w:tab w:val="left" w:pos="-993"/>
          <w:tab w:val="left" w:pos="0"/>
        </w:tabs>
        <w:spacing w:after="0"/>
        <w:jc w:val="center"/>
        <w:rPr>
          <w:rFonts w:ascii="Times New Roman" w:hAnsi="Times New Roman" w:cs="Times New Roman"/>
          <w:b/>
          <w:i/>
          <w:spacing w:val="-6"/>
          <w:sz w:val="28"/>
          <w:szCs w:val="28"/>
        </w:rPr>
      </w:pPr>
      <w:r w:rsidRPr="00241AEA">
        <w:rPr>
          <w:rFonts w:ascii="Times New Roman" w:hAnsi="Times New Roman" w:cs="Times New Roman"/>
          <w:b/>
          <w:i/>
          <w:spacing w:val="-6"/>
          <w:sz w:val="28"/>
          <w:szCs w:val="28"/>
        </w:rPr>
        <w:t>(далее - подпрограмма 8)</w:t>
      </w:r>
    </w:p>
    <w:p w:rsidR="0034405F" w:rsidRPr="00241AEA" w:rsidRDefault="0034405F" w:rsidP="00586DAA">
      <w:pPr>
        <w:tabs>
          <w:tab w:val="left" w:pos="-993"/>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 xml:space="preserve">На реализацию мероприятий подпрограммы 8 в 2021 году предусмотрено </w:t>
      </w:r>
      <w:r w:rsidR="007937CC" w:rsidRPr="00241AEA">
        <w:rPr>
          <w:rFonts w:ascii="Times New Roman" w:hAnsi="Times New Roman"/>
          <w:spacing w:val="-6"/>
          <w:sz w:val="28"/>
          <w:szCs w:val="28"/>
        </w:rPr>
        <w:br/>
        <w:t xml:space="preserve">из республиканского бюджета </w:t>
      </w:r>
      <w:r w:rsidRPr="00241AEA">
        <w:rPr>
          <w:rFonts w:ascii="Times New Roman" w:hAnsi="Times New Roman"/>
          <w:spacing w:val="-6"/>
          <w:sz w:val="28"/>
          <w:szCs w:val="28"/>
        </w:rPr>
        <w:t xml:space="preserve">880,0 тыс. рублей. Фактическое освоение средств составило 879,7 тыс. рублей или 99,9 %. </w:t>
      </w:r>
    </w:p>
    <w:p w:rsidR="0034405F" w:rsidRPr="00241AEA" w:rsidRDefault="0034405F" w:rsidP="00586DAA">
      <w:pPr>
        <w:spacing w:after="0"/>
        <w:ind w:firstLine="709"/>
        <w:jc w:val="both"/>
        <w:rPr>
          <w:rFonts w:ascii="Times New Roman" w:hAnsi="Times New Roman"/>
          <w:bCs/>
          <w:sz w:val="28"/>
          <w:szCs w:val="28"/>
        </w:rPr>
      </w:pPr>
      <w:r w:rsidRPr="00241AEA">
        <w:rPr>
          <w:rFonts w:ascii="Times New Roman" w:eastAsia="Times New Roman" w:hAnsi="Times New Roman"/>
          <w:sz w:val="28"/>
          <w:szCs w:val="28"/>
          <w:lang w:eastAsia="ru-RU"/>
        </w:rPr>
        <w:t xml:space="preserve">Вся проводимая работа в образовательной сфере направлена на развитие  содержания профилактической деятельности, минимизацию уровня вовлеченности обучающихся в употребление наркотических и психотропных веществ осуществляется </w:t>
      </w:r>
      <w:r w:rsidRPr="00241AEA">
        <w:rPr>
          <w:rFonts w:ascii="Times New Roman" w:hAnsi="Times New Roman"/>
          <w:bCs/>
          <w:sz w:val="28"/>
          <w:szCs w:val="28"/>
        </w:rPr>
        <w:t xml:space="preserve"> в соответствии:</w:t>
      </w:r>
    </w:p>
    <w:p w:rsidR="0034405F" w:rsidRPr="00241AEA" w:rsidRDefault="007937CC" w:rsidP="00586DAA">
      <w:pPr>
        <w:spacing w:after="0"/>
        <w:ind w:firstLine="709"/>
        <w:jc w:val="both"/>
        <w:rPr>
          <w:rFonts w:ascii="Times New Roman" w:hAnsi="Times New Roman"/>
          <w:sz w:val="28"/>
          <w:szCs w:val="28"/>
        </w:rPr>
      </w:pPr>
      <w:r w:rsidRPr="00241AEA">
        <w:rPr>
          <w:rFonts w:ascii="Times New Roman" w:hAnsi="Times New Roman"/>
          <w:bCs/>
          <w:sz w:val="28"/>
          <w:szCs w:val="28"/>
        </w:rPr>
        <w:t>с</w:t>
      </w:r>
      <w:r w:rsidR="0034405F" w:rsidRPr="00241AEA">
        <w:rPr>
          <w:rFonts w:ascii="Times New Roman" w:hAnsi="Times New Roman"/>
          <w:bCs/>
          <w:sz w:val="28"/>
          <w:szCs w:val="28"/>
        </w:rPr>
        <w:t xml:space="preserve">о </w:t>
      </w:r>
      <w:r w:rsidR="0034405F" w:rsidRPr="00241AEA">
        <w:rPr>
          <w:rFonts w:ascii="Times New Roman" w:hAnsi="Times New Roman"/>
          <w:sz w:val="28"/>
          <w:szCs w:val="28"/>
        </w:rPr>
        <w:t>стратегией государственной антинаркотической политики Российской Федерации до 2021 года;</w:t>
      </w:r>
    </w:p>
    <w:p w:rsidR="0034405F" w:rsidRPr="00241AEA" w:rsidRDefault="0034405F" w:rsidP="00586DAA">
      <w:pPr>
        <w:spacing w:after="0"/>
        <w:ind w:firstLine="709"/>
        <w:jc w:val="both"/>
        <w:rPr>
          <w:rFonts w:ascii="Times New Roman" w:eastAsia="Times New Roman" w:hAnsi="Times New Roman"/>
          <w:sz w:val="28"/>
          <w:szCs w:val="28"/>
          <w:lang w:eastAsia="ru-RU"/>
        </w:rPr>
      </w:pPr>
      <w:r w:rsidRPr="00241AEA">
        <w:rPr>
          <w:rFonts w:ascii="Times New Roman" w:hAnsi="Times New Roman"/>
          <w:bCs/>
          <w:sz w:val="28"/>
          <w:szCs w:val="28"/>
        </w:rPr>
        <w:t xml:space="preserve">с </w:t>
      </w:r>
      <w:r w:rsidRPr="00241AEA">
        <w:rPr>
          <w:rFonts w:ascii="Times New Roman" w:eastAsia="Times New Roman" w:hAnsi="Times New Roman"/>
          <w:sz w:val="28"/>
          <w:szCs w:val="28"/>
          <w:lang w:eastAsia="ru-RU"/>
        </w:rPr>
        <w:t>письмом Министерства образования и науки Р</w:t>
      </w:r>
      <w:r w:rsidR="007937CC" w:rsidRPr="00241AEA">
        <w:rPr>
          <w:rFonts w:ascii="Times New Roman" w:eastAsia="Times New Roman" w:hAnsi="Times New Roman"/>
          <w:sz w:val="28"/>
          <w:szCs w:val="28"/>
          <w:lang w:eastAsia="ru-RU"/>
        </w:rPr>
        <w:t>оссийской Федерации</w:t>
      </w:r>
      <w:r w:rsidRPr="00241AEA">
        <w:rPr>
          <w:rFonts w:ascii="Times New Roman" w:eastAsia="Times New Roman" w:hAnsi="Times New Roman"/>
          <w:sz w:val="28"/>
          <w:szCs w:val="28"/>
          <w:lang w:eastAsia="ru-RU"/>
        </w:rPr>
        <w:t xml:space="preserve"> </w:t>
      </w:r>
      <w:r w:rsidR="007937CC"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от </w:t>
      </w:r>
      <w:r w:rsidR="007937CC" w:rsidRPr="00241AEA">
        <w:rPr>
          <w:rFonts w:ascii="Times New Roman" w:eastAsia="Times New Roman" w:hAnsi="Times New Roman"/>
          <w:sz w:val="28"/>
          <w:szCs w:val="28"/>
          <w:lang w:eastAsia="ru-RU"/>
        </w:rPr>
        <w:t>0</w:t>
      </w:r>
      <w:r w:rsidRPr="00241AEA">
        <w:rPr>
          <w:rFonts w:ascii="Times New Roman" w:eastAsia="Times New Roman" w:hAnsi="Times New Roman"/>
          <w:sz w:val="28"/>
          <w:szCs w:val="28"/>
          <w:lang w:eastAsia="ru-RU"/>
        </w:rPr>
        <w:t>5.09.2011</w:t>
      </w:r>
      <w:r w:rsidR="007937CC"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№МД-1197/06 «О Концепции профилактики употребления психоактивных веществ в образовательной среде»;</w:t>
      </w:r>
    </w:p>
    <w:p w:rsidR="0034405F" w:rsidRPr="00241AEA" w:rsidRDefault="0034405F" w:rsidP="00586DAA">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с приказом Министерства образования и науки Российской Федерации </w:t>
      </w:r>
      <w:r w:rsidR="007937CC"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от 16.06.2014 № 658 «Об утверждении Порядка проведения социально-психологического тестирования лиц, обучающихся в общеобразовательных организациях и профессиональных образовательных организациях, а также </w:t>
      </w:r>
      <w:r w:rsidR="007937CC"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в образовательных организациях высшего образования» и другими документами</w:t>
      </w:r>
      <w:r w:rsidR="007937CC" w:rsidRPr="00241AEA">
        <w:rPr>
          <w:rFonts w:ascii="Times New Roman" w:eastAsia="Times New Roman" w:hAnsi="Times New Roman"/>
          <w:sz w:val="28"/>
          <w:szCs w:val="28"/>
          <w:lang w:eastAsia="ru-RU"/>
        </w:rPr>
        <w:t>;</w:t>
      </w:r>
      <w:r w:rsidRPr="00241AEA">
        <w:rPr>
          <w:rFonts w:ascii="Times New Roman" w:eastAsia="Times New Roman" w:hAnsi="Times New Roman"/>
          <w:sz w:val="28"/>
          <w:szCs w:val="28"/>
          <w:lang w:eastAsia="ru-RU"/>
        </w:rPr>
        <w:t xml:space="preserve"> </w:t>
      </w:r>
    </w:p>
    <w:p w:rsidR="0034405F" w:rsidRPr="00241AEA" w:rsidRDefault="0034405F" w:rsidP="00586DAA">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с подпрограммой 8</w:t>
      </w:r>
      <w:r w:rsidR="007937CC" w:rsidRPr="00241AEA">
        <w:rPr>
          <w:rFonts w:ascii="Times New Roman" w:eastAsia="Times New Roman" w:hAnsi="Times New Roman"/>
          <w:sz w:val="28"/>
          <w:szCs w:val="28"/>
          <w:lang w:eastAsia="ru-RU"/>
        </w:rPr>
        <w:t>.</w:t>
      </w:r>
    </w:p>
    <w:p w:rsidR="0034405F" w:rsidRPr="00241AEA" w:rsidRDefault="0034405F" w:rsidP="00586DAA">
      <w:pPr>
        <w:spacing w:after="0"/>
        <w:ind w:firstLine="709"/>
        <w:jc w:val="both"/>
        <w:rPr>
          <w:rFonts w:ascii="Times New Roman" w:hAnsi="Times New Roman"/>
          <w:sz w:val="28"/>
          <w:szCs w:val="28"/>
        </w:rPr>
      </w:pPr>
      <w:r w:rsidRPr="00241AEA">
        <w:rPr>
          <w:rFonts w:ascii="Times New Roman" w:hAnsi="Times New Roman"/>
          <w:sz w:val="28"/>
          <w:szCs w:val="28"/>
        </w:rPr>
        <w:t>В 2021</w:t>
      </w:r>
      <w:r w:rsidR="00FE09A6" w:rsidRPr="00241AEA">
        <w:rPr>
          <w:rFonts w:ascii="Times New Roman" w:hAnsi="Times New Roman"/>
          <w:sz w:val="28"/>
          <w:szCs w:val="28"/>
        </w:rPr>
        <w:t xml:space="preserve"> году  Минобразованием КЧР</w:t>
      </w:r>
      <w:r w:rsidRPr="00241AEA">
        <w:rPr>
          <w:rFonts w:ascii="Times New Roman" w:hAnsi="Times New Roman"/>
          <w:sz w:val="28"/>
          <w:szCs w:val="28"/>
        </w:rPr>
        <w:t xml:space="preserve"> совместно с органами и организациями системы образования  проведена большая информационная, организационная </w:t>
      </w:r>
      <w:r w:rsidR="00FE09A6" w:rsidRPr="00241AEA">
        <w:rPr>
          <w:rFonts w:ascii="Times New Roman" w:hAnsi="Times New Roman"/>
          <w:sz w:val="28"/>
          <w:szCs w:val="28"/>
        </w:rPr>
        <w:br/>
      </w:r>
      <w:r w:rsidRPr="00241AEA">
        <w:rPr>
          <w:rFonts w:ascii="Times New Roman" w:hAnsi="Times New Roman"/>
          <w:sz w:val="28"/>
          <w:szCs w:val="28"/>
        </w:rPr>
        <w:t>и методическая работа по противодействию и профилактике употребления наркотических и психотропных веществ.</w:t>
      </w:r>
    </w:p>
    <w:p w:rsidR="0034405F" w:rsidRPr="00241AEA" w:rsidRDefault="0034405F" w:rsidP="00586DAA">
      <w:pPr>
        <w:tabs>
          <w:tab w:val="left" w:pos="9923"/>
        </w:tabs>
        <w:spacing w:after="0"/>
        <w:ind w:firstLine="709"/>
        <w:jc w:val="both"/>
        <w:rPr>
          <w:rFonts w:ascii="Times New Roman" w:eastAsia="Times New Roman" w:hAnsi="Times New Roman"/>
          <w:sz w:val="28"/>
          <w:szCs w:val="28"/>
        </w:rPr>
      </w:pPr>
      <w:r w:rsidRPr="00241AEA">
        <w:rPr>
          <w:rFonts w:ascii="Times New Roman" w:eastAsia="Times New Roman" w:hAnsi="Times New Roman"/>
          <w:spacing w:val="-6"/>
          <w:sz w:val="28"/>
          <w:szCs w:val="28"/>
        </w:rPr>
        <w:t xml:space="preserve">В рамках выполнения подпрограммы </w:t>
      </w:r>
      <w:r w:rsidRPr="00241AEA">
        <w:rPr>
          <w:rFonts w:ascii="Times New Roman" w:eastAsia="Times New Roman" w:hAnsi="Times New Roman"/>
          <w:sz w:val="28"/>
          <w:szCs w:val="28"/>
        </w:rPr>
        <w:t xml:space="preserve">8 </w:t>
      </w:r>
      <w:r w:rsidRPr="00241AEA">
        <w:rPr>
          <w:rFonts w:ascii="Times New Roman" w:eastAsia="Times New Roman" w:hAnsi="Times New Roman"/>
          <w:spacing w:val="-6"/>
          <w:sz w:val="28"/>
          <w:szCs w:val="28"/>
        </w:rPr>
        <w:t>реализован</w:t>
      </w:r>
      <w:r w:rsidRPr="00241AEA">
        <w:rPr>
          <w:rFonts w:ascii="Times New Roman" w:eastAsia="Times New Roman" w:hAnsi="Times New Roman"/>
          <w:sz w:val="28"/>
          <w:szCs w:val="28"/>
        </w:rPr>
        <w:t xml:space="preserve"> комплекс воспитательных,  образовательных, профилактических, оздоровительных мероприятий,  направленных </w:t>
      </w:r>
      <w:r w:rsidRPr="00241AEA">
        <w:rPr>
          <w:rFonts w:ascii="Times New Roman" w:hAnsi="Times New Roman"/>
          <w:sz w:val="28"/>
          <w:szCs w:val="28"/>
        </w:rPr>
        <w:t>на эффективн</w:t>
      </w:r>
      <w:r w:rsidRPr="00241AEA">
        <w:rPr>
          <w:rFonts w:ascii="Times New Roman" w:eastAsia="Times New Roman" w:hAnsi="Times New Roman"/>
          <w:sz w:val="28"/>
          <w:szCs w:val="28"/>
        </w:rPr>
        <w:t xml:space="preserve">ую </w:t>
      </w:r>
      <w:r w:rsidRPr="00241AEA">
        <w:rPr>
          <w:rFonts w:ascii="Times New Roman" w:hAnsi="Times New Roman"/>
          <w:sz w:val="28"/>
          <w:szCs w:val="28"/>
        </w:rPr>
        <w:t xml:space="preserve">борьбу против вовлечения несовершеннолетних </w:t>
      </w:r>
      <w:r w:rsidR="00FE09A6" w:rsidRPr="00241AEA">
        <w:rPr>
          <w:rFonts w:ascii="Times New Roman" w:hAnsi="Times New Roman"/>
          <w:sz w:val="28"/>
          <w:szCs w:val="28"/>
        </w:rPr>
        <w:br/>
      </w:r>
      <w:r w:rsidRPr="00241AEA">
        <w:rPr>
          <w:rFonts w:ascii="Times New Roman" w:hAnsi="Times New Roman"/>
          <w:sz w:val="28"/>
          <w:szCs w:val="28"/>
        </w:rPr>
        <w:t>к употреблению  наркотических препаратов</w:t>
      </w:r>
      <w:r w:rsidRPr="00241AEA">
        <w:rPr>
          <w:rFonts w:ascii="Times New Roman" w:eastAsia="Times New Roman" w:hAnsi="Times New Roman"/>
          <w:sz w:val="28"/>
          <w:szCs w:val="28"/>
        </w:rPr>
        <w:t xml:space="preserve">, стойких антинаркотических установок. </w:t>
      </w:r>
    </w:p>
    <w:p w:rsidR="0034405F" w:rsidRPr="00241AEA" w:rsidRDefault="0034405F" w:rsidP="00586DAA">
      <w:pPr>
        <w:tabs>
          <w:tab w:val="left" w:pos="9923"/>
        </w:tabs>
        <w:spacing w:after="0"/>
        <w:ind w:firstLine="709"/>
        <w:jc w:val="both"/>
        <w:rPr>
          <w:rFonts w:ascii="Times New Roman" w:eastAsia="Times New Roman" w:hAnsi="Times New Roman"/>
          <w:sz w:val="28"/>
          <w:szCs w:val="28"/>
        </w:rPr>
      </w:pPr>
      <w:r w:rsidRPr="00241AEA">
        <w:rPr>
          <w:rFonts w:ascii="Times New Roman" w:eastAsia="Times New Roman" w:hAnsi="Times New Roman"/>
          <w:sz w:val="28"/>
          <w:szCs w:val="28"/>
        </w:rPr>
        <w:t xml:space="preserve">Анализ мероприятий, проведенных </w:t>
      </w:r>
      <w:r w:rsidR="00DD47D3" w:rsidRPr="00241AEA">
        <w:rPr>
          <w:rFonts w:ascii="Times New Roman" w:hAnsi="Times New Roman"/>
          <w:sz w:val="28"/>
          <w:szCs w:val="28"/>
        </w:rPr>
        <w:t>Минобразованием КЧР</w:t>
      </w:r>
      <w:r w:rsidRPr="00241AEA">
        <w:rPr>
          <w:rFonts w:ascii="Times New Roman" w:eastAsia="Times New Roman" w:hAnsi="Times New Roman"/>
          <w:sz w:val="28"/>
          <w:szCs w:val="28"/>
        </w:rPr>
        <w:t xml:space="preserve"> подтверждает выполнение  всех  6  мероприятий подпрограммы. Количество обучающихся, вовлеченных в профилактические мероприятия в 2021 году составило </w:t>
      </w:r>
      <w:r w:rsidR="00DD47D3" w:rsidRPr="00241AEA">
        <w:rPr>
          <w:rFonts w:ascii="Times New Roman" w:eastAsia="Times New Roman" w:hAnsi="Times New Roman"/>
          <w:sz w:val="28"/>
          <w:szCs w:val="28"/>
        </w:rPr>
        <w:br/>
      </w:r>
      <w:r w:rsidRPr="00241AEA">
        <w:rPr>
          <w:rFonts w:ascii="Times New Roman" w:eastAsia="Times New Roman" w:hAnsi="Times New Roman"/>
          <w:sz w:val="28"/>
          <w:szCs w:val="28"/>
        </w:rPr>
        <w:t>более 30000 человек  (60 %) от общего количества обучающихся.</w:t>
      </w:r>
    </w:p>
    <w:p w:rsidR="0034405F" w:rsidRPr="00241AEA" w:rsidRDefault="0034405F" w:rsidP="00586DAA">
      <w:pPr>
        <w:tabs>
          <w:tab w:val="left" w:pos="9923"/>
        </w:tabs>
        <w:spacing w:after="0"/>
        <w:ind w:firstLine="709"/>
        <w:jc w:val="both"/>
        <w:rPr>
          <w:rFonts w:ascii="Times New Roman" w:eastAsia="Times New Roman" w:hAnsi="Times New Roman"/>
          <w:sz w:val="28"/>
          <w:szCs w:val="28"/>
        </w:rPr>
      </w:pPr>
      <w:r w:rsidRPr="00241AEA">
        <w:rPr>
          <w:rFonts w:ascii="Times New Roman" w:hAnsi="Times New Roman"/>
          <w:spacing w:val="-6"/>
          <w:sz w:val="28"/>
          <w:szCs w:val="28"/>
        </w:rPr>
        <w:t xml:space="preserve">С целью увеличения количества и качества проводимых мероприятий и  охвата антинаркотическими мероприятиями  </w:t>
      </w:r>
      <w:r w:rsidRPr="00241AEA">
        <w:rPr>
          <w:rFonts w:ascii="Times New Roman" w:hAnsi="Times New Roman"/>
          <w:sz w:val="28"/>
          <w:szCs w:val="28"/>
        </w:rPr>
        <w:t xml:space="preserve">в 2021 году </w:t>
      </w:r>
      <w:r w:rsidR="00DD47D3" w:rsidRPr="00241AEA">
        <w:rPr>
          <w:rFonts w:ascii="Times New Roman" w:hAnsi="Times New Roman"/>
          <w:sz w:val="28"/>
          <w:szCs w:val="28"/>
        </w:rPr>
        <w:t xml:space="preserve">Минобразованием КЧР </w:t>
      </w:r>
      <w:r w:rsidRPr="00241AEA">
        <w:rPr>
          <w:rFonts w:ascii="Times New Roman" w:hAnsi="Times New Roman"/>
          <w:spacing w:val="-6"/>
          <w:sz w:val="28"/>
          <w:szCs w:val="28"/>
        </w:rPr>
        <w:lastRenderedPageBreak/>
        <w:t xml:space="preserve">подготовлены учебно-методические материалы (15 комплектов - стендов) </w:t>
      </w:r>
      <w:r w:rsidR="00DD47D3" w:rsidRPr="00241AEA">
        <w:rPr>
          <w:rFonts w:ascii="Times New Roman" w:hAnsi="Times New Roman"/>
          <w:spacing w:val="-6"/>
          <w:sz w:val="28"/>
          <w:szCs w:val="28"/>
        </w:rPr>
        <w:br/>
      </w:r>
      <w:r w:rsidRPr="00241AEA">
        <w:rPr>
          <w:rFonts w:ascii="Times New Roman" w:hAnsi="Times New Roman"/>
          <w:spacing w:val="-6"/>
          <w:sz w:val="28"/>
          <w:szCs w:val="28"/>
        </w:rPr>
        <w:t xml:space="preserve">по профилактике злоупотребления наркотическими средствами и психоактивными веществами для образовательных организаций.  Каждый комплект состоит из 4 стендов содержащих информацию по профилактике наркомании, табакокурения, алкоголизма. Всего 60 стендов  получили 12 муниципальных образований и 3 образовательные  организации.  </w:t>
      </w:r>
    </w:p>
    <w:p w:rsidR="0034405F" w:rsidRPr="00241AEA" w:rsidRDefault="0034405F" w:rsidP="00DD47D3">
      <w:pPr>
        <w:tabs>
          <w:tab w:val="left" w:pos="9923"/>
        </w:tabs>
        <w:spacing w:after="0"/>
        <w:ind w:firstLine="709"/>
        <w:jc w:val="both"/>
        <w:rPr>
          <w:rFonts w:ascii="Times New Roman" w:eastAsia="Times New Roman" w:hAnsi="Times New Roman"/>
          <w:sz w:val="28"/>
          <w:szCs w:val="28"/>
        </w:rPr>
      </w:pPr>
      <w:r w:rsidRPr="00241AEA">
        <w:rPr>
          <w:rFonts w:ascii="Times New Roman" w:eastAsia="Times New Roman" w:hAnsi="Times New Roman"/>
          <w:sz w:val="28"/>
          <w:szCs w:val="28"/>
        </w:rPr>
        <w:t xml:space="preserve">С целью увеличения количества обучающихся среднего профессионального образования, вовлеченных в мероприятия антинаркотической направленности  </w:t>
      </w:r>
      <w:r w:rsidR="00DD47D3" w:rsidRPr="00241AEA">
        <w:rPr>
          <w:rFonts w:ascii="Times New Roman" w:eastAsia="Times New Roman" w:hAnsi="Times New Roman"/>
          <w:sz w:val="28"/>
          <w:szCs w:val="28"/>
        </w:rPr>
        <w:br/>
      </w:r>
      <w:r w:rsidRPr="00241AEA">
        <w:rPr>
          <w:rFonts w:ascii="Times New Roman" w:eastAsia="Times New Roman" w:hAnsi="Times New Roman"/>
          <w:sz w:val="28"/>
          <w:szCs w:val="28"/>
        </w:rPr>
        <w:t>и правонарушений в течение 2021 года организовано проведение Интернет - уроков на тему: «Имею право знать» в рамках Всероссийской акции «Интернет шагает по стране». Всего в рамках акции проведено более 30 уроков.</w:t>
      </w:r>
    </w:p>
    <w:p w:rsidR="0034405F" w:rsidRPr="00241AEA" w:rsidRDefault="0034405F" w:rsidP="00DD47D3">
      <w:pPr>
        <w:spacing w:after="0"/>
        <w:ind w:firstLine="709"/>
        <w:jc w:val="both"/>
        <w:rPr>
          <w:rFonts w:ascii="Times New Roman" w:hAnsi="Times New Roman"/>
          <w:sz w:val="28"/>
          <w:szCs w:val="28"/>
        </w:rPr>
      </w:pPr>
      <w:r w:rsidRPr="00241AEA">
        <w:rPr>
          <w:rFonts w:ascii="Times New Roman" w:eastAsia="Times New Roman" w:hAnsi="Times New Roman"/>
          <w:sz w:val="28"/>
          <w:szCs w:val="28"/>
        </w:rPr>
        <w:t xml:space="preserve">С целью выявления несовершеннолетних, склонных к употреблению наркотических средств </w:t>
      </w:r>
      <w:r w:rsidRPr="00241AEA">
        <w:rPr>
          <w:rFonts w:ascii="Times New Roman" w:hAnsi="Times New Roman"/>
          <w:spacing w:val="-6"/>
          <w:sz w:val="28"/>
          <w:szCs w:val="28"/>
        </w:rPr>
        <w:t>с октября 2021 года по апрель 2022 года проведено социально-психологическое тестирование обучающихся.</w:t>
      </w:r>
      <w:r w:rsidRPr="00241AEA">
        <w:rPr>
          <w:rFonts w:ascii="Times New Roman" w:hAnsi="Times New Roman"/>
          <w:sz w:val="28"/>
          <w:szCs w:val="28"/>
        </w:rPr>
        <w:t xml:space="preserve"> </w:t>
      </w:r>
    </w:p>
    <w:p w:rsidR="0034405F" w:rsidRPr="00241AEA" w:rsidRDefault="0034405F" w:rsidP="00DD47D3">
      <w:pPr>
        <w:spacing w:after="0"/>
        <w:ind w:firstLine="709"/>
        <w:jc w:val="both"/>
        <w:textAlignment w:val="baseline"/>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Тестированием охвачено 190 образовательные организации (100%):</w:t>
      </w:r>
    </w:p>
    <w:p w:rsidR="0034405F" w:rsidRPr="00241AEA" w:rsidRDefault="0034405F" w:rsidP="00DD47D3">
      <w:pPr>
        <w:spacing w:after="0"/>
        <w:ind w:firstLine="709"/>
        <w:jc w:val="both"/>
        <w:textAlignment w:val="baseline"/>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общеобразовательные организации - 173 (100%);</w:t>
      </w:r>
    </w:p>
    <w:p w:rsidR="0034405F" w:rsidRPr="00241AEA" w:rsidRDefault="0034405F" w:rsidP="00DD47D3">
      <w:pPr>
        <w:spacing w:after="0"/>
        <w:ind w:firstLine="709"/>
        <w:jc w:val="both"/>
        <w:textAlignment w:val="baseline"/>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образовательные организации среднего профессионального </w:t>
      </w:r>
      <w:r w:rsidR="000F4282"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образования - 17 (100 %).</w:t>
      </w:r>
    </w:p>
    <w:p w:rsidR="0034405F" w:rsidRPr="00241AEA" w:rsidRDefault="0034405F" w:rsidP="00DD47D3">
      <w:pPr>
        <w:spacing w:after="0"/>
        <w:ind w:firstLine="709"/>
        <w:jc w:val="both"/>
        <w:textAlignment w:val="baseline"/>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Всего в 2020</w:t>
      </w:r>
      <w:r w:rsidR="000F4282"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w:t>
      </w:r>
      <w:r w:rsidR="000F4282"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2021 году подлежало тестированию 24738 обучающихся, обеспечено участие в тестировании </w:t>
      </w:r>
      <w:r w:rsidR="000F4282" w:rsidRPr="00241AEA">
        <w:rPr>
          <w:rFonts w:ascii="Times New Roman" w:eastAsia="Times New Roman" w:hAnsi="Times New Roman"/>
          <w:sz w:val="28"/>
          <w:szCs w:val="28"/>
          <w:lang w:eastAsia="ru-RU"/>
        </w:rPr>
        <w:t>-</w:t>
      </w:r>
      <w:r w:rsidRPr="00241AEA">
        <w:rPr>
          <w:rFonts w:ascii="Times New Roman" w:eastAsia="Times New Roman" w:hAnsi="Times New Roman"/>
          <w:sz w:val="28"/>
          <w:szCs w:val="28"/>
          <w:lang w:eastAsia="ru-RU"/>
        </w:rPr>
        <w:t xml:space="preserve"> 24584 обучающихся (99,3</w:t>
      </w:r>
      <w:r w:rsidR="000F4282"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 Не приняли участие в тестировании всего 154 обучающихся (0,6%) (отсутствовали в день проведения тестирования). </w:t>
      </w:r>
    </w:p>
    <w:p w:rsidR="0034405F" w:rsidRPr="00241AEA" w:rsidRDefault="0034405F" w:rsidP="00DD47D3">
      <w:pPr>
        <w:spacing w:after="0"/>
        <w:ind w:firstLine="709"/>
        <w:jc w:val="both"/>
        <w:textAlignment w:val="baseline"/>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Таким образом, в 2020</w:t>
      </w:r>
      <w:r w:rsidR="007904FD"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w:t>
      </w:r>
      <w:r w:rsidR="007904FD"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2021 учебном году увеличение охвата социально-психологическим тестированием по сравнению с 2019</w:t>
      </w:r>
      <w:r w:rsidR="007904FD"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w:t>
      </w:r>
      <w:r w:rsidR="007904FD"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2020 годом составило более 1458 человек.</w:t>
      </w:r>
    </w:p>
    <w:p w:rsidR="0034405F" w:rsidRPr="00241AEA" w:rsidRDefault="0034405F" w:rsidP="00DD47D3">
      <w:pPr>
        <w:spacing w:after="0"/>
        <w:ind w:firstLine="709"/>
        <w:jc w:val="both"/>
        <w:textAlignment w:val="baseline"/>
        <w:rPr>
          <w:rFonts w:ascii="Times New Roman" w:eastAsia="Times New Roman" w:hAnsi="Times New Roman"/>
          <w:sz w:val="28"/>
          <w:szCs w:val="28"/>
          <w:lang w:eastAsia="ru-RU"/>
        </w:rPr>
      </w:pPr>
      <w:r w:rsidRPr="00241AEA">
        <w:rPr>
          <w:rFonts w:ascii="Times New Roman" w:hAnsi="Times New Roman"/>
          <w:spacing w:val="-6"/>
          <w:sz w:val="28"/>
          <w:szCs w:val="28"/>
        </w:rPr>
        <w:t xml:space="preserve">В </w:t>
      </w:r>
      <w:r w:rsidRPr="00241AEA">
        <w:rPr>
          <w:rFonts w:ascii="Times New Roman" w:eastAsia="Times New Roman" w:hAnsi="Times New Roman"/>
          <w:sz w:val="28"/>
          <w:szCs w:val="28"/>
          <w:lang w:eastAsia="ru-RU"/>
        </w:rPr>
        <w:t xml:space="preserve">2021 году в рамках месячника антинаркотической направленности </w:t>
      </w:r>
      <w:r w:rsidR="007904FD"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в организациях среднего профессионального образования организовано проведение профилактических тематических бесед, интернет уроков, классных часов </w:t>
      </w:r>
      <w:r w:rsidR="007904FD"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по профилактике наркомании  (в онлайн формате). В мероприятиях приняло участие более 1500 обучающихся. </w:t>
      </w:r>
    </w:p>
    <w:p w:rsidR="0034405F" w:rsidRPr="00241AEA" w:rsidRDefault="0034405F" w:rsidP="00DD47D3">
      <w:pPr>
        <w:tabs>
          <w:tab w:val="left" w:pos="9923"/>
        </w:tabs>
        <w:spacing w:after="0"/>
        <w:ind w:firstLine="709"/>
        <w:jc w:val="both"/>
        <w:rPr>
          <w:rFonts w:ascii="Times New Roman" w:eastAsia="Times New Roman" w:hAnsi="Times New Roman"/>
          <w:sz w:val="28"/>
          <w:szCs w:val="28"/>
        </w:rPr>
      </w:pPr>
      <w:r w:rsidRPr="00241AEA">
        <w:rPr>
          <w:rFonts w:ascii="Times New Roman" w:eastAsia="Times New Roman" w:hAnsi="Times New Roman"/>
          <w:sz w:val="28"/>
          <w:szCs w:val="28"/>
        </w:rPr>
        <w:t xml:space="preserve">В рамках достижения качественных показателей летом 2021 года </w:t>
      </w:r>
      <w:r w:rsidR="007904FD" w:rsidRPr="00241AEA">
        <w:rPr>
          <w:rFonts w:ascii="Times New Roman" w:eastAsia="Times New Roman" w:hAnsi="Times New Roman"/>
          <w:sz w:val="28"/>
          <w:szCs w:val="28"/>
        </w:rPr>
        <w:br/>
      </w:r>
      <w:r w:rsidRPr="00241AEA">
        <w:rPr>
          <w:rFonts w:ascii="Times New Roman" w:eastAsia="Times New Roman" w:hAnsi="Times New Roman"/>
          <w:sz w:val="28"/>
          <w:szCs w:val="28"/>
        </w:rPr>
        <w:t>по инициативе М</w:t>
      </w:r>
      <w:r w:rsidR="007904FD" w:rsidRPr="00241AEA">
        <w:rPr>
          <w:rFonts w:ascii="Times New Roman" w:eastAsia="Times New Roman" w:hAnsi="Times New Roman"/>
          <w:sz w:val="28"/>
          <w:szCs w:val="28"/>
        </w:rPr>
        <w:t>инистерства внутренних дел</w:t>
      </w:r>
      <w:r w:rsidRPr="00241AEA">
        <w:rPr>
          <w:rFonts w:ascii="Times New Roman" w:eastAsia="Times New Roman" w:hAnsi="Times New Roman"/>
          <w:sz w:val="28"/>
          <w:szCs w:val="28"/>
        </w:rPr>
        <w:t xml:space="preserve"> по </w:t>
      </w:r>
      <w:r w:rsidRPr="00241AEA">
        <w:rPr>
          <w:rFonts w:ascii="Times New Roman" w:eastAsia="Times New Roman" w:hAnsi="Times New Roman"/>
          <w:sz w:val="28"/>
          <w:szCs w:val="28"/>
          <w:lang w:eastAsia="ru-RU"/>
        </w:rPr>
        <w:t xml:space="preserve">Карачаево-Черкесской Республике </w:t>
      </w:r>
      <w:r w:rsidR="0078726C" w:rsidRPr="00241AEA">
        <w:rPr>
          <w:rFonts w:ascii="Times New Roman" w:eastAsia="Times New Roman" w:hAnsi="Times New Roman"/>
          <w:sz w:val="28"/>
          <w:szCs w:val="28"/>
        </w:rPr>
        <w:t xml:space="preserve">Минобразованием КЧР </w:t>
      </w:r>
      <w:r w:rsidRPr="00241AEA">
        <w:rPr>
          <w:rFonts w:ascii="Times New Roman" w:eastAsia="Times New Roman" w:hAnsi="Times New Roman"/>
          <w:sz w:val="28"/>
          <w:szCs w:val="28"/>
        </w:rPr>
        <w:t>в</w:t>
      </w:r>
      <w:r w:rsidR="0078726C" w:rsidRPr="00241AEA">
        <w:t xml:space="preserve"> </w:t>
      </w:r>
      <w:r w:rsidR="0078726C" w:rsidRPr="00241AEA">
        <w:rPr>
          <w:rFonts w:ascii="Times New Roman" w:eastAsia="Times New Roman" w:hAnsi="Times New Roman"/>
          <w:sz w:val="28"/>
          <w:szCs w:val="28"/>
        </w:rPr>
        <w:t xml:space="preserve">Загородном детском оздоровительном лагере </w:t>
      </w:r>
      <w:r w:rsidR="00C53A5F" w:rsidRPr="00241AEA">
        <w:rPr>
          <w:rFonts w:ascii="Times New Roman" w:eastAsia="Times New Roman" w:hAnsi="Times New Roman"/>
          <w:sz w:val="28"/>
          <w:szCs w:val="28"/>
        </w:rPr>
        <w:br/>
      </w:r>
      <w:r w:rsidR="0078726C" w:rsidRPr="00241AEA">
        <w:rPr>
          <w:rFonts w:ascii="Times New Roman" w:eastAsia="Times New Roman" w:hAnsi="Times New Roman"/>
          <w:sz w:val="28"/>
          <w:szCs w:val="28"/>
        </w:rPr>
        <w:t xml:space="preserve">(далее - </w:t>
      </w:r>
      <w:r w:rsidRPr="00241AEA">
        <w:rPr>
          <w:rFonts w:ascii="Times New Roman" w:eastAsia="Times New Roman" w:hAnsi="Times New Roman"/>
          <w:sz w:val="28"/>
          <w:szCs w:val="28"/>
        </w:rPr>
        <w:t xml:space="preserve"> ЗДОЛ</w:t>
      </w:r>
      <w:r w:rsidR="0078726C" w:rsidRPr="00241AEA">
        <w:rPr>
          <w:rFonts w:ascii="Times New Roman" w:eastAsia="Times New Roman" w:hAnsi="Times New Roman"/>
          <w:sz w:val="28"/>
          <w:szCs w:val="28"/>
        </w:rPr>
        <w:t>)</w:t>
      </w:r>
      <w:r w:rsidRPr="00241AEA">
        <w:rPr>
          <w:rFonts w:ascii="Times New Roman" w:eastAsia="Times New Roman" w:hAnsi="Times New Roman"/>
          <w:sz w:val="28"/>
          <w:szCs w:val="28"/>
        </w:rPr>
        <w:t xml:space="preserve"> «Гранд Виктория» п. Домбай, ЗДОЛ «Сосенка» проведены 2 профильные смены для 90 детей. </w:t>
      </w:r>
    </w:p>
    <w:p w:rsidR="0034405F" w:rsidRPr="00241AEA" w:rsidRDefault="0034405F" w:rsidP="00DD47D3">
      <w:pPr>
        <w:tabs>
          <w:tab w:val="left" w:pos="-993"/>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Всего в 2020</w:t>
      </w:r>
      <w:r w:rsidR="007904FD" w:rsidRPr="00241AEA">
        <w:rPr>
          <w:rFonts w:ascii="Times New Roman" w:hAnsi="Times New Roman"/>
          <w:spacing w:val="-6"/>
          <w:sz w:val="28"/>
          <w:szCs w:val="28"/>
        </w:rPr>
        <w:t xml:space="preserve"> </w:t>
      </w:r>
      <w:r w:rsidRPr="00241AEA">
        <w:rPr>
          <w:rFonts w:ascii="Times New Roman" w:hAnsi="Times New Roman"/>
          <w:spacing w:val="-6"/>
          <w:sz w:val="28"/>
          <w:szCs w:val="28"/>
        </w:rPr>
        <w:t>-</w:t>
      </w:r>
      <w:r w:rsidR="007904FD" w:rsidRPr="00241AEA">
        <w:rPr>
          <w:rFonts w:ascii="Times New Roman" w:hAnsi="Times New Roman"/>
          <w:spacing w:val="-6"/>
          <w:sz w:val="28"/>
          <w:szCs w:val="28"/>
        </w:rPr>
        <w:t xml:space="preserve"> </w:t>
      </w:r>
      <w:r w:rsidRPr="00241AEA">
        <w:rPr>
          <w:rFonts w:ascii="Times New Roman" w:hAnsi="Times New Roman"/>
          <w:spacing w:val="-6"/>
          <w:sz w:val="28"/>
          <w:szCs w:val="28"/>
        </w:rPr>
        <w:t xml:space="preserve">2021 учебном году </w:t>
      </w:r>
      <w:r w:rsidRPr="00241AEA">
        <w:rPr>
          <w:rFonts w:ascii="Times New Roman" w:eastAsia="Times New Roman" w:hAnsi="Times New Roman"/>
          <w:sz w:val="28"/>
          <w:szCs w:val="28"/>
          <w:lang w:eastAsia="ru-RU"/>
        </w:rPr>
        <w:t>в  общеобразовательных организациях проведено 2500</w:t>
      </w:r>
      <w:r w:rsidRPr="00241AEA">
        <w:rPr>
          <w:rFonts w:ascii="Times New Roman" w:eastAsia="Times New Roman" w:hAnsi="Times New Roman"/>
          <w:b/>
          <w:sz w:val="28"/>
          <w:szCs w:val="28"/>
          <w:lang w:eastAsia="ru-RU"/>
        </w:rPr>
        <w:t xml:space="preserve"> </w:t>
      </w:r>
      <w:r w:rsidRPr="00241AEA">
        <w:rPr>
          <w:rFonts w:ascii="Times New Roman" w:eastAsia="Times New Roman" w:hAnsi="Times New Roman"/>
          <w:sz w:val="28"/>
          <w:szCs w:val="28"/>
          <w:lang w:eastAsia="ru-RU"/>
        </w:rPr>
        <w:t xml:space="preserve">профилактических антинаркотических мероприятий (с участием более 42000 обучающихся), в 13 организациях среднего профессионального образования </w:t>
      </w:r>
      <w:r w:rsidR="007904FD" w:rsidRPr="00241AEA">
        <w:rPr>
          <w:rFonts w:ascii="Times New Roman" w:eastAsia="Times New Roman" w:hAnsi="Times New Roman"/>
          <w:sz w:val="28"/>
          <w:szCs w:val="28"/>
          <w:lang w:eastAsia="ru-RU"/>
        </w:rPr>
        <w:t>-</w:t>
      </w:r>
      <w:r w:rsidRPr="00241AEA">
        <w:rPr>
          <w:rFonts w:ascii="Times New Roman" w:eastAsia="Times New Roman" w:hAnsi="Times New Roman"/>
          <w:sz w:val="28"/>
          <w:szCs w:val="28"/>
          <w:lang w:eastAsia="ru-RU"/>
        </w:rPr>
        <w:t xml:space="preserve"> 159, в 4 высших учебных заведениях</w:t>
      </w:r>
      <w:r w:rsidRPr="00241AEA">
        <w:rPr>
          <w:rFonts w:ascii="Times New Roman" w:eastAsia="Times New Roman" w:hAnsi="Times New Roman"/>
          <w:b/>
          <w:sz w:val="28"/>
          <w:szCs w:val="28"/>
          <w:lang w:eastAsia="ru-RU"/>
        </w:rPr>
        <w:t xml:space="preserve"> </w:t>
      </w:r>
      <w:r w:rsidR="007904FD" w:rsidRPr="00241AEA">
        <w:rPr>
          <w:rFonts w:ascii="Times New Roman" w:eastAsia="Times New Roman" w:hAnsi="Times New Roman"/>
          <w:b/>
          <w:sz w:val="28"/>
          <w:szCs w:val="28"/>
          <w:lang w:eastAsia="ru-RU"/>
        </w:rPr>
        <w:t>-</w:t>
      </w:r>
      <w:r w:rsidRPr="00241AEA">
        <w:rPr>
          <w:rFonts w:ascii="Times New Roman" w:eastAsia="Times New Roman" w:hAnsi="Times New Roman"/>
          <w:b/>
          <w:sz w:val="28"/>
          <w:szCs w:val="28"/>
          <w:lang w:eastAsia="ru-RU"/>
        </w:rPr>
        <w:t xml:space="preserve"> </w:t>
      </w:r>
      <w:r w:rsidRPr="00241AEA">
        <w:rPr>
          <w:rFonts w:ascii="Times New Roman" w:eastAsia="Times New Roman" w:hAnsi="Times New Roman"/>
          <w:sz w:val="28"/>
          <w:szCs w:val="28"/>
          <w:lang w:eastAsia="ru-RU"/>
        </w:rPr>
        <w:t xml:space="preserve">197 </w:t>
      </w:r>
      <w:r w:rsidRPr="00241AEA">
        <w:rPr>
          <w:rFonts w:ascii="Times New Roman" w:hAnsi="Times New Roman"/>
          <w:sz w:val="28"/>
          <w:szCs w:val="28"/>
        </w:rPr>
        <w:t>(с участием более 5659 чел</w:t>
      </w:r>
      <w:r w:rsidR="007904FD" w:rsidRPr="00241AEA">
        <w:rPr>
          <w:rFonts w:ascii="Times New Roman" w:hAnsi="Times New Roman"/>
          <w:sz w:val="28"/>
          <w:szCs w:val="28"/>
        </w:rPr>
        <w:t>овек</w:t>
      </w:r>
      <w:r w:rsidRPr="00241AEA">
        <w:rPr>
          <w:rFonts w:ascii="Times New Roman" w:hAnsi="Times New Roman"/>
          <w:sz w:val="28"/>
          <w:szCs w:val="28"/>
        </w:rPr>
        <w:t xml:space="preserve">). </w:t>
      </w:r>
      <w:r w:rsidRPr="00241AEA">
        <w:rPr>
          <w:rFonts w:ascii="Times New Roman" w:eastAsia="Times New Roman" w:hAnsi="Times New Roman"/>
          <w:sz w:val="28"/>
          <w:szCs w:val="28"/>
          <w:lang w:eastAsia="ru-RU"/>
        </w:rPr>
        <w:t xml:space="preserve">Проведено более 450 бесед с обучающимися и их родителями </w:t>
      </w:r>
      <w:r w:rsidR="007904FD"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lastRenderedPageBreak/>
        <w:t xml:space="preserve">о  последствиях потребления наркотических средств, токсических веществ, спиртных напитков. </w:t>
      </w:r>
      <w:r w:rsidRPr="00241AEA">
        <w:rPr>
          <w:rFonts w:ascii="Times New Roman" w:hAnsi="Times New Roman"/>
          <w:spacing w:val="-6"/>
          <w:sz w:val="28"/>
          <w:szCs w:val="28"/>
        </w:rPr>
        <w:t xml:space="preserve"> Большинство мероприятий проведены в онлайн формате.</w:t>
      </w:r>
    </w:p>
    <w:p w:rsidR="0048403F" w:rsidRPr="00241AEA" w:rsidRDefault="0048403F" w:rsidP="0048403F">
      <w:pPr>
        <w:tabs>
          <w:tab w:val="left" w:pos="-993"/>
          <w:tab w:val="left" w:pos="0"/>
        </w:tabs>
        <w:spacing w:after="0"/>
        <w:ind w:firstLine="709"/>
        <w:jc w:val="both"/>
        <w:rPr>
          <w:rFonts w:ascii="Times New Roman" w:hAnsi="Times New Roman" w:cs="Times New Roman"/>
          <w:sz w:val="28"/>
          <w:szCs w:val="28"/>
        </w:rPr>
      </w:pPr>
    </w:p>
    <w:p w:rsidR="0048403F" w:rsidRPr="00241AEA" w:rsidRDefault="0048403F" w:rsidP="00C53A5F">
      <w:pPr>
        <w:tabs>
          <w:tab w:val="left" w:pos="-993"/>
          <w:tab w:val="left" w:pos="0"/>
        </w:tabs>
        <w:spacing w:after="0"/>
        <w:jc w:val="center"/>
        <w:rPr>
          <w:rFonts w:ascii="Times New Roman" w:hAnsi="Times New Roman" w:cs="Times New Roman"/>
          <w:b/>
          <w:i/>
          <w:iCs/>
          <w:sz w:val="28"/>
          <w:szCs w:val="28"/>
        </w:rPr>
      </w:pPr>
      <w:r w:rsidRPr="00241AEA">
        <w:rPr>
          <w:rFonts w:ascii="Times New Roman" w:hAnsi="Times New Roman" w:cs="Times New Roman"/>
          <w:b/>
          <w:i/>
          <w:sz w:val="28"/>
          <w:szCs w:val="28"/>
        </w:rPr>
        <w:t>Подпрограмма 9 «</w:t>
      </w:r>
      <w:r w:rsidRPr="00241AEA">
        <w:rPr>
          <w:rFonts w:ascii="Times New Roman" w:hAnsi="Times New Roman" w:cs="Times New Roman"/>
          <w:b/>
          <w:i/>
          <w:iCs/>
          <w:sz w:val="28"/>
          <w:szCs w:val="28"/>
        </w:rPr>
        <w:t xml:space="preserve">Горячее питание школьников» </w:t>
      </w:r>
    </w:p>
    <w:p w:rsidR="0048403F" w:rsidRPr="00241AEA" w:rsidRDefault="0048403F" w:rsidP="00C53A5F">
      <w:pPr>
        <w:tabs>
          <w:tab w:val="left" w:pos="-993"/>
          <w:tab w:val="left" w:pos="0"/>
        </w:tabs>
        <w:spacing w:after="0"/>
        <w:jc w:val="center"/>
        <w:rPr>
          <w:rFonts w:ascii="Times New Roman" w:hAnsi="Times New Roman" w:cs="Times New Roman"/>
          <w:b/>
          <w:i/>
          <w:iCs/>
          <w:sz w:val="28"/>
          <w:szCs w:val="28"/>
        </w:rPr>
      </w:pPr>
      <w:r w:rsidRPr="00241AEA">
        <w:rPr>
          <w:rFonts w:ascii="Times New Roman" w:hAnsi="Times New Roman" w:cs="Times New Roman"/>
          <w:b/>
          <w:i/>
          <w:iCs/>
          <w:sz w:val="28"/>
          <w:szCs w:val="28"/>
        </w:rPr>
        <w:t>(далее - подпрограмма 9)</w:t>
      </w:r>
    </w:p>
    <w:p w:rsidR="0034405F" w:rsidRPr="00241AEA" w:rsidRDefault="0034405F" w:rsidP="0048403F">
      <w:pPr>
        <w:tabs>
          <w:tab w:val="left" w:pos="-993"/>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На реализацию мероприятий</w:t>
      </w:r>
      <w:r w:rsidRPr="00241AEA">
        <w:rPr>
          <w:rFonts w:ascii="Times New Roman" w:hAnsi="Times New Roman"/>
          <w:sz w:val="28"/>
          <w:szCs w:val="28"/>
        </w:rPr>
        <w:t xml:space="preserve"> подпрограммы 9 «</w:t>
      </w:r>
      <w:r w:rsidRPr="00241AEA">
        <w:rPr>
          <w:rFonts w:ascii="Times New Roman" w:hAnsi="Times New Roman"/>
          <w:iCs/>
          <w:sz w:val="28"/>
          <w:szCs w:val="28"/>
        </w:rPr>
        <w:t>Горячее питание школьников»</w:t>
      </w:r>
      <w:r w:rsidRPr="00241AEA">
        <w:rPr>
          <w:rFonts w:ascii="Times New Roman" w:hAnsi="Times New Roman"/>
          <w:spacing w:val="-6"/>
          <w:sz w:val="28"/>
          <w:szCs w:val="28"/>
        </w:rPr>
        <w:t xml:space="preserve"> </w:t>
      </w:r>
      <w:r w:rsidR="0048403F" w:rsidRPr="00241AEA">
        <w:rPr>
          <w:rFonts w:ascii="Times New Roman" w:hAnsi="Times New Roman"/>
          <w:spacing w:val="-6"/>
          <w:sz w:val="28"/>
          <w:szCs w:val="28"/>
        </w:rPr>
        <w:br/>
      </w:r>
      <w:r w:rsidRPr="00241AEA">
        <w:rPr>
          <w:rFonts w:ascii="Times New Roman" w:hAnsi="Times New Roman"/>
          <w:spacing w:val="-6"/>
          <w:sz w:val="28"/>
          <w:szCs w:val="28"/>
        </w:rPr>
        <w:t xml:space="preserve">в 2021 году предусмотрено </w:t>
      </w:r>
      <w:r w:rsidRPr="00241AEA">
        <w:rPr>
          <w:rFonts w:ascii="Times New Roman" w:hAnsi="Times New Roman"/>
          <w:sz w:val="28"/>
          <w:szCs w:val="28"/>
        </w:rPr>
        <w:t>248286,6 тыс. рублей</w:t>
      </w:r>
      <w:r w:rsidR="0048403F" w:rsidRPr="00241AEA">
        <w:rPr>
          <w:rFonts w:ascii="Times New Roman" w:hAnsi="Times New Roman"/>
          <w:sz w:val="28"/>
          <w:szCs w:val="28"/>
        </w:rPr>
        <w:t xml:space="preserve">, в том числе: федеральный </w:t>
      </w:r>
      <w:r w:rsidR="0048403F" w:rsidRPr="00241AEA">
        <w:rPr>
          <w:rFonts w:ascii="Times New Roman" w:hAnsi="Times New Roman"/>
          <w:sz w:val="28"/>
          <w:szCs w:val="28"/>
        </w:rPr>
        <w:br/>
        <w:t>бюджет - 238 254,8 тыс. рублей, республиканский бюджет -10 031,8 тыс. рублей.</w:t>
      </w:r>
      <w:r w:rsidRPr="00241AEA">
        <w:rPr>
          <w:rFonts w:ascii="Times New Roman" w:hAnsi="Times New Roman"/>
          <w:spacing w:val="-6"/>
          <w:sz w:val="28"/>
          <w:szCs w:val="28"/>
        </w:rPr>
        <w:t xml:space="preserve"> Фактическое освоение средств составило </w:t>
      </w:r>
      <w:r w:rsidRPr="00241AEA">
        <w:rPr>
          <w:rFonts w:ascii="Times New Roman" w:hAnsi="Times New Roman"/>
          <w:sz w:val="28"/>
          <w:szCs w:val="28"/>
        </w:rPr>
        <w:t>204 030,7 тыс. рублей</w:t>
      </w:r>
      <w:r w:rsidRPr="00241AEA">
        <w:rPr>
          <w:rFonts w:ascii="Times New Roman" w:hAnsi="Times New Roman"/>
          <w:spacing w:val="-6"/>
          <w:sz w:val="28"/>
          <w:szCs w:val="28"/>
        </w:rPr>
        <w:t xml:space="preserve"> или 82,2 %</w:t>
      </w:r>
      <w:r w:rsidR="0048403F" w:rsidRPr="00241AEA">
        <w:rPr>
          <w:rFonts w:ascii="Times New Roman" w:hAnsi="Times New Roman"/>
          <w:spacing w:val="-6"/>
          <w:sz w:val="28"/>
          <w:szCs w:val="28"/>
        </w:rPr>
        <w:t>, в том числе:</w:t>
      </w:r>
      <w:r w:rsidR="0048403F" w:rsidRPr="00241AEA">
        <w:rPr>
          <w:rFonts w:ascii="Times New Roman" w:hAnsi="Times New Roman"/>
          <w:sz w:val="28"/>
          <w:szCs w:val="28"/>
        </w:rPr>
        <w:t xml:space="preserve"> федеральный бюджет - 193 999,0 тыс. рублей, республиканский </w:t>
      </w:r>
      <w:r w:rsidR="00A11B46" w:rsidRPr="00241AEA">
        <w:rPr>
          <w:rFonts w:ascii="Times New Roman" w:hAnsi="Times New Roman"/>
          <w:sz w:val="28"/>
          <w:szCs w:val="28"/>
        </w:rPr>
        <w:br/>
      </w:r>
      <w:r w:rsidR="0048403F" w:rsidRPr="00241AEA">
        <w:rPr>
          <w:rFonts w:ascii="Times New Roman" w:hAnsi="Times New Roman"/>
          <w:sz w:val="28"/>
          <w:szCs w:val="28"/>
        </w:rPr>
        <w:t>бюджет -10 031,8 тыс. рублей.</w:t>
      </w:r>
      <w:r w:rsidR="0048403F" w:rsidRPr="00241AEA">
        <w:rPr>
          <w:rFonts w:ascii="Times New Roman" w:hAnsi="Times New Roman"/>
          <w:spacing w:val="-6"/>
          <w:sz w:val="28"/>
          <w:szCs w:val="28"/>
        </w:rPr>
        <w:t xml:space="preserve"> </w:t>
      </w:r>
      <w:r w:rsidRPr="00241AEA">
        <w:rPr>
          <w:rFonts w:ascii="Times New Roman" w:hAnsi="Times New Roman"/>
          <w:spacing w:val="-6"/>
          <w:sz w:val="28"/>
          <w:szCs w:val="28"/>
        </w:rPr>
        <w:t xml:space="preserve"> </w:t>
      </w:r>
    </w:p>
    <w:p w:rsidR="0034405F" w:rsidRPr="00241AEA" w:rsidRDefault="0034405F" w:rsidP="0048403F">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   В 2021 году во всех общеобразовательных организациях республики </w:t>
      </w:r>
      <w:r w:rsidR="00A11B46"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для учащихся начальных классов (24400 детей) утвержден перечень мероприятий («дорожная карта») по организации бесплатного горячего питания обучающихся, получающих начальное общее образование в государственных и муниципальных образовательных организациях, обеспечивающих охват 100 процентов от числа таких обучающихся.</w:t>
      </w:r>
    </w:p>
    <w:p w:rsidR="0034405F" w:rsidRPr="00241AEA" w:rsidRDefault="0034405F" w:rsidP="0048403F">
      <w:pPr>
        <w:pStyle w:val="af1"/>
        <w:ind w:firstLine="708"/>
        <w:jc w:val="both"/>
        <w:rPr>
          <w:rFonts w:eastAsia="Batang"/>
          <w:b/>
          <w:szCs w:val="28"/>
        </w:rPr>
      </w:pPr>
      <w:r w:rsidRPr="00241AEA">
        <w:rPr>
          <w:szCs w:val="28"/>
        </w:rPr>
        <w:t>П</w:t>
      </w:r>
      <w:r w:rsidRPr="00241AEA">
        <w:rPr>
          <w:rFonts w:eastAsia="Batang"/>
          <w:szCs w:val="28"/>
        </w:rPr>
        <w:t xml:space="preserve">редельный размер стоимости расходов для организации бесплатного горячего питания младших школьников в 2021 году определен </w:t>
      </w:r>
      <w:r w:rsidR="00972B02" w:rsidRPr="00241AEA">
        <w:rPr>
          <w:rFonts w:eastAsia="Batang"/>
          <w:szCs w:val="28"/>
        </w:rPr>
        <w:br/>
      </w:r>
      <w:r w:rsidRPr="00241AEA">
        <w:rPr>
          <w:rFonts w:eastAsia="Batang"/>
          <w:szCs w:val="28"/>
        </w:rPr>
        <w:t>в размере 56 рублей 70 копеек</w:t>
      </w:r>
      <w:r w:rsidRPr="00241AEA">
        <w:rPr>
          <w:rFonts w:eastAsia="Batang"/>
          <w:b/>
          <w:szCs w:val="28"/>
        </w:rPr>
        <w:t>.</w:t>
      </w:r>
    </w:p>
    <w:p w:rsidR="0034405F" w:rsidRPr="00241AEA" w:rsidRDefault="0034405F" w:rsidP="0048403F">
      <w:pPr>
        <w:spacing w:after="0"/>
        <w:ind w:firstLine="709"/>
        <w:jc w:val="both"/>
        <w:rPr>
          <w:rFonts w:ascii="Times New Roman" w:eastAsia="Batang" w:hAnsi="Times New Roman"/>
          <w:sz w:val="28"/>
          <w:szCs w:val="28"/>
          <w:lang w:eastAsia="ru-RU"/>
        </w:rPr>
      </w:pPr>
      <w:r w:rsidRPr="00241AEA">
        <w:rPr>
          <w:rFonts w:ascii="Times New Roman" w:eastAsia="Batang" w:hAnsi="Times New Roman"/>
          <w:sz w:val="28"/>
          <w:szCs w:val="28"/>
          <w:lang w:eastAsia="ru-RU"/>
        </w:rPr>
        <w:t xml:space="preserve"> В соответствии с распоряжением Правительства Карачаево-Черке</w:t>
      </w:r>
      <w:r w:rsidR="00972B02" w:rsidRPr="00241AEA">
        <w:rPr>
          <w:rFonts w:ascii="Times New Roman" w:eastAsia="Batang" w:hAnsi="Times New Roman"/>
          <w:sz w:val="28"/>
          <w:szCs w:val="28"/>
          <w:lang w:eastAsia="ru-RU"/>
        </w:rPr>
        <w:t>сской Республики от 01.02.2021</w:t>
      </w:r>
      <w:r w:rsidRPr="00241AEA">
        <w:rPr>
          <w:rFonts w:ascii="Times New Roman" w:eastAsia="Batang" w:hAnsi="Times New Roman"/>
          <w:sz w:val="28"/>
          <w:szCs w:val="28"/>
          <w:lang w:eastAsia="ru-RU"/>
        </w:rPr>
        <w:t xml:space="preserve"> № 10-р предельный размер стоимости расходов </w:t>
      </w:r>
      <w:r w:rsidR="00A11B46" w:rsidRPr="00241AEA">
        <w:rPr>
          <w:rFonts w:ascii="Times New Roman" w:eastAsia="Batang" w:hAnsi="Times New Roman"/>
          <w:sz w:val="28"/>
          <w:szCs w:val="28"/>
          <w:lang w:eastAsia="ru-RU"/>
        </w:rPr>
        <w:br/>
      </w:r>
      <w:r w:rsidRPr="00241AEA">
        <w:rPr>
          <w:rFonts w:ascii="Times New Roman" w:eastAsia="Batang" w:hAnsi="Times New Roman"/>
          <w:sz w:val="28"/>
          <w:szCs w:val="28"/>
          <w:lang w:eastAsia="ru-RU"/>
        </w:rPr>
        <w:t>для организации бесплатного горячего</w:t>
      </w:r>
      <w:r w:rsidR="00972B02" w:rsidRPr="00241AEA">
        <w:rPr>
          <w:rFonts w:ascii="Times New Roman" w:eastAsia="Batang" w:hAnsi="Times New Roman"/>
          <w:sz w:val="28"/>
          <w:szCs w:val="28"/>
          <w:lang w:eastAsia="ru-RU"/>
        </w:rPr>
        <w:t xml:space="preserve"> питания обучающихся 1</w:t>
      </w:r>
      <w:r w:rsidR="00B33B68" w:rsidRPr="00241AEA">
        <w:rPr>
          <w:rFonts w:ascii="Times New Roman" w:eastAsia="Batang" w:hAnsi="Times New Roman"/>
          <w:sz w:val="28"/>
          <w:szCs w:val="28"/>
          <w:lang w:eastAsia="ru-RU"/>
        </w:rPr>
        <w:t xml:space="preserve"> </w:t>
      </w:r>
      <w:r w:rsidR="00972B02" w:rsidRPr="00241AEA">
        <w:rPr>
          <w:rFonts w:ascii="Times New Roman" w:eastAsia="Batang" w:hAnsi="Times New Roman"/>
          <w:sz w:val="28"/>
          <w:szCs w:val="28"/>
          <w:lang w:eastAsia="ru-RU"/>
        </w:rPr>
        <w:t>-</w:t>
      </w:r>
      <w:r w:rsidR="00B33B68" w:rsidRPr="00241AEA">
        <w:rPr>
          <w:rFonts w:ascii="Times New Roman" w:eastAsia="Batang" w:hAnsi="Times New Roman"/>
          <w:sz w:val="28"/>
          <w:szCs w:val="28"/>
          <w:lang w:eastAsia="ru-RU"/>
        </w:rPr>
        <w:t xml:space="preserve"> </w:t>
      </w:r>
      <w:r w:rsidRPr="00241AEA">
        <w:rPr>
          <w:rFonts w:ascii="Times New Roman" w:eastAsia="Batang" w:hAnsi="Times New Roman"/>
          <w:sz w:val="28"/>
          <w:szCs w:val="28"/>
          <w:lang w:eastAsia="ru-RU"/>
        </w:rPr>
        <w:t xml:space="preserve">4 классов </w:t>
      </w:r>
      <w:r w:rsidR="00B33B68" w:rsidRPr="00241AEA">
        <w:rPr>
          <w:rFonts w:ascii="Times New Roman" w:eastAsia="Batang" w:hAnsi="Times New Roman"/>
          <w:sz w:val="28"/>
          <w:szCs w:val="28"/>
          <w:lang w:eastAsia="ru-RU"/>
        </w:rPr>
        <w:br/>
      </w:r>
      <w:r w:rsidRPr="00241AEA">
        <w:rPr>
          <w:rFonts w:ascii="Times New Roman" w:eastAsia="Batang" w:hAnsi="Times New Roman"/>
          <w:sz w:val="28"/>
          <w:szCs w:val="28"/>
          <w:lang w:eastAsia="ru-RU"/>
        </w:rPr>
        <w:t>2021 году увеличен и составил 61 рубль 18 копеек, в 2022 году</w:t>
      </w:r>
      <w:r w:rsidR="00972B02" w:rsidRPr="00241AEA">
        <w:rPr>
          <w:rFonts w:ascii="Times New Roman" w:eastAsia="Batang" w:hAnsi="Times New Roman"/>
          <w:sz w:val="28"/>
          <w:szCs w:val="28"/>
          <w:lang w:eastAsia="ru-RU"/>
        </w:rPr>
        <w:t xml:space="preserve"> </w:t>
      </w:r>
      <w:r w:rsidRPr="00241AEA">
        <w:rPr>
          <w:rFonts w:ascii="Times New Roman" w:eastAsia="Batang" w:hAnsi="Times New Roman"/>
          <w:sz w:val="28"/>
          <w:szCs w:val="28"/>
          <w:lang w:eastAsia="ru-RU"/>
        </w:rPr>
        <w:t xml:space="preserve">- 63 рубля 65 копеек, </w:t>
      </w:r>
      <w:r w:rsidR="00A11B46" w:rsidRPr="00241AEA">
        <w:rPr>
          <w:rFonts w:ascii="Times New Roman" w:eastAsia="Batang" w:hAnsi="Times New Roman"/>
          <w:sz w:val="28"/>
          <w:szCs w:val="28"/>
          <w:lang w:eastAsia="ru-RU"/>
        </w:rPr>
        <w:br/>
      </w:r>
      <w:r w:rsidRPr="00241AEA">
        <w:rPr>
          <w:rFonts w:ascii="Times New Roman" w:eastAsia="Batang" w:hAnsi="Times New Roman"/>
          <w:sz w:val="28"/>
          <w:szCs w:val="28"/>
          <w:lang w:eastAsia="ru-RU"/>
        </w:rPr>
        <w:t>в 2023 году -</w:t>
      </w:r>
      <w:r w:rsidR="00972B02" w:rsidRPr="00241AEA">
        <w:rPr>
          <w:rFonts w:ascii="Times New Roman" w:eastAsia="Batang" w:hAnsi="Times New Roman"/>
          <w:sz w:val="28"/>
          <w:szCs w:val="28"/>
          <w:lang w:eastAsia="ru-RU"/>
        </w:rPr>
        <w:t xml:space="preserve"> </w:t>
      </w:r>
      <w:r w:rsidRPr="00241AEA">
        <w:rPr>
          <w:rFonts w:ascii="Times New Roman" w:eastAsia="Batang" w:hAnsi="Times New Roman"/>
          <w:sz w:val="28"/>
          <w:szCs w:val="28"/>
          <w:lang w:eastAsia="ru-RU"/>
        </w:rPr>
        <w:t xml:space="preserve">66 рублей 20 копеек. </w:t>
      </w:r>
    </w:p>
    <w:p w:rsidR="0034405F" w:rsidRPr="00241AEA" w:rsidRDefault="0034405F" w:rsidP="0048403F">
      <w:pPr>
        <w:spacing w:after="0"/>
        <w:ind w:firstLine="709"/>
        <w:jc w:val="both"/>
        <w:rPr>
          <w:rFonts w:ascii="Times New Roman" w:eastAsia="Batang" w:hAnsi="Times New Roman"/>
          <w:spacing w:val="-10"/>
          <w:sz w:val="28"/>
          <w:szCs w:val="28"/>
          <w:shd w:val="clear" w:color="auto" w:fill="FFFFFF"/>
          <w:lang w:eastAsia="ru-RU"/>
        </w:rPr>
      </w:pPr>
      <w:r w:rsidRPr="00241AEA">
        <w:rPr>
          <w:rFonts w:ascii="Times New Roman" w:eastAsia="Times New Roman" w:hAnsi="Times New Roman"/>
          <w:sz w:val="28"/>
          <w:szCs w:val="28"/>
          <w:lang w:eastAsia="ru-RU"/>
        </w:rPr>
        <w:t>С учетом соблюдений тр</w:t>
      </w:r>
      <w:r w:rsidR="002A77BD" w:rsidRPr="00241AEA">
        <w:rPr>
          <w:rFonts w:ascii="Times New Roman" w:eastAsia="Times New Roman" w:hAnsi="Times New Roman"/>
          <w:sz w:val="28"/>
          <w:szCs w:val="28"/>
          <w:lang w:eastAsia="ru-RU"/>
        </w:rPr>
        <w:t>ебований к составлению меню</w:t>
      </w:r>
      <w:r w:rsidR="00B33B68" w:rsidRPr="00241AEA">
        <w:rPr>
          <w:rFonts w:ascii="Times New Roman" w:eastAsia="Times New Roman" w:hAnsi="Times New Roman"/>
          <w:sz w:val="28"/>
          <w:szCs w:val="28"/>
          <w:lang w:eastAsia="ru-RU"/>
        </w:rPr>
        <w:t xml:space="preserve"> </w:t>
      </w:r>
      <w:r w:rsidR="00B33B68" w:rsidRPr="00241AEA">
        <w:rPr>
          <w:rFonts w:ascii="Times New Roman" w:eastAsia="Times New Roman" w:hAnsi="Times New Roman"/>
          <w:sz w:val="28"/>
          <w:szCs w:val="28"/>
          <w:lang w:eastAsia="ru-RU"/>
        </w:rPr>
        <w:br/>
      </w:r>
      <w:r w:rsidR="002A77BD" w:rsidRPr="00241AEA">
        <w:rPr>
          <w:rFonts w:ascii="Times New Roman" w:eastAsia="Times New Roman" w:hAnsi="Times New Roman"/>
          <w:sz w:val="28"/>
          <w:szCs w:val="28"/>
          <w:lang w:eastAsia="ru-RU"/>
        </w:rPr>
        <w:t>Минобразованием КЧР</w:t>
      </w:r>
      <w:r w:rsidRPr="00241AEA">
        <w:rPr>
          <w:rFonts w:ascii="Times New Roman" w:eastAsia="Times New Roman" w:hAnsi="Times New Roman"/>
          <w:sz w:val="28"/>
          <w:szCs w:val="28"/>
          <w:lang w:eastAsia="ru-RU"/>
        </w:rPr>
        <w:t xml:space="preserve"> разработано, внедрено и размещено на сайтах общеобразовательных организаций единое </w:t>
      </w:r>
      <w:r w:rsidRPr="00241AEA">
        <w:rPr>
          <w:rFonts w:ascii="Times New Roman" w:hAnsi="Times New Roman"/>
          <w:sz w:val="28"/>
          <w:szCs w:val="28"/>
          <w:lang w:eastAsia="ru-RU"/>
        </w:rPr>
        <w:t xml:space="preserve">примерное 10-ти дневное меню, согласованное с Роспотребнадзором по Карачаево-Черкесской Республике. </w:t>
      </w:r>
      <w:r w:rsidR="002A77BD" w:rsidRPr="00241AEA">
        <w:rPr>
          <w:rFonts w:ascii="Times New Roman" w:hAnsi="Times New Roman"/>
          <w:sz w:val="28"/>
          <w:szCs w:val="28"/>
          <w:lang w:eastAsia="ru-RU"/>
        </w:rPr>
        <w:br/>
      </w:r>
      <w:r w:rsidRPr="00241AEA">
        <w:rPr>
          <w:rFonts w:ascii="Times New Roman" w:eastAsia="Times New Roman" w:hAnsi="Times New Roman"/>
          <w:sz w:val="28"/>
          <w:szCs w:val="28"/>
          <w:lang w:eastAsia="ru-RU"/>
        </w:rPr>
        <w:t xml:space="preserve">При разработке меню учитывались требования по сбалансированности </w:t>
      </w:r>
      <w:r w:rsidR="002A77BD"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и калорийности, ценности блюд, а также мнение родителей.  Питание в школах  организовано с учетом требований </w:t>
      </w:r>
      <w:proofErr w:type="spellStart"/>
      <w:r w:rsidRPr="00241AEA">
        <w:rPr>
          <w:rFonts w:ascii="Times New Roman" w:eastAsia="Times New Roman" w:hAnsi="Times New Roman"/>
          <w:sz w:val="28"/>
          <w:szCs w:val="28"/>
          <w:lang w:eastAsia="ru-RU"/>
        </w:rPr>
        <w:t>Санпин</w:t>
      </w:r>
      <w:proofErr w:type="spellEnd"/>
      <w:r w:rsidRPr="00241AEA">
        <w:rPr>
          <w:rFonts w:ascii="Times New Roman" w:eastAsia="Times New Roman" w:hAnsi="Times New Roman"/>
          <w:sz w:val="28"/>
          <w:szCs w:val="28"/>
          <w:lang w:eastAsia="ru-RU"/>
        </w:rPr>
        <w:t xml:space="preserve">: для 1 смены завтрак с 8.00 до 11.00 часов, для 2 смены </w:t>
      </w:r>
      <w:r w:rsidR="002A77BD"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обед с 11.00 до 14.00 часов.</w:t>
      </w:r>
    </w:p>
    <w:p w:rsidR="0034405F" w:rsidRPr="00241AEA" w:rsidRDefault="0034405F" w:rsidP="009537A0">
      <w:pPr>
        <w:shd w:val="clear" w:color="auto" w:fill="FFFFFF"/>
        <w:spacing w:after="0"/>
        <w:ind w:firstLine="709"/>
        <w:jc w:val="both"/>
        <w:rPr>
          <w:rFonts w:ascii="Times New Roman" w:eastAsia="Times New Roman" w:hAnsi="Times New Roman"/>
          <w:color w:val="1B1F21"/>
          <w:sz w:val="28"/>
          <w:szCs w:val="28"/>
          <w:lang w:eastAsia="ru-RU"/>
        </w:rPr>
      </w:pPr>
      <w:r w:rsidRPr="00241AEA">
        <w:rPr>
          <w:rFonts w:ascii="Times New Roman" w:eastAsia="Times New Roman" w:hAnsi="Times New Roman"/>
          <w:sz w:val="28"/>
          <w:szCs w:val="28"/>
          <w:lang w:eastAsia="ru-RU"/>
        </w:rPr>
        <w:t xml:space="preserve">В целях обеспечения стопроцентной доступности  </w:t>
      </w:r>
      <w:r w:rsidRPr="00241AEA">
        <w:rPr>
          <w:rFonts w:ascii="Times New Roman" w:eastAsia="Times New Roman" w:hAnsi="Times New Roman"/>
          <w:color w:val="1B1F21"/>
          <w:sz w:val="28"/>
          <w:szCs w:val="28"/>
          <w:lang w:eastAsia="ru-RU"/>
        </w:rPr>
        <w:t xml:space="preserve">родителей (законных представителей) к информации о питании обучающихся и </w:t>
      </w:r>
      <w:r w:rsidRPr="00241AEA">
        <w:rPr>
          <w:rFonts w:ascii="Times New Roman" w:eastAsia="Times New Roman" w:hAnsi="Times New Roman"/>
          <w:sz w:val="28"/>
          <w:szCs w:val="28"/>
          <w:lang w:eastAsia="ru-RU"/>
        </w:rPr>
        <w:t xml:space="preserve">усиления контроля </w:t>
      </w:r>
      <w:r w:rsidR="009537A0"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за организацией питания, охраны и укрепления здоровья обучающихся государственных и муниципальных общеобразовательных учреждений Карачаево-Черкесской Республики Министерством образования и науки Карачаево-Черкесской Республики издан приказ от 16.12.2020</w:t>
      </w:r>
      <w:r w:rsidR="009537A0"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 833 «О проведении мониторингов </w:t>
      </w:r>
      <w:r w:rsidRPr="00241AEA">
        <w:rPr>
          <w:rFonts w:ascii="Times New Roman" w:eastAsia="Times New Roman" w:hAnsi="Times New Roman"/>
          <w:sz w:val="28"/>
          <w:szCs w:val="28"/>
          <w:lang w:eastAsia="ru-RU"/>
        </w:rPr>
        <w:lastRenderedPageBreak/>
        <w:t xml:space="preserve">организаций и качества питания обучающихся государственных и муниципальных общеобразовательных учреждений Карачаево-Черкесской Республики». </w:t>
      </w:r>
    </w:p>
    <w:p w:rsidR="0034405F" w:rsidRPr="00241AEA" w:rsidRDefault="0034405F" w:rsidP="009537A0">
      <w:pPr>
        <w:spacing w:after="0"/>
        <w:ind w:firstLine="709"/>
        <w:jc w:val="both"/>
        <w:rPr>
          <w:rFonts w:ascii="Times New Roman" w:eastAsia="Times New Roman" w:hAnsi="Times New Roman"/>
          <w:color w:val="000000"/>
          <w:sz w:val="27"/>
          <w:szCs w:val="27"/>
          <w:lang w:eastAsia="ru-RU"/>
        </w:rPr>
      </w:pPr>
      <w:r w:rsidRPr="00241AEA">
        <w:rPr>
          <w:rFonts w:ascii="Times New Roman" w:eastAsia="Times New Roman" w:hAnsi="Times New Roman"/>
          <w:color w:val="000000"/>
          <w:sz w:val="27"/>
          <w:szCs w:val="27"/>
          <w:lang w:eastAsia="ru-RU"/>
        </w:rPr>
        <w:t xml:space="preserve">В соответствии с названным приказом осуществляется выборочный мониторинг наполняемости сайтов и размещения актуальной документации и информации </w:t>
      </w:r>
      <w:r w:rsidR="009537A0" w:rsidRPr="00241AEA">
        <w:rPr>
          <w:rFonts w:ascii="Times New Roman" w:eastAsia="Times New Roman" w:hAnsi="Times New Roman"/>
          <w:color w:val="000000"/>
          <w:sz w:val="27"/>
          <w:szCs w:val="27"/>
          <w:lang w:eastAsia="ru-RU"/>
        </w:rPr>
        <w:br/>
      </w:r>
      <w:r w:rsidRPr="00241AEA">
        <w:rPr>
          <w:rFonts w:ascii="Times New Roman" w:eastAsia="Times New Roman" w:hAnsi="Times New Roman"/>
          <w:color w:val="000000"/>
          <w:sz w:val="27"/>
          <w:szCs w:val="27"/>
          <w:lang w:eastAsia="ru-RU"/>
        </w:rPr>
        <w:t xml:space="preserve">по организации питания обучающихся, а также отражение работы общественного родительского контроля организации горячего питания. </w:t>
      </w:r>
    </w:p>
    <w:p w:rsidR="0034405F" w:rsidRPr="00241AEA" w:rsidRDefault="0034405F" w:rsidP="009537A0">
      <w:pPr>
        <w:shd w:val="clear" w:color="auto" w:fill="FFFFFF"/>
        <w:spacing w:after="0"/>
        <w:ind w:firstLine="709"/>
        <w:jc w:val="both"/>
        <w:rPr>
          <w:rFonts w:ascii="Times New Roman" w:eastAsia="Times New Roman" w:hAnsi="Times New Roman"/>
          <w:color w:val="000000"/>
          <w:sz w:val="28"/>
          <w:szCs w:val="28"/>
          <w:lang w:eastAsia="ru-RU"/>
        </w:rPr>
      </w:pPr>
      <w:r w:rsidRPr="00241AEA">
        <w:rPr>
          <w:rFonts w:ascii="Times New Roman" w:eastAsia="Times New Roman" w:hAnsi="Times New Roman"/>
          <w:color w:val="181818"/>
          <w:sz w:val="28"/>
          <w:szCs w:val="28"/>
          <w:lang w:eastAsia="ru-RU"/>
        </w:rPr>
        <w:t xml:space="preserve">На заседаниях общешкольных родительских комитетов утверждены  составы комиссий, разработаны планы мероприятий по родительскому контролю </w:t>
      </w:r>
      <w:r w:rsidR="009537A0" w:rsidRPr="00241AEA">
        <w:rPr>
          <w:rFonts w:ascii="Times New Roman" w:eastAsia="Times New Roman" w:hAnsi="Times New Roman"/>
          <w:color w:val="181818"/>
          <w:sz w:val="28"/>
          <w:szCs w:val="28"/>
          <w:lang w:eastAsia="ru-RU"/>
        </w:rPr>
        <w:br/>
      </w:r>
      <w:r w:rsidRPr="00241AEA">
        <w:rPr>
          <w:rFonts w:ascii="Times New Roman" w:eastAsia="Times New Roman" w:hAnsi="Times New Roman"/>
          <w:color w:val="181818"/>
          <w:sz w:val="28"/>
          <w:szCs w:val="28"/>
          <w:lang w:eastAsia="ru-RU"/>
        </w:rPr>
        <w:t xml:space="preserve">за организацией питания и качеством питания в столовых </w:t>
      </w:r>
      <w:r w:rsidR="00B33B68" w:rsidRPr="00241AEA">
        <w:rPr>
          <w:rFonts w:ascii="Times New Roman" w:eastAsia="Times New Roman" w:hAnsi="Times New Roman"/>
          <w:color w:val="181818"/>
          <w:sz w:val="28"/>
          <w:szCs w:val="28"/>
          <w:lang w:eastAsia="ru-RU"/>
        </w:rPr>
        <w:br/>
      </w:r>
      <w:r w:rsidRPr="00241AEA">
        <w:rPr>
          <w:rFonts w:ascii="Times New Roman" w:eastAsia="Times New Roman" w:hAnsi="Times New Roman"/>
          <w:color w:val="181818"/>
          <w:sz w:val="28"/>
          <w:szCs w:val="28"/>
          <w:lang w:eastAsia="ru-RU"/>
        </w:rPr>
        <w:t>на 2021</w:t>
      </w:r>
      <w:r w:rsidR="009537A0" w:rsidRPr="00241AEA">
        <w:rPr>
          <w:rFonts w:ascii="Times New Roman" w:eastAsia="Times New Roman" w:hAnsi="Times New Roman"/>
          <w:color w:val="181818"/>
          <w:sz w:val="28"/>
          <w:szCs w:val="28"/>
          <w:lang w:eastAsia="ru-RU"/>
        </w:rPr>
        <w:t xml:space="preserve"> </w:t>
      </w:r>
      <w:r w:rsidRPr="00241AEA">
        <w:rPr>
          <w:rFonts w:ascii="Times New Roman" w:eastAsia="Times New Roman" w:hAnsi="Times New Roman"/>
          <w:color w:val="181818"/>
          <w:sz w:val="28"/>
          <w:szCs w:val="28"/>
          <w:lang w:eastAsia="ru-RU"/>
        </w:rPr>
        <w:t>-</w:t>
      </w:r>
      <w:r w:rsidR="009537A0" w:rsidRPr="00241AEA">
        <w:rPr>
          <w:rFonts w:ascii="Times New Roman" w:eastAsia="Times New Roman" w:hAnsi="Times New Roman"/>
          <w:color w:val="181818"/>
          <w:sz w:val="28"/>
          <w:szCs w:val="28"/>
          <w:lang w:eastAsia="ru-RU"/>
        </w:rPr>
        <w:t xml:space="preserve"> </w:t>
      </w:r>
      <w:r w:rsidRPr="00241AEA">
        <w:rPr>
          <w:rFonts w:ascii="Times New Roman" w:eastAsia="Times New Roman" w:hAnsi="Times New Roman"/>
          <w:color w:val="181818"/>
          <w:sz w:val="28"/>
          <w:szCs w:val="28"/>
          <w:lang w:eastAsia="ru-RU"/>
        </w:rPr>
        <w:t xml:space="preserve">2022 учебный год. </w:t>
      </w:r>
    </w:p>
    <w:p w:rsidR="0034405F" w:rsidRPr="00241AEA" w:rsidRDefault="0034405F" w:rsidP="009537A0">
      <w:pPr>
        <w:shd w:val="clear" w:color="auto" w:fill="FFFFFF"/>
        <w:spacing w:after="0"/>
        <w:ind w:firstLine="709"/>
        <w:jc w:val="both"/>
        <w:rPr>
          <w:rFonts w:ascii="Times New Roman" w:eastAsia="Times New Roman" w:hAnsi="Times New Roman"/>
          <w:color w:val="181818"/>
          <w:sz w:val="28"/>
          <w:szCs w:val="28"/>
          <w:lang w:eastAsia="ru-RU"/>
        </w:rPr>
      </w:pPr>
      <w:r w:rsidRPr="00241AEA">
        <w:rPr>
          <w:rFonts w:ascii="Times New Roman" w:eastAsia="Times New Roman" w:hAnsi="Times New Roman"/>
          <w:color w:val="181818"/>
          <w:sz w:val="28"/>
          <w:szCs w:val="28"/>
          <w:lang w:eastAsia="ru-RU"/>
        </w:rPr>
        <w:t>Родители осуществляют проверку по следующим показателям:</w:t>
      </w:r>
    </w:p>
    <w:p w:rsidR="0034405F" w:rsidRPr="00241AEA" w:rsidRDefault="0034405F" w:rsidP="009537A0">
      <w:pPr>
        <w:shd w:val="clear" w:color="auto" w:fill="FFFFFF"/>
        <w:spacing w:after="0"/>
        <w:ind w:firstLine="709"/>
        <w:jc w:val="both"/>
        <w:rPr>
          <w:rFonts w:ascii="Times New Roman" w:eastAsia="Times New Roman" w:hAnsi="Times New Roman"/>
          <w:color w:val="181818"/>
          <w:sz w:val="28"/>
          <w:szCs w:val="28"/>
          <w:lang w:eastAsia="ru-RU"/>
        </w:rPr>
      </w:pPr>
      <w:r w:rsidRPr="00241AEA">
        <w:rPr>
          <w:rFonts w:ascii="Times New Roman" w:eastAsia="Times New Roman" w:hAnsi="Times New Roman"/>
          <w:color w:val="181818"/>
          <w:sz w:val="28"/>
          <w:szCs w:val="28"/>
          <w:lang w:eastAsia="ru-RU"/>
        </w:rPr>
        <w:t>реализация блюд соответственно утвержденному меню;</w:t>
      </w:r>
    </w:p>
    <w:p w:rsidR="0034405F" w:rsidRPr="00241AEA" w:rsidRDefault="0034405F" w:rsidP="009537A0">
      <w:pPr>
        <w:shd w:val="clear" w:color="auto" w:fill="FFFFFF"/>
        <w:spacing w:after="0"/>
        <w:ind w:firstLine="709"/>
        <w:jc w:val="both"/>
        <w:rPr>
          <w:rFonts w:ascii="Times New Roman" w:eastAsia="Times New Roman" w:hAnsi="Times New Roman"/>
          <w:color w:val="181818"/>
          <w:sz w:val="28"/>
          <w:szCs w:val="28"/>
          <w:lang w:eastAsia="ru-RU"/>
        </w:rPr>
      </w:pPr>
      <w:r w:rsidRPr="00241AEA">
        <w:rPr>
          <w:rFonts w:ascii="Times New Roman" w:eastAsia="Times New Roman" w:hAnsi="Times New Roman"/>
          <w:color w:val="181818"/>
          <w:sz w:val="28"/>
          <w:szCs w:val="28"/>
          <w:lang w:eastAsia="ru-RU"/>
        </w:rPr>
        <w:t xml:space="preserve">температура подачи реализуемых блюд соответствует </w:t>
      </w:r>
      <w:r w:rsidR="00C44A54" w:rsidRPr="00241AEA">
        <w:rPr>
          <w:rFonts w:ascii="Times New Roman" w:eastAsia="Times New Roman" w:hAnsi="Times New Roman"/>
          <w:sz w:val="28"/>
          <w:szCs w:val="28"/>
          <w:lang w:eastAsia="ru-RU"/>
        </w:rPr>
        <w:t>Санитарно - эпидемиологическими правилами и нормативами (далее - СанПин)</w:t>
      </w:r>
      <w:r w:rsidRPr="00241AEA">
        <w:rPr>
          <w:rFonts w:ascii="Times New Roman" w:eastAsia="Times New Roman" w:hAnsi="Times New Roman"/>
          <w:color w:val="181818"/>
          <w:sz w:val="28"/>
          <w:szCs w:val="28"/>
          <w:lang w:eastAsia="ru-RU"/>
        </w:rPr>
        <w:t>;</w:t>
      </w:r>
    </w:p>
    <w:p w:rsidR="0034405F" w:rsidRPr="00241AEA" w:rsidRDefault="0034405F" w:rsidP="009537A0">
      <w:pPr>
        <w:shd w:val="clear" w:color="auto" w:fill="FFFFFF"/>
        <w:spacing w:after="0"/>
        <w:ind w:firstLine="709"/>
        <w:jc w:val="both"/>
        <w:rPr>
          <w:rFonts w:ascii="Times New Roman" w:eastAsia="Times New Roman" w:hAnsi="Times New Roman"/>
          <w:color w:val="181818"/>
          <w:sz w:val="28"/>
          <w:szCs w:val="28"/>
          <w:lang w:eastAsia="ru-RU"/>
        </w:rPr>
      </w:pPr>
      <w:r w:rsidRPr="00241AEA">
        <w:rPr>
          <w:rFonts w:ascii="Times New Roman" w:eastAsia="Times New Roman" w:hAnsi="Times New Roman"/>
          <w:color w:val="181818"/>
          <w:sz w:val="28"/>
          <w:szCs w:val="28"/>
          <w:lang w:eastAsia="ru-RU"/>
        </w:rPr>
        <w:t>санитарно-техническое содержание обеденного зала, столовой посуды,</w:t>
      </w:r>
    </w:p>
    <w:p w:rsidR="0034405F" w:rsidRPr="00241AEA" w:rsidRDefault="0034405F" w:rsidP="009537A0">
      <w:pPr>
        <w:shd w:val="clear" w:color="auto" w:fill="FFFFFF"/>
        <w:spacing w:after="0"/>
        <w:ind w:firstLine="709"/>
        <w:jc w:val="both"/>
        <w:rPr>
          <w:rFonts w:ascii="Times New Roman" w:eastAsia="Times New Roman" w:hAnsi="Times New Roman"/>
          <w:color w:val="181818"/>
          <w:sz w:val="28"/>
          <w:szCs w:val="28"/>
          <w:lang w:eastAsia="ru-RU"/>
        </w:rPr>
      </w:pPr>
      <w:r w:rsidRPr="00241AEA">
        <w:rPr>
          <w:rFonts w:ascii="Times New Roman" w:eastAsia="Times New Roman" w:hAnsi="Times New Roman"/>
          <w:color w:val="181818"/>
          <w:sz w:val="28"/>
          <w:szCs w:val="28"/>
          <w:lang w:eastAsia="ru-RU"/>
        </w:rPr>
        <w:t>наличие салфеток,  мыла, сушилок для рук и полотенец соответствует СанПин;</w:t>
      </w:r>
    </w:p>
    <w:p w:rsidR="0034405F" w:rsidRPr="00241AEA" w:rsidRDefault="0034405F" w:rsidP="009537A0">
      <w:pPr>
        <w:shd w:val="clear" w:color="auto" w:fill="FFFFFF"/>
        <w:spacing w:after="0"/>
        <w:ind w:firstLine="709"/>
        <w:jc w:val="both"/>
        <w:rPr>
          <w:rFonts w:ascii="Times New Roman" w:eastAsia="Times New Roman" w:hAnsi="Times New Roman"/>
          <w:color w:val="181818"/>
          <w:sz w:val="28"/>
          <w:szCs w:val="28"/>
          <w:lang w:eastAsia="ru-RU"/>
        </w:rPr>
      </w:pPr>
      <w:r w:rsidRPr="00241AEA">
        <w:rPr>
          <w:rFonts w:ascii="Times New Roman" w:eastAsia="Times New Roman" w:hAnsi="Times New Roman"/>
          <w:color w:val="181818"/>
          <w:sz w:val="28"/>
          <w:szCs w:val="28"/>
          <w:lang w:eastAsia="ru-RU"/>
        </w:rPr>
        <w:t>соблюдение обучающимися правила личной гигиены;</w:t>
      </w:r>
    </w:p>
    <w:p w:rsidR="0034405F" w:rsidRPr="00241AEA" w:rsidRDefault="0034405F" w:rsidP="009537A0">
      <w:pPr>
        <w:shd w:val="clear" w:color="auto" w:fill="FFFFFF"/>
        <w:spacing w:after="0"/>
        <w:ind w:firstLine="709"/>
        <w:jc w:val="both"/>
        <w:rPr>
          <w:rFonts w:ascii="Times New Roman" w:eastAsia="Times New Roman" w:hAnsi="Times New Roman"/>
          <w:color w:val="181818"/>
          <w:sz w:val="28"/>
          <w:szCs w:val="28"/>
          <w:lang w:eastAsia="ru-RU"/>
        </w:rPr>
      </w:pPr>
      <w:r w:rsidRPr="00241AEA">
        <w:rPr>
          <w:rFonts w:ascii="Times New Roman" w:eastAsia="Times New Roman" w:hAnsi="Times New Roman"/>
          <w:color w:val="181818"/>
          <w:sz w:val="28"/>
          <w:szCs w:val="28"/>
          <w:lang w:eastAsia="ru-RU"/>
        </w:rPr>
        <w:t>наличие у работников столовой санитарной одежды, масок, перчаток;</w:t>
      </w:r>
    </w:p>
    <w:p w:rsidR="0034405F" w:rsidRPr="00241AEA" w:rsidRDefault="0034405F" w:rsidP="009537A0">
      <w:pPr>
        <w:shd w:val="clear" w:color="auto" w:fill="FFFFFF"/>
        <w:spacing w:after="0"/>
        <w:ind w:firstLine="709"/>
        <w:jc w:val="both"/>
        <w:rPr>
          <w:rFonts w:ascii="Times New Roman" w:eastAsia="Times New Roman" w:hAnsi="Times New Roman"/>
          <w:color w:val="181818"/>
          <w:sz w:val="28"/>
          <w:szCs w:val="28"/>
          <w:lang w:eastAsia="ru-RU"/>
        </w:rPr>
      </w:pPr>
      <w:r w:rsidRPr="00241AEA">
        <w:rPr>
          <w:rFonts w:ascii="Times New Roman" w:eastAsia="Times New Roman" w:hAnsi="Times New Roman"/>
          <w:color w:val="181818"/>
          <w:sz w:val="28"/>
          <w:szCs w:val="28"/>
          <w:lang w:eastAsia="ru-RU"/>
        </w:rPr>
        <w:t>состояние одежды в соответствии с  СанПин;</w:t>
      </w:r>
    </w:p>
    <w:p w:rsidR="0034405F" w:rsidRPr="00241AEA" w:rsidRDefault="0034405F" w:rsidP="009537A0">
      <w:pPr>
        <w:shd w:val="clear" w:color="auto" w:fill="FFFFFF"/>
        <w:spacing w:after="0"/>
        <w:ind w:firstLine="709"/>
        <w:jc w:val="both"/>
        <w:rPr>
          <w:rFonts w:ascii="Times New Roman" w:eastAsia="Times New Roman" w:hAnsi="Times New Roman"/>
          <w:color w:val="181818"/>
          <w:sz w:val="28"/>
          <w:szCs w:val="28"/>
          <w:lang w:eastAsia="ru-RU"/>
        </w:rPr>
      </w:pPr>
      <w:r w:rsidRPr="00241AEA">
        <w:rPr>
          <w:rFonts w:ascii="Times New Roman" w:eastAsia="Times New Roman" w:hAnsi="Times New Roman"/>
          <w:color w:val="181818"/>
          <w:sz w:val="28"/>
          <w:szCs w:val="28"/>
          <w:lang w:eastAsia="ru-RU"/>
        </w:rPr>
        <w:t>наличие дневных проб реализуемых блюд.</w:t>
      </w:r>
    </w:p>
    <w:p w:rsidR="0034405F" w:rsidRPr="00241AEA" w:rsidRDefault="0034405F" w:rsidP="009537A0">
      <w:pPr>
        <w:shd w:val="clear" w:color="auto" w:fill="FFFFFF"/>
        <w:spacing w:after="0"/>
        <w:ind w:firstLine="709"/>
        <w:jc w:val="both"/>
        <w:rPr>
          <w:rFonts w:ascii="Times New Roman" w:eastAsia="Times New Roman" w:hAnsi="Times New Roman"/>
          <w:color w:val="1B1F21"/>
          <w:sz w:val="28"/>
          <w:szCs w:val="28"/>
          <w:lang w:eastAsia="ru-RU"/>
        </w:rPr>
      </w:pPr>
      <w:r w:rsidRPr="00241AEA">
        <w:rPr>
          <w:rFonts w:ascii="Times New Roman" w:eastAsia="Times New Roman" w:hAnsi="Times New Roman"/>
          <w:color w:val="1B1F21"/>
          <w:sz w:val="28"/>
          <w:szCs w:val="28"/>
          <w:lang w:eastAsia="ru-RU"/>
        </w:rPr>
        <w:t xml:space="preserve">Контроль  за горячим питанием обучающихся осуществляется как со стороны администрации муниципальных районов, так и со стороны управлений образования муниципальных районов, городских округов, родителей. </w:t>
      </w:r>
    </w:p>
    <w:p w:rsidR="0034405F" w:rsidRPr="00241AEA" w:rsidRDefault="0034405F" w:rsidP="009537A0">
      <w:pPr>
        <w:shd w:val="clear" w:color="auto" w:fill="FFFFFF"/>
        <w:spacing w:after="0"/>
        <w:ind w:firstLine="709"/>
        <w:jc w:val="both"/>
        <w:rPr>
          <w:rFonts w:ascii="Times New Roman" w:eastAsia="Times New Roman" w:hAnsi="Times New Roman"/>
          <w:color w:val="1B1F21"/>
          <w:sz w:val="28"/>
          <w:szCs w:val="28"/>
          <w:lang w:eastAsia="ru-RU"/>
        </w:rPr>
      </w:pPr>
      <w:r w:rsidRPr="00241AEA">
        <w:rPr>
          <w:rFonts w:ascii="Times New Roman" w:eastAsia="Times New Roman" w:hAnsi="Times New Roman"/>
          <w:color w:val="1B1F21"/>
          <w:sz w:val="28"/>
          <w:szCs w:val="28"/>
          <w:lang w:eastAsia="ru-RU"/>
        </w:rPr>
        <w:t>Результаты контроля заносятся в протоколы и публикуются на сайтах общеобразовательных организаций республики.</w:t>
      </w:r>
    </w:p>
    <w:p w:rsidR="0034405F" w:rsidRPr="00241AEA" w:rsidRDefault="009537A0" w:rsidP="009537A0">
      <w:pPr>
        <w:shd w:val="clear" w:color="auto" w:fill="FFFFFF"/>
        <w:spacing w:after="0"/>
        <w:ind w:firstLine="709"/>
        <w:jc w:val="both"/>
        <w:rPr>
          <w:rFonts w:ascii="Times New Roman" w:eastAsia="Times New Roman" w:hAnsi="Times New Roman"/>
          <w:color w:val="1B1F21"/>
          <w:sz w:val="28"/>
          <w:szCs w:val="28"/>
          <w:lang w:eastAsia="ru-RU"/>
        </w:rPr>
      </w:pPr>
      <w:r w:rsidRPr="00241AEA">
        <w:rPr>
          <w:rFonts w:ascii="Times New Roman" w:eastAsia="Times New Roman" w:hAnsi="Times New Roman"/>
          <w:color w:val="1B1F21"/>
          <w:sz w:val="28"/>
          <w:szCs w:val="28"/>
          <w:lang w:eastAsia="ru-RU"/>
        </w:rPr>
        <w:t>П</w:t>
      </w:r>
      <w:r w:rsidR="0034405F" w:rsidRPr="00241AEA">
        <w:rPr>
          <w:rFonts w:ascii="Times New Roman" w:eastAsia="Times New Roman" w:hAnsi="Times New Roman"/>
          <w:color w:val="1B1F21"/>
          <w:sz w:val="28"/>
          <w:szCs w:val="28"/>
          <w:lang w:eastAsia="ru-RU"/>
        </w:rPr>
        <w:t xml:space="preserve">ротоколом  Общественного совета  </w:t>
      </w:r>
      <w:r w:rsidRPr="00241AEA">
        <w:rPr>
          <w:rFonts w:ascii="Times New Roman" w:eastAsia="Times New Roman" w:hAnsi="Times New Roman"/>
          <w:color w:val="1B1F21"/>
          <w:sz w:val="28"/>
          <w:szCs w:val="28"/>
          <w:lang w:eastAsia="ru-RU"/>
        </w:rPr>
        <w:t>Минобразования КЧР</w:t>
      </w:r>
      <w:r w:rsidR="0034405F" w:rsidRPr="00241AEA">
        <w:rPr>
          <w:rFonts w:ascii="Times New Roman" w:eastAsia="Times New Roman" w:hAnsi="Times New Roman"/>
          <w:color w:val="1B1F21"/>
          <w:sz w:val="28"/>
          <w:szCs w:val="28"/>
          <w:lang w:eastAsia="ru-RU"/>
        </w:rPr>
        <w:t xml:space="preserve"> </w:t>
      </w:r>
      <w:r w:rsidRPr="00241AEA">
        <w:rPr>
          <w:rFonts w:ascii="Times New Roman" w:eastAsia="Times New Roman" w:hAnsi="Times New Roman"/>
          <w:color w:val="1B1F21"/>
          <w:sz w:val="28"/>
          <w:szCs w:val="28"/>
          <w:lang w:eastAsia="ru-RU"/>
        </w:rPr>
        <w:t xml:space="preserve">7 декабря 2021 г. </w:t>
      </w:r>
      <w:r w:rsidR="0034405F" w:rsidRPr="00241AEA">
        <w:rPr>
          <w:rFonts w:ascii="Times New Roman" w:eastAsia="Times New Roman" w:hAnsi="Times New Roman"/>
          <w:color w:val="1B1F21"/>
          <w:sz w:val="28"/>
          <w:szCs w:val="28"/>
          <w:lang w:eastAsia="ru-RU"/>
        </w:rPr>
        <w:t xml:space="preserve">создан Штаб  родительского контроля. В состав Штаба родительского контроля входит рабочая группа по осуществлению контроля за качеством горячего питания </w:t>
      </w:r>
      <w:r w:rsidRPr="00241AEA">
        <w:rPr>
          <w:rFonts w:ascii="Times New Roman" w:eastAsia="Times New Roman" w:hAnsi="Times New Roman"/>
          <w:color w:val="1B1F21"/>
          <w:sz w:val="28"/>
          <w:szCs w:val="28"/>
          <w:lang w:eastAsia="ru-RU"/>
        </w:rPr>
        <w:br/>
      </w:r>
      <w:r w:rsidR="0034405F" w:rsidRPr="00241AEA">
        <w:rPr>
          <w:rFonts w:ascii="Times New Roman" w:eastAsia="Times New Roman" w:hAnsi="Times New Roman"/>
          <w:color w:val="1B1F21"/>
          <w:sz w:val="28"/>
          <w:szCs w:val="28"/>
          <w:lang w:eastAsia="ru-RU"/>
        </w:rPr>
        <w:t>в образовательных организациях Карачаево-Черкесской Республики. Утверждены положение, план работы Штаба родительского контроля.</w:t>
      </w:r>
    </w:p>
    <w:p w:rsidR="00AE64F0" w:rsidRPr="00241AEA" w:rsidRDefault="00AE64F0" w:rsidP="00AE64F0">
      <w:pPr>
        <w:tabs>
          <w:tab w:val="left" w:pos="0"/>
        </w:tabs>
        <w:spacing w:after="0"/>
        <w:ind w:firstLine="709"/>
        <w:jc w:val="center"/>
        <w:rPr>
          <w:rFonts w:ascii="Times New Roman" w:hAnsi="Times New Roman" w:cs="Times New Roman"/>
          <w:b/>
          <w:i/>
          <w:sz w:val="28"/>
          <w:szCs w:val="28"/>
        </w:rPr>
      </w:pPr>
    </w:p>
    <w:p w:rsidR="00AE64F0" w:rsidRPr="00241AEA" w:rsidRDefault="00AE64F0" w:rsidP="00ED0CA4">
      <w:pPr>
        <w:tabs>
          <w:tab w:val="left" w:pos="0"/>
        </w:tabs>
        <w:spacing w:after="0"/>
        <w:jc w:val="center"/>
        <w:rPr>
          <w:rFonts w:ascii="Times New Roman" w:hAnsi="Times New Roman" w:cs="Times New Roman"/>
          <w:b/>
          <w:i/>
          <w:iCs/>
          <w:sz w:val="28"/>
          <w:szCs w:val="28"/>
        </w:rPr>
      </w:pPr>
      <w:r w:rsidRPr="00241AEA">
        <w:rPr>
          <w:rFonts w:ascii="Times New Roman" w:hAnsi="Times New Roman" w:cs="Times New Roman"/>
          <w:b/>
          <w:i/>
          <w:sz w:val="28"/>
          <w:szCs w:val="28"/>
        </w:rPr>
        <w:t>Подпрограмма 10 «</w:t>
      </w:r>
      <w:r w:rsidRPr="00241AEA">
        <w:rPr>
          <w:rFonts w:ascii="Times New Roman" w:hAnsi="Times New Roman" w:cs="Times New Roman"/>
          <w:b/>
          <w:i/>
          <w:iCs/>
          <w:sz w:val="28"/>
          <w:szCs w:val="28"/>
        </w:rPr>
        <w:t xml:space="preserve">Безопасность образовательной </w:t>
      </w:r>
      <w:r w:rsidRPr="00241AEA">
        <w:rPr>
          <w:rFonts w:ascii="Times New Roman" w:hAnsi="Times New Roman" w:cs="Times New Roman"/>
          <w:b/>
          <w:i/>
          <w:sz w:val="28"/>
          <w:szCs w:val="28"/>
        </w:rPr>
        <w:t>организации</w:t>
      </w:r>
      <w:r w:rsidRPr="00241AEA">
        <w:rPr>
          <w:rFonts w:ascii="Times New Roman" w:hAnsi="Times New Roman" w:cs="Times New Roman"/>
          <w:b/>
          <w:i/>
          <w:iCs/>
          <w:sz w:val="28"/>
          <w:szCs w:val="28"/>
        </w:rPr>
        <w:t>»</w:t>
      </w:r>
      <w:r w:rsidRPr="00241AEA">
        <w:rPr>
          <w:rFonts w:ascii="Times New Roman" w:hAnsi="Times New Roman" w:cs="Times New Roman"/>
          <w:b/>
          <w:i/>
          <w:iCs/>
          <w:sz w:val="28"/>
          <w:szCs w:val="28"/>
        </w:rPr>
        <w:br/>
        <w:t xml:space="preserve"> (далее - подпрограмма 10)</w:t>
      </w:r>
    </w:p>
    <w:p w:rsidR="0034405F" w:rsidRPr="00241AEA" w:rsidRDefault="0034405F" w:rsidP="00573383">
      <w:pPr>
        <w:tabs>
          <w:tab w:val="left" w:pos="-993"/>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На реализацию мероприятий</w:t>
      </w:r>
      <w:r w:rsidRPr="00241AEA">
        <w:rPr>
          <w:rFonts w:ascii="Times New Roman" w:hAnsi="Times New Roman"/>
          <w:sz w:val="28"/>
          <w:szCs w:val="28"/>
        </w:rPr>
        <w:t xml:space="preserve"> подпрограммы 10 </w:t>
      </w:r>
      <w:r w:rsidRPr="00241AEA">
        <w:rPr>
          <w:rFonts w:ascii="Times New Roman" w:hAnsi="Times New Roman"/>
          <w:spacing w:val="-6"/>
          <w:sz w:val="28"/>
          <w:szCs w:val="28"/>
        </w:rPr>
        <w:t xml:space="preserve">из республиканского бюджета предусмотрено </w:t>
      </w:r>
      <w:r w:rsidRPr="00241AEA">
        <w:rPr>
          <w:rFonts w:ascii="Times New Roman" w:hAnsi="Times New Roman"/>
          <w:sz w:val="28"/>
          <w:szCs w:val="28"/>
        </w:rPr>
        <w:t>11</w:t>
      </w:r>
      <w:r w:rsidR="00573383" w:rsidRPr="00241AEA">
        <w:rPr>
          <w:rFonts w:ascii="Times New Roman" w:hAnsi="Times New Roman"/>
          <w:sz w:val="28"/>
          <w:szCs w:val="28"/>
        </w:rPr>
        <w:t xml:space="preserve"> </w:t>
      </w:r>
      <w:r w:rsidRPr="00241AEA">
        <w:rPr>
          <w:rFonts w:ascii="Times New Roman" w:hAnsi="Times New Roman"/>
          <w:sz w:val="28"/>
          <w:szCs w:val="28"/>
        </w:rPr>
        <w:t>000,0 тыс. рублей</w:t>
      </w:r>
      <w:r w:rsidRPr="00241AEA">
        <w:rPr>
          <w:rFonts w:ascii="Times New Roman" w:hAnsi="Times New Roman"/>
          <w:spacing w:val="-6"/>
          <w:sz w:val="28"/>
          <w:szCs w:val="28"/>
        </w:rPr>
        <w:t xml:space="preserve">. Фактическое освоение средств составило </w:t>
      </w:r>
      <w:r w:rsidR="00B33B68" w:rsidRPr="00241AEA">
        <w:rPr>
          <w:rFonts w:ascii="Times New Roman" w:hAnsi="Times New Roman"/>
          <w:spacing w:val="-6"/>
          <w:sz w:val="28"/>
          <w:szCs w:val="28"/>
        </w:rPr>
        <w:br/>
      </w:r>
      <w:r w:rsidRPr="00241AEA">
        <w:rPr>
          <w:rFonts w:ascii="Times New Roman" w:hAnsi="Times New Roman"/>
          <w:sz w:val="28"/>
          <w:szCs w:val="28"/>
        </w:rPr>
        <w:t>10 997,0 тыс. рублей</w:t>
      </w:r>
      <w:r w:rsidRPr="00241AEA">
        <w:rPr>
          <w:rFonts w:ascii="Times New Roman" w:hAnsi="Times New Roman"/>
          <w:spacing w:val="-6"/>
          <w:sz w:val="28"/>
          <w:szCs w:val="28"/>
        </w:rPr>
        <w:t xml:space="preserve"> или 99,9%. </w:t>
      </w:r>
    </w:p>
    <w:p w:rsidR="0034405F" w:rsidRPr="00241AEA" w:rsidRDefault="0034405F" w:rsidP="00573383">
      <w:pPr>
        <w:tabs>
          <w:tab w:val="left" w:pos="9356"/>
        </w:tabs>
        <w:spacing w:after="0"/>
        <w:ind w:firstLine="709"/>
        <w:jc w:val="both"/>
        <w:rPr>
          <w:rFonts w:ascii="Times New Roman" w:eastAsia="Arial Unicode MS" w:hAnsi="Times New Roman"/>
          <w:sz w:val="28"/>
          <w:szCs w:val="28"/>
          <w:lang w:eastAsia="ru-RU"/>
        </w:rPr>
      </w:pPr>
      <w:r w:rsidRPr="00241AEA">
        <w:rPr>
          <w:rFonts w:ascii="Times New Roman" w:eastAsia="Arial Unicode MS" w:hAnsi="Times New Roman"/>
          <w:sz w:val="28"/>
          <w:szCs w:val="28"/>
          <w:lang w:eastAsia="ru-RU"/>
        </w:rPr>
        <w:t>В 14 образовательных организациях на территории Карачаево-Черкесской Республики произведена замена и установка автоматических пожарных  сигнализаций на общую сумму 10 997,0 тыс.</w:t>
      </w:r>
      <w:r w:rsidR="00573383" w:rsidRPr="00241AEA">
        <w:rPr>
          <w:rFonts w:ascii="Times New Roman" w:eastAsia="Arial Unicode MS" w:hAnsi="Times New Roman"/>
          <w:sz w:val="28"/>
          <w:szCs w:val="28"/>
          <w:lang w:eastAsia="ru-RU"/>
        </w:rPr>
        <w:t xml:space="preserve"> </w:t>
      </w:r>
      <w:r w:rsidRPr="00241AEA">
        <w:rPr>
          <w:rFonts w:ascii="Times New Roman" w:eastAsia="Arial Unicode MS" w:hAnsi="Times New Roman"/>
          <w:sz w:val="28"/>
          <w:szCs w:val="28"/>
          <w:lang w:eastAsia="ru-RU"/>
        </w:rPr>
        <w:t>руб</w:t>
      </w:r>
      <w:r w:rsidR="00573383" w:rsidRPr="00241AEA">
        <w:rPr>
          <w:rFonts w:ascii="Times New Roman" w:eastAsia="Arial Unicode MS" w:hAnsi="Times New Roman"/>
          <w:sz w:val="28"/>
          <w:szCs w:val="28"/>
          <w:lang w:eastAsia="ru-RU"/>
        </w:rPr>
        <w:t>лей</w:t>
      </w:r>
      <w:r w:rsidRPr="00241AEA">
        <w:rPr>
          <w:rFonts w:ascii="Times New Roman" w:eastAsia="Arial Unicode MS" w:hAnsi="Times New Roman"/>
          <w:sz w:val="28"/>
          <w:szCs w:val="28"/>
          <w:lang w:eastAsia="ru-RU"/>
        </w:rPr>
        <w:t>.</w:t>
      </w:r>
    </w:p>
    <w:p w:rsidR="0034405F" w:rsidRPr="00241AEA" w:rsidRDefault="0034405F" w:rsidP="00573383">
      <w:pPr>
        <w:tabs>
          <w:tab w:val="left" w:pos="9356"/>
        </w:tabs>
        <w:spacing w:after="0"/>
        <w:ind w:firstLine="709"/>
        <w:jc w:val="both"/>
        <w:rPr>
          <w:rFonts w:ascii="Times New Roman" w:eastAsia="Arial Unicode MS" w:hAnsi="Times New Roman"/>
          <w:sz w:val="28"/>
          <w:szCs w:val="28"/>
          <w:lang w:eastAsia="ru-RU"/>
        </w:rPr>
      </w:pPr>
      <w:r w:rsidRPr="00241AEA">
        <w:rPr>
          <w:rFonts w:ascii="Times New Roman" w:eastAsia="Arial Unicode MS" w:hAnsi="Times New Roman"/>
          <w:sz w:val="28"/>
          <w:szCs w:val="28"/>
          <w:lang w:eastAsia="ru-RU"/>
        </w:rPr>
        <w:lastRenderedPageBreak/>
        <w:t xml:space="preserve">В образовательных организациях республики в целях повышения эффективности деятельности по противодействию терроризму и экстремизму </w:t>
      </w:r>
      <w:r w:rsidR="00573383" w:rsidRPr="00241AEA">
        <w:rPr>
          <w:rFonts w:ascii="Times New Roman" w:eastAsia="Arial Unicode MS" w:hAnsi="Times New Roman"/>
          <w:sz w:val="28"/>
          <w:szCs w:val="28"/>
          <w:lang w:eastAsia="ru-RU"/>
        </w:rPr>
        <w:br/>
      </w:r>
      <w:r w:rsidRPr="00241AEA">
        <w:rPr>
          <w:rFonts w:ascii="Times New Roman" w:eastAsia="Arial Unicode MS" w:hAnsi="Times New Roman"/>
          <w:sz w:val="28"/>
          <w:szCs w:val="28"/>
          <w:lang w:eastAsia="ru-RU"/>
        </w:rPr>
        <w:t>в детской и подростковой среде осуществлен комплекс профилактических воспитательных, пропагандистских мероприятий.</w:t>
      </w:r>
    </w:p>
    <w:p w:rsidR="0034405F" w:rsidRPr="00241AEA" w:rsidRDefault="0034405F" w:rsidP="00573383">
      <w:pPr>
        <w:shd w:val="clear" w:color="auto" w:fill="FFFFFF"/>
        <w:tabs>
          <w:tab w:val="left" w:pos="9356"/>
        </w:tabs>
        <w:spacing w:after="0"/>
        <w:ind w:firstLine="709"/>
        <w:jc w:val="both"/>
        <w:rPr>
          <w:rFonts w:ascii="Times New Roman" w:hAnsi="Times New Roman"/>
          <w:sz w:val="28"/>
          <w:szCs w:val="28"/>
        </w:rPr>
      </w:pPr>
      <w:r w:rsidRPr="00241AEA">
        <w:rPr>
          <w:rFonts w:ascii="Times New Roman" w:hAnsi="Times New Roman"/>
          <w:sz w:val="28"/>
          <w:szCs w:val="28"/>
        </w:rPr>
        <w:t xml:space="preserve">Для обеспечения информационной безопасности детей при использовании ресурсов сети «Интернет» во всех образовательных организациях республики установлены и функционируют контент-фильтры, которые ограничивают доступ </w:t>
      </w:r>
      <w:r w:rsidR="00573383" w:rsidRPr="00241AEA">
        <w:rPr>
          <w:rFonts w:ascii="Times New Roman" w:hAnsi="Times New Roman"/>
          <w:sz w:val="28"/>
          <w:szCs w:val="28"/>
        </w:rPr>
        <w:br/>
      </w:r>
      <w:r w:rsidRPr="00241AEA">
        <w:rPr>
          <w:rFonts w:ascii="Times New Roman" w:hAnsi="Times New Roman"/>
          <w:sz w:val="28"/>
          <w:szCs w:val="28"/>
        </w:rPr>
        <w:t>к запрещенным сайтам в сети Интернет (в том числе, социальные и экстремистские сайты). Каждую четверть в образовательных учреждениях проводится проверка эффективности использования средств контентной фильтрации Интернет-ресурсов.</w:t>
      </w:r>
    </w:p>
    <w:p w:rsidR="0034405F" w:rsidRPr="00241AEA" w:rsidRDefault="0034405F" w:rsidP="00573383">
      <w:pPr>
        <w:widowControl w:val="0"/>
        <w:autoSpaceDE w:val="0"/>
        <w:autoSpaceDN w:val="0"/>
        <w:adjustRightInd w:val="0"/>
        <w:spacing w:after="0"/>
        <w:ind w:firstLine="709"/>
        <w:jc w:val="both"/>
        <w:rPr>
          <w:rFonts w:ascii="Times New Roman" w:hAnsi="Times New Roman"/>
          <w:sz w:val="28"/>
          <w:szCs w:val="28"/>
        </w:rPr>
      </w:pPr>
      <w:r w:rsidRPr="00241AEA">
        <w:rPr>
          <w:rFonts w:ascii="Times New Roman" w:hAnsi="Times New Roman"/>
          <w:sz w:val="28"/>
          <w:szCs w:val="28"/>
        </w:rPr>
        <w:t>В образовательных учреждениях республики ежегодно проводится цикл образовательных мероприятий «</w:t>
      </w:r>
      <w:proofErr w:type="spellStart"/>
      <w:r w:rsidRPr="00241AEA">
        <w:rPr>
          <w:rFonts w:ascii="Times New Roman" w:hAnsi="Times New Roman"/>
          <w:sz w:val="28"/>
          <w:szCs w:val="28"/>
        </w:rPr>
        <w:t>Сетевичок</w:t>
      </w:r>
      <w:proofErr w:type="spellEnd"/>
      <w:r w:rsidRPr="00241AEA">
        <w:rPr>
          <w:rFonts w:ascii="Times New Roman" w:hAnsi="Times New Roman"/>
          <w:sz w:val="28"/>
          <w:szCs w:val="28"/>
        </w:rPr>
        <w:t>», направленных на развитие кибербезопасности и цифровой грамотности молодого поколения и формирования информационного пространства детства. Мероприятия проходят в рамках Единого урока безопасности в сети «Интернет».</w:t>
      </w:r>
    </w:p>
    <w:p w:rsidR="00573383" w:rsidRPr="00241AEA" w:rsidRDefault="00573383" w:rsidP="00ED0CA4">
      <w:pPr>
        <w:widowControl w:val="0"/>
        <w:autoSpaceDE w:val="0"/>
        <w:autoSpaceDN w:val="0"/>
        <w:adjustRightInd w:val="0"/>
        <w:spacing w:after="0"/>
        <w:jc w:val="center"/>
        <w:rPr>
          <w:rFonts w:ascii="Times New Roman" w:hAnsi="Times New Roman"/>
          <w:b/>
          <w:sz w:val="28"/>
          <w:szCs w:val="28"/>
        </w:rPr>
      </w:pPr>
    </w:p>
    <w:p w:rsidR="00ED0CA4" w:rsidRPr="00241AEA" w:rsidRDefault="00ED0CA4" w:rsidP="00ED0CA4">
      <w:pPr>
        <w:widowControl w:val="0"/>
        <w:tabs>
          <w:tab w:val="left" w:pos="0"/>
        </w:tabs>
        <w:autoSpaceDE w:val="0"/>
        <w:autoSpaceDN w:val="0"/>
        <w:adjustRightInd w:val="0"/>
        <w:spacing w:after="0"/>
        <w:jc w:val="center"/>
        <w:rPr>
          <w:rFonts w:ascii="Times New Roman" w:hAnsi="Times New Roman" w:cs="Times New Roman"/>
          <w:b/>
          <w:i/>
          <w:iCs/>
          <w:sz w:val="28"/>
          <w:szCs w:val="28"/>
        </w:rPr>
      </w:pPr>
      <w:r w:rsidRPr="00241AEA">
        <w:rPr>
          <w:rFonts w:ascii="Times New Roman" w:hAnsi="Times New Roman" w:cs="Times New Roman"/>
          <w:b/>
          <w:i/>
          <w:sz w:val="28"/>
          <w:szCs w:val="28"/>
        </w:rPr>
        <w:t>Подпрограмма 11 «Развитие науки в Карачаево-Черкесской Республике»</w:t>
      </w:r>
      <w:r w:rsidRPr="00241AEA">
        <w:rPr>
          <w:rFonts w:ascii="Times New Roman" w:hAnsi="Times New Roman" w:cs="Times New Roman"/>
          <w:b/>
          <w:i/>
          <w:iCs/>
          <w:sz w:val="28"/>
          <w:szCs w:val="28"/>
        </w:rPr>
        <w:t xml:space="preserve"> </w:t>
      </w:r>
    </w:p>
    <w:p w:rsidR="00ED0CA4" w:rsidRPr="00241AEA" w:rsidRDefault="00ED0CA4" w:rsidP="00ED0CA4">
      <w:pPr>
        <w:widowControl w:val="0"/>
        <w:tabs>
          <w:tab w:val="left" w:pos="0"/>
        </w:tabs>
        <w:autoSpaceDE w:val="0"/>
        <w:autoSpaceDN w:val="0"/>
        <w:adjustRightInd w:val="0"/>
        <w:spacing w:after="0"/>
        <w:jc w:val="center"/>
        <w:rPr>
          <w:rFonts w:ascii="Times New Roman" w:hAnsi="Times New Roman" w:cs="Times New Roman"/>
          <w:b/>
          <w:i/>
          <w:iCs/>
          <w:sz w:val="28"/>
          <w:szCs w:val="28"/>
        </w:rPr>
      </w:pPr>
      <w:r w:rsidRPr="00241AEA">
        <w:rPr>
          <w:rFonts w:ascii="Times New Roman" w:hAnsi="Times New Roman" w:cs="Times New Roman"/>
          <w:b/>
          <w:i/>
          <w:iCs/>
          <w:sz w:val="28"/>
          <w:szCs w:val="28"/>
        </w:rPr>
        <w:t>(далее - подпрограмма 11)</w:t>
      </w:r>
    </w:p>
    <w:p w:rsidR="0034405F" w:rsidRPr="00241AEA" w:rsidRDefault="0034405F" w:rsidP="00573383">
      <w:pPr>
        <w:tabs>
          <w:tab w:val="left" w:pos="-993"/>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На реализацию мероприятий</w:t>
      </w:r>
      <w:r w:rsidRPr="00241AEA">
        <w:rPr>
          <w:rFonts w:ascii="Times New Roman" w:hAnsi="Times New Roman"/>
          <w:sz w:val="28"/>
          <w:szCs w:val="28"/>
        </w:rPr>
        <w:t xml:space="preserve"> Подпрограммы 11</w:t>
      </w:r>
      <w:r w:rsidR="001B72E1" w:rsidRPr="00241AEA">
        <w:rPr>
          <w:rFonts w:ascii="Times New Roman" w:hAnsi="Times New Roman"/>
          <w:sz w:val="28"/>
          <w:szCs w:val="28"/>
        </w:rPr>
        <w:t xml:space="preserve"> </w:t>
      </w:r>
      <w:r w:rsidRPr="00241AEA">
        <w:rPr>
          <w:rFonts w:ascii="Times New Roman" w:hAnsi="Times New Roman"/>
          <w:spacing w:val="-6"/>
          <w:sz w:val="28"/>
          <w:szCs w:val="28"/>
        </w:rPr>
        <w:t>на 2021 год предусмотрено</w:t>
      </w:r>
      <w:r w:rsidR="00E124F5" w:rsidRPr="00241AEA">
        <w:rPr>
          <w:rFonts w:ascii="Times New Roman" w:hAnsi="Times New Roman"/>
          <w:spacing w:val="-6"/>
          <w:sz w:val="28"/>
          <w:szCs w:val="28"/>
        </w:rPr>
        <w:t xml:space="preserve"> </w:t>
      </w:r>
      <w:r w:rsidR="00E124F5" w:rsidRPr="00241AEA">
        <w:rPr>
          <w:rFonts w:ascii="Times New Roman" w:hAnsi="Times New Roman"/>
          <w:spacing w:val="-6"/>
          <w:sz w:val="28"/>
          <w:szCs w:val="28"/>
        </w:rPr>
        <w:br/>
        <w:t>из республиканского бюджета</w:t>
      </w:r>
      <w:r w:rsidRPr="00241AEA">
        <w:rPr>
          <w:rFonts w:ascii="Times New Roman" w:hAnsi="Times New Roman"/>
          <w:spacing w:val="-6"/>
          <w:sz w:val="28"/>
          <w:szCs w:val="28"/>
        </w:rPr>
        <w:t xml:space="preserve"> </w:t>
      </w:r>
      <w:r w:rsidRPr="00241AEA">
        <w:rPr>
          <w:rFonts w:ascii="Times New Roman" w:hAnsi="Times New Roman"/>
          <w:sz w:val="28"/>
          <w:szCs w:val="28"/>
        </w:rPr>
        <w:t>44231,0 тыс. рублей</w:t>
      </w:r>
      <w:r w:rsidRPr="00241AEA">
        <w:rPr>
          <w:rFonts w:ascii="Times New Roman" w:hAnsi="Times New Roman"/>
          <w:spacing w:val="-6"/>
          <w:sz w:val="28"/>
          <w:szCs w:val="28"/>
        </w:rPr>
        <w:t xml:space="preserve">. Фактическое освоение средств составило </w:t>
      </w:r>
      <w:r w:rsidRPr="00241AEA">
        <w:rPr>
          <w:rFonts w:ascii="Times New Roman" w:hAnsi="Times New Roman"/>
          <w:sz w:val="28"/>
          <w:szCs w:val="28"/>
        </w:rPr>
        <w:t>42132,4 тыс. рублей</w:t>
      </w:r>
      <w:r w:rsidRPr="00241AEA">
        <w:rPr>
          <w:rFonts w:ascii="Times New Roman" w:hAnsi="Times New Roman"/>
          <w:spacing w:val="-6"/>
          <w:sz w:val="28"/>
          <w:szCs w:val="28"/>
        </w:rPr>
        <w:t xml:space="preserve"> или 95,2%.</w:t>
      </w:r>
    </w:p>
    <w:p w:rsidR="0034405F" w:rsidRPr="00241AEA" w:rsidRDefault="0034405F" w:rsidP="00573383">
      <w:pPr>
        <w:autoSpaceDE w:val="0"/>
        <w:autoSpaceDN w:val="0"/>
        <w:adjustRightInd w:val="0"/>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Республиканским государственным бюджетным образовательным учреждением «Карачаево-Черкесский Ордена «Знак Почета» институт гуманитарных исследований при Правительстве Карачаево</w:t>
      </w:r>
      <w:r w:rsidR="00E124F5"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w:t>
      </w:r>
      <w:r w:rsidR="00E124F5"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Черкесской Республики» опубликовано 9 монографий, общим объемом 2600 страниц, </w:t>
      </w:r>
      <w:r w:rsidR="009835E0"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120 статей, общим объемом 1500 страниц. Проведена 1 конференция на базе института с очным участием, 3 конференции проведены в качестве соучредителей. Всего за 2021 год сотрудники института приняли участие в 69 конференциях. </w:t>
      </w:r>
    </w:p>
    <w:p w:rsidR="0034405F" w:rsidRPr="00241AEA" w:rsidRDefault="0034405F" w:rsidP="00573383">
      <w:pPr>
        <w:autoSpaceDE w:val="0"/>
        <w:autoSpaceDN w:val="0"/>
        <w:adjustRightInd w:val="0"/>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Институт занимается популяризацией науки: ученые часто выступают </w:t>
      </w:r>
      <w:r w:rsidR="00E124F5"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на страницах газет, на радио и телевидении, оказывают помощь Правительству Карачаево-Черкесской Республики в подготовке докладов, исторических справок, материалов к знаменательным датам и юбилеям республики, в проведении социологических исследований.</w:t>
      </w:r>
    </w:p>
    <w:p w:rsidR="0034405F" w:rsidRPr="00241AEA" w:rsidRDefault="0034405F" w:rsidP="00573383">
      <w:pPr>
        <w:autoSpaceDE w:val="0"/>
        <w:autoSpaceDN w:val="0"/>
        <w:adjustRightInd w:val="0"/>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В 2021 году научно</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организационная работа </w:t>
      </w:r>
      <w:r w:rsidR="004E6A1F" w:rsidRPr="00241AEA">
        <w:rPr>
          <w:rFonts w:ascii="Times New Roman" w:eastAsia="Times New Roman" w:hAnsi="Times New Roman"/>
          <w:sz w:val="28"/>
          <w:szCs w:val="28"/>
          <w:lang w:eastAsia="ru-RU"/>
        </w:rPr>
        <w:t xml:space="preserve">Карачаево - Черкесский орден «Знак почета » институт гуманитарных исследований при Правительстве Карачаево - Черкесской Республики </w:t>
      </w:r>
      <w:r w:rsidRPr="00241AEA">
        <w:rPr>
          <w:rFonts w:ascii="Times New Roman" w:eastAsia="Times New Roman" w:hAnsi="Times New Roman"/>
          <w:sz w:val="28"/>
          <w:szCs w:val="28"/>
          <w:lang w:eastAsia="ru-RU"/>
        </w:rPr>
        <w:t>осуществлялась</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в соответствии с государственным заданием, принятым Ученым советом</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и утвержденным Министерством образования и науки КЧР. В 2021 году в состав Ученого совета входило 15 человек.</w:t>
      </w:r>
      <w:r w:rsidR="00CC3E52" w:rsidRPr="00241AEA">
        <w:rPr>
          <w:rFonts w:ascii="Times New Roman" w:eastAsia="Times New Roman" w:hAnsi="Times New Roman"/>
          <w:sz w:val="28"/>
          <w:szCs w:val="28"/>
          <w:lang w:eastAsia="ru-RU"/>
        </w:rPr>
        <w:t xml:space="preserve"> </w:t>
      </w:r>
      <w:r w:rsidR="00CC3E52" w:rsidRPr="00241AEA">
        <w:rPr>
          <w:rFonts w:ascii="Times New Roman" w:eastAsia="Times New Roman" w:hAnsi="Times New Roman"/>
          <w:sz w:val="28"/>
          <w:szCs w:val="28"/>
          <w:lang w:eastAsia="ru-RU"/>
        </w:rPr>
        <w:br/>
        <w:t xml:space="preserve">С  1 января 2021 г. по 31 декабря 2021 г. </w:t>
      </w:r>
      <w:r w:rsidRPr="00241AEA">
        <w:rPr>
          <w:rFonts w:ascii="Times New Roman" w:eastAsia="Times New Roman" w:hAnsi="Times New Roman"/>
          <w:sz w:val="28"/>
          <w:szCs w:val="28"/>
          <w:lang w:eastAsia="ru-RU"/>
        </w:rPr>
        <w:t>проведено</w:t>
      </w:r>
      <w:r w:rsidR="004E6A1F" w:rsidRPr="00241AEA">
        <w:rPr>
          <w:rFonts w:ascii="Times New Roman" w:eastAsia="Times New Roman" w:hAnsi="Times New Roman"/>
          <w:sz w:val="28"/>
          <w:szCs w:val="28"/>
          <w:lang w:eastAsia="ru-RU"/>
        </w:rPr>
        <w:t xml:space="preserve"> </w:t>
      </w:r>
      <w:r w:rsidR="00CC3E52" w:rsidRPr="00241AEA">
        <w:rPr>
          <w:rFonts w:ascii="Times New Roman" w:eastAsia="Times New Roman" w:hAnsi="Times New Roman"/>
          <w:sz w:val="28"/>
          <w:szCs w:val="28"/>
          <w:lang w:eastAsia="ru-RU"/>
        </w:rPr>
        <w:t>15 заседаний Ученого совета</w:t>
      </w:r>
      <w:r w:rsidRPr="00241AEA">
        <w:rPr>
          <w:rFonts w:ascii="Times New Roman" w:eastAsia="Times New Roman" w:hAnsi="Times New Roman"/>
          <w:sz w:val="28"/>
          <w:szCs w:val="28"/>
          <w:lang w:eastAsia="ru-RU"/>
        </w:rPr>
        <w:t xml:space="preserve"> на которых утверждалось государственное задание</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по научно</w:t>
      </w:r>
      <w:r w:rsidR="00E124F5"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w:t>
      </w:r>
      <w:r w:rsidR="00E124F5"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исследовательской, </w:t>
      </w:r>
      <w:r w:rsidRPr="00241AEA">
        <w:rPr>
          <w:rFonts w:ascii="Times New Roman" w:eastAsia="Times New Roman" w:hAnsi="Times New Roman"/>
          <w:sz w:val="28"/>
          <w:szCs w:val="28"/>
          <w:lang w:eastAsia="ru-RU"/>
        </w:rPr>
        <w:lastRenderedPageBreak/>
        <w:t>научно-организационной, научно-практической и издательской деятельности, обсуждалось выполнение сотрудниками Института научно</w:t>
      </w:r>
      <w:r w:rsidR="00E124F5"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исследовательских заданий, заслушивалась информация о ходе работы над плановыми темами.</w:t>
      </w:r>
    </w:p>
    <w:p w:rsidR="0091066A" w:rsidRPr="00241AEA" w:rsidRDefault="0091066A" w:rsidP="0091066A">
      <w:pPr>
        <w:tabs>
          <w:tab w:val="left" w:pos="0"/>
        </w:tabs>
        <w:autoSpaceDE w:val="0"/>
        <w:autoSpaceDN w:val="0"/>
        <w:adjustRightInd w:val="0"/>
        <w:spacing w:after="0"/>
        <w:jc w:val="center"/>
        <w:rPr>
          <w:rFonts w:ascii="Times New Roman" w:hAnsi="Times New Roman" w:cs="Times New Roman"/>
          <w:b/>
          <w:i/>
          <w:spacing w:val="-6"/>
          <w:sz w:val="28"/>
          <w:szCs w:val="28"/>
        </w:rPr>
      </w:pPr>
    </w:p>
    <w:p w:rsidR="0091066A" w:rsidRPr="00241AEA" w:rsidRDefault="0091066A" w:rsidP="0091066A">
      <w:pPr>
        <w:tabs>
          <w:tab w:val="left" w:pos="0"/>
        </w:tabs>
        <w:autoSpaceDE w:val="0"/>
        <w:autoSpaceDN w:val="0"/>
        <w:adjustRightInd w:val="0"/>
        <w:spacing w:after="0"/>
        <w:jc w:val="center"/>
        <w:rPr>
          <w:rFonts w:ascii="Times New Roman" w:hAnsi="Times New Roman" w:cs="Times New Roman"/>
          <w:b/>
          <w:i/>
          <w:sz w:val="28"/>
          <w:szCs w:val="28"/>
        </w:rPr>
      </w:pPr>
      <w:r w:rsidRPr="00241AEA">
        <w:rPr>
          <w:rFonts w:ascii="Times New Roman" w:hAnsi="Times New Roman" w:cs="Times New Roman"/>
          <w:b/>
          <w:i/>
          <w:spacing w:val="-6"/>
          <w:sz w:val="28"/>
          <w:szCs w:val="28"/>
        </w:rPr>
        <w:t xml:space="preserve">Подпрограмма 12 </w:t>
      </w:r>
      <w:r w:rsidRPr="00241AEA">
        <w:rPr>
          <w:rFonts w:ascii="Times New Roman" w:hAnsi="Times New Roman" w:cs="Times New Roman"/>
          <w:b/>
          <w:i/>
          <w:sz w:val="28"/>
          <w:szCs w:val="28"/>
        </w:rPr>
        <w:t xml:space="preserve">«Обеспечение жилыми помещениями специализированного государственного жилищного фонда детей-сирот, детей, оставшихся без попечения родителей, лиц из числа детей сирот, детей, оставшихся без попечения родителей, в Карачаево-Черкесской Республике» </w:t>
      </w:r>
    </w:p>
    <w:p w:rsidR="0091066A" w:rsidRPr="00241AEA" w:rsidRDefault="0091066A" w:rsidP="0091066A">
      <w:pPr>
        <w:tabs>
          <w:tab w:val="left" w:pos="0"/>
        </w:tabs>
        <w:autoSpaceDE w:val="0"/>
        <w:autoSpaceDN w:val="0"/>
        <w:adjustRightInd w:val="0"/>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12)</w:t>
      </w:r>
    </w:p>
    <w:p w:rsidR="0034405F" w:rsidRPr="00241AEA" w:rsidRDefault="0034405F" w:rsidP="00573383">
      <w:pPr>
        <w:tabs>
          <w:tab w:val="left" w:pos="-993"/>
        </w:tabs>
        <w:spacing w:after="0"/>
        <w:ind w:firstLine="709"/>
        <w:jc w:val="both"/>
        <w:rPr>
          <w:rFonts w:ascii="Times New Roman" w:hAnsi="Times New Roman"/>
          <w:spacing w:val="-6"/>
          <w:sz w:val="28"/>
          <w:szCs w:val="28"/>
        </w:rPr>
      </w:pPr>
      <w:r w:rsidRPr="00241AEA">
        <w:rPr>
          <w:rFonts w:ascii="Times New Roman" w:hAnsi="Times New Roman"/>
          <w:spacing w:val="-6"/>
          <w:sz w:val="28"/>
          <w:szCs w:val="28"/>
        </w:rPr>
        <w:t>На реализацию мероприятий подпрограммы 12</w:t>
      </w:r>
      <w:r w:rsidRPr="00241AEA">
        <w:rPr>
          <w:rFonts w:ascii="Times New Roman" w:hAnsi="Times New Roman"/>
          <w:b/>
          <w:spacing w:val="-6"/>
          <w:sz w:val="28"/>
          <w:szCs w:val="28"/>
        </w:rPr>
        <w:t xml:space="preserve"> </w:t>
      </w:r>
      <w:r w:rsidRPr="00241AEA">
        <w:rPr>
          <w:rFonts w:ascii="Times New Roman" w:hAnsi="Times New Roman"/>
          <w:spacing w:val="-6"/>
          <w:sz w:val="28"/>
          <w:szCs w:val="28"/>
        </w:rPr>
        <w:t xml:space="preserve"> на 2021 год выделено </w:t>
      </w:r>
      <w:r w:rsidR="009835E0" w:rsidRPr="00241AEA">
        <w:rPr>
          <w:rFonts w:ascii="Times New Roman" w:hAnsi="Times New Roman"/>
          <w:spacing w:val="-6"/>
          <w:sz w:val="28"/>
          <w:szCs w:val="28"/>
        </w:rPr>
        <w:br/>
      </w:r>
      <w:r w:rsidRPr="00241AEA">
        <w:rPr>
          <w:rFonts w:ascii="Times New Roman" w:hAnsi="Times New Roman"/>
          <w:spacing w:val="-6"/>
          <w:sz w:val="28"/>
          <w:szCs w:val="28"/>
        </w:rPr>
        <w:t>84103,1 тыс. рублей</w:t>
      </w:r>
      <w:r w:rsidR="0097673E" w:rsidRPr="00241AEA">
        <w:rPr>
          <w:rFonts w:ascii="Times New Roman" w:hAnsi="Times New Roman"/>
          <w:spacing w:val="-6"/>
          <w:sz w:val="28"/>
          <w:szCs w:val="28"/>
        </w:rPr>
        <w:t xml:space="preserve">, в том числе: федеральный бюджет - 29903,1 тыс. рублей, республиканский бюджет - 54 200,0 тыс. рублей. </w:t>
      </w:r>
      <w:r w:rsidRPr="00241AEA">
        <w:rPr>
          <w:rFonts w:ascii="Times New Roman" w:hAnsi="Times New Roman"/>
          <w:spacing w:val="-6"/>
          <w:sz w:val="28"/>
          <w:szCs w:val="28"/>
        </w:rPr>
        <w:t>Фактическое освоение средств составило 43 040,0 тыс. рублей или 51,2 %</w:t>
      </w:r>
      <w:r w:rsidR="0097673E" w:rsidRPr="00241AEA">
        <w:rPr>
          <w:rFonts w:ascii="Times New Roman" w:hAnsi="Times New Roman"/>
          <w:spacing w:val="-6"/>
          <w:sz w:val="28"/>
          <w:szCs w:val="28"/>
        </w:rPr>
        <w:t xml:space="preserve">, в том числе: федеральный бюджет </w:t>
      </w:r>
      <w:r w:rsidR="009835E0" w:rsidRPr="00241AEA">
        <w:rPr>
          <w:rFonts w:ascii="Times New Roman" w:hAnsi="Times New Roman"/>
          <w:spacing w:val="-6"/>
          <w:sz w:val="28"/>
          <w:szCs w:val="28"/>
        </w:rPr>
        <w:br/>
      </w:r>
      <w:r w:rsidR="0097673E" w:rsidRPr="00241AEA">
        <w:rPr>
          <w:rFonts w:ascii="Times New Roman" w:hAnsi="Times New Roman"/>
          <w:spacing w:val="-6"/>
          <w:sz w:val="28"/>
          <w:szCs w:val="28"/>
        </w:rPr>
        <w:t>- 21 520,0 тыс. рублей, республиканский бюджет - 21 520,0 тыс. рублей</w:t>
      </w:r>
      <w:r w:rsidRPr="00241AEA">
        <w:rPr>
          <w:rFonts w:ascii="Times New Roman" w:hAnsi="Times New Roman"/>
          <w:spacing w:val="-6"/>
          <w:sz w:val="28"/>
          <w:szCs w:val="28"/>
        </w:rPr>
        <w:t>.</w:t>
      </w:r>
    </w:p>
    <w:p w:rsidR="0034405F" w:rsidRPr="00241AEA" w:rsidRDefault="0034405F" w:rsidP="00573383">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В Карачаево-Черкесской Республике социальная поддержка детей-сирот </w:t>
      </w:r>
      <w:r w:rsidR="00B17DA7"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и детей, оставшихся без попечения родителей по обеспечению их жильем осуществляется в соответствии с Федеральным Законом от 21.12.1996 № 159-ФЗ </w:t>
      </w:r>
      <w:r w:rsidR="00B17DA7"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«О дополнительных гарантиях по социальной поддержке детей</w:t>
      </w:r>
      <w:r w:rsidR="00B17DA7"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w:t>
      </w:r>
      <w:r w:rsidR="00B17DA7"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сирот и детей, оставшихся без попечения родителей» и Законом Карачаево-Черкесской Республики от 25</w:t>
      </w:r>
      <w:r w:rsidR="00B17DA7" w:rsidRPr="00241AEA">
        <w:rPr>
          <w:rFonts w:ascii="Times New Roman" w:eastAsia="Times New Roman" w:hAnsi="Times New Roman"/>
          <w:sz w:val="28"/>
          <w:szCs w:val="28"/>
          <w:lang w:eastAsia="ru-RU"/>
        </w:rPr>
        <w:t>.06.</w:t>
      </w:r>
      <w:r w:rsidRPr="00241AEA">
        <w:rPr>
          <w:rFonts w:ascii="Times New Roman" w:eastAsia="Times New Roman" w:hAnsi="Times New Roman"/>
          <w:sz w:val="28"/>
          <w:szCs w:val="28"/>
          <w:lang w:eastAsia="ru-RU"/>
        </w:rPr>
        <w:t>2013 № 34</w:t>
      </w:r>
      <w:r w:rsidR="00B17DA7"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w:t>
      </w:r>
      <w:r w:rsidR="00B17DA7"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РЗ «Об обеспечении детей-сирот и детей, оставшихся </w:t>
      </w:r>
      <w:r w:rsidR="00B17DA7"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без попечения родителей, лиц из числа детей-сирот и детей, оставшихся </w:t>
      </w:r>
      <w:r w:rsidR="004E6A1F"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без попечения родителей жилыми помещениями на территории Карачаево-Черкесской Республики и о внесении изменений в отдельный законодательный акт Карачаево-Черкесской Республики».</w:t>
      </w:r>
    </w:p>
    <w:p w:rsidR="0034405F" w:rsidRPr="00241AEA" w:rsidRDefault="0034405F" w:rsidP="00573383">
      <w:pPr>
        <w:spacing w:after="0"/>
        <w:ind w:firstLine="709"/>
        <w:jc w:val="both"/>
        <w:rPr>
          <w:rFonts w:ascii="Times New Roman" w:hAnsi="Times New Roman"/>
          <w:color w:val="FF0000"/>
          <w:sz w:val="28"/>
          <w:szCs w:val="28"/>
        </w:rPr>
      </w:pPr>
      <w:r w:rsidRPr="00241AEA">
        <w:rPr>
          <w:rFonts w:ascii="Times New Roman" w:eastAsia="Times New Roman" w:hAnsi="Times New Roman"/>
          <w:sz w:val="28"/>
          <w:szCs w:val="28"/>
          <w:lang w:eastAsia="ru-RU"/>
        </w:rPr>
        <w:t>По состоянию на 1 января 2021 г</w:t>
      </w:r>
      <w:r w:rsidR="009F3BF9" w:rsidRPr="00241AEA">
        <w:rPr>
          <w:rFonts w:ascii="Times New Roman" w:eastAsia="Times New Roman" w:hAnsi="Times New Roman"/>
          <w:sz w:val="28"/>
          <w:szCs w:val="28"/>
          <w:lang w:eastAsia="ru-RU"/>
        </w:rPr>
        <w:t>.</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в списке детей-сирот и детей, оставшихся </w:t>
      </w:r>
      <w:r w:rsidR="004E6A1F"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без попечения родителей, лиц из числа детей-сирот и детей, оставшихся </w:t>
      </w:r>
      <w:r w:rsidR="004E6A1F"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без попечения родителей, подлежащих обеспечению жилыми помещениями специализированного государственного жилищного фонда состоят 726 граждан. </w:t>
      </w:r>
      <w:r w:rsidR="004E6A1F"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Из них на обеспечение жилым помещением наступило право у 580 граждан.  </w:t>
      </w:r>
      <w:r w:rsidR="004E6A1F"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На конец 2021 года </w:t>
      </w:r>
      <w:r w:rsidRPr="00241AEA">
        <w:rPr>
          <w:rFonts w:ascii="Times New Roman" w:hAnsi="Times New Roman"/>
          <w:sz w:val="28"/>
          <w:szCs w:val="28"/>
        </w:rPr>
        <w:t>в списке детей-сирот и детей, оставшихся без попечения родителей, лиц из числа детей</w:t>
      </w:r>
      <w:r w:rsidR="004E6A1F" w:rsidRPr="00241AEA">
        <w:rPr>
          <w:rFonts w:ascii="Times New Roman" w:hAnsi="Times New Roman"/>
          <w:sz w:val="28"/>
          <w:szCs w:val="28"/>
        </w:rPr>
        <w:t xml:space="preserve"> </w:t>
      </w:r>
      <w:r w:rsidRPr="00241AEA">
        <w:rPr>
          <w:rFonts w:ascii="Times New Roman" w:hAnsi="Times New Roman"/>
          <w:sz w:val="28"/>
          <w:szCs w:val="28"/>
        </w:rPr>
        <w:t>-</w:t>
      </w:r>
      <w:r w:rsidR="004E6A1F" w:rsidRPr="00241AEA">
        <w:rPr>
          <w:rFonts w:ascii="Times New Roman" w:hAnsi="Times New Roman"/>
          <w:sz w:val="28"/>
          <w:szCs w:val="28"/>
        </w:rPr>
        <w:t xml:space="preserve"> </w:t>
      </w:r>
      <w:r w:rsidRPr="00241AEA">
        <w:rPr>
          <w:rFonts w:ascii="Times New Roman" w:hAnsi="Times New Roman"/>
          <w:sz w:val="28"/>
          <w:szCs w:val="28"/>
        </w:rPr>
        <w:t xml:space="preserve">сирот и детей, оставшихся без попечения родителей, подлежащих обеспечению жилыми помещениями специализированного государственного жилищного фонда состоят 744 граждан. Из них право </w:t>
      </w:r>
      <w:r w:rsidR="004E6A1F" w:rsidRPr="00241AEA">
        <w:rPr>
          <w:rFonts w:ascii="Times New Roman" w:hAnsi="Times New Roman"/>
          <w:sz w:val="28"/>
          <w:szCs w:val="28"/>
        </w:rPr>
        <w:br/>
      </w:r>
      <w:r w:rsidRPr="00241AEA">
        <w:rPr>
          <w:rFonts w:ascii="Times New Roman" w:hAnsi="Times New Roman"/>
          <w:sz w:val="28"/>
          <w:szCs w:val="28"/>
        </w:rPr>
        <w:t>на обеспечение жилым помещением наступило у 618 граждан.</w:t>
      </w:r>
      <w:r w:rsidRPr="00241AEA">
        <w:rPr>
          <w:rFonts w:ascii="Times New Roman" w:hAnsi="Times New Roman"/>
          <w:color w:val="FF0000"/>
          <w:sz w:val="28"/>
          <w:szCs w:val="28"/>
        </w:rPr>
        <w:t xml:space="preserve"> </w:t>
      </w:r>
    </w:p>
    <w:p w:rsidR="0034405F" w:rsidRPr="00241AEA" w:rsidRDefault="0034405F" w:rsidP="00573383">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В 2021 году на обеспечение жильем детей</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сирот и детей, оставшихся </w:t>
      </w:r>
      <w:r w:rsidR="004E6A1F"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без попечения родителей, лиц из числа детей</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 xml:space="preserve">сирот и детей, оставшихся </w:t>
      </w:r>
      <w:r w:rsidR="004E6A1F"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без попечения родителей выделено 92</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532,6 тыс.</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руб</w:t>
      </w:r>
      <w:r w:rsidR="004E6A1F" w:rsidRPr="00241AEA">
        <w:rPr>
          <w:rFonts w:ascii="Times New Roman" w:eastAsia="Times New Roman" w:hAnsi="Times New Roman"/>
          <w:sz w:val="28"/>
          <w:szCs w:val="28"/>
          <w:lang w:eastAsia="ru-RU"/>
        </w:rPr>
        <w:t>лей</w:t>
      </w:r>
      <w:r w:rsidRPr="00241AEA">
        <w:rPr>
          <w:rFonts w:ascii="Times New Roman" w:eastAsia="Times New Roman" w:hAnsi="Times New Roman"/>
          <w:sz w:val="28"/>
          <w:szCs w:val="28"/>
          <w:lang w:eastAsia="ru-RU"/>
        </w:rPr>
        <w:t>, в том числе на исполнение судебных</w:t>
      </w:r>
      <w:r w:rsidRPr="00241AEA">
        <w:rPr>
          <w:rFonts w:ascii="Times New Roman" w:eastAsia="Times New Roman" w:hAnsi="Times New Roman"/>
          <w:color w:val="FF0000"/>
          <w:sz w:val="28"/>
          <w:szCs w:val="28"/>
          <w:lang w:eastAsia="ru-RU"/>
        </w:rPr>
        <w:t xml:space="preserve"> </w:t>
      </w:r>
      <w:r w:rsidRPr="00241AEA">
        <w:rPr>
          <w:rFonts w:ascii="Times New Roman" w:eastAsia="Times New Roman" w:hAnsi="Times New Roman"/>
          <w:sz w:val="28"/>
          <w:szCs w:val="28"/>
          <w:lang w:eastAsia="ru-RU"/>
        </w:rPr>
        <w:t>решений</w:t>
      </w:r>
      <w:r w:rsidRPr="00241AEA">
        <w:rPr>
          <w:rFonts w:ascii="Times New Roman" w:eastAsia="Times New Roman" w:hAnsi="Times New Roman"/>
          <w:color w:val="FF0000"/>
          <w:sz w:val="28"/>
          <w:szCs w:val="28"/>
          <w:lang w:eastAsia="ru-RU"/>
        </w:rPr>
        <w:t xml:space="preserve"> </w:t>
      </w:r>
      <w:r w:rsidRPr="00241AEA">
        <w:rPr>
          <w:rFonts w:ascii="Times New Roman" w:eastAsia="Times New Roman" w:hAnsi="Times New Roman"/>
          <w:sz w:val="28"/>
          <w:szCs w:val="28"/>
          <w:lang w:eastAsia="ru-RU"/>
        </w:rPr>
        <w:t>52</w:t>
      </w:r>
      <w:r w:rsidR="004E6A1F"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626,2 тыс. рублей.</w:t>
      </w:r>
      <w:r w:rsidRPr="00241AEA">
        <w:rPr>
          <w:rFonts w:ascii="Times New Roman" w:eastAsia="Times New Roman" w:hAnsi="Times New Roman"/>
          <w:color w:val="FF0000"/>
          <w:sz w:val="28"/>
          <w:szCs w:val="28"/>
          <w:lang w:eastAsia="ru-RU"/>
        </w:rPr>
        <w:t xml:space="preserve"> </w:t>
      </w:r>
      <w:r w:rsidRPr="00241AEA">
        <w:rPr>
          <w:rFonts w:ascii="Times New Roman" w:eastAsia="Times New Roman" w:hAnsi="Times New Roman"/>
          <w:sz w:val="28"/>
          <w:szCs w:val="28"/>
          <w:lang w:eastAsia="ru-RU"/>
        </w:rPr>
        <w:t xml:space="preserve">В течение 2021 года </w:t>
      </w:r>
      <w:r w:rsidR="004E6A1F" w:rsidRPr="00241AEA">
        <w:rPr>
          <w:rFonts w:ascii="Times New Roman" w:eastAsia="Times New Roman" w:hAnsi="Times New Roman"/>
          <w:sz w:val="28"/>
          <w:szCs w:val="28"/>
          <w:lang w:eastAsia="ru-RU"/>
        </w:rPr>
        <w:t xml:space="preserve">Министерством имущественных и земельных отношений Карачаево </w:t>
      </w:r>
      <w:r w:rsidR="002F69A7" w:rsidRPr="00241AEA">
        <w:rPr>
          <w:rFonts w:ascii="Times New Roman" w:eastAsia="Times New Roman" w:hAnsi="Times New Roman"/>
          <w:sz w:val="28"/>
          <w:szCs w:val="28"/>
          <w:lang w:eastAsia="ru-RU"/>
        </w:rPr>
        <w:t xml:space="preserve">- </w:t>
      </w:r>
      <w:r w:rsidR="004E6A1F" w:rsidRPr="00241AEA">
        <w:rPr>
          <w:rFonts w:ascii="Times New Roman" w:eastAsia="Times New Roman" w:hAnsi="Times New Roman"/>
          <w:sz w:val="28"/>
          <w:szCs w:val="28"/>
          <w:lang w:eastAsia="ru-RU"/>
        </w:rPr>
        <w:t xml:space="preserve">Черкесской Республики </w:t>
      </w:r>
      <w:r w:rsidR="002F69A7" w:rsidRPr="00241AEA">
        <w:rPr>
          <w:rFonts w:ascii="Times New Roman" w:eastAsia="Times New Roman" w:hAnsi="Times New Roman"/>
          <w:sz w:val="28"/>
          <w:szCs w:val="28"/>
          <w:lang w:eastAsia="ru-RU"/>
        </w:rPr>
        <w:br/>
      </w:r>
      <w:r w:rsidR="002F69A7" w:rsidRPr="00241AEA">
        <w:rPr>
          <w:rFonts w:ascii="Times New Roman" w:eastAsia="Times New Roman" w:hAnsi="Times New Roman"/>
          <w:sz w:val="28"/>
          <w:szCs w:val="28"/>
          <w:lang w:eastAsia="ru-RU"/>
        </w:rPr>
        <w:lastRenderedPageBreak/>
        <w:t xml:space="preserve">в рамках Закона от 25.06.2013 № 34 - РЗ </w:t>
      </w:r>
      <w:r w:rsidRPr="00241AEA">
        <w:rPr>
          <w:rFonts w:ascii="Times New Roman" w:eastAsia="Times New Roman" w:hAnsi="Times New Roman"/>
          <w:sz w:val="28"/>
          <w:szCs w:val="28"/>
          <w:lang w:eastAsia="ru-RU"/>
        </w:rPr>
        <w:t>приобретено 34 жилых помещени</w:t>
      </w:r>
      <w:r w:rsidR="004E6A1F" w:rsidRPr="00241AEA">
        <w:rPr>
          <w:rFonts w:ascii="Times New Roman" w:eastAsia="Times New Roman" w:hAnsi="Times New Roman"/>
          <w:sz w:val="28"/>
          <w:szCs w:val="28"/>
          <w:lang w:eastAsia="ru-RU"/>
        </w:rPr>
        <w:t>й</w:t>
      </w:r>
      <w:r w:rsidR="002F69A7" w:rsidRPr="00241AEA">
        <w:rPr>
          <w:rFonts w:ascii="Times New Roman" w:eastAsia="Times New Roman" w:hAnsi="Times New Roman"/>
          <w:sz w:val="28"/>
          <w:szCs w:val="28"/>
          <w:lang w:eastAsia="ru-RU"/>
        </w:rPr>
        <w:t xml:space="preserve"> для детей - сирот</w:t>
      </w:r>
      <w:r w:rsidRPr="00241AEA">
        <w:rPr>
          <w:rFonts w:ascii="Times New Roman" w:eastAsia="Times New Roman" w:hAnsi="Times New Roman"/>
          <w:sz w:val="28"/>
          <w:szCs w:val="28"/>
          <w:lang w:eastAsia="ru-RU"/>
        </w:rPr>
        <w:t>.</w:t>
      </w:r>
    </w:p>
    <w:p w:rsidR="001E1833" w:rsidRPr="00241AEA" w:rsidRDefault="001E1833" w:rsidP="00CC3E52">
      <w:pPr>
        <w:tabs>
          <w:tab w:val="left" w:pos="6949"/>
        </w:tabs>
        <w:spacing w:after="0"/>
        <w:jc w:val="center"/>
        <w:rPr>
          <w:rFonts w:ascii="Times New Roman" w:eastAsia="Times New Roman" w:hAnsi="Times New Roman" w:cs="Times New Roman"/>
          <w:b/>
          <w:i/>
          <w:spacing w:val="-6"/>
          <w:sz w:val="28"/>
          <w:szCs w:val="28"/>
          <w:lang w:eastAsia="ru-RU"/>
        </w:rPr>
      </w:pPr>
    </w:p>
    <w:p w:rsidR="00CC3E52" w:rsidRPr="00241AEA" w:rsidRDefault="00CC3E52" w:rsidP="00CC3E52">
      <w:pPr>
        <w:tabs>
          <w:tab w:val="left" w:pos="6949"/>
        </w:tabs>
        <w:spacing w:after="0"/>
        <w:jc w:val="center"/>
        <w:rPr>
          <w:rFonts w:ascii="Times New Roman" w:eastAsia="Times New Roman" w:hAnsi="Times New Roman" w:cs="Times New Roman"/>
          <w:b/>
          <w:i/>
          <w:spacing w:val="-6"/>
          <w:sz w:val="28"/>
          <w:szCs w:val="28"/>
          <w:lang w:eastAsia="ru-RU"/>
        </w:rPr>
      </w:pPr>
      <w:r w:rsidRPr="00241AEA">
        <w:rPr>
          <w:rFonts w:ascii="Times New Roman" w:eastAsia="Times New Roman" w:hAnsi="Times New Roman" w:cs="Times New Roman"/>
          <w:b/>
          <w:i/>
          <w:spacing w:val="-6"/>
          <w:sz w:val="28"/>
          <w:szCs w:val="28"/>
          <w:lang w:eastAsia="ru-RU"/>
        </w:rPr>
        <w:t>Подпрограмма  13 «Организация отдыха и оздоровления детей»</w:t>
      </w:r>
    </w:p>
    <w:p w:rsidR="00CC3E52" w:rsidRPr="00241AEA" w:rsidRDefault="00CC3E52" w:rsidP="00CC3E52">
      <w:pPr>
        <w:tabs>
          <w:tab w:val="left" w:pos="6949"/>
        </w:tabs>
        <w:spacing w:after="0"/>
        <w:jc w:val="center"/>
        <w:rPr>
          <w:rFonts w:ascii="Times New Roman" w:eastAsia="Times New Roman" w:hAnsi="Times New Roman" w:cs="Times New Roman"/>
          <w:b/>
          <w:i/>
          <w:spacing w:val="-6"/>
          <w:sz w:val="28"/>
          <w:szCs w:val="28"/>
          <w:lang w:eastAsia="ru-RU"/>
        </w:rPr>
      </w:pPr>
      <w:r w:rsidRPr="00241AEA">
        <w:rPr>
          <w:rFonts w:ascii="Times New Roman" w:eastAsia="Times New Roman" w:hAnsi="Times New Roman" w:cs="Times New Roman"/>
          <w:b/>
          <w:i/>
          <w:spacing w:val="-6"/>
          <w:sz w:val="28"/>
          <w:szCs w:val="28"/>
          <w:lang w:eastAsia="ru-RU"/>
        </w:rPr>
        <w:t>(далее - подпрограмма 13</w:t>
      </w:r>
      <w:r w:rsidR="009835E0" w:rsidRPr="00241AEA">
        <w:rPr>
          <w:rFonts w:ascii="Times New Roman" w:eastAsia="Times New Roman" w:hAnsi="Times New Roman" w:cs="Times New Roman"/>
          <w:b/>
          <w:i/>
          <w:spacing w:val="-6"/>
          <w:sz w:val="28"/>
          <w:szCs w:val="28"/>
          <w:lang w:eastAsia="ru-RU"/>
        </w:rPr>
        <w:t>)</w:t>
      </w:r>
    </w:p>
    <w:p w:rsidR="0034405F" w:rsidRPr="00241AEA" w:rsidRDefault="0034405F" w:rsidP="00CC3E52">
      <w:pPr>
        <w:tabs>
          <w:tab w:val="left" w:pos="6949"/>
        </w:tabs>
        <w:spacing w:after="0"/>
        <w:ind w:firstLine="709"/>
        <w:jc w:val="both"/>
        <w:rPr>
          <w:rFonts w:ascii="Times New Roman" w:eastAsia="Times New Roman" w:hAnsi="Times New Roman"/>
          <w:spacing w:val="-6"/>
          <w:sz w:val="28"/>
          <w:szCs w:val="28"/>
          <w:lang w:eastAsia="ru-RU"/>
        </w:rPr>
      </w:pPr>
      <w:r w:rsidRPr="00241AEA">
        <w:rPr>
          <w:rFonts w:ascii="Times New Roman" w:eastAsia="Times New Roman" w:hAnsi="Times New Roman"/>
          <w:spacing w:val="-6"/>
          <w:sz w:val="28"/>
          <w:szCs w:val="28"/>
          <w:lang w:eastAsia="ru-RU"/>
        </w:rPr>
        <w:t xml:space="preserve">На реализацию мероприятий подпрограммы  13 на 2021 год </w:t>
      </w:r>
      <w:r w:rsidR="00CC3E52" w:rsidRPr="00241AEA">
        <w:rPr>
          <w:rFonts w:ascii="Times New Roman" w:eastAsia="Times New Roman" w:hAnsi="Times New Roman"/>
          <w:spacing w:val="-6"/>
          <w:sz w:val="28"/>
          <w:szCs w:val="28"/>
          <w:lang w:eastAsia="ru-RU"/>
        </w:rPr>
        <w:t xml:space="preserve">из республиканского бюджета </w:t>
      </w:r>
      <w:r w:rsidRPr="00241AEA">
        <w:rPr>
          <w:rFonts w:ascii="Times New Roman" w:eastAsia="Times New Roman" w:hAnsi="Times New Roman"/>
          <w:spacing w:val="-6"/>
          <w:sz w:val="28"/>
          <w:szCs w:val="28"/>
          <w:lang w:eastAsia="ru-RU"/>
        </w:rPr>
        <w:t>предусмотрено 50031,2 тыс. рублей. Фактическое освоение средств составило 50029,4 тыс. рублей или 99,9 %.</w:t>
      </w:r>
    </w:p>
    <w:p w:rsidR="0034405F" w:rsidRPr="00241AEA" w:rsidRDefault="0034405F" w:rsidP="00CC3E52">
      <w:pPr>
        <w:pStyle w:val="51"/>
        <w:shd w:val="clear" w:color="auto" w:fill="auto"/>
        <w:spacing w:before="0" w:after="0" w:line="240" w:lineRule="auto"/>
        <w:ind w:firstLine="709"/>
        <w:jc w:val="both"/>
        <w:rPr>
          <w:sz w:val="28"/>
          <w:szCs w:val="28"/>
        </w:rPr>
      </w:pPr>
      <w:r w:rsidRPr="00241AEA">
        <w:rPr>
          <w:sz w:val="28"/>
          <w:szCs w:val="28"/>
        </w:rPr>
        <w:t xml:space="preserve">На территории Карачаево-Черкесской Республики в 2021 году в реестр организаций отдыха детей и их оздоровления на основании всех необходимых регламентированных процедур включены 103 организаций. </w:t>
      </w:r>
    </w:p>
    <w:p w:rsidR="0034405F" w:rsidRPr="00241AEA" w:rsidRDefault="0034405F" w:rsidP="00CC3E52">
      <w:pPr>
        <w:pStyle w:val="51"/>
        <w:shd w:val="clear" w:color="auto" w:fill="auto"/>
        <w:spacing w:before="0" w:after="0" w:line="240" w:lineRule="auto"/>
        <w:ind w:firstLine="709"/>
        <w:jc w:val="both"/>
        <w:rPr>
          <w:sz w:val="28"/>
          <w:szCs w:val="28"/>
        </w:rPr>
      </w:pPr>
      <w:r w:rsidRPr="00241AEA">
        <w:rPr>
          <w:sz w:val="28"/>
          <w:szCs w:val="28"/>
          <w:lang w:eastAsia="ru-RU"/>
        </w:rPr>
        <w:t xml:space="preserve">В рамках проведения мероприятий, посвященных 76-летию Победы и Года памяти и славы, </w:t>
      </w:r>
      <w:r w:rsidRPr="00241AEA">
        <w:rPr>
          <w:sz w:val="28"/>
          <w:szCs w:val="28"/>
        </w:rPr>
        <w:t xml:space="preserve">для 25 активистов республиканского сводного поискового отряда  </w:t>
      </w:r>
      <w:r w:rsidR="00F55FAC" w:rsidRPr="00241AEA">
        <w:rPr>
          <w:sz w:val="28"/>
          <w:szCs w:val="28"/>
        </w:rPr>
        <w:t xml:space="preserve">Региональная общественная организация </w:t>
      </w:r>
      <w:r w:rsidRPr="00241AEA">
        <w:rPr>
          <w:sz w:val="28"/>
          <w:szCs w:val="28"/>
        </w:rPr>
        <w:t xml:space="preserve">«Подвиг» организована тематическая профильная смена военно-патриотической направленности в </w:t>
      </w:r>
      <w:r w:rsidR="00F55FAC" w:rsidRPr="00241AEA">
        <w:rPr>
          <w:sz w:val="28"/>
          <w:szCs w:val="28"/>
        </w:rPr>
        <w:t xml:space="preserve">Загородном детском оздоровительном лагере </w:t>
      </w:r>
      <w:r w:rsidRPr="00241AEA">
        <w:rPr>
          <w:sz w:val="28"/>
          <w:szCs w:val="28"/>
        </w:rPr>
        <w:t>«Гранд Виктория» (п. Домбай).</w:t>
      </w:r>
    </w:p>
    <w:p w:rsidR="0034405F" w:rsidRPr="00241AEA" w:rsidRDefault="0034405F" w:rsidP="00CC3E52">
      <w:pPr>
        <w:pStyle w:val="af1"/>
        <w:ind w:firstLine="709"/>
        <w:jc w:val="both"/>
        <w:rPr>
          <w:szCs w:val="28"/>
        </w:rPr>
      </w:pPr>
      <w:r w:rsidRPr="00241AEA">
        <w:rPr>
          <w:szCs w:val="28"/>
        </w:rPr>
        <w:t>По инициативе М</w:t>
      </w:r>
      <w:r w:rsidR="002F69A7" w:rsidRPr="00241AEA">
        <w:rPr>
          <w:szCs w:val="28"/>
        </w:rPr>
        <w:t>инистерства внутренних дел</w:t>
      </w:r>
      <w:r w:rsidRPr="00241AEA">
        <w:rPr>
          <w:szCs w:val="28"/>
        </w:rPr>
        <w:t xml:space="preserve"> России по Карачаево-Черкесской Республике для 90 детей, находящихся на разных видах профилактического учета, проведены 2 тематические профильные смены «Твой выбор», направленные на профилактику асоциального поведения в загородном детском оздоровительном лагере «Гранд Виктория»</w:t>
      </w:r>
      <w:r w:rsidR="002F69A7" w:rsidRPr="00241AEA">
        <w:rPr>
          <w:szCs w:val="28"/>
        </w:rPr>
        <w:t xml:space="preserve"> в</w:t>
      </w:r>
      <w:r w:rsidRPr="00241AEA">
        <w:rPr>
          <w:szCs w:val="28"/>
        </w:rPr>
        <w:t xml:space="preserve"> п. Домбай.</w:t>
      </w:r>
    </w:p>
    <w:p w:rsidR="0034405F" w:rsidRPr="00241AEA" w:rsidRDefault="0034405F" w:rsidP="00CC3E52">
      <w:pPr>
        <w:pStyle w:val="51"/>
        <w:shd w:val="clear" w:color="auto" w:fill="auto"/>
        <w:spacing w:before="0" w:after="0" w:line="240" w:lineRule="auto"/>
        <w:ind w:firstLine="709"/>
        <w:jc w:val="both"/>
        <w:rPr>
          <w:sz w:val="28"/>
          <w:szCs w:val="28"/>
        </w:rPr>
      </w:pPr>
      <w:r w:rsidRPr="00241AEA">
        <w:rPr>
          <w:sz w:val="28"/>
          <w:szCs w:val="28"/>
        </w:rPr>
        <w:t>Отдыхом и оздоровлением в 20</w:t>
      </w:r>
      <w:r w:rsidR="002F69A7" w:rsidRPr="00241AEA">
        <w:rPr>
          <w:sz w:val="28"/>
          <w:szCs w:val="28"/>
        </w:rPr>
        <w:t xml:space="preserve">21 году </w:t>
      </w:r>
      <w:r w:rsidRPr="00241AEA">
        <w:rPr>
          <w:sz w:val="28"/>
          <w:szCs w:val="28"/>
        </w:rPr>
        <w:t xml:space="preserve">охвачено 11140 детей, из них 8355 детей, находящихся в трудной жизненной ситуации, 92 </w:t>
      </w:r>
      <w:r w:rsidR="002F69A7" w:rsidRPr="00241AEA">
        <w:rPr>
          <w:sz w:val="28"/>
          <w:szCs w:val="28"/>
        </w:rPr>
        <w:t>-</w:t>
      </w:r>
      <w:r w:rsidRPr="00241AEA">
        <w:rPr>
          <w:sz w:val="28"/>
          <w:szCs w:val="28"/>
        </w:rPr>
        <w:t xml:space="preserve"> находящиеся </w:t>
      </w:r>
      <w:r w:rsidR="002F69A7" w:rsidRPr="00241AEA">
        <w:rPr>
          <w:sz w:val="28"/>
          <w:szCs w:val="28"/>
        </w:rPr>
        <w:br/>
      </w:r>
      <w:r w:rsidRPr="00241AEA">
        <w:rPr>
          <w:sz w:val="28"/>
          <w:szCs w:val="28"/>
        </w:rPr>
        <w:t>на различных видах профилактического учета.</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С учетом сложившейся ситуации по коронавирусной инфекции </w:t>
      </w:r>
      <w:r w:rsidR="002F69A7"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и на о</w:t>
      </w:r>
      <w:r w:rsidR="002F69A7" w:rsidRPr="00241AEA">
        <w:rPr>
          <w:rFonts w:ascii="Times New Roman" w:eastAsia="Times New Roman" w:hAnsi="Times New Roman"/>
          <w:sz w:val="28"/>
          <w:szCs w:val="28"/>
          <w:lang w:eastAsia="ru-RU"/>
        </w:rPr>
        <w:t>сновании Протокола совещания у з</w:t>
      </w:r>
      <w:r w:rsidRPr="00241AEA">
        <w:rPr>
          <w:rFonts w:ascii="Times New Roman" w:eastAsia="Times New Roman" w:hAnsi="Times New Roman"/>
          <w:sz w:val="28"/>
          <w:szCs w:val="28"/>
          <w:lang w:eastAsia="ru-RU"/>
        </w:rPr>
        <w:t>аместителя Председателя Правительства Российской Федерации Т.А.</w:t>
      </w:r>
      <w:r w:rsidR="002F69A7" w:rsidRPr="00241AEA">
        <w:rPr>
          <w:rFonts w:ascii="Times New Roman" w:eastAsia="Times New Roman" w:hAnsi="Times New Roman"/>
          <w:sz w:val="28"/>
          <w:szCs w:val="28"/>
          <w:lang w:eastAsia="ru-RU"/>
        </w:rPr>
        <w:t xml:space="preserve"> </w:t>
      </w:r>
      <w:r w:rsidRPr="00241AEA">
        <w:rPr>
          <w:rFonts w:ascii="Times New Roman" w:eastAsia="Times New Roman" w:hAnsi="Times New Roman"/>
          <w:sz w:val="28"/>
          <w:szCs w:val="28"/>
          <w:lang w:eastAsia="ru-RU"/>
        </w:rPr>
        <w:t>Голиковой от 15 мая 2021 г</w:t>
      </w:r>
      <w:r w:rsidR="002F69A7" w:rsidRPr="00241AEA">
        <w:rPr>
          <w:rFonts w:ascii="Times New Roman" w:eastAsia="Times New Roman" w:hAnsi="Times New Roman"/>
          <w:sz w:val="28"/>
          <w:szCs w:val="28"/>
          <w:lang w:eastAsia="ru-RU"/>
        </w:rPr>
        <w:t>.</w:t>
      </w:r>
      <w:r w:rsidRPr="00241AEA">
        <w:rPr>
          <w:rFonts w:ascii="Times New Roman" w:eastAsia="Times New Roman" w:hAnsi="Times New Roman"/>
          <w:sz w:val="28"/>
          <w:szCs w:val="28"/>
          <w:lang w:eastAsia="ru-RU"/>
        </w:rPr>
        <w:t xml:space="preserve"> № ТГ-П6-19 по всем субъектам </w:t>
      </w:r>
      <w:r w:rsidR="002F69A7" w:rsidRPr="00241AEA">
        <w:rPr>
          <w:rFonts w:ascii="Times New Roman" w:eastAsia="Times New Roman" w:hAnsi="Times New Roman"/>
          <w:sz w:val="28"/>
          <w:szCs w:val="28"/>
          <w:lang w:eastAsia="ru-RU"/>
        </w:rPr>
        <w:t>Российской Федерации</w:t>
      </w:r>
      <w:r w:rsidRPr="00241AEA">
        <w:rPr>
          <w:rFonts w:ascii="Times New Roman" w:eastAsia="Times New Roman" w:hAnsi="Times New Roman"/>
          <w:sz w:val="28"/>
          <w:szCs w:val="28"/>
          <w:lang w:eastAsia="ru-RU"/>
        </w:rPr>
        <w:t xml:space="preserve"> рекомендовано задействовать потенциал организаций дополнительного образования детей, профессиональных и иных образовательных организаций, учреждений культуры по месту жительства. </w:t>
      </w:r>
      <w:r w:rsidR="002F69A7"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Во исполнение протокольных поручений </w:t>
      </w:r>
      <w:r w:rsidRPr="00241AEA">
        <w:rPr>
          <w:rFonts w:ascii="Times New Roman" w:hAnsi="Times New Roman"/>
          <w:sz w:val="28"/>
          <w:szCs w:val="28"/>
        </w:rPr>
        <w:t>с 1 июня 2020 г</w:t>
      </w:r>
      <w:r w:rsidR="002F69A7" w:rsidRPr="00241AEA">
        <w:rPr>
          <w:rFonts w:ascii="Times New Roman" w:hAnsi="Times New Roman"/>
          <w:sz w:val="28"/>
          <w:szCs w:val="28"/>
        </w:rPr>
        <w:t>.</w:t>
      </w:r>
      <w:r w:rsidRPr="00241AEA">
        <w:rPr>
          <w:rFonts w:ascii="Times New Roman" w:hAnsi="Times New Roman"/>
          <w:sz w:val="28"/>
          <w:szCs w:val="28"/>
        </w:rPr>
        <w:t xml:space="preserve"> на территории Карачаево-Черкесской Республики в 45 учреждениях дополнительного образования детей </w:t>
      </w:r>
      <w:r w:rsidR="002F69A7" w:rsidRPr="00241AEA">
        <w:rPr>
          <w:rFonts w:ascii="Times New Roman" w:hAnsi="Times New Roman"/>
          <w:sz w:val="28"/>
          <w:szCs w:val="28"/>
        </w:rPr>
        <w:br/>
      </w:r>
      <w:r w:rsidRPr="00241AEA">
        <w:rPr>
          <w:rFonts w:ascii="Times New Roman" w:hAnsi="Times New Roman"/>
          <w:sz w:val="28"/>
          <w:szCs w:val="28"/>
        </w:rPr>
        <w:t xml:space="preserve">и в общеобразовательных организациях. </w:t>
      </w:r>
      <w:r w:rsidRPr="00241AEA">
        <w:rPr>
          <w:rFonts w:ascii="Times New Roman" w:eastAsia="Times New Roman" w:hAnsi="Times New Roman"/>
          <w:bCs/>
          <w:sz w:val="28"/>
          <w:szCs w:val="28"/>
          <w:lang w:eastAsia="ru-RU"/>
        </w:rPr>
        <w:t xml:space="preserve">Также </w:t>
      </w:r>
      <w:r w:rsidRPr="00241AEA">
        <w:rPr>
          <w:rFonts w:ascii="Times New Roman" w:eastAsia="Times New Roman" w:hAnsi="Times New Roman"/>
          <w:sz w:val="28"/>
          <w:szCs w:val="28"/>
          <w:lang w:eastAsia="ru-RU"/>
        </w:rPr>
        <w:t xml:space="preserve">для организации летнего отдыха </w:t>
      </w:r>
      <w:r w:rsidR="002F69A7"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с 1 июля 2021 г</w:t>
      </w:r>
      <w:r w:rsidR="002F69A7" w:rsidRPr="00241AEA">
        <w:rPr>
          <w:rFonts w:ascii="Times New Roman" w:eastAsia="Times New Roman" w:hAnsi="Times New Roman"/>
          <w:sz w:val="28"/>
          <w:szCs w:val="28"/>
          <w:lang w:eastAsia="ru-RU"/>
        </w:rPr>
        <w:t>.</w:t>
      </w:r>
      <w:r w:rsidRPr="00241AEA">
        <w:rPr>
          <w:rFonts w:ascii="Times New Roman" w:eastAsia="Times New Roman" w:hAnsi="Times New Roman"/>
          <w:sz w:val="28"/>
          <w:szCs w:val="28"/>
          <w:lang w:eastAsia="ru-RU"/>
        </w:rPr>
        <w:t xml:space="preserve"> задействован потенциал профессиональных и иных образовательных организаций, учреждений культуры и спорта по месту жительства в целях обеспечения занятости детей в каникулярный период времени со строгим соблюдением санитарно-эпидемиологического режима. Малыми формами досуга </w:t>
      </w:r>
      <w:r w:rsidR="002F69A7"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и занятости были охвачены 29663 ребенка.</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В целях создания условий для организации качественного и безопасного отдыха и оздоровления детей на базе </w:t>
      </w:r>
      <w:r w:rsidR="00F55FAC" w:rsidRPr="00241AEA">
        <w:rPr>
          <w:rFonts w:ascii="Times New Roman" w:eastAsia="Times New Roman" w:hAnsi="Times New Roman"/>
          <w:sz w:val="28"/>
          <w:szCs w:val="28"/>
          <w:lang w:eastAsia="ru-RU"/>
        </w:rPr>
        <w:t xml:space="preserve">Республиканского государственного бюджетного учреждения дополнительного профессионального образования «Карачаево-Черкесский Республиканский Институт повышения квалификации </w:t>
      </w:r>
      <w:r w:rsidR="00F55FAC" w:rsidRPr="00241AEA">
        <w:rPr>
          <w:rFonts w:ascii="Times New Roman" w:eastAsia="Times New Roman" w:hAnsi="Times New Roman"/>
          <w:sz w:val="28"/>
          <w:szCs w:val="28"/>
          <w:lang w:eastAsia="ru-RU"/>
        </w:rPr>
        <w:lastRenderedPageBreak/>
        <w:t xml:space="preserve">работников образования» </w:t>
      </w:r>
      <w:r w:rsidRPr="00241AEA">
        <w:rPr>
          <w:rFonts w:ascii="Times New Roman" w:eastAsia="Times New Roman" w:hAnsi="Times New Roman"/>
          <w:sz w:val="28"/>
          <w:szCs w:val="28"/>
          <w:lang w:eastAsia="ru-RU"/>
        </w:rPr>
        <w:t>ежегодно организуются курсы повышения профессиональной компетенции работников для привлечения в сферу летнего отдыха. Ежегодно программы повышения квалификации или переподготовки   осваивают  более  600 человек (все категории работников).</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Финансирование питания детей  в пришкольных лагерях осуществлялось </w:t>
      </w:r>
      <w:r w:rsidR="00E0064D"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за счет средств республиканского</w:t>
      </w:r>
      <w:r w:rsidR="00022BD5" w:rsidRPr="00241AEA">
        <w:rPr>
          <w:rFonts w:ascii="Times New Roman" w:eastAsia="Times New Roman" w:hAnsi="Times New Roman"/>
          <w:sz w:val="28"/>
          <w:szCs w:val="28"/>
          <w:lang w:eastAsia="ru-RU"/>
        </w:rPr>
        <w:t xml:space="preserve"> бюджете</w:t>
      </w:r>
      <w:r w:rsidRPr="00241AEA">
        <w:rPr>
          <w:rFonts w:ascii="Times New Roman" w:eastAsia="Times New Roman" w:hAnsi="Times New Roman"/>
          <w:sz w:val="28"/>
          <w:szCs w:val="28"/>
          <w:lang w:eastAsia="ru-RU"/>
        </w:rPr>
        <w:t xml:space="preserve"> (50%) и муниципальных бюдж</w:t>
      </w:r>
      <w:r w:rsidR="000C4399" w:rsidRPr="00241AEA">
        <w:rPr>
          <w:rFonts w:ascii="Times New Roman" w:eastAsia="Times New Roman" w:hAnsi="Times New Roman"/>
          <w:sz w:val="28"/>
          <w:szCs w:val="28"/>
          <w:lang w:eastAsia="ru-RU"/>
        </w:rPr>
        <w:t>ет</w:t>
      </w:r>
      <w:r w:rsidR="00022BD5" w:rsidRPr="00241AEA">
        <w:rPr>
          <w:rFonts w:ascii="Times New Roman" w:eastAsia="Times New Roman" w:hAnsi="Times New Roman"/>
          <w:sz w:val="28"/>
          <w:szCs w:val="28"/>
          <w:lang w:eastAsia="ru-RU"/>
        </w:rPr>
        <w:t>а</w:t>
      </w:r>
      <w:r w:rsidRPr="00241AEA">
        <w:rPr>
          <w:rFonts w:ascii="Times New Roman" w:eastAsia="Times New Roman" w:hAnsi="Times New Roman"/>
          <w:sz w:val="28"/>
          <w:szCs w:val="28"/>
          <w:lang w:eastAsia="ru-RU"/>
        </w:rPr>
        <w:t xml:space="preserve"> (50%) </w:t>
      </w:r>
      <w:r w:rsidR="00E0064D"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в равных объемах. На эти цели была выделена сумма в объеме 16 235,60 тыс.</w:t>
      </w:r>
      <w:r w:rsidR="00DC11FF" w:rsidRPr="00241AEA">
        <w:rPr>
          <w:rFonts w:ascii="Times New Roman" w:eastAsia="Times New Roman" w:hAnsi="Times New Roman"/>
          <w:sz w:val="28"/>
          <w:szCs w:val="28"/>
          <w:lang w:eastAsia="ru-RU"/>
        </w:rPr>
        <w:t xml:space="preserve">  рублей, </w:t>
      </w:r>
      <w:r w:rsidRPr="00241AEA">
        <w:rPr>
          <w:rFonts w:ascii="Times New Roman" w:eastAsia="Times New Roman" w:hAnsi="Times New Roman"/>
          <w:sz w:val="28"/>
          <w:szCs w:val="28"/>
          <w:lang w:eastAsia="ru-RU"/>
        </w:rPr>
        <w:t>из них</w:t>
      </w:r>
      <w:r w:rsidR="00DC11FF" w:rsidRPr="00241AEA">
        <w:rPr>
          <w:rFonts w:ascii="Times New Roman" w:eastAsia="Times New Roman" w:hAnsi="Times New Roman"/>
          <w:sz w:val="28"/>
          <w:szCs w:val="28"/>
          <w:lang w:eastAsia="ru-RU"/>
        </w:rPr>
        <w:t xml:space="preserve"> из</w:t>
      </w:r>
      <w:r w:rsidRPr="00241AEA">
        <w:rPr>
          <w:rFonts w:ascii="Times New Roman" w:eastAsia="Times New Roman" w:hAnsi="Times New Roman"/>
          <w:sz w:val="28"/>
          <w:szCs w:val="28"/>
          <w:lang w:eastAsia="ru-RU"/>
        </w:rPr>
        <w:t xml:space="preserve"> </w:t>
      </w:r>
      <w:r w:rsidR="00DC11FF" w:rsidRPr="00241AEA">
        <w:rPr>
          <w:rFonts w:ascii="Times New Roman" w:eastAsia="Times New Roman" w:hAnsi="Times New Roman"/>
          <w:sz w:val="28"/>
          <w:szCs w:val="28"/>
          <w:lang w:eastAsia="ru-RU"/>
        </w:rPr>
        <w:t xml:space="preserve">муниципального бюджета </w:t>
      </w:r>
      <w:r w:rsidRPr="00241AEA">
        <w:rPr>
          <w:rFonts w:ascii="Times New Roman" w:eastAsia="Times New Roman" w:hAnsi="Times New Roman"/>
          <w:sz w:val="28"/>
          <w:szCs w:val="28"/>
          <w:lang w:eastAsia="ru-RU"/>
        </w:rPr>
        <w:t>8 117,81 тыс.</w:t>
      </w:r>
      <w:r w:rsidR="00DC11FF" w:rsidRPr="00241AEA">
        <w:rPr>
          <w:rFonts w:ascii="Times New Roman" w:eastAsia="Times New Roman" w:hAnsi="Times New Roman"/>
          <w:sz w:val="28"/>
          <w:szCs w:val="28"/>
          <w:lang w:eastAsia="ru-RU"/>
        </w:rPr>
        <w:t xml:space="preserve"> рублей</w:t>
      </w:r>
      <w:r w:rsidR="00022BD5" w:rsidRPr="00241AEA">
        <w:rPr>
          <w:rFonts w:ascii="Times New Roman" w:eastAsia="Times New Roman" w:hAnsi="Times New Roman"/>
          <w:sz w:val="28"/>
          <w:szCs w:val="28"/>
          <w:lang w:eastAsia="ru-RU"/>
        </w:rPr>
        <w:t>)</w:t>
      </w:r>
      <w:r w:rsidRPr="00241AEA">
        <w:rPr>
          <w:rFonts w:ascii="Times New Roman" w:eastAsia="Times New Roman" w:hAnsi="Times New Roman"/>
          <w:sz w:val="28"/>
          <w:szCs w:val="28"/>
          <w:lang w:eastAsia="ru-RU"/>
        </w:rPr>
        <w:t xml:space="preserve">.  </w:t>
      </w:r>
    </w:p>
    <w:p w:rsidR="0034405F" w:rsidRPr="00241AEA" w:rsidRDefault="0034405F" w:rsidP="00022BD5">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В 6-ти загородных лагерях отдохнуло 308</w:t>
      </w:r>
      <w:r w:rsidR="00022BD5" w:rsidRPr="00241AEA">
        <w:rPr>
          <w:rFonts w:ascii="Times New Roman" w:eastAsia="Times New Roman" w:hAnsi="Times New Roman"/>
          <w:sz w:val="28"/>
          <w:szCs w:val="28"/>
          <w:lang w:eastAsia="ru-RU"/>
        </w:rPr>
        <w:t xml:space="preserve">9 детей, </w:t>
      </w:r>
      <w:r w:rsidRPr="00241AEA">
        <w:rPr>
          <w:rFonts w:ascii="Times New Roman" w:eastAsia="Times New Roman" w:hAnsi="Times New Roman"/>
          <w:sz w:val="28"/>
          <w:szCs w:val="28"/>
          <w:lang w:eastAsia="ru-RU"/>
        </w:rPr>
        <w:t>в 96-ти лагерях с дневным</w:t>
      </w:r>
      <w:r w:rsidR="00022BD5" w:rsidRPr="00241AEA">
        <w:rPr>
          <w:rFonts w:ascii="Times New Roman" w:eastAsia="Times New Roman" w:hAnsi="Times New Roman"/>
          <w:sz w:val="28"/>
          <w:szCs w:val="28"/>
          <w:lang w:eastAsia="ru-RU"/>
        </w:rPr>
        <w:t xml:space="preserve"> пребыванием детей - 6185 детей, в палаточном лагере - 225 детей, </w:t>
      </w:r>
      <w:r w:rsidRPr="00241AEA">
        <w:rPr>
          <w:rFonts w:ascii="Times New Roman" w:eastAsia="Times New Roman" w:hAnsi="Times New Roman"/>
          <w:sz w:val="28"/>
          <w:szCs w:val="28"/>
          <w:lang w:eastAsia="ru-RU"/>
        </w:rPr>
        <w:t xml:space="preserve">малозатратными формами отдыха - 1660 детей.  </w:t>
      </w:r>
    </w:p>
    <w:p w:rsidR="0034405F" w:rsidRPr="00241AEA" w:rsidRDefault="0034405F" w:rsidP="00CC3E52">
      <w:pPr>
        <w:spacing w:after="0"/>
        <w:ind w:firstLine="708"/>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В разрезе каждой организации количество отдохнувших и оздоровившихся детей составило: в ЗДОЛ «Адель» - 509 чел., в ЗДОЛ «Гранд Виктория» </w:t>
      </w:r>
      <w:r w:rsidR="009835E0"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- 225 человек, в ЗДОЛ «Жемчужина Кавказа» - 935, в ЗДОЛ «Сосенка» -450, в ЗДОЛ «Лесное» - 370, ЗДОЛ «Селена» - 375; в палаточном лагере «Юный турист» </w:t>
      </w:r>
      <w:r w:rsidR="009835E0"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 xml:space="preserve">- 225 детей.   Несмотря на ограничительные меры в республике был обеспечен максимально возможный уровень охвата детским оздоровительным отдыхом.  </w:t>
      </w:r>
      <w:r w:rsidRPr="00241AEA">
        <w:rPr>
          <w:rFonts w:ascii="Times New Roman" w:eastAsia="Times New Roman" w:hAnsi="Times New Roman"/>
          <w:sz w:val="28"/>
          <w:szCs w:val="28"/>
          <w:lang w:eastAsia="ru-RU"/>
        </w:rPr>
        <w:tab/>
        <w:t xml:space="preserve">Увеличение численности отдохнувших детей по сравнению с 2020 годом (10750) составило 407 детей.  </w:t>
      </w:r>
    </w:p>
    <w:p w:rsidR="0034405F" w:rsidRPr="00241AEA" w:rsidRDefault="0034405F" w:rsidP="00CC3E52">
      <w:pPr>
        <w:spacing w:after="0"/>
        <w:ind w:firstLine="708"/>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В течение лета проведено 45 профильных смен по 14 и 10 дней (в палаточном лагере), в том числе:</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2 профильные смены для  90 детей, находящихся на различных видах профилактического учета;</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 3 профильные смены для полуфиналистов  и финалистов Всероссийского проекта «Большая перемена -2021» и  активистов РДШ;</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3 смены для детей с ОВЗ; </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2 смены патриотической направленности;</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6 смен для 75 детей-сирот, детей, оставшихся без попечения родителей, находящихся в организациях;</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4 смены   спортивной направленности;</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4 смены туристско-краеведческих смены;</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1 смена художественной направленности;</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1 смена   волонтерская  «Лидеры добрых дел»;</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19 смен для детей, находящихся в трудной жизненной ситуации. </w:t>
      </w:r>
    </w:p>
    <w:p w:rsidR="0034405F" w:rsidRPr="00241AEA" w:rsidRDefault="0034405F" w:rsidP="00CC3E52">
      <w:pPr>
        <w:spacing w:after="0"/>
        <w:ind w:firstLine="709"/>
        <w:jc w:val="both"/>
        <w:rPr>
          <w:rFonts w:ascii="Times New Roman" w:eastAsia="Times New Roman" w:hAnsi="Times New Roman"/>
          <w:sz w:val="28"/>
          <w:szCs w:val="28"/>
          <w:lang w:eastAsia="ru-RU"/>
        </w:rPr>
      </w:pPr>
      <w:r w:rsidRPr="00241AEA">
        <w:rPr>
          <w:rFonts w:ascii="Times New Roman" w:eastAsia="Times New Roman" w:hAnsi="Times New Roman"/>
          <w:sz w:val="28"/>
          <w:szCs w:val="28"/>
          <w:lang w:eastAsia="ru-RU"/>
        </w:rPr>
        <w:t xml:space="preserve">За летний период не зафиксировано случаев причинения вреда жизни </w:t>
      </w:r>
      <w:r w:rsidR="00F62B3F" w:rsidRPr="00241AEA">
        <w:rPr>
          <w:rFonts w:ascii="Times New Roman" w:eastAsia="Times New Roman" w:hAnsi="Times New Roman"/>
          <w:sz w:val="28"/>
          <w:szCs w:val="28"/>
          <w:lang w:eastAsia="ru-RU"/>
        </w:rPr>
        <w:br/>
      </w:r>
      <w:r w:rsidRPr="00241AEA">
        <w:rPr>
          <w:rFonts w:ascii="Times New Roman" w:eastAsia="Times New Roman" w:hAnsi="Times New Roman"/>
          <w:sz w:val="28"/>
          <w:szCs w:val="28"/>
          <w:lang w:eastAsia="ru-RU"/>
        </w:rPr>
        <w:t>и здоровью детей, находящихся в организациях отдыха детей и их оздоровления.</w:t>
      </w:r>
    </w:p>
    <w:p w:rsidR="0078249B" w:rsidRPr="00241AEA" w:rsidRDefault="0078249B" w:rsidP="006B14F1">
      <w:pPr>
        <w:pStyle w:val="Style6"/>
        <w:widowControl/>
        <w:tabs>
          <w:tab w:val="left" w:pos="0"/>
        </w:tabs>
        <w:spacing w:line="276" w:lineRule="auto"/>
        <w:rPr>
          <w:b/>
          <w:sz w:val="28"/>
          <w:szCs w:val="28"/>
        </w:rPr>
      </w:pPr>
    </w:p>
    <w:p w:rsidR="00800C7C" w:rsidRPr="00241AEA" w:rsidRDefault="002A2F67" w:rsidP="002A2F67">
      <w:pPr>
        <w:pStyle w:val="Style6"/>
        <w:widowControl/>
        <w:tabs>
          <w:tab w:val="left" w:pos="0"/>
        </w:tabs>
        <w:spacing w:line="240" w:lineRule="auto"/>
        <w:ind w:left="65"/>
        <w:rPr>
          <w:b/>
          <w:sz w:val="28"/>
          <w:szCs w:val="28"/>
        </w:rPr>
      </w:pPr>
      <w:r w:rsidRPr="00241AEA">
        <w:rPr>
          <w:b/>
          <w:sz w:val="28"/>
          <w:szCs w:val="28"/>
        </w:rPr>
        <w:t xml:space="preserve">10. </w:t>
      </w:r>
      <w:r w:rsidR="00B62344" w:rsidRPr="00241AEA">
        <w:rPr>
          <w:b/>
          <w:sz w:val="28"/>
          <w:szCs w:val="28"/>
        </w:rPr>
        <w:t>Государственная программа</w:t>
      </w:r>
    </w:p>
    <w:p w:rsidR="00800C7C" w:rsidRPr="00241AEA" w:rsidRDefault="00B62344" w:rsidP="006B14F1">
      <w:pPr>
        <w:pStyle w:val="Style6"/>
        <w:widowControl/>
        <w:tabs>
          <w:tab w:val="left" w:pos="0"/>
        </w:tabs>
        <w:spacing w:line="240" w:lineRule="auto"/>
        <w:ind w:firstLine="65"/>
        <w:rPr>
          <w:b/>
          <w:sz w:val="28"/>
          <w:szCs w:val="28"/>
        </w:rPr>
      </w:pPr>
      <w:r w:rsidRPr="00241AEA">
        <w:rPr>
          <w:b/>
          <w:sz w:val="28"/>
          <w:szCs w:val="28"/>
        </w:rPr>
        <w:t xml:space="preserve">«Развитие строительства, архитектуры, градостроительства,  жилищно-коммунального хозяйства и дорожного хозяйства </w:t>
      </w:r>
    </w:p>
    <w:p w:rsidR="00B62344" w:rsidRPr="00241AEA" w:rsidRDefault="00B62344" w:rsidP="006B14F1">
      <w:pPr>
        <w:pStyle w:val="Style6"/>
        <w:widowControl/>
        <w:tabs>
          <w:tab w:val="left" w:pos="0"/>
        </w:tabs>
        <w:spacing w:line="240" w:lineRule="auto"/>
        <w:ind w:firstLine="65"/>
        <w:rPr>
          <w:b/>
          <w:sz w:val="28"/>
          <w:szCs w:val="28"/>
        </w:rPr>
      </w:pPr>
      <w:r w:rsidRPr="00241AEA">
        <w:rPr>
          <w:b/>
          <w:sz w:val="28"/>
          <w:szCs w:val="28"/>
        </w:rPr>
        <w:lastRenderedPageBreak/>
        <w:t>в Карачаево</w:t>
      </w:r>
      <w:r w:rsidR="00B0756D" w:rsidRPr="00241AEA">
        <w:rPr>
          <w:b/>
          <w:sz w:val="28"/>
          <w:szCs w:val="28"/>
        </w:rPr>
        <w:t xml:space="preserve"> </w:t>
      </w:r>
      <w:r w:rsidR="00B0756D" w:rsidRPr="00241AEA">
        <w:rPr>
          <w:sz w:val="28"/>
          <w:szCs w:val="28"/>
        </w:rPr>
        <w:t>-</w:t>
      </w:r>
      <w:r w:rsidR="00B0756D" w:rsidRPr="00241AEA">
        <w:rPr>
          <w:b/>
          <w:sz w:val="28"/>
          <w:szCs w:val="28"/>
        </w:rPr>
        <w:t xml:space="preserve"> </w:t>
      </w:r>
      <w:r w:rsidRPr="00241AEA">
        <w:rPr>
          <w:b/>
          <w:sz w:val="28"/>
          <w:szCs w:val="28"/>
        </w:rPr>
        <w:t>Черкесской Республике»</w:t>
      </w:r>
    </w:p>
    <w:p w:rsidR="00B62344" w:rsidRPr="00241AEA" w:rsidRDefault="00B62344" w:rsidP="006B14F1">
      <w:pPr>
        <w:pStyle w:val="Style6"/>
        <w:widowControl/>
        <w:tabs>
          <w:tab w:val="left" w:pos="0"/>
        </w:tabs>
        <w:spacing w:line="240" w:lineRule="auto"/>
        <w:rPr>
          <w:b/>
          <w:sz w:val="28"/>
          <w:szCs w:val="28"/>
        </w:rPr>
      </w:pPr>
    </w:p>
    <w:p w:rsidR="00B62344" w:rsidRPr="00241AEA" w:rsidRDefault="00997DD8" w:rsidP="005044FE">
      <w:pPr>
        <w:pStyle w:val="Style6"/>
        <w:widowControl/>
        <w:tabs>
          <w:tab w:val="left" w:pos="0"/>
        </w:tabs>
        <w:spacing w:line="276" w:lineRule="auto"/>
        <w:ind w:firstLine="709"/>
        <w:jc w:val="both"/>
        <w:rPr>
          <w:sz w:val="28"/>
          <w:szCs w:val="28"/>
        </w:rPr>
      </w:pPr>
      <w:r w:rsidRPr="00241AEA">
        <w:rPr>
          <w:sz w:val="28"/>
          <w:szCs w:val="28"/>
        </w:rPr>
        <w:t>Государственная программа «Развитие строительства, архитектуры, градостроительства,  жилищно-коммунального хозяйства и дорожного хозяйства в Карачаево-Черкесской Республике»</w:t>
      </w:r>
      <w:r w:rsidR="005044FE" w:rsidRPr="00241AEA">
        <w:rPr>
          <w:sz w:val="28"/>
          <w:szCs w:val="28"/>
        </w:rPr>
        <w:t xml:space="preserve"> у</w:t>
      </w:r>
      <w:r w:rsidR="001E4370" w:rsidRPr="00241AEA">
        <w:rPr>
          <w:sz w:val="28"/>
          <w:szCs w:val="28"/>
        </w:rPr>
        <w:t>тверждена постановлением Правительства Карачаево-Черкесской Республики от 31 января  2019 г. № 33</w:t>
      </w:r>
      <w:r w:rsidR="00ED70C3" w:rsidRPr="00241AEA">
        <w:rPr>
          <w:sz w:val="28"/>
          <w:szCs w:val="28"/>
        </w:rPr>
        <w:t xml:space="preserve"> </w:t>
      </w:r>
      <w:r w:rsidR="005044FE" w:rsidRPr="00241AEA">
        <w:rPr>
          <w:sz w:val="28"/>
          <w:szCs w:val="28"/>
        </w:rPr>
        <w:br/>
      </w:r>
      <w:r w:rsidR="00ED70C3" w:rsidRPr="00241AEA">
        <w:rPr>
          <w:sz w:val="28"/>
          <w:szCs w:val="28"/>
        </w:rPr>
        <w:t xml:space="preserve">(в редакции постановлений Правительства Карачаево-Черкесской Республики </w:t>
      </w:r>
      <w:r w:rsidR="005044FE" w:rsidRPr="00241AEA">
        <w:rPr>
          <w:sz w:val="28"/>
          <w:szCs w:val="28"/>
        </w:rPr>
        <w:br/>
      </w:r>
      <w:r w:rsidR="00ED70C3" w:rsidRPr="00241AEA">
        <w:rPr>
          <w:sz w:val="28"/>
          <w:szCs w:val="28"/>
        </w:rPr>
        <w:t>от 2 апреля</w:t>
      </w:r>
      <w:r w:rsidR="00E26946" w:rsidRPr="00241AEA">
        <w:rPr>
          <w:sz w:val="28"/>
          <w:szCs w:val="28"/>
        </w:rPr>
        <w:t xml:space="preserve"> 2019 г. </w:t>
      </w:r>
      <w:hyperlink r:id="rId22" w:history="1">
        <w:r w:rsidR="00E26946" w:rsidRPr="00241AEA">
          <w:rPr>
            <w:sz w:val="28"/>
            <w:szCs w:val="28"/>
          </w:rPr>
          <w:t>№ 98</w:t>
        </w:r>
      </w:hyperlink>
      <w:r w:rsidR="00E26946" w:rsidRPr="00241AEA">
        <w:rPr>
          <w:sz w:val="28"/>
          <w:szCs w:val="28"/>
        </w:rPr>
        <w:t xml:space="preserve">; от 20 февраля 2020 г. </w:t>
      </w:r>
      <w:hyperlink r:id="rId23" w:history="1">
        <w:r w:rsidR="00E26946" w:rsidRPr="00241AEA">
          <w:rPr>
            <w:sz w:val="28"/>
            <w:szCs w:val="28"/>
          </w:rPr>
          <w:t>№ 32</w:t>
        </w:r>
      </w:hyperlink>
      <w:r w:rsidR="00E26946" w:rsidRPr="00241AEA">
        <w:rPr>
          <w:sz w:val="28"/>
          <w:szCs w:val="28"/>
        </w:rPr>
        <w:t xml:space="preserve">; от 5 августа 2020 г. </w:t>
      </w:r>
      <w:hyperlink r:id="rId24" w:history="1">
        <w:r w:rsidR="00E26946" w:rsidRPr="00241AEA">
          <w:rPr>
            <w:sz w:val="28"/>
            <w:szCs w:val="28"/>
          </w:rPr>
          <w:t>№ 169</w:t>
        </w:r>
      </w:hyperlink>
      <w:r w:rsidR="00E26946" w:rsidRPr="00241AEA">
        <w:rPr>
          <w:sz w:val="28"/>
          <w:szCs w:val="28"/>
        </w:rPr>
        <w:t>;</w:t>
      </w:r>
      <w:r w:rsidR="00CB1850" w:rsidRPr="00241AEA">
        <w:rPr>
          <w:sz w:val="28"/>
          <w:szCs w:val="28"/>
        </w:rPr>
        <w:t xml:space="preserve"> </w:t>
      </w:r>
      <w:r w:rsidR="009835E0" w:rsidRPr="00241AEA">
        <w:rPr>
          <w:sz w:val="28"/>
          <w:szCs w:val="28"/>
        </w:rPr>
        <w:br/>
      </w:r>
      <w:r w:rsidR="00CB1850" w:rsidRPr="00241AEA">
        <w:rPr>
          <w:sz w:val="28"/>
          <w:szCs w:val="28"/>
        </w:rPr>
        <w:t xml:space="preserve">от 29 декабря </w:t>
      </w:r>
      <w:r w:rsidR="00E26946" w:rsidRPr="00241AEA">
        <w:rPr>
          <w:sz w:val="28"/>
          <w:szCs w:val="28"/>
        </w:rPr>
        <w:t xml:space="preserve">2020 </w:t>
      </w:r>
      <w:r w:rsidR="00CB1850" w:rsidRPr="00241AEA">
        <w:rPr>
          <w:sz w:val="28"/>
          <w:szCs w:val="28"/>
        </w:rPr>
        <w:t xml:space="preserve">г. </w:t>
      </w:r>
      <w:hyperlink r:id="rId25" w:history="1">
        <w:r w:rsidR="00CB1850" w:rsidRPr="00241AEA">
          <w:rPr>
            <w:sz w:val="28"/>
            <w:szCs w:val="28"/>
          </w:rPr>
          <w:t>№</w:t>
        </w:r>
        <w:r w:rsidR="00E26946" w:rsidRPr="00241AEA">
          <w:rPr>
            <w:sz w:val="28"/>
            <w:szCs w:val="28"/>
          </w:rPr>
          <w:t xml:space="preserve"> 304</w:t>
        </w:r>
      </w:hyperlink>
      <w:r w:rsidR="005044FE" w:rsidRPr="00241AEA">
        <w:rPr>
          <w:sz w:val="28"/>
          <w:szCs w:val="28"/>
        </w:rPr>
        <w:t xml:space="preserve">, от 27.04.2021 № 69, от 19.05.2021 № 85, </w:t>
      </w:r>
      <w:r w:rsidR="005044FE" w:rsidRPr="00241AEA">
        <w:rPr>
          <w:sz w:val="28"/>
          <w:szCs w:val="28"/>
        </w:rPr>
        <w:br/>
        <w:t>от 10.08.2021 № 179</w:t>
      </w:r>
      <w:r w:rsidR="00BC6709" w:rsidRPr="00241AEA">
        <w:rPr>
          <w:sz w:val="28"/>
          <w:szCs w:val="28"/>
        </w:rPr>
        <w:t>)</w:t>
      </w:r>
      <w:r w:rsidR="005044FE" w:rsidRPr="00241AEA">
        <w:rPr>
          <w:sz w:val="28"/>
          <w:szCs w:val="28"/>
        </w:rPr>
        <w:t xml:space="preserve"> (далее - государственная программа)</w:t>
      </w:r>
      <w:r w:rsidR="001E4370" w:rsidRPr="00241AEA">
        <w:rPr>
          <w:sz w:val="28"/>
          <w:szCs w:val="28"/>
        </w:rPr>
        <w:t>.</w:t>
      </w:r>
      <w:r w:rsidR="00690AA9" w:rsidRPr="00241AEA">
        <w:rPr>
          <w:sz w:val="28"/>
          <w:szCs w:val="28"/>
        </w:rPr>
        <w:t xml:space="preserve"> </w:t>
      </w:r>
    </w:p>
    <w:p w:rsidR="00DF72EF" w:rsidRPr="00241AEA" w:rsidRDefault="00DF72EF" w:rsidP="00DF72EF">
      <w:pPr>
        <w:tabs>
          <w:tab w:val="left" w:pos="0"/>
        </w:tabs>
        <w:spacing w:after="0" w:line="240" w:lineRule="auto"/>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Ответственным исполнителем государственной программы является Министерство строительства и жилищно - коммунального хозяйства Карачаево - Черкесской Республики (далее - Министерство).</w:t>
      </w:r>
    </w:p>
    <w:p w:rsidR="00D27AF2" w:rsidRPr="00241AEA" w:rsidRDefault="00DF72EF" w:rsidP="00DF72EF">
      <w:pPr>
        <w:tabs>
          <w:tab w:val="left" w:pos="0"/>
        </w:tabs>
        <w:spacing w:after="0" w:line="240" w:lineRule="auto"/>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Ресурсное обеспечение государственной программы в соответствии </w:t>
      </w:r>
      <w:r w:rsidRPr="00241AEA">
        <w:rPr>
          <w:rFonts w:ascii="Times New Roman" w:eastAsia="Calibri" w:hAnsi="Times New Roman" w:cs="Times New Roman"/>
          <w:sz w:val="28"/>
          <w:szCs w:val="28"/>
        </w:rPr>
        <w:br/>
        <w:t xml:space="preserve">с </w:t>
      </w:r>
      <w:r w:rsidR="00D27AF2" w:rsidRPr="00241AEA">
        <w:rPr>
          <w:rFonts w:ascii="Times New Roman" w:eastAsia="Calibri" w:hAnsi="Times New Roman" w:cs="Times New Roman"/>
          <w:sz w:val="28"/>
          <w:szCs w:val="28"/>
        </w:rPr>
        <w:t xml:space="preserve">бюджетной росписью </w:t>
      </w:r>
      <w:r w:rsidRPr="00241AEA">
        <w:rPr>
          <w:rFonts w:ascii="Times New Roman" w:eastAsia="Calibri" w:hAnsi="Times New Roman" w:cs="Times New Roman"/>
          <w:sz w:val="28"/>
          <w:szCs w:val="28"/>
        </w:rPr>
        <w:t xml:space="preserve">на 2021 год </w:t>
      </w:r>
      <w:r w:rsidR="00D27AF2" w:rsidRPr="00241AEA">
        <w:rPr>
          <w:rFonts w:ascii="Times New Roman" w:eastAsia="Calibri" w:hAnsi="Times New Roman" w:cs="Times New Roman"/>
          <w:sz w:val="28"/>
          <w:szCs w:val="28"/>
        </w:rPr>
        <w:t>составил</w:t>
      </w:r>
      <w:r w:rsidRPr="00241AEA">
        <w:rPr>
          <w:rFonts w:ascii="Times New Roman" w:eastAsia="Calibri" w:hAnsi="Times New Roman" w:cs="Times New Roman"/>
          <w:sz w:val="28"/>
          <w:szCs w:val="28"/>
        </w:rPr>
        <w:t xml:space="preserve">о </w:t>
      </w:r>
      <w:r w:rsidR="00D27AF2" w:rsidRPr="00241AEA">
        <w:rPr>
          <w:rFonts w:ascii="Times New Roman" w:eastAsia="Calibri" w:hAnsi="Times New Roman" w:cs="Times New Roman"/>
          <w:sz w:val="28"/>
          <w:szCs w:val="28"/>
        </w:rPr>
        <w:t>13 200 282,4 тыс.</w:t>
      </w:r>
      <w:r w:rsidRPr="00241AEA">
        <w:rPr>
          <w:rFonts w:ascii="Times New Roman" w:eastAsia="Calibri" w:hAnsi="Times New Roman" w:cs="Times New Roman"/>
          <w:sz w:val="28"/>
          <w:szCs w:val="28"/>
        </w:rPr>
        <w:t xml:space="preserve"> </w:t>
      </w:r>
      <w:r w:rsidR="00D27AF2" w:rsidRPr="00241AEA">
        <w:rPr>
          <w:rFonts w:ascii="Times New Roman" w:eastAsia="Calibri" w:hAnsi="Times New Roman" w:cs="Times New Roman"/>
          <w:sz w:val="28"/>
          <w:szCs w:val="28"/>
        </w:rPr>
        <w:t xml:space="preserve">рублей, в том числе за счет средств </w:t>
      </w:r>
      <w:r w:rsidR="00575E72" w:rsidRPr="00241AEA">
        <w:rPr>
          <w:rFonts w:ascii="Times New Roman" w:eastAsia="Calibri" w:hAnsi="Times New Roman" w:cs="Times New Roman"/>
          <w:sz w:val="28"/>
          <w:szCs w:val="28"/>
        </w:rPr>
        <w:t xml:space="preserve">федерального бюджета 4 798 183,5 тыс. рублей, средств </w:t>
      </w:r>
      <w:r w:rsidR="00D27AF2" w:rsidRPr="00241AEA">
        <w:rPr>
          <w:rFonts w:ascii="Times New Roman" w:eastAsia="Calibri" w:hAnsi="Times New Roman" w:cs="Times New Roman"/>
          <w:sz w:val="28"/>
          <w:szCs w:val="28"/>
        </w:rPr>
        <w:t>республиканского бюджета 2 332 739,6 тыс.</w:t>
      </w:r>
      <w:r w:rsidRPr="00241AEA">
        <w:rPr>
          <w:rFonts w:ascii="Times New Roman" w:eastAsia="Calibri" w:hAnsi="Times New Roman" w:cs="Times New Roman"/>
          <w:sz w:val="28"/>
          <w:szCs w:val="28"/>
        </w:rPr>
        <w:t xml:space="preserve"> </w:t>
      </w:r>
      <w:r w:rsidR="00575E72" w:rsidRPr="00241AEA">
        <w:rPr>
          <w:rFonts w:ascii="Times New Roman" w:eastAsia="Calibri" w:hAnsi="Times New Roman" w:cs="Times New Roman"/>
          <w:sz w:val="28"/>
          <w:szCs w:val="28"/>
        </w:rPr>
        <w:t>рублей</w:t>
      </w:r>
      <w:r w:rsidR="00D27AF2" w:rsidRPr="00241AEA">
        <w:rPr>
          <w:rFonts w:ascii="Times New Roman" w:eastAsia="Calibri" w:hAnsi="Times New Roman" w:cs="Times New Roman"/>
          <w:sz w:val="28"/>
          <w:szCs w:val="28"/>
        </w:rPr>
        <w:t>, средств местных бюджетов 159,3 тыс.</w:t>
      </w:r>
      <w:r w:rsidR="00575E72" w:rsidRPr="00241AEA">
        <w:rPr>
          <w:rFonts w:ascii="Times New Roman" w:eastAsia="Calibri" w:hAnsi="Times New Roman" w:cs="Times New Roman"/>
          <w:sz w:val="28"/>
          <w:szCs w:val="28"/>
        </w:rPr>
        <w:t xml:space="preserve"> </w:t>
      </w:r>
      <w:r w:rsidR="00D27AF2" w:rsidRPr="00241AEA">
        <w:rPr>
          <w:rFonts w:ascii="Times New Roman" w:eastAsia="Calibri" w:hAnsi="Times New Roman" w:cs="Times New Roman"/>
          <w:sz w:val="28"/>
          <w:szCs w:val="28"/>
        </w:rPr>
        <w:t>рублей, а также, средства иных источников 6 069 200,0 тыс.</w:t>
      </w:r>
      <w:r w:rsidR="00575E72" w:rsidRPr="00241AEA">
        <w:rPr>
          <w:rFonts w:ascii="Times New Roman" w:eastAsia="Calibri" w:hAnsi="Times New Roman" w:cs="Times New Roman"/>
          <w:sz w:val="28"/>
          <w:szCs w:val="28"/>
        </w:rPr>
        <w:t xml:space="preserve"> </w:t>
      </w:r>
      <w:r w:rsidR="00D27AF2" w:rsidRPr="00241AEA">
        <w:rPr>
          <w:rFonts w:ascii="Times New Roman" w:eastAsia="Calibri" w:hAnsi="Times New Roman" w:cs="Times New Roman"/>
          <w:sz w:val="28"/>
          <w:szCs w:val="28"/>
        </w:rPr>
        <w:t>рублей.</w:t>
      </w:r>
    </w:p>
    <w:p w:rsidR="00D27AF2" w:rsidRPr="00241AEA" w:rsidRDefault="00D27AF2" w:rsidP="006B14F1">
      <w:pPr>
        <w:tabs>
          <w:tab w:val="left" w:pos="0"/>
        </w:tabs>
        <w:spacing w:after="0" w:line="240" w:lineRule="auto"/>
        <w:ind w:firstLine="567"/>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Кассовые расходы по всем мероприятиям </w:t>
      </w:r>
      <w:r w:rsidR="00036A07" w:rsidRPr="00241AEA">
        <w:rPr>
          <w:rFonts w:ascii="Times New Roman" w:eastAsia="Calibri" w:hAnsi="Times New Roman" w:cs="Times New Roman"/>
          <w:sz w:val="28"/>
          <w:szCs w:val="28"/>
        </w:rPr>
        <w:t>государственной программы</w:t>
      </w:r>
      <w:r w:rsidRPr="00241AEA">
        <w:rPr>
          <w:rFonts w:ascii="Times New Roman" w:eastAsia="Calibri" w:hAnsi="Times New Roman" w:cs="Times New Roman"/>
          <w:sz w:val="28"/>
          <w:szCs w:val="28"/>
        </w:rPr>
        <w:t xml:space="preserve"> </w:t>
      </w:r>
      <w:r w:rsidR="00036A07"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за 2021 год за счет всех источников составили 13 094 118,4 тыс.</w:t>
      </w:r>
      <w:r w:rsidR="00036A07"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 xml:space="preserve">рублей, из них:  средства федерального бюджета 4 798 183,4 тыс. рублей (100,0% от плана), </w:t>
      </w:r>
      <w:r w:rsidR="00036A07" w:rsidRPr="00241AEA">
        <w:rPr>
          <w:rFonts w:ascii="Times New Roman" w:eastAsia="Calibri" w:hAnsi="Times New Roman" w:cs="Times New Roman"/>
          <w:sz w:val="28"/>
          <w:szCs w:val="28"/>
        </w:rPr>
        <w:t xml:space="preserve">средства республиканского бюджета 2 226 735,0 тыс. рублей (95,5% </w:t>
      </w:r>
      <w:r w:rsidR="00036A07" w:rsidRPr="00241AEA">
        <w:rPr>
          <w:rFonts w:ascii="Times New Roman" w:eastAsia="Calibri" w:hAnsi="Times New Roman" w:cs="Times New Roman"/>
          <w:sz w:val="28"/>
          <w:szCs w:val="28"/>
        </w:rPr>
        <w:br/>
        <w:t xml:space="preserve">от запланированного объема), </w:t>
      </w:r>
      <w:r w:rsidRPr="00241AEA">
        <w:rPr>
          <w:rFonts w:ascii="Times New Roman" w:eastAsia="Calibri" w:hAnsi="Times New Roman" w:cs="Times New Roman"/>
          <w:sz w:val="28"/>
          <w:szCs w:val="28"/>
        </w:rPr>
        <w:t xml:space="preserve">внебюджетные средства </w:t>
      </w:r>
      <w:r w:rsidR="002972EC"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6 069 200,0 тыс.</w:t>
      </w:r>
      <w:r w:rsidR="00036A07"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рублей (100%).</w:t>
      </w:r>
    </w:p>
    <w:p w:rsidR="0028540E" w:rsidRDefault="0028540E" w:rsidP="00BC2F37">
      <w:pPr>
        <w:spacing w:after="0"/>
        <w:jc w:val="center"/>
        <w:rPr>
          <w:rFonts w:ascii="Times New Roman" w:hAnsi="Times New Roman" w:cs="Times New Roman"/>
          <w:b/>
          <w:i/>
          <w:sz w:val="28"/>
          <w:szCs w:val="28"/>
        </w:rPr>
      </w:pPr>
    </w:p>
    <w:p w:rsidR="00BC2F37" w:rsidRPr="00DF6534" w:rsidRDefault="001C2E17" w:rsidP="00BC2F37">
      <w:pPr>
        <w:spacing w:after="0"/>
        <w:jc w:val="center"/>
        <w:rPr>
          <w:rFonts w:ascii="Times New Roman" w:hAnsi="Times New Roman" w:cs="Times New Roman"/>
          <w:b/>
          <w:i/>
          <w:sz w:val="28"/>
          <w:szCs w:val="28"/>
        </w:rPr>
      </w:pPr>
      <w:r w:rsidRPr="00DF6534">
        <w:rPr>
          <w:rFonts w:ascii="Times New Roman" w:hAnsi="Times New Roman" w:cs="Times New Roman"/>
          <w:b/>
          <w:i/>
          <w:sz w:val="28"/>
          <w:szCs w:val="28"/>
        </w:rPr>
        <w:t>Подпрограмма 1 «Управление государственной программой</w:t>
      </w:r>
    </w:p>
    <w:p w:rsidR="00BC2F37" w:rsidRPr="00DF6534" w:rsidRDefault="001C2E17" w:rsidP="00BC2F37">
      <w:pPr>
        <w:spacing w:after="0"/>
        <w:jc w:val="center"/>
        <w:rPr>
          <w:rFonts w:ascii="Times New Roman" w:hAnsi="Times New Roman" w:cs="Times New Roman"/>
          <w:b/>
          <w:i/>
          <w:sz w:val="28"/>
          <w:szCs w:val="28"/>
        </w:rPr>
      </w:pPr>
      <w:r w:rsidRPr="00DF6534">
        <w:rPr>
          <w:rFonts w:ascii="Times New Roman" w:hAnsi="Times New Roman" w:cs="Times New Roman"/>
          <w:b/>
          <w:i/>
          <w:sz w:val="28"/>
          <w:szCs w:val="28"/>
        </w:rPr>
        <w:t>«Развитие строительства, архитектуры, градостроительства, жилищно-коммунального хозяйства и дорожного хозяйства</w:t>
      </w:r>
    </w:p>
    <w:p w:rsidR="00BC2F37" w:rsidRPr="00DF6534" w:rsidRDefault="001C2E17" w:rsidP="00BC2F37">
      <w:pPr>
        <w:spacing w:after="0"/>
        <w:jc w:val="center"/>
        <w:rPr>
          <w:rFonts w:ascii="Times New Roman" w:hAnsi="Times New Roman" w:cs="Times New Roman"/>
          <w:b/>
          <w:bCs/>
          <w:i/>
          <w:sz w:val="28"/>
          <w:szCs w:val="28"/>
        </w:rPr>
      </w:pPr>
      <w:r w:rsidRPr="00DF6534">
        <w:rPr>
          <w:rFonts w:ascii="Times New Roman" w:hAnsi="Times New Roman" w:cs="Times New Roman"/>
          <w:b/>
          <w:i/>
          <w:sz w:val="28"/>
          <w:szCs w:val="28"/>
        </w:rPr>
        <w:t xml:space="preserve">в </w:t>
      </w:r>
      <w:r w:rsidRPr="00DF6534">
        <w:rPr>
          <w:rFonts w:ascii="Times New Roman" w:hAnsi="Times New Roman" w:cs="Times New Roman"/>
          <w:b/>
          <w:bCs/>
          <w:i/>
          <w:sz w:val="28"/>
          <w:szCs w:val="28"/>
        </w:rPr>
        <w:t xml:space="preserve"> Карачаево-Черкесской Республике»</w:t>
      </w:r>
    </w:p>
    <w:p w:rsidR="00BC2F37" w:rsidRPr="00DF6534" w:rsidRDefault="00BC2F37" w:rsidP="00BC2F37">
      <w:pPr>
        <w:spacing w:after="0"/>
        <w:jc w:val="center"/>
        <w:rPr>
          <w:rFonts w:ascii="Times New Roman" w:hAnsi="Times New Roman" w:cs="Times New Roman"/>
          <w:b/>
          <w:bCs/>
          <w:i/>
          <w:sz w:val="28"/>
          <w:szCs w:val="28"/>
        </w:rPr>
      </w:pPr>
      <w:r w:rsidRPr="00DF6534">
        <w:rPr>
          <w:rFonts w:ascii="Times New Roman" w:hAnsi="Times New Roman" w:cs="Times New Roman"/>
          <w:b/>
          <w:bCs/>
          <w:i/>
          <w:sz w:val="28"/>
          <w:szCs w:val="28"/>
        </w:rPr>
        <w:t>(далее - подпрограмма 1)</w:t>
      </w:r>
    </w:p>
    <w:p w:rsidR="001C2E17" w:rsidRPr="00241AEA" w:rsidRDefault="00105367" w:rsidP="00105367">
      <w:pPr>
        <w:tabs>
          <w:tab w:val="left" w:pos="0"/>
        </w:tabs>
        <w:spacing w:after="0" w:line="240" w:lineRule="auto"/>
        <w:ind w:firstLine="709"/>
        <w:jc w:val="both"/>
        <w:rPr>
          <w:rFonts w:ascii="Times New Roman" w:hAnsi="Times New Roman" w:cs="Times New Roman"/>
          <w:bCs/>
          <w:sz w:val="28"/>
          <w:szCs w:val="28"/>
        </w:rPr>
      </w:pPr>
      <w:r w:rsidRPr="00DF6534">
        <w:rPr>
          <w:rFonts w:ascii="Times New Roman" w:eastAsia="Times New Roman" w:hAnsi="Times New Roman" w:cs="Times New Roman"/>
          <w:b/>
          <w:sz w:val="28"/>
          <w:szCs w:val="28"/>
          <w:lang w:eastAsia="ru-RU"/>
        </w:rPr>
        <w:t>Подпрограмма 1 включает 1 основное мероприятие, на реализацию</w:t>
      </w:r>
      <w:r w:rsidRPr="00241AEA">
        <w:rPr>
          <w:rFonts w:ascii="Times New Roman" w:eastAsia="Times New Roman" w:hAnsi="Times New Roman" w:cs="Times New Roman"/>
          <w:sz w:val="28"/>
          <w:szCs w:val="28"/>
          <w:lang w:eastAsia="ru-RU"/>
        </w:rPr>
        <w:t xml:space="preserve"> которой в 2021 утвержденный объем финансирования в республиканском бюджете в размере </w:t>
      </w:r>
      <w:r w:rsidRPr="00241AEA">
        <w:rPr>
          <w:rFonts w:ascii="Times New Roman" w:hAnsi="Times New Roman" w:cs="Times New Roman"/>
          <w:bCs/>
          <w:sz w:val="28"/>
          <w:szCs w:val="28"/>
        </w:rPr>
        <w:t xml:space="preserve">32 686,6 </w:t>
      </w:r>
      <w:r w:rsidRPr="00241AEA">
        <w:rPr>
          <w:rFonts w:ascii="Times New Roman" w:eastAsia="Times New Roman" w:hAnsi="Times New Roman" w:cs="Times New Roman"/>
          <w:sz w:val="28"/>
          <w:szCs w:val="28"/>
          <w:lang w:eastAsia="ru-RU"/>
        </w:rPr>
        <w:t xml:space="preserve"> тыс. рублей. Кассовые расходы на реализацию мероприятий подпрограммы 1 за 2021 год составили </w:t>
      </w:r>
      <w:r w:rsidRPr="00241AEA">
        <w:rPr>
          <w:rFonts w:ascii="Times New Roman" w:hAnsi="Times New Roman" w:cs="Times New Roman"/>
          <w:bCs/>
          <w:sz w:val="28"/>
          <w:szCs w:val="28"/>
        </w:rPr>
        <w:t>32 273,1</w:t>
      </w:r>
      <w:r w:rsidRPr="00241AEA">
        <w:rPr>
          <w:rFonts w:ascii="Times New Roman" w:eastAsia="Times New Roman" w:hAnsi="Times New Roman" w:cs="Times New Roman"/>
          <w:sz w:val="28"/>
          <w:szCs w:val="28"/>
          <w:lang w:eastAsia="ru-RU"/>
        </w:rPr>
        <w:t xml:space="preserve"> тыс. рублей (</w:t>
      </w:r>
      <w:r w:rsidR="001C2E17" w:rsidRPr="00241AEA">
        <w:rPr>
          <w:rFonts w:ascii="Times New Roman" w:hAnsi="Times New Roman" w:cs="Times New Roman"/>
          <w:bCs/>
          <w:sz w:val="28"/>
          <w:szCs w:val="28"/>
        </w:rPr>
        <w:t>98,7% к бюджетной росписи</w:t>
      </w:r>
      <w:r w:rsidRPr="00241AEA">
        <w:rPr>
          <w:rFonts w:ascii="Times New Roman" w:hAnsi="Times New Roman" w:cs="Times New Roman"/>
          <w:bCs/>
          <w:sz w:val="28"/>
          <w:szCs w:val="28"/>
        </w:rPr>
        <w:t>)</w:t>
      </w:r>
      <w:r w:rsidR="001C2E17" w:rsidRPr="00241AEA">
        <w:rPr>
          <w:rFonts w:ascii="Times New Roman" w:hAnsi="Times New Roman" w:cs="Times New Roman"/>
          <w:bCs/>
          <w:sz w:val="28"/>
          <w:szCs w:val="28"/>
        </w:rPr>
        <w:t>.</w:t>
      </w:r>
    </w:p>
    <w:p w:rsidR="00520797" w:rsidRPr="00241AEA" w:rsidRDefault="00520797" w:rsidP="00105367">
      <w:pPr>
        <w:spacing w:after="0"/>
        <w:jc w:val="center"/>
        <w:rPr>
          <w:rFonts w:ascii="Times New Roman" w:hAnsi="Times New Roman" w:cs="Times New Roman"/>
          <w:b/>
          <w:i/>
          <w:sz w:val="28"/>
          <w:szCs w:val="28"/>
        </w:rPr>
      </w:pPr>
    </w:p>
    <w:p w:rsidR="00A365D5" w:rsidRPr="00241AEA" w:rsidRDefault="001C2E17" w:rsidP="00105367">
      <w:pPr>
        <w:spacing w:after="0"/>
        <w:jc w:val="center"/>
        <w:rPr>
          <w:rStyle w:val="FontStyle27"/>
          <w:b/>
          <w:i/>
          <w:sz w:val="28"/>
          <w:szCs w:val="28"/>
        </w:rPr>
      </w:pPr>
      <w:r w:rsidRPr="00241AEA">
        <w:rPr>
          <w:rFonts w:ascii="Times New Roman" w:hAnsi="Times New Roman" w:cs="Times New Roman"/>
          <w:b/>
          <w:i/>
          <w:sz w:val="28"/>
          <w:szCs w:val="28"/>
        </w:rPr>
        <w:t>Подпрограмма 2 «</w:t>
      </w:r>
      <w:r w:rsidRPr="00241AEA">
        <w:rPr>
          <w:rStyle w:val="FontStyle27"/>
          <w:b/>
          <w:i/>
          <w:sz w:val="28"/>
          <w:szCs w:val="28"/>
        </w:rPr>
        <w:t xml:space="preserve">Стимулирование развития жилищного строительства </w:t>
      </w:r>
    </w:p>
    <w:p w:rsidR="00105367" w:rsidRPr="00241AEA" w:rsidRDefault="001C2E17" w:rsidP="00105367">
      <w:pPr>
        <w:spacing w:after="0"/>
        <w:jc w:val="center"/>
        <w:rPr>
          <w:rStyle w:val="FontStyle27"/>
          <w:b/>
          <w:i/>
          <w:sz w:val="28"/>
          <w:szCs w:val="28"/>
        </w:rPr>
      </w:pPr>
      <w:r w:rsidRPr="00241AEA">
        <w:rPr>
          <w:rStyle w:val="FontStyle27"/>
          <w:b/>
          <w:i/>
          <w:sz w:val="28"/>
          <w:szCs w:val="28"/>
        </w:rPr>
        <w:t>в Карачаево-Черкесской Республике»</w:t>
      </w:r>
    </w:p>
    <w:p w:rsidR="00105367" w:rsidRPr="00241AEA" w:rsidRDefault="00105367" w:rsidP="00105367">
      <w:pPr>
        <w:spacing w:after="0"/>
        <w:jc w:val="center"/>
        <w:rPr>
          <w:rStyle w:val="FontStyle27"/>
          <w:b/>
          <w:i/>
          <w:sz w:val="28"/>
          <w:szCs w:val="28"/>
        </w:rPr>
      </w:pPr>
      <w:r w:rsidRPr="00241AEA">
        <w:rPr>
          <w:rStyle w:val="FontStyle27"/>
          <w:b/>
          <w:i/>
          <w:sz w:val="28"/>
          <w:szCs w:val="28"/>
        </w:rPr>
        <w:t>(далее - подпрограмма 2)</w:t>
      </w:r>
    </w:p>
    <w:p w:rsidR="001C2E17" w:rsidRPr="00241AEA" w:rsidRDefault="00105367" w:rsidP="00A365D5">
      <w:pPr>
        <w:spacing w:after="0"/>
        <w:ind w:firstLine="709"/>
        <w:jc w:val="both"/>
        <w:rPr>
          <w:rStyle w:val="FontStyle27"/>
          <w:sz w:val="28"/>
          <w:szCs w:val="28"/>
        </w:rPr>
      </w:pPr>
      <w:r w:rsidRPr="00241AEA">
        <w:rPr>
          <w:rStyle w:val="FontStyle27"/>
          <w:sz w:val="28"/>
          <w:szCs w:val="28"/>
        </w:rPr>
        <w:t xml:space="preserve">Подпрограмма 2 </w:t>
      </w:r>
      <w:r w:rsidR="001C2E17" w:rsidRPr="00241AEA">
        <w:rPr>
          <w:rStyle w:val="FontStyle27"/>
          <w:sz w:val="28"/>
          <w:szCs w:val="28"/>
        </w:rPr>
        <w:t>включает 6 основных мероприятий, на реализацию которых в 2021 году запланировано 1 539 230,1 тыс.</w:t>
      </w:r>
      <w:r w:rsidRPr="00241AEA">
        <w:rPr>
          <w:rStyle w:val="FontStyle27"/>
          <w:sz w:val="28"/>
          <w:szCs w:val="28"/>
        </w:rPr>
        <w:t xml:space="preserve"> </w:t>
      </w:r>
      <w:r w:rsidR="001C2E17" w:rsidRPr="00241AEA">
        <w:rPr>
          <w:rStyle w:val="FontStyle27"/>
          <w:sz w:val="28"/>
          <w:szCs w:val="28"/>
        </w:rPr>
        <w:t xml:space="preserve">рублей. </w:t>
      </w:r>
      <w:r w:rsidR="001C2E17" w:rsidRPr="00241AEA">
        <w:rPr>
          <w:rFonts w:ascii="Times New Roman" w:hAnsi="Times New Roman" w:cs="Times New Roman"/>
          <w:sz w:val="28"/>
          <w:szCs w:val="28"/>
        </w:rPr>
        <w:t>Кассовые расходы за 2021 год составили 1 536 590,8 тыс.</w:t>
      </w:r>
      <w:r w:rsidRPr="00241AEA">
        <w:rPr>
          <w:rFonts w:ascii="Times New Roman" w:hAnsi="Times New Roman" w:cs="Times New Roman"/>
          <w:sz w:val="28"/>
          <w:szCs w:val="28"/>
        </w:rPr>
        <w:t xml:space="preserve"> </w:t>
      </w:r>
      <w:r w:rsidR="001C2E17" w:rsidRPr="00241AEA">
        <w:rPr>
          <w:rFonts w:ascii="Times New Roman" w:hAnsi="Times New Roman" w:cs="Times New Roman"/>
          <w:sz w:val="28"/>
          <w:szCs w:val="28"/>
        </w:rPr>
        <w:t xml:space="preserve">рублей (99,8% к бюджетной росписи). </w:t>
      </w:r>
      <w:r w:rsidR="00A365D5" w:rsidRPr="00241AEA">
        <w:rPr>
          <w:rFonts w:ascii="Times New Roman" w:hAnsi="Times New Roman" w:cs="Times New Roman"/>
          <w:sz w:val="28"/>
          <w:szCs w:val="28"/>
        </w:rPr>
        <w:t>П</w:t>
      </w:r>
      <w:r w:rsidR="001C2E17" w:rsidRPr="00241AEA">
        <w:rPr>
          <w:rFonts w:ascii="Times New Roman" w:hAnsi="Times New Roman" w:cs="Times New Roman"/>
          <w:sz w:val="28"/>
          <w:szCs w:val="28"/>
        </w:rPr>
        <w:t xml:space="preserve">одпрограмма </w:t>
      </w:r>
      <w:r w:rsidR="00A365D5" w:rsidRPr="00241AEA">
        <w:rPr>
          <w:rFonts w:ascii="Times New Roman" w:hAnsi="Times New Roman" w:cs="Times New Roman"/>
          <w:sz w:val="28"/>
          <w:szCs w:val="28"/>
        </w:rPr>
        <w:t xml:space="preserve">2 </w:t>
      </w:r>
      <w:r w:rsidR="001C2E17" w:rsidRPr="00241AEA">
        <w:rPr>
          <w:rFonts w:ascii="Times New Roman" w:hAnsi="Times New Roman" w:cs="Times New Roman"/>
          <w:sz w:val="28"/>
          <w:szCs w:val="28"/>
        </w:rPr>
        <w:t>включает</w:t>
      </w:r>
      <w:r w:rsidR="001C2E17" w:rsidRPr="00241AEA">
        <w:rPr>
          <w:rStyle w:val="FontStyle27"/>
          <w:sz w:val="28"/>
          <w:szCs w:val="28"/>
        </w:rPr>
        <w:t xml:space="preserve"> следующие основные мероприятия:</w:t>
      </w:r>
    </w:p>
    <w:p w:rsidR="001C2E17" w:rsidRPr="00241AEA" w:rsidRDefault="001C2E17" w:rsidP="00A365D5">
      <w:pPr>
        <w:pStyle w:val="aa"/>
        <w:spacing w:after="0"/>
        <w:ind w:firstLine="709"/>
        <w:jc w:val="both"/>
        <w:rPr>
          <w:rFonts w:ascii="Times New Roman" w:hAnsi="Times New Roman" w:cs="Times New Roman"/>
          <w:sz w:val="28"/>
          <w:szCs w:val="28"/>
        </w:rPr>
      </w:pPr>
      <w:r w:rsidRPr="00241AEA">
        <w:rPr>
          <w:rStyle w:val="FontStyle27"/>
          <w:sz w:val="28"/>
          <w:szCs w:val="28"/>
        </w:rPr>
        <w:lastRenderedPageBreak/>
        <w:t xml:space="preserve"> «С</w:t>
      </w:r>
      <w:r w:rsidRPr="00241AEA">
        <w:rPr>
          <w:rFonts w:ascii="Times New Roman" w:hAnsi="Times New Roman" w:cs="Times New Roman"/>
          <w:color w:val="000000"/>
          <w:sz w:val="28"/>
          <w:szCs w:val="28"/>
        </w:rPr>
        <w:t>оздание инженерной инфраструктуры на земельных участках, предоставляемых семьям, имеющим трех и более детей», запланировано за счет средств республиканского бюджета 1026,3 тыс.</w:t>
      </w:r>
      <w:r w:rsidR="00A365D5"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рублей. Средства не были перечислены </w:t>
      </w:r>
      <w:r w:rsidRPr="00241AEA">
        <w:rPr>
          <w:rFonts w:ascii="Times New Roman" w:hAnsi="Times New Roman" w:cs="Times New Roman"/>
          <w:sz w:val="28"/>
          <w:szCs w:val="28"/>
        </w:rPr>
        <w:t>в связи с отсутствием соглашения с муниципальным образованием. Показатели по данному основному мероприятию не выполнены.</w:t>
      </w:r>
    </w:p>
    <w:p w:rsidR="001C2E17" w:rsidRPr="00241AEA" w:rsidRDefault="001C2E17" w:rsidP="00BC2F37">
      <w:pPr>
        <w:pStyle w:val="aa"/>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w:t>
      </w:r>
      <w:r w:rsidRPr="00241AEA">
        <w:rPr>
          <w:rFonts w:ascii="Times New Roman" w:hAnsi="Times New Roman" w:cs="Times New Roman"/>
          <w:color w:val="000000"/>
          <w:sz w:val="28"/>
          <w:szCs w:val="28"/>
        </w:rPr>
        <w:t xml:space="preserve">Региональный проект </w:t>
      </w:r>
      <w:r w:rsidR="00A365D5"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Жилье</w:t>
      </w:r>
      <w:r w:rsidR="00A365D5"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 xml:space="preserve">. Стимулирование программ развития жилищного строительства субъектов РФ, проект жилищного строительства </w:t>
      </w:r>
      <w:r w:rsidR="00A365D5"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Создание нового микрорайона. Комплексное развитие территории г.</w:t>
      </w:r>
      <w:r w:rsidR="00A365D5"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Черкесск</w:t>
      </w:r>
      <w:r w:rsidR="00A365D5"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 xml:space="preserve">, </w:t>
      </w:r>
      <w:r w:rsidR="00520797"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 xml:space="preserve">в том числе: строительство объектов социальной инфраструктуры в сфере образования и приобретение объектов недвижимого имущества </w:t>
      </w:r>
      <w:r w:rsidR="00A16EF0"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в государственную (муниципальную) собственность» предусмотрено за счет средств республиканского бюджета 0,1 тыс.</w:t>
      </w:r>
      <w:r w:rsidR="00A16EF0"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w:t>
      </w:r>
      <w:r w:rsidR="00A16EF0" w:rsidRPr="00241AEA">
        <w:rPr>
          <w:rFonts w:ascii="Times New Roman" w:hAnsi="Times New Roman" w:cs="Times New Roman"/>
          <w:color w:val="000000"/>
          <w:sz w:val="28"/>
          <w:szCs w:val="28"/>
        </w:rPr>
        <w:t>лей</w:t>
      </w:r>
      <w:r w:rsidRPr="00241AEA">
        <w:rPr>
          <w:rFonts w:ascii="Times New Roman" w:hAnsi="Times New Roman" w:cs="Times New Roman"/>
          <w:color w:val="000000"/>
          <w:sz w:val="28"/>
          <w:szCs w:val="28"/>
        </w:rPr>
        <w:t>. Кассовое исполнение составило 100%.</w:t>
      </w:r>
      <w:r w:rsidRPr="00241AEA">
        <w:rPr>
          <w:rFonts w:ascii="Times New Roman" w:hAnsi="Times New Roman" w:cs="Times New Roman"/>
          <w:sz w:val="28"/>
          <w:szCs w:val="28"/>
        </w:rPr>
        <w:t xml:space="preserve"> Целевые показатели выполнены.</w:t>
      </w:r>
    </w:p>
    <w:p w:rsidR="001C2E17" w:rsidRPr="00241AEA" w:rsidRDefault="001C2E17" w:rsidP="00BC2F37">
      <w:pPr>
        <w:pStyle w:val="aa"/>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w:t>
      </w:r>
      <w:r w:rsidR="00A16EF0" w:rsidRPr="00241AEA">
        <w:rPr>
          <w:rFonts w:ascii="Times New Roman" w:hAnsi="Times New Roman" w:cs="Times New Roman"/>
          <w:color w:val="000000"/>
          <w:sz w:val="28"/>
          <w:szCs w:val="28"/>
        </w:rPr>
        <w:t>Региональный проект «Жилье»</w:t>
      </w:r>
      <w:r w:rsidRPr="00241AEA">
        <w:rPr>
          <w:rFonts w:ascii="Times New Roman" w:hAnsi="Times New Roman" w:cs="Times New Roman"/>
          <w:color w:val="000000"/>
          <w:sz w:val="28"/>
          <w:szCs w:val="28"/>
        </w:rPr>
        <w:t xml:space="preserve">. Стимулирование программ развития жилищного строительства субъектов РФ, </w:t>
      </w:r>
      <w:r w:rsidR="00A16EF0" w:rsidRPr="00241AEA">
        <w:rPr>
          <w:rFonts w:ascii="Times New Roman" w:hAnsi="Times New Roman" w:cs="Times New Roman"/>
          <w:color w:val="000000"/>
          <w:sz w:val="28"/>
          <w:szCs w:val="28"/>
        </w:rPr>
        <w:t>проект жилищного строительства «</w:t>
      </w:r>
      <w:r w:rsidRPr="00241AEA">
        <w:rPr>
          <w:rFonts w:ascii="Times New Roman" w:hAnsi="Times New Roman" w:cs="Times New Roman"/>
          <w:color w:val="000000"/>
          <w:sz w:val="28"/>
          <w:szCs w:val="28"/>
        </w:rPr>
        <w:t>Создание нового микрорайона, Комплексное развитие территории г.</w:t>
      </w:r>
      <w:r w:rsidR="00A16EF0"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Черкесск</w:t>
      </w:r>
      <w:r w:rsidR="00A16EF0"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 xml:space="preserve">, </w:t>
      </w:r>
      <w:r w:rsidR="00520797"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 xml:space="preserve">в том числе: строительство объектов дорожной инфраструктуры в сфере дорожного хозяйства» запланировано за счет средств республиканского и </w:t>
      </w:r>
      <w:r w:rsidR="007C2AE1" w:rsidRPr="00241AEA">
        <w:rPr>
          <w:rFonts w:ascii="Times New Roman" w:hAnsi="Times New Roman" w:cs="Times New Roman"/>
          <w:color w:val="000000"/>
          <w:sz w:val="28"/>
          <w:szCs w:val="28"/>
        </w:rPr>
        <w:t>федерального бюджетов 976</w:t>
      </w:r>
      <w:r w:rsidRPr="00241AEA">
        <w:rPr>
          <w:rFonts w:ascii="Times New Roman" w:hAnsi="Times New Roman" w:cs="Times New Roman"/>
          <w:color w:val="000000"/>
          <w:sz w:val="28"/>
          <w:szCs w:val="28"/>
        </w:rPr>
        <w:t>970,2 тыс.</w:t>
      </w:r>
      <w:r w:rsidR="00A365D5"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рублей, кас</w:t>
      </w:r>
      <w:r w:rsidR="007C2AE1" w:rsidRPr="00241AEA">
        <w:rPr>
          <w:rFonts w:ascii="Times New Roman" w:hAnsi="Times New Roman" w:cs="Times New Roman"/>
          <w:color w:val="000000"/>
          <w:sz w:val="28"/>
          <w:szCs w:val="28"/>
        </w:rPr>
        <w:t xml:space="preserve">совое исполнение составило  </w:t>
      </w:r>
      <w:r w:rsidR="00520797" w:rsidRPr="00241AEA">
        <w:rPr>
          <w:rFonts w:ascii="Times New Roman" w:hAnsi="Times New Roman" w:cs="Times New Roman"/>
          <w:color w:val="000000"/>
          <w:sz w:val="28"/>
          <w:szCs w:val="28"/>
        </w:rPr>
        <w:br/>
      </w:r>
      <w:r w:rsidR="007C2AE1" w:rsidRPr="00241AEA">
        <w:rPr>
          <w:rFonts w:ascii="Times New Roman" w:hAnsi="Times New Roman" w:cs="Times New Roman"/>
          <w:color w:val="000000"/>
          <w:sz w:val="28"/>
          <w:szCs w:val="28"/>
        </w:rPr>
        <w:t>976</w:t>
      </w:r>
      <w:r w:rsidRPr="00241AEA">
        <w:rPr>
          <w:rFonts w:ascii="Times New Roman" w:hAnsi="Times New Roman" w:cs="Times New Roman"/>
          <w:color w:val="000000"/>
          <w:sz w:val="28"/>
          <w:szCs w:val="28"/>
        </w:rPr>
        <w:t>196,3 тыс.</w:t>
      </w:r>
      <w:r w:rsidR="00A365D5"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w:t>
      </w:r>
      <w:r w:rsidR="00A365D5" w:rsidRPr="00241AEA">
        <w:rPr>
          <w:rFonts w:ascii="Times New Roman" w:hAnsi="Times New Roman" w:cs="Times New Roman"/>
          <w:color w:val="000000"/>
          <w:sz w:val="28"/>
          <w:szCs w:val="28"/>
        </w:rPr>
        <w:t>лей</w:t>
      </w:r>
      <w:r w:rsidRPr="00241AEA">
        <w:rPr>
          <w:rFonts w:ascii="Times New Roman" w:hAnsi="Times New Roman" w:cs="Times New Roman"/>
          <w:color w:val="000000"/>
          <w:sz w:val="28"/>
          <w:szCs w:val="28"/>
        </w:rPr>
        <w:t xml:space="preserve"> или 99,9%.</w:t>
      </w:r>
      <w:r w:rsidRPr="00241AEA">
        <w:rPr>
          <w:rFonts w:ascii="Times New Roman" w:hAnsi="Times New Roman" w:cs="Times New Roman"/>
          <w:sz w:val="28"/>
          <w:szCs w:val="28"/>
        </w:rPr>
        <w:t xml:space="preserve"> Показатели по данному основному мероприятию выполнены. </w:t>
      </w:r>
    </w:p>
    <w:p w:rsidR="001C2E17" w:rsidRPr="00241AEA" w:rsidRDefault="001C2E17" w:rsidP="00BC2F37">
      <w:pPr>
        <w:pStyle w:val="aa"/>
        <w:spacing w:after="0"/>
        <w:ind w:firstLine="709"/>
        <w:jc w:val="both"/>
        <w:rPr>
          <w:rFonts w:ascii="Times New Roman" w:hAnsi="Times New Roman" w:cs="Times New Roman"/>
          <w:color w:val="000000"/>
          <w:sz w:val="28"/>
          <w:szCs w:val="28"/>
        </w:rPr>
      </w:pPr>
      <w:r w:rsidRPr="00241AEA">
        <w:rPr>
          <w:rFonts w:ascii="Times New Roman" w:hAnsi="Times New Roman" w:cs="Times New Roman"/>
          <w:sz w:val="28"/>
          <w:szCs w:val="28"/>
        </w:rPr>
        <w:t xml:space="preserve">В рамках основного мероприятия было предусмотрено выполнение работ </w:t>
      </w:r>
      <w:r w:rsidR="00520797" w:rsidRPr="00241AEA">
        <w:rPr>
          <w:rFonts w:ascii="Times New Roman" w:hAnsi="Times New Roman" w:cs="Times New Roman"/>
          <w:sz w:val="28"/>
          <w:szCs w:val="28"/>
        </w:rPr>
        <w:br/>
      </w:r>
      <w:r w:rsidRPr="00241AEA">
        <w:rPr>
          <w:rFonts w:ascii="Times New Roman" w:hAnsi="Times New Roman" w:cs="Times New Roman"/>
          <w:sz w:val="28"/>
          <w:szCs w:val="28"/>
        </w:rPr>
        <w:t>по объектам: с</w:t>
      </w:r>
      <w:r w:rsidRPr="00241AEA">
        <w:rPr>
          <w:rFonts w:ascii="Times New Roman" w:hAnsi="Times New Roman" w:cs="Times New Roman"/>
          <w:color w:val="000000"/>
          <w:sz w:val="28"/>
          <w:szCs w:val="28"/>
        </w:rPr>
        <w:t>троительство внутригородских дорог нового микрорайона в северо-западной части г.</w:t>
      </w:r>
      <w:r w:rsidR="00A16EF0"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Черкесска, КЧР (2-ая очередь), надземный автомобильный переезд в г.</w:t>
      </w:r>
      <w:r w:rsidR="00A16EF0"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Черкесск, КЧР, объекты транспортной инфраструктуры в г.</w:t>
      </w:r>
      <w:r w:rsidR="00A16EF0"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Черкесск, КЧР </w:t>
      </w:r>
      <w:r w:rsidR="00520797"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(1-ая очередь), объекты транспортной инфраструктуры в г.</w:t>
      </w:r>
      <w:r w:rsidR="00A16EF0"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Черкесск, КЧР (2-ая очередь).</w:t>
      </w:r>
    </w:p>
    <w:p w:rsidR="001C2E17" w:rsidRPr="00241AEA" w:rsidRDefault="001C2E17" w:rsidP="00BC2F37">
      <w:pPr>
        <w:pStyle w:val="aa"/>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 «</w:t>
      </w:r>
      <w:r w:rsidR="00A16EF0" w:rsidRPr="00241AEA">
        <w:rPr>
          <w:rFonts w:ascii="Times New Roman" w:hAnsi="Times New Roman" w:cs="Times New Roman"/>
          <w:color w:val="000000"/>
          <w:sz w:val="28"/>
          <w:szCs w:val="28"/>
        </w:rPr>
        <w:t>Региональный проект «</w:t>
      </w:r>
      <w:r w:rsidRPr="00241AEA">
        <w:rPr>
          <w:rFonts w:ascii="Times New Roman" w:hAnsi="Times New Roman" w:cs="Times New Roman"/>
          <w:color w:val="000000"/>
          <w:sz w:val="28"/>
          <w:szCs w:val="28"/>
        </w:rPr>
        <w:t>Жилье</w:t>
      </w:r>
      <w:r w:rsidR="00A16EF0"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 xml:space="preserve">. Стимулирование программ развития жилищного строительства субъектов РФ, </w:t>
      </w:r>
      <w:r w:rsidR="00A16EF0" w:rsidRPr="00241AEA">
        <w:rPr>
          <w:rFonts w:ascii="Times New Roman" w:hAnsi="Times New Roman" w:cs="Times New Roman"/>
          <w:color w:val="000000"/>
          <w:sz w:val="28"/>
          <w:szCs w:val="28"/>
        </w:rPr>
        <w:t>проект жилищного строительства «</w:t>
      </w:r>
      <w:r w:rsidRPr="00241AEA">
        <w:rPr>
          <w:rFonts w:ascii="Times New Roman" w:hAnsi="Times New Roman" w:cs="Times New Roman"/>
          <w:color w:val="000000"/>
          <w:sz w:val="28"/>
          <w:szCs w:val="28"/>
        </w:rPr>
        <w:t>Создание нового микрорайона. Комплексное</w:t>
      </w:r>
      <w:r w:rsidR="00A16EF0" w:rsidRPr="00241AEA">
        <w:rPr>
          <w:rFonts w:ascii="Times New Roman" w:hAnsi="Times New Roman" w:cs="Times New Roman"/>
          <w:color w:val="000000"/>
          <w:sz w:val="28"/>
          <w:szCs w:val="28"/>
        </w:rPr>
        <w:t xml:space="preserve"> развитие территории г. Черкесск»</w:t>
      </w:r>
      <w:r w:rsidRPr="00241AEA">
        <w:rPr>
          <w:rFonts w:ascii="Times New Roman" w:hAnsi="Times New Roman" w:cs="Times New Roman"/>
          <w:color w:val="000000"/>
          <w:sz w:val="28"/>
          <w:szCs w:val="28"/>
        </w:rPr>
        <w:t xml:space="preserve">, </w:t>
      </w:r>
      <w:r w:rsidR="00520797"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 xml:space="preserve">в том числе: строительство объектов инженерной инфраструктуры в сфере коммунального хозяйства» запланировано за счет средств республиканского </w:t>
      </w:r>
      <w:r w:rsidR="007C2AE1"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и федерального бюджетов 444139,7 тыс.</w:t>
      </w:r>
      <w:r w:rsidR="00A16EF0"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рублей, кассовое исполнение </w:t>
      </w:r>
      <w:r w:rsidR="00A16EF0" w:rsidRPr="00241AEA">
        <w:rPr>
          <w:rFonts w:ascii="Times New Roman" w:hAnsi="Times New Roman" w:cs="Times New Roman"/>
          <w:color w:val="000000"/>
          <w:sz w:val="28"/>
          <w:szCs w:val="28"/>
        </w:rPr>
        <w:t xml:space="preserve"> </w:t>
      </w:r>
      <w:r w:rsidR="007C2AE1" w:rsidRPr="00241AEA">
        <w:rPr>
          <w:rFonts w:ascii="Times New Roman" w:hAnsi="Times New Roman" w:cs="Times New Roman"/>
          <w:color w:val="000000"/>
          <w:sz w:val="28"/>
          <w:szCs w:val="28"/>
        </w:rPr>
        <w:br/>
        <w:t>443</w:t>
      </w:r>
      <w:r w:rsidRPr="00241AEA">
        <w:rPr>
          <w:rFonts w:ascii="Times New Roman" w:hAnsi="Times New Roman" w:cs="Times New Roman"/>
          <w:color w:val="000000"/>
          <w:sz w:val="28"/>
          <w:szCs w:val="28"/>
        </w:rPr>
        <w:t>461,1 тыс.</w:t>
      </w:r>
      <w:r w:rsidR="007C2AE1"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w:t>
      </w:r>
      <w:r w:rsidR="007C2AE1" w:rsidRPr="00241AEA">
        <w:rPr>
          <w:rFonts w:ascii="Times New Roman" w:hAnsi="Times New Roman" w:cs="Times New Roman"/>
          <w:color w:val="000000"/>
          <w:sz w:val="28"/>
          <w:szCs w:val="28"/>
        </w:rPr>
        <w:t>лей</w:t>
      </w:r>
      <w:r w:rsidRPr="00241AEA">
        <w:rPr>
          <w:rFonts w:ascii="Times New Roman" w:hAnsi="Times New Roman" w:cs="Times New Roman"/>
          <w:color w:val="000000"/>
          <w:sz w:val="28"/>
          <w:szCs w:val="28"/>
        </w:rPr>
        <w:t xml:space="preserve"> (99,8%).</w:t>
      </w:r>
      <w:r w:rsidRPr="00241AEA">
        <w:rPr>
          <w:rFonts w:ascii="Times New Roman" w:hAnsi="Times New Roman" w:cs="Times New Roman"/>
          <w:sz w:val="28"/>
          <w:szCs w:val="28"/>
        </w:rPr>
        <w:t xml:space="preserve"> Показатели по данному основному мероприятию выполнены. </w:t>
      </w:r>
    </w:p>
    <w:p w:rsidR="001C2E17" w:rsidRPr="00241AEA" w:rsidRDefault="001C2E17" w:rsidP="00BC2F37">
      <w:pPr>
        <w:pStyle w:val="aa"/>
        <w:spacing w:after="0"/>
        <w:ind w:firstLine="709"/>
        <w:jc w:val="both"/>
        <w:rPr>
          <w:rFonts w:ascii="Times New Roman" w:hAnsi="Times New Roman" w:cs="Times New Roman"/>
          <w:color w:val="000000"/>
          <w:sz w:val="28"/>
          <w:szCs w:val="28"/>
        </w:rPr>
      </w:pPr>
      <w:r w:rsidRPr="00241AEA">
        <w:rPr>
          <w:rFonts w:ascii="Times New Roman" w:hAnsi="Times New Roman" w:cs="Times New Roman"/>
          <w:sz w:val="28"/>
          <w:szCs w:val="28"/>
        </w:rPr>
        <w:t xml:space="preserve">Произведены работы по объектам: </w:t>
      </w:r>
      <w:r w:rsidR="007C2AE1" w:rsidRPr="00241AEA">
        <w:rPr>
          <w:rFonts w:ascii="Times New Roman" w:hAnsi="Times New Roman" w:cs="Times New Roman"/>
          <w:color w:val="000000"/>
          <w:sz w:val="28"/>
          <w:szCs w:val="28"/>
        </w:rPr>
        <w:t>о</w:t>
      </w:r>
      <w:r w:rsidRPr="00241AEA">
        <w:rPr>
          <w:rFonts w:ascii="Times New Roman" w:hAnsi="Times New Roman" w:cs="Times New Roman"/>
          <w:color w:val="000000"/>
          <w:sz w:val="28"/>
          <w:szCs w:val="28"/>
        </w:rPr>
        <w:t xml:space="preserve">бъекты инженерной инфраструктуры </w:t>
      </w:r>
      <w:r w:rsidR="00520797"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на территории г.</w:t>
      </w:r>
      <w:r w:rsidR="007C2AE1"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Черкесск, КЧР (1-ая очередь), </w:t>
      </w:r>
      <w:r w:rsidR="007C2AE1" w:rsidRPr="00241AEA">
        <w:rPr>
          <w:rFonts w:ascii="Times New Roman" w:hAnsi="Times New Roman" w:cs="Times New Roman"/>
          <w:color w:val="000000"/>
          <w:sz w:val="28"/>
          <w:szCs w:val="28"/>
        </w:rPr>
        <w:t>о</w:t>
      </w:r>
      <w:r w:rsidRPr="00241AEA">
        <w:rPr>
          <w:rFonts w:ascii="Times New Roman" w:hAnsi="Times New Roman" w:cs="Times New Roman"/>
          <w:color w:val="000000"/>
          <w:sz w:val="28"/>
          <w:szCs w:val="28"/>
        </w:rPr>
        <w:t>бъекты инженерной инфраструктуры в г.</w:t>
      </w:r>
      <w:r w:rsidR="007C2AE1"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Черкесск, КЧР (3-я очередь), </w:t>
      </w:r>
      <w:r w:rsidR="007C2AE1" w:rsidRPr="00241AEA">
        <w:rPr>
          <w:rFonts w:ascii="Times New Roman" w:hAnsi="Times New Roman" w:cs="Times New Roman"/>
          <w:color w:val="000000"/>
          <w:sz w:val="28"/>
          <w:szCs w:val="28"/>
        </w:rPr>
        <w:t>о</w:t>
      </w:r>
      <w:r w:rsidRPr="00241AEA">
        <w:rPr>
          <w:rFonts w:ascii="Times New Roman" w:hAnsi="Times New Roman" w:cs="Times New Roman"/>
          <w:color w:val="000000"/>
          <w:sz w:val="28"/>
          <w:szCs w:val="28"/>
        </w:rPr>
        <w:t>бъекты инженерной инфраструктуры г.</w:t>
      </w:r>
      <w:r w:rsidR="007C2AE1"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Черкесск, КЧР (1-ая очередь) (в северной части), </w:t>
      </w:r>
      <w:r w:rsidR="007C2AE1" w:rsidRPr="00241AEA">
        <w:rPr>
          <w:rFonts w:ascii="Times New Roman" w:hAnsi="Times New Roman" w:cs="Times New Roman"/>
          <w:color w:val="000000"/>
          <w:sz w:val="28"/>
          <w:szCs w:val="28"/>
        </w:rPr>
        <w:t>о</w:t>
      </w:r>
      <w:r w:rsidRPr="00241AEA">
        <w:rPr>
          <w:rFonts w:ascii="Times New Roman" w:hAnsi="Times New Roman" w:cs="Times New Roman"/>
          <w:color w:val="000000"/>
          <w:sz w:val="28"/>
          <w:szCs w:val="28"/>
        </w:rPr>
        <w:t>бъекты инженерной инфраструктуры  г.</w:t>
      </w:r>
      <w:r w:rsidR="007C2AE1"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Черкесск, КЧР (2-ая очередь) (в южной части).</w:t>
      </w:r>
    </w:p>
    <w:p w:rsidR="001C2E17" w:rsidRPr="00241AEA" w:rsidRDefault="001C2E17" w:rsidP="007C2AE1">
      <w:pPr>
        <w:spacing w:after="0"/>
        <w:ind w:firstLine="709"/>
        <w:jc w:val="both"/>
        <w:rPr>
          <w:rFonts w:ascii="Times New Roman" w:hAnsi="Times New Roman" w:cs="Times New Roman"/>
          <w:bCs/>
          <w:sz w:val="28"/>
          <w:szCs w:val="28"/>
        </w:rPr>
      </w:pPr>
      <w:r w:rsidRPr="00241AEA">
        <w:rPr>
          <w:rFonts w:ascii="Times New Roman" w:hAnsi="Times New Roman" w:cs="Times New Roman"/>
          <w:color w:val="000000"/>
          <w:sz w:val="28"/>
          <w:szCs w:val="28"/>
        </w:rPr>
        <w:lastRenderedPageBreak/>
        <w:t xml:space="preserve">«Региональный проект </w:t>
      </w:r>
      <w:r w:rsidR="007C2AE1"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Жилье</w:t>
      </w:r>
      <w:r w:rsidR="007C2AE1"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 xml:space="preserve">. Стимулирование программ развития жилищного строительства субъектов РФ, </w:t>
      </w:r>
      <w:r w:rsidR="007C2AE1" w:rsidRPr="00241AEA">
        <w:rPr>
          <w:rFonts w:ascii="Times New Roman" w:hAnsi="Times New Roman" w:cs="Times New Roman"/>
          <w:color w:val="000000"/>
          <w:sz w:val="28"/>
          <w:szCs w:val="28"/>
        </w:rPr>
        <w:t>проект жилищного строительства «</w:t>
      </w:r>
      <w:r w:rsidRPr="00241AEA">
        <w:rPr>
          <w:rFonts w:ascii="Times New Roman" w:hAnsi="Times New Roman" w:cs="Times New Roman"/>
          <w:color w:val="000000"/>
          <w:sz w:val="28"/>
          <w:szCs w:val="28"/>
        </w:rPr>
        <w:t>Комплексное развитие территории г.</w:t>
      </w:r>
      <w:r w:rsidR="007C2AE1"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Карачаевск, КЧР», в состав которого входят мероприятия: </w:t>
      </w:r>
      <w:r w:rsidR="00010E7E" w:rsidRPr="00241AEA">
        <w:rPr>
          <w:rFonts w:ascii="Times New Roman" w:hAnsi="Times New Roman" w:cs="Times New Roman"/>
          <w:color w:val="000000"/>
          <w:sz w:val="28"/>
          <w:szCs w:val="28"/>
        </w:rPr>
        <w:t>и</w:t>
      </w:r>
      <w:r w:rsidRPr="00241AEA">
        <w:rPr>
          <w:rFonts w:ascii="Times New Roman" w:hAnsi="Times New Roman" w:cs="Times New Roman"/>
          <w:color w:val="000000"/>
          <w:sz w:val="28"/>
          <w:szCs w:val="28"/>
        </w:rPr>
        <w:t>нженерная инфраструктура г.</w:t>
      </w:r>
      <w:r w:rsidR="007C2AE1"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Карачаевск, КЧР </w:t>
      </w:r>
      <w:r w:rsidR="007C2AE1"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 xml:space="preserve">и </w:t>
      </w:r>
      <w:r w:rsidR="00010E7E" w:rsidRPr="00241AEA">
        <w:rPr>
          <w:rFonts w:ascii="Times New Roman" w:hAnsi="Times New Roman" w:cs="Times New Roman"/>
          <w:color w:val="000000"/>
          <w:sz w:val="28"/>
          <w:szCs w:val="28"/>
        </w:rPr>
        <w:t>о</w:t>
      </w:r>
      <w:r w:rsidRPr="00241AEA">
        <w:rPr>
          <w:rFonts w:ascii="Times New Roman" w:hAnsi="Times New Roman" w:cs="Times New Roman"/>
          <w:color w:val="000000"/>
          <w:sz w:val="28"/>
          <w:szCs w:val="28"/>
        </w:rPr>
        <w:t>бъекты инженерной инфраструктуры на территории г.</w:t>
      </w:r>
      <w:r w:rsidR="007C2AE1"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Карачаевска. </w:t>
      </w:r>
      <w:r w:rsidR="00520797" w:rsidRPr="00241AEA">
        <w:rPr>
          <w:rFonts w:ascii="Times New Roman" w:hAnsi="Times New Roman" w:cs="Times New Roman"/>
          <w:color w:val="000000"/>
          <w:sz w:val="28"/>
          <w:szCs w:val="28"/>
        </w:rPr>
        <w:br/>
      </w:r>
      <w:r w:rsidRPr="00241AEA">
        <w:rPr>
          <w:rFonts w:ascii="Times New Roman" w:hAnsi="Times New Roman" w:cs="Times New Roman"/>
          <w:bCs/>
          <w:sz w:val="28"/>
          <w:szCs w:val="28"/>
        </w:rPr>
        <w:t>На реализацию данного основного мероприятия в 2021 году запланировано 116934,5 тыс.</w:t>
      </w:r>
      <w:r w:rsidR="007C2AE1" w:rsidRPr="00241AEA">
        <w:rPr>
          <w:rFonts w:ascii="Times New Roman" w:hAnsi="Times New Roman" w:cs="Times New Roman"/>
          <w:bCs/>
          <w:sz w:val="28"/>
          <w:szCs w:val="28"/>
        </w:rPr>
        <w:t xml:space="preserve"> </w:t>
      </w:r>
      <w:r w:rsidRPr="00241AEA">
        <w:rPr>
          <w:rFonts w:ascii="Times New Roman" w:hAnsi="Times New Roman" w:cs="Times New Roman"/>
          <w:bCs/>
          <w:sz w:val="28"/>
          <w:szCs w:val="28"/>
        </w:rPr>
        <w:t>рублей. Кассовое исполнение составляет 116933,3 тыс.</w:t>
      </w:r>
      <w:r w:rsidR="007C2AE1" w:rsidRPr="00241AEA">
        <w:rPr>
          <w:rFonts w:ascii="Times New Roman" w:hAnsi="Times New Roman" w:cs="Times New Roman"/>
          <w:bCs/>
          <w:sz w:val="28"/>
          <w:szCs w:val="28"/>
        </w:rPr>
        <w:t xml:space="preserve"> </w:t>
      </w:r>
      <w:r w:rsidRPr="00241AEA">
        <w:rPr>
          <w:rFonts w:ascii="Times New Roman" w:hAnsi="Times New Roman" w:cs="Times New Roman"/>
          <w:bCs/>
          <w:sz w:val="28"/>
          <w:szCs w:val="28"/>
        </w:rPr>
        <w:t xml:space="preserve">рублей, или 100% </w:t>
      </w:r>
      <w:r w:rsidR="00950154">
        <w:rPr>
          <w:rFonts w:ascii="Times New Roman" w:hAnsi="Times New Roman" w:cs="Times New Roman"/>
          <w:bCs/>
          <w:sz w:val="28"/>
          <w:szCs w:val="28"/>
        </w:rPr>
        <w:br/>
      </w:r>
      <w:r w:rsidRPr="00241AEA">
        <w:rPr>
          <w:rFonts w:ascii="Times New Roman" w:hAnsi="Times New Roman" w:cs="Times New Roman"/>
          <w:bCs/>
          <w:sz w:val="28"/>
          <w:szCs w:val="28"/>
        </w:rPr>
        <w:t>к бюджетной росписи.</w:t>
      </w:r>
    </w:p>
    <w:p w:rsidR="001C2E17" w:rsidRPr="00241AEA" w:rsidRDefault="001C2E17" w:rsidP="007C2AE1">
      <w:pPr>
        <w:pStyle w:val="aa"/>
        <w:spacing w:after="0"/>
        <w:ind w:firstLine="709"/>
        <w:jc w:val="both"/>
        <w:rPr>
          <w:rFonts w:ascii="Times New Roman" w:hAnsi="Times New Roman" w:cs="Times New Roman"/>
          <w:bCs/>
          <w:sz w:val="28"/>
          <w:szCs w:val="28"/>
        </w:rPr>
      </w:pPr>
      <w:r w:rsidRPr="00241AEA">
        <w:rPr>
          <w:rFonts w:ascii="Times New Roman" w:hAnsi="Times New Roman" w:cs="Times New Roman"/>
          <w:sz w:val="28"/>
          <w:szCs w:val="28"/>
        </w:rPr>
        <w:t xml:space="preserve">В рамках регионального проекта «Жилье» при плане ввода жилья </w:t>
      </w:r>
      <w:r w:rsidR="00010E7E" w:rsidRPr="00241AEA">
        <w:rPr>
          <w:rFonts w:ascii="Times New Roman" w:hAnsi="Times New Roman" w:cs="Times New Roman"/>
          <w:sz w:val="28"/>
          <w:szCs w:val="28"/>
        </w:rPr>
        <w:br/>
      </w:r>
      <w:r w:rsidRPr="00241AEA">
        <w:rPr>
          <w:rFonts w:ascii="Times New Roman" w:hAnsi="Times New Roman" w:cs="Times New Roman"/>
          <w:sz w:val="28"/>
          <w:szCs w:val="28"/>
        </w:rPr>
        <w:t xml:space="preserve">в 2021 году в республике 229,0 </w:t>
      </w:r>
      <w:proofErr w:type="spellStart"/>
      <w:r w:rsidRPr="00241AEA">
        <w:rPr>
          <w:rFonts w:ascii="Times New Roman" w:hAnsi="Times New Roman" w:cs="Times New Roman"/>
          <w:sz w:val="28"/>
          <w:szCs w:val="28"/>
        </w:rPr>
        <w:t>тыс.кв.м</w:t>
      </w:r>
      <w:proofErr w:type="spellEnd"/>
      <w:r w:rsidRPr="00241AEA">
        <w:rPr>
          <w:rFonts w:ascii="Times New Roman" w:hAnsi="Times New Roman" w:cs="Times New Roman"/>
          <w:sz w:val="28"/>
          <w:szCs w:val="28"/>
        </w:rPr>
        <w:t xml:space="preserve">. введено 235,1 </w:t>
      </w:r>
      <w:proofErr w:type="spellStart"/>
      <w:r w:rsidRPr="00241AEA">
        <w:rPr>
          <w:rFonts w:ascii="Times New Roman" w:hAnsi="Times New Roman" w:cs="Times New Roman"/>
          <w:sz w:val="28"/>
          <w:szCs w:val="28"/>
        </w:rPr>
        <w:t>тыс.кв.м</w:t>
      </w:r>
      <w:proofErr w:type="spellEnd"/>
      <w:r w:rsidRPr="00241AEA">
        <w:rPr>
          <w:rFonts w:ascii="Times New Roman" w:hAnsi="Times New Roman" w:cs="Times New Roman"/>
          <w:sz w:val="28"/>
          <w:szCs w:val="28"/>
        </w:rPr>
        <w:t xml:space="preserve">. жилья, </w:t>
      </w:r>
      <w:r w:rsidRPr="00241AEA">
        <w:rPr>
          <w:rFonts w:ascii="Times New Roman" w:hAnsi="Times New Roman" w:cs="Times New Roman"/>
          <w:bCs/>
          <w:sz w:val="28"/>
          <w:szCs w:val="28"/>
        </w:rPr>
        <w:t xml:space="preserve">из них: </w:t>
      </w:r>
      <w:r w:rsidR="00520797" w:rsidRPr="00241AEA">
        <w:rPr>
          <w:rFonts w:ascii="Times New Roman" w:hAnsi="Times New Roman" w:cs="Times New Roman"/>
          <w:bCs/>
          <w:sz w:val="28"/>
          <w:szCs w:val="28"/>
        </w:rPr>
        <w:br/>
      </w:r>
      <w:r w:rsidRPr="00241AEA">
        <w:rPr>
          <w:rFonts w:ascii="Times New Roman" w:hAnsi="Times New Roman" w:cs="Times New Roman"/>
          <w:bCs/>
          <w:sz w:val="28"/>
          <w:szCs w:val="28"/>
        </w:rPr>
        <w:t>5 многоква</w:t>
      </w:r>
      <w:r w:rsidR="00010E7E" w:rsidRPr="00241AEA">
        <w:rPr>
          <w:rFonts w:ascii="Times New Roman" w:hAnsi="Times New Roman" w:cs="Times New Roman"/>
          <w:bCs/>
          <w:sz w:val="28"/>
          <w:szCs w:val="28"/>
        </w:rPr>
        <w:t>ртирных дома площадью 19,2 тыс.</w:t>
      </w:r>
      <w:r w:rsidRPr="00241AEA">
        <w:rPr>
          <w:rFonts w:ascii="Times New Roman" w:hAnsi="Times New Roman" w:cs="Times New Roman"/>
          <w:bCs/>
          <w:sz w:val="28"/>
          <w:szCs w:val="28"/>
        </w:rPr>
        <w:t>м</w:t>
      </w:r>
      <w:r w:rsidRPr="00241AEA">
        <w:rPr>
          <w:rFonts w:ascii="Times New Roman" w:hAnsi="Times New Roman" w:cs="Times New Roman"/>
          <w:bCs/>
          <w:sz w:val="28"/>
          <w:szCs w:val="28"/>
          <w:vertAlign w:val="superscript"/>
        </w:rPr>
        <w:t>2</w:t>
      </w:r>
      <w:r w:rsidRPr="00241AEA">
        <w:rPr>
          <w:rFonts w:ascii="Times New Roman" w:hAnsi="Times New Roman" w:cs="Times New Roman"/>
          <w:bCs/>
          <w:sz w:val="28"/>
          <w:szCs w:val="28"/>
        </w:rPr>
        <w:t xml:space="preserve"> и 1318 индивидуальных жилых домов площадью 215,9 тыс. м</w:t>
      </w:r>
      <w:r w:rsidRPr="00241AEA">
        <w:rPr>
          <w:rFonts w:ascii="Times New Roman" w:hAnsi="Times New Roman" w:cs="Times New Roman"/>
          <w:bCs/>
          <w:sz w:val="28"/>
          <w:szCs w:val="28"/>
          <w:vertAlign w:val="superscript"/>
        </w:rPr>
        <w:t>2</w:t>
      </w:r>
      <w:r w:rsidRPr="00241AEA">
        <w:rPr>
          <w:rFonts w:ascii="Times New Roman" w:hAnsi="Times New Roman" w:cs="Times New Roman"/>
          <w:bCs/>
          <w:sz w:val="28"/>
          <w:szCs w:val="28"/>
        </w:rPr>
        <w:t>.</w:t>
      </w:r>
    </w:p>
    <w:p w:rsidR="00950154" w:rsidRDefault="00950154" w:rsidP="00010E7E">
      <w:pPr>
        <w:spacing w:after="0"/>
        <w:jc w:val="center"/>
        <w:rPr>
          <w:rFonts w:ascii="Times New Roman" w:hAnsi="Times New Roman" w:cs="Times New Roman"/>
          <w:b/>
          <w:i/>
          <w:sz w:val="28"/>
          <w:szCs w:val="28"/>
        </w:rPr>
      </w:pPr>
    </w:p>
    <w:p w:rsidR="00010E7E" w:rsidRPr="00241AEA" w:rsidRDefault="001C2E17" w:rsidP="00010E7E">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Подпрограмма 3 «Развитие ипотечного жилищного кредитования</w:t>
      </w:r>
    </w:p>
    <w:p w:rsidR="00010E7E" w:rsidRPr="00241AEA" w:rsidRDefault="001C2E17" w:rsidP="00010E7E">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в Карачаево-Черкесской Республике»</w:t>
      </w:r>
    </w:p>
    <w:p w:rsidR="00010E7E" w:rsidRPr="00241AEA" w:rsidRDefault="00010E7E" w:rsidP="00010E7E">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3)</w:t>
      </w:r>
    </w:p>
    <w:p w:rsidR="001C2E17" w:rsidRPr="00241AEA" w:rsidRDefault="00010E7E" w:rsidP="00BC2F37">
      <w:pPr>
        <w:ind w:firstLine="709"/>
        <w:jc w:val="both"/>
        <w:rPr>
          <w:rFonts w:ascii="Times New Roman" w:hAnsi="Times New Roman" w:cs="Times New Roman"/>
          <w:sz w:val="28"/>
          <w:szCs w:val="28"/>
        </w:rPr>
      </w:pPr>
      <w:r w:rsidRPr="00241AEA">
        <w:rPr>
          <w:rFonts w:ascii="Times New Roman" w:hAnsi="Times New Roman" w:cs="Times New Roman"/>
          <w:sz w:val="28"/>
          <w:szCs w:val="28"/>
        </w:rPr>
        <w:t>Подпрограмма 3</w:t>
      </w:r>
      <w:r w:rsidR="001C2E17" w:rsidRPr="00241AEA">
        <w:rPr>
          <w:rFonts w:ascii="Times New Roman" w:hAnsi="Times New Roman" w:cs="Times New Roman"/>
          <w:sz w:val="28"/>
          <w:szCs w:val="28"/>
        </w:rPr>
        <w:t xml:space="preserve"> включает 2 основных мероприятия, на реализацию которых в 2021 году запланировано за счет средств республиканского бюджета 900,0 тыс.</w:t>
      </w:r>
      <w:r w:rsidRPr="00241AEA">
        <w:rPr>
          <w:rFonts w:ascii="Times New Roman" w:hAnsi="Times New Roman" w:cs="Times New Roman"/>
          <w:sz w:val="28"/>
          <w:szCs w:val="28"/>
        </w:rPr>
        <w:t xml:space="preserve"> </w:t>
      </w:r>
      <w:r w:rsidR="001C2E17" w:rsidRPr="00241AEA">
        <w:rPr>
          <w:rFonts w:ascii="Times New Roman" w:hAnsi="Times New Roman" w:cs="Times New Roman"/>
          <w:sz w:val="28"/>
          <w:szCs w:val="28"/>
        </w:rPr>
        <w:t>рублей. Кассовые расходы 300,0 тыс.</w:t>
      </w:r>
      <w:r w:rsidRPr="00241AEA">
        <w:rPr>
          <w:rFonts w:ascii="Times New Roman" w:hAnsi="Times New Roman" w:cs="Times New Roman"/>
          <w:sz w:val="28"/>
          <w:szCs w:val="28"/>
        </w:rPr>
        <w:t xml:space="preserve"> </w:t>
      </w:r>
      <w:r w:rsidR="001C2E17" w:rsidRPr="00241AEA">
        <w:rPr>
          <w:rFonts w:ascii="Times New Roman" w:hAnsi="Times New Roman" w:cs="Times New Roman"/>
          <w:sz w:val="28"/>
          <w:szCs w:val="28"/>
        </w:rPr>
        <w:t>рублей (33,3%). В том числе:</w:t>
      </w:r>
    </w:p>
    <w:p w:rsidR="001C2E17" w:rsidRPr="00241AEA" w:rsidRDefault="001C2E17" w:rsidP="00010E7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 «Выделение бюджетных ассигнований для отдельных категорий граждан при привлечении ими ипотечных жилищных кредитов путем предоставления субсидий» запланировано за счет средств республиканского</w:t>
      </w:r>
      <w:r w:rsidR="00520797" w:rsidRPr="00241AEA">
        <w:rPr>
          <w:rFonts w:ascii="Times New Roman" w:hAnsi="Times New Roman" w:cs="Times New Roman"/>
          <w:sz w:val="28"/>
          <w:szCs w:val="28"/>
        </w:rPr>
        <w:t xml:space="preserve"> </w:t>
      </w:r>
      <w:r w:rsidRPr="00241AEA">
        <w:rPr>
          <w:rFonts w:ascii="Times New Roman" w:hAnsi="Times New Roman" w:cs="Times New Roman"/>
          <w:sz w:val="28"/>
          <w:szCs w:val="28"/>
        </w:rPr>
        <w:t>бюджета 300,0 тыс.</w:t>
      </w:r>
      <w:r w:rsidR="00010E7E" w:rsidRPr="00241AEA">
        <w:rPr>
          <w:rFonts w:ascii="Times New Roman" w:hAnsi="Times New Roman" w:cs="Times New Roman"/>
          <w:sz w:val="28"/>
          <w:szCs w:val="28"/>
        </w:rPr>
        <w:t xml:space="preserve"> </w:t>
      </w:r>
      <w:r w:rsidRPr="00241AEA">
        <w:rPr>
          <w:rFonts w:ascii="Times New Roman" w:hAnsi="Times New Roman" w:cs="Times New Roman"/>
          <w:sz w:val="28"/>
          <w:szCs w:val="28"/>
        </w:rPr>
        <w:t>руб</w:t>
      </w:r>
      <w:r w:rsidR="00010E7E" w:rsidRPr="00241AEA">
        <w:rPr>
          <w:rFonts w:ascii="Times New Roman" w:hAnsi="Times New Roman" w:cs="Times New Roman"/>
          <w:sz w:val="28"/>
          <w:szCs w:val="28"/>
        </w:rPr>
        <w:t>лей</w:t>
      </w:r>
      <w:r w:rsidRPr="00241AEA">
        <w:rPr>
          <w:rFonts w:ascii="Times New Roman" w:hAnsi="Times New Roman" w:cs="Times New Roman"/>
          <w:sz w:val="28"/>
          <w:szCs w:val="28"/>
        </w:rPr>
        <w:t>, кассовые расходы составили 300,0 тыс.</w:t>
      </w:r>
      <w:r w:rsidR="00010E7E" w:rsidRPr="00241AEA">
        <w:rPr>
          <w:rFonts w:ascii="Times New Roman" w:hAnsi="Times New Roman" w:cs="Times New Roman"/>
          <w:sz w:val="28"/>
          <w:szCs w:val="28"/>
        </w:rPr>
        <w:t xml:space="preserve"> </w:t>
      </w:r>
      <w:r w:rsidRPr="00241AEA">
        <w:rPr>
          <w:rFonts w:ascii="Times New Roman" w:hAnsi="Times New Roman" w:cs="Times New Roman"/>
          <w:sz w:val="28"/>
          <w:szCs w:val="28"/>
        </w:rPr>
        <w:t>рублей</w:t>
      </w:r>
      <w:r w:rsidR="00010E7E" w:rsidRPr="00241AEA">
        <w:rPr>
          <w:rFonts w:ascii="Times New Roman" w:hAnsi="Times New Roman" w:cs="Times New Roman"/>
          <w:sz w:val="28"/>
          <w:szCs w:val="28"/>
        </w:rPr>
        <w:t>(</w:t>
      </w:r>
      <w:r w:rsidRPr="00241AEA">
        <w:rPr>
          <w:rFonts w:ascii="Times New Roman" w:hAnsi="Times New Roman" w:cs="Times New Roman"/>
          <w:sz w:val="28"/>
          <w:szCs w:val="28"/>
        </w:rPr>
        <w:t>100%</w:t>
      </w:r>
      <w:r w:rsidR="00010E7E" w:rsidRPr="00241AEA">
        <w:rPr>
          <w:rFonts w:ascii="Times New Roman" w:hAnsi="Times New Roman" w:cs="Times New Roman"/>
          <w:sz w:val="28"/>
          <w:szCs w:val="28"/>
        </w:rPr>
        <w:t>)</w:t>
      </w:r>
      <w:r w:rsidRPr="00241AEA">
        <w:rPr>
          <w:rFonts w:ascii="Times New Roman" w:hAnsi="Times New Roman" w:cs="Times New Roman"/>
          <w:sz w:val="28"/>
          <w:szCs w:val="28"/>
        </w:rPr>
        <w:t>. В связи с предоставленными заявлениями профинансированы две субсидии. Целевые показатели выполнены.</w:t>
      </w:r>
    </w:p>
    <w:p w:rsidR="001C2E17" w:rsidRPr="00241AEA" w:rsidRDefault="001C2E17" w:rsidP="00010E7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 «</w:t>
      </w:r>
      <w:r w:rsidRPr="00241AEA">
        <w:rPr>
          <w:rFonts w:ascii="Times New Roman" w:hAnsi="Times New Roman" w:cs="Times New Roman"/>
          <w:color w:val="000000"/>
          <w:sz w:val="28"/>
          <w:szCs w:val="28"/>
        </w:rPr>
        <w:t xml:space="preserve">Льготное ипотечное кредитование в Карачаево-Черкесской Республике» </w:t>
      </w:r>
      <w:r w:rsidR="00520797"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в</w:t>
      </w:r>
      <w:r w:rsidRPr="00241AEA">
        <w:rPr>
          <w:rFonts w:ascii="Times New Roman" w:hAnsi="Times New Roman" w:cs="Times New Roman"/>
          <w:sz w:val="28"/>
          <w:szCs w:val="28"/>
        </w:rPr>
        <w:t xml:space="preserve"> связи с отсутствием на территории республики агента АО «Дом РФ» средства </w:t>
      </w:r>
      <w:r w:rsidR="00520797" w:rsidRPr="00241AEA">
        <w:rPr>
          <w:rFonts w:ascii="Times New Roman" w:hAnsi="Times New Roman" w:cs="Times New Roman"/>
          <w:sz w:val="28"/>
          <w:szCs w:val="28"/>
        </w:rPr>
        <w:br/>
      </w:r>
      <w:r w:rsidRPr="00241AEA">
        <w:rPr>
          <w:rFonts w:ascii="Times New Roman" w:hAnsi="Times New Roman" w:cs="Times New Roman"/>
          <w:sz w:val="28"/>
          <w:szCs w:val="28"/>
        </w:rPr>
        <w:t>в 2021 году не выделялись и целевые показатели остались не выполненными.</w:t>
      </w:r>
    </w:p>
    <w:p w:rsidR="001C2E17" w:rsidRPr="00241AEA" w:rsidRDefault="001C2E17" w:rsidP="00010E7E">
      <w:pPr>
        <w:spacing w:after="0"/>
        <w:ind w:firstLine="709"/>
        <w:jc w:val="both"/>
        <w:rPr>
          <w:rFonts w:ascii="Times New Roman" w:hAnsi="Times New Roman" w:cs="Times New Roman"/>
          <w:sz w:val="28"/>
          <w:szCs w:val="28"/>
        </w:rPr>
      </w:pPr>
    </w:p>
    <w:p w:rsidR="00010E7E" w:rsidRPr="00241AEA" w:rsidRDefault="001C2E17" w:rsidP="00010E7E">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Подпрограмма 4 «Развитие архитектуры и градостроительства</w:t>
      </w:r>
    </w:p>
    <w:p w:rsidR="00010E7E" w:rsidRPr="00241AEA" w:rsidRDefault="001C2E17" w:rsidP="00010E7E">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в Карачаево-Черкесской Республике»</w:t>
      </w:r>
    </w:p>
    <w:p w:rsidR="00010E7E" w:rsidRPr="00241AEA" w:rsidRDefault="00010E7E" w:rsidP="00010E7E">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(подпрограмма 4)</w:t>
      </w:r>
    </w:p>
    <w:p w:rsidR="001C2E17" w:rsidRPr="00241AEA" w:rsidRDefault="00010E7E" w:rsidP="00BC2F37">
      <w:pPr>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Подпрограмма 4 </w:t>
      </w:r>
      <w:r w:rsidR="001C2E17" w:rsidRPr="00241AEA">
        <w:rPr>
          <w:rFonts w:ascii="Times New Roman" w:hAnsi="Times New Roman" w:cs="Times New Roman"/>
          <w:sz w:val="28"/>
          <w:szCs w:val="28"/>
        </w:rPr>
        <w:t>включает 1 основное мероприятие «</w:t>
      </w:r>
      <w:r w:rsidR="001C2E17" w:rsidRPr="00241AEA">
        <w:rPr>
          <w:rFonts w:ascii="Times New Roman" w:hAnsi="Times New Roman" w:cs="Times New Roman"/>
          <w:color w:val="000000"/>
          <w:sz w:val="28"/>
          <w:szCs w:val="28"/>
        </w:rPr>
        <w:t>Подготовка документации по планировке территории для размещения линейных объектов республиканского значения»</w:t>
      </w:r>
      <w:r w:rsidR="001C2E17" w:rsidRPr="00241AEA">
        <w:rPr>
          <w:rFonts w:ascii="Times New Roman" w:hAnsi="Times New Roman" w:cs="Times New Roman"/>
          <w:sz w:val="28"/>
          <w:szCs w:val="28"/>
        </w:rPr>
        <w:t>, на реализацию которого в 2021 году запланировано 401,4 тыс.</w:t>
      </w:r>
      <w:r w:rsidRPr="00241AEA">
        <w:rPr>
          <w:rFonts w:ascii="Times New Roman" w:hAnsi="Times New Roman" w:cs="Times New Roman"/>
          <w:sz w:val="28"/>
          <w:szCs w:val="28"/>
        </w:rPr>
        <w:t xml:space="preserve"> </w:t>
      </w:r>
      <w:r w:rsidR="001C2E17" w:rsidRPr="00241AEA">
        <w:rPr>
          <w:rFonts w:ascii="Times New Roman" w:hAnsi="Times New Roman" w:cs="Times New Roman"/>
          <w:sz w:val="28"/>
          <w:szCs w:val="28"/>
        </w:rPr>
        <w:t>рублей. Кассовые расходы отсутствуют, т</w:t>
      </w:r>
      <w:r w:rsidRPr="00241AEA">
        <w:rPr>
          <w:rFonts w:ascii="Times New Roman" w:hAnsi="Times New Roman" w:cs="Times New Roman"/>
          <w:sz w:val="28"/>
          <w:szCs w:val="28"/>
        </w:rPr>
        <w:t>ак как</w:t>
      </w:r>
      <w:r w:rsidR="001C2E17" w:rsidRPr="00241AEA">
        <w:rPr>
          <w:rFonts w:ascii="Times New Roman" w:hAnsi="Times New Roman" w:cs="Times New Roman"/>
          <w:sz w:val="28"/>
          <w:szCs w:val="28"/>
        </w:rPr>
        <w:t xml:space="preserve"> не было обращений </w:t>
      </w:r>
      <w:r w:rsidR="00520797" w:rsidRPr="00241AEA">
        <w:rPr>
          <w:rFonts w:ascii="Times New Roman" w:hAnsi="Times New Roman" w:cs="Times New Roman"/>
          <w:sz w:val="28"/>
          <w:szCs w:val="28"/>
        </w:rPr>
        <w:br/>
      </w:r>
      <w:r w:rsidR="001C2E17" w:rsidRPr="00241AEA">
        <w:rPr>
          <w:rFonts w:ascii="Times New Roman" w:hAnsi="Times New Roman" w:cs="Times New Roman"/>
          <w:sz w:val="28"/>
          <w:szCs w:val="28"/>
        </w:rPr>
        <w:t xml:space="preserve">по подготовке документации по планировке территории для размещения линейных объектов республиканского значения. </w:t>
      </w:r>
    </w:p>
    <w:p w:rsidR="00565961" w:rsidRPr="00241AEA" w:rsidRDefault="001C2E17" w:rsidP="00010E7E">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Подпрограмма 5 «Корректировка схемы территориального планирования Карачаево-Черкесской Республики, государственная поддержка муниципальных </w:t>
      </w:r>
      <w:r w:rsidRPr="00241AEA">
        <w:rPr>
          <w:rFonts w:ascii="Times New Roman" w:hAnsi="Times New Roman" w:cs="Times New Roman"/>
          <w:b/>
          <w:i/>
          <w:sz w:val="28"/>
          <w:szCs w:val="28"/>
        </w:rPr>
        <w:lastRenderedPageBreak/>
        <w:t xml:space="preserve">образований по обеспечению корректировки документов территориального планирования и градостроительного зонирования, корректировка схемы обращения с твердыми коммунальными отходами </w:t>
      </w:r>
    </w:p>
    <w:p w:rsidR="00010E7E" w:rsidRPr="00241AEA" w:rsidRDefault="001C2E17" w:rsidP="00010E7E">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Карачаево-Черкесской Республики»</w:t>
      </w:r>
      <w:r w:rsidR="00010E7E" w:rsidRPr="00241AEA">
        <w:rPr>
          <w:rFonts w:ascii="Times New Roman" w:hAnsi="Times New Roman" w:cs="Times New Roman"/>
          <w:b/>
          <w:i/>
          <w:sz w:val="28"/>
          <w:szCs w:val="28"/>
        </w:rPr>
        <w:t xml:space="preserve"> </w:t>
      </w:r>
    </w:p>
    <w:p w:rsidR="00010E7E" w:rsidRPr="00241AEA" w:rsidRDefault="00010E7E" w:rsidP="00010E7E">
      <w:pPr>
        <w:spacing w:after="0"/>
        <w:jc w:val="center"/>
        <w:rPr>
          <w:rFonts w:ascii="Times New Roman" w:hAnsi="Times New Roman" w:cs="Times New Roman"/>
          <w:b/>
          <w:sz w:val="28"/>
          <w:szCs w:val="28"/>
        </w:rPr>
      </w:pPr>
      <w:r w:rsidRPr="00241AEA">
        <w:rPr>
          <w:rFonts w:ascii="Times New Roman" w:hAnsi="Times New Roman" w:cs="Times New Roman"/>
          <w:b/>
          <w:i/>
          <w:sz w:val="28"/>
          <w:szCs w:val="28"/>
        </w:rPr>
        <w:t>(подпрограмма 5)</w:t>
      </w:r>
    </w:p>
    <w:p w:rsidR="001C2E17" w:rsidRPr="00241AEA" w:rsidRDefault="00010E7E" w:rsidP="00BC2F37">
      <w:pPr>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Подпрограмма 5 </w:t>
      </w:r>
      <w:r w:rsidR="001C2E17" w:rsidRPr="00241AEA">
        <w:rPr>
          <w:rFonts w:ascii="Times New Roman" w:hAnsi="Times New Roman" w:cs="Times New Roman"/>
          <w:sz w:val="28"/>
          <w:szCs w:val="28"/>
        </w:rPr>
        <w:t xml:space="preserve">включает 2 основных мероприятия. Средства </w:t>
      </w:r>
      <w:r w:rsidRPr="00241AEA">
        <w:rPr>
          <w:rFonts w:ascii="Times New Roman" w:hAnsi="Times New Roman" w:cs="Times New Roman"/>
          <w:sz w:val="28"/>
          <w:szCs w:val="28"/>
        </w:rPr>
        <w:br/>
      </w:r>
      <w:r w:rsidR="001C2E17" w:rsidRPr="00241AEA">
        <w:rPr>
          <w:rFonts w:ascii="Times New Roman" w:hAnsi="Times New Roman" w:cs="Times New Roman"/>
          <w:sz w:val="28"/>
          <w:szCs w:val="28"/>
        </w:rPr>
        <w:t xml:space="preserve">на реализацию мероприятий данной подпрограммы в 2021 году </w:t>
      </w:r>
      <w:r w:rsidRPr="00241AEA">
        <w:rPr>
          <w:rFonts w:ascii="Times New Roman" w:hAnsi="Times New Roman" w:cs="Times New Roman"/>
          <w:sz w:val="28"/>
          <w:szCs w:val="28"/>
        </w:rPr>
        <w:br/>
      </w:r>
      <w:r w:rsidR="001C2E17" w:rsidRPr="00241AEA">
        <w:rPr>
          <w:rFonts w:ascii="Times New Roman" w:hAnsi="Times New Roman" w:cs="Times New Roman"/>
          <w:sz w:val="28"/>
          <w:szCs w:val="28"/>
        </w:rPr>
        <w:t>не предусматривались в республиканском бюджете.</w:t>
      </w:r>
    </w:p>
    <w:p w:rsidR="00010E7E" w:rsidRPr="00241AEA" w:rsidRDefault="001C2E17" w:rsidP="00010E7E">
      <w:pPr>
        <w:spacing w:after="0"/>
        <w:jc w:val="center"/>
        <w:rPr>
          <w:rFonts w:ascii="Times New Roman" w:hAnsi="Times New Roman" w:cs="Times New Roman"/>
          <w:b/>
          <w:sz w:val="28"/>
          <w:szCs w:val="28"/>
        </w:rPr>
      </w:pPr>
      <w:r w:rsidRPr="00241AEA">
        <w:rPr>
          <w:rFonts w:ascii="Times New Roman" w:hAnsi="Times New Roman" w:cs="Times New Roman"/>
          <w:b/>
          <w:i/>
          <w:sz w:val="28"/>
          <w:szCs w:val="28"/>
        </w:rPr>
        <w:t xml:space="preserve">Подпрограмма 6 «Капитальный ремонт многоквартирных домов на территории муниципальных образований Карачаево-Черкесской Республики </w:t>
      </w:r>
      <w:r w:rsidR="00520797" w:rsidRPr="00241AEA">
        <w:rPr>
          <w:rFonts w:ascii="Times New Roman" w:hAnsi="Times New Roman" w:cs="Times New Roman"/>
          <w:b/>
          <w:i/>
          <w:sz w:val="28"/>
          <w:szCs w:val="28"/>
        </w:rPr>
        <w:br/>
      </w:r>
      <w:r w:rsidRPr="00241AEA">
        <w:rPr>
          <w:rFonts w:ascii="Times New Roman" w:hAnsi="Times New Roman" w:cs="Times New Roman"/>
          <w:b/>
          <w:i/>
          <w:sz w:val="28"/>
          <w:szCs w:val="28"/>
        </w:rPr>
        <w:t xml:space="preserve">за счет средств Некоммерческой организации </w:t>
      </w:r>
      <w:r w:rsidR="00520797" w:rsidRPr="00241AEA">
        <w:rPr>
          <w:rFonts w:ascii="Times New Roman" w:hAnsi="Times New Roman" w:cs="Times New Roman"/>
          <w:b/>
          <w:i/>
          <w:sz w:val="28"/>
          <w:szCs w:val="28"/>
        </w:rPr>
        <w:t>-</w:t>
      </w:r>
      <w:r w:rsidRPr="00241AEA">
        <w:rPr>
          <w:rFonts w:ascii="Times New Roman" w:hAnsi="Times New Roman" w:cs="Times New Roman"/>
          <w:b/>
          <w:i/>
          <w:sz w:val="28"/>
          <w:szCs w:val="28"/>
        </w:rPr>
        <w:t xml:space="preserve"> Регионального оператора «Фонд обеспечения и организации капитального ремонта многоквартирных домов </w:t>
      </w:r>
      <w:r w:rsidR="00520797" w:rsidRPr="00241AEA">
        <w:rPr>
          <w:rFonts w:ascii="Times New Roman" w:hAnsi="Times New Roman" w:cs="Times New Roman"/>
          <w:b/>
          <w:i/>
          <w:sz w:val="28"/>
          <w:szCs w:val="28"/>
        </w:rPr>
        <w:br/>
      </w:r>
      <w:r w:rsidRPr="00241AEA">
        <w:rPr>
          <w:rFonts w:ascii="Times New Roman" w:hAnsi="Times New Roman" w:cs="Times New Roman"/>
          <w:b/>
          <w:i/>
          <w:sz w:val="28"/>
          <w:szCs w:val="28"/>
        </w:rPr>
        <w:t xml:space="preserve">на территории Карачаево-Черкесской Республики» и переселение граждан </w:t>
      </w:r>
      <w:r w:rsidR="00520797" w:rsidRPr="00241AEA">
        <w:rPr>
          <w:rFonts w:ascii="Times New Roman" w:hAnsi="Times New Roman" w:cs="Times New Roman"/>
          <w:b/>
          <w:i/>
          <w:sz w:val="28"/>
          <w:szCs w:val="28"/>
        </w:rPr>
        <w:br/>
      </w:r>
      <w:r w:rsidRPr="00241AEA">
        <w:rPr>
          <w:rFonts w:ascii="Times New Roman" w:hAnsi="Times New Roman" w:cs="Times New Roman"/>
          <w:b/>
          <w:i/>
          <w:sz w:val="28"/>
          <w:szCs w:val="28"/>
        </w:rPr>
        <w:t>из аварийного жилищного фонда</w:t>
      </w:r>
      <w:r w:rsidR="00565961" w:rsidRPr="00241AEA">
        <w:rPr>
          <w:rFonts w:ascii="Times New Roman" w:hAnsi="Times New Roman" w:cs="Times New Roman"/>
          <w:b/>
          <w:i/>
          <w:sz w:val="28"/>
          <w:szCs w:val="28"/>
        </w:rPr>
        <w:t xml:space="preserve"> </w:t>
      </w:r>
      <w:r w:rsidRPr="00241AEA">
        <w:rPr>
          <w:rFonts w:ascii="Times New Roman" w:hAnsi="Times New Roman" w:cs="Times New Roman"/>
          <w:b/>
          <w:i/>
          <w:sz w:val="28"/>
          <w:szCs w:val="28"/>
        </w:rPr>
        <w:t>Карачаево-Черкесской Республики</w:t>
      </w:r>
      <w:r w:rsidRPr="00241AEA">
        <w:rPr>
          <w:rFonts w:ascii="Times New Roman" w:hAnsi="Times New Roman" w:cs="Times New Roman"/>
          <w:b/>
          <w:sz w:val="28"/>
          <w:szCs w:val="28"/>
        </w:rPr>
        <w:t>»</w:t>
      </w:r>
    </w:p>
    <w:p w:rsidR="00010E7E" w:rsidRPr="00241AEA" w:rsidRDefault="00010E7E" w:rsidP="00010E7E">
      <w:pPr>
        <w:spacing w:after="0"/>
        <w:jc w:val="center"/>
        <w:rPr>
          <w:rFonts w:ascii="Times New Roman" w:hAnsi="Times New Roman" w:cs="Times New Roman"/>
          <w:b/>
          <w:sz w:val="28"/>
          <w:szCs w:val="28"/>
        </w:rPr>
      </w:pPr>
      <w:r w:rsidRPr="00241AEA">
        <w:rPr>
          <w:rFonts w:ascii="Times New Roman" w:hAnsi="Times New Roman" w:cs="Times New Roman"/>
          <w:b/>
          <w:sz w:val="28"/>
          <w:szCs w:val="28"/>
        </w:rPr>
        <w:t>(далее - подпрограмма 6)</w:t>
      </w:r>
    </w:p>
    <w:p w:rsidR="001C2E17" w:rsidRPr="00241AEA" w:rsidRDefault="00010E7E" w:rsidP="00520F9C">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sz w:val="28"/>
          <w:szCs w:val="28"/>
        </w:rPr>
        <w:t xml:space="preserve">Подпрограмма 6 </w:t>
      </w:r>
      <w:r w:rsidR="001C2E17" w:rsidRPr="00241AEA">
        <w:rPr>
          <w:rFonts w:ascii="Times New Roman" w:hAnsi="Times New Roman" w:cs="Times New Roman"/>
          <w:sz w:val="28"/>
          <w:szCs w:val="28"/>
        </w:rPr>
        <w:t xml:space="preserve">включает 2 основных мероприятия, на реализацию которых </w:t>
      </w:r>
      <w:r w:rsidR="00520797" w:rsidRPr="00241AEA">
        <w:rPr>
          <w:rFonts w:ascii="Times New Roman" w:hAnsi="Times New Roman" w:cs="Times New Roman"/>
          <w:sz w:val="28"/>
          <w:szCs w:val="28"/>
        </w:rPr>
        <w:br/>
      </w:r>
      <w:r w:rsidR="001C2E17" w:rsidRPr="00241AEA">
        <w:rPr>
          <w:rFonts w:ascii="Times New Roman" w:hAnsi="Times New Roman" w:cs="Times New Roman"/>
          <w:sz w:val="28"/>
          <w:szCs w:val="28"/>
        </w:rPr>
        <w:t>в 2021 году запланировано 22 569,6 тыс.</w:t>
      </w:r>
      <w:r w:rsidRPr="00241AEA">
        <w:rPr>
          <w:rFonts w:ascii="Times New Roman" w:hAnsi="Times New Roman" w:cs="Times New Roman"/>
          <w:sz w:val="28"/>
          <w:szCs w:val="28"/>
        </w:rPr>
        <w:t xml:space="preserve"> </w:t>
      </w:r>
      <w:r w:rsidR="001C2E17" w:rsidRPr="00241AEA">
        <w:rPr>
          <w:rFonts w:ascii="Times New Roman" w:hAnsi="Times New Roman" w:cs="Times New Roman"/>
          <w:sz w:val="28"/>
          <w:szCs w:val="28"/>
        </w:rPr>
        <w:t xml:space="preserve">рублей. Кассовые расходы </w:t>
      </w:r>
      <w:r w:rsidRPr="00241AEA">
        <w:rPr>
          <w:rFonts w:ascii="Times New Roman" w:hAnsi="Times New Roman" w:cs="Times New Roman"/>
          <w:sz w:val="28"/>
          <w:szCs w:val="28"/>
        </w:rPr>
        <w:br/>
      </w:r>
      <w:r w:rsidR="001C2E17" w:rsidRPr="00241AEA">
        <w:rPr>
          <w:rFonts w:ascii="Times New Roman" w:hAnsi="Times New Roman" w:cs="Times New Roman"/>
          <w:sz w:val="28"/>
          <w:szCs w:val="28"/>
        </w:rPr>
        <w:t>за 2021 год составили 22 468,0 тыс.</w:t>
      </w:r>
      <w:r w:rsidRPr="00241AEA">
        <w:rPr>
          <w:rFonts w:ascii="Times New Roman" w:hAnsi="Times New Roman" w:cs="Times New Roman"/>
          <w:sz w:val="28"/>
          <w:szCs w:val="28"/>
        </w:rPr>
        <w:t xml:space="preserve"> рублей (</w:t>
      </w:r>
      <w:r w:rsidR="001C2E17" w:rsidRPr="00241AEA">
        <w:rPr>
          <w:rFonts w:ascii="Times New Roman" w:hAnsi="Times New Roman" w:cs="Times New Roman"/>
          <w:sz w:val="28"/>
          <w:szCs w:val="28"/>
        </w:rPr>
        <w:t>99,5%</w:t>
      </w:r>
      <w:r w:rsidRPr="00241AEA">
        <w:rPr>
          <w:rFonts w:ascii="Times New Roman" w:hAnsi="Times New Roman" w:cs="Times New Roman"/>
          <w:sz w:val="28"/>
          <w:szCs w:val="28"/>
        </w:rPr>
        <w:t>)</w:t>
      </w:r>
      <w:r w:rsidR="001C2E17" w:rsidRPr="00241AEA">
        <w:rPr>
          <w:rFonts w:ascii="Times New Roman" w:hAnsi="Times New Roman" w:cs="Times New Roman"/>
          <w:sz w:val="28"/>
          <w:szCs w:val="28"/>
        </w:rPr>
        <w:t>.</w:t>
      </w:r>
      <w:r w:rsidR="001C2E17" w:rsidRPr="00241AEA">
        <w:rPr>
          <w:rFonts w:ascii="Times New Roman" w:hAnsi="Times New Roman" w:cs="Times New Roman"/>
          <w:color w:val="000000"/>
          <w:sz w:val="28"/>
          <w:szCs w:val="28"/>
        </w:rPr>
        <w:t xml:space="preserve"> </w:t>
      </w:r>
    </w:p>
    <w:p w:rsidR="001C2E17" w:rsidRPr="00241AEA" w:rsidRDefault="001C2E17" w:rsidP="00520F9C">
      <w:pPr>
        <w:spacing w:after="0"/>
        <w:ind w:firstLine="709"/>
        <w:jc w:val="both"/>
        <w:rPr>
          <w:rFonts w:ascii="Times New Roman" w:hAnsi="Times New Roman" w:cs="Times New Roman"/>
          <w:sz w:val="28"/>
          <w:szCs w:val="28"/>
        </w:rPr>
      </w:pPr>
      <w:r w:rsidRPr="00241AEA">
        <w:rPr>
          <w:rFonts w:ascii="Times New Roman" w:hAnsi="Times New Roman" w:cs="Times New Roman"/>
          <w:color w:val="000000"/>
          <w:sz w:val="28"/>
          <w:szCs w:val="28"/>
        </w:rPr>
        <w:t>По состоянию на 31</w:t>
      </w:r>
      <w:r w:rsidR="00520F9C" w:rsidRPr="00241AEA">
        <w:rPr>
          <w:rFonts w:ascii="Times New Roman" w:hAnsi="Times New Roman" w:cs="Times New Roman"/>
          <w:color w:val="000000"/>
          <w:sz w:val="28"/>
          <w:szCs w:val="28"/>
        </w:rPr>
        <w:t xml:space="preserve"> декабря </w:t>
      </w:r>
      <w:r w:rsidRPr="00241AEA">
        <w:rPr>
          <w:rFonts w:ascii="Times New Roman" w:hAnsi="Times New Roman" w:cs="Times New Roman"/>
          <w:color w:val="000000"/>
          <w:sz w:val="28"/>
          <w:szCs w:val="28"/>
        </w:rPr>
        <w:t>2020 г</w:t>
      </w:r>
      <w:r w:rsidR="00520F9C"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 xml:space="preserve"> программа «Обеспечение устойчивого сокращения непригодного для проживания жилищного фонда Карачаево-Черкесской Республики на 2019-2025 года» завершена досрочно в 2020 году. Целевые показатели программы достигнуты на 100%.</w:t>
      </w:r>
    </w:p>
    <w:p w:rsidR="001C2E17" w:rsidRPr="00241AEA" w:rsidRDefault="001C2E17" w:rsidP="00520F9C">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По основному мероприятию «Содержание некоммерческой организации Регионального оператора «Фонд обеспечения и организации капитального ремонта многоквартирных домов на территории Карачаево-Черкесской Республики» </w:t>
      </w:r>
      <w:r w:rsidR="00520797" w:rsidRPr="00241AEA">
        <w:rPr>
          <w:rFonts w:ascii="Times New Roman" w:hAnsi="Times New Roman" w:cs="Times New Roman"/>
          <w:sz w:val="28"/>
          <w:szCs w:val="28"/>
        </w:rPr>
        <w:br/>
      </w:r>
      <w:r w:rsidRPr="00241AEA">
        <w:rPr>
          <w:rFonts w:ascii="Times New Roman" w:hAnsi="Times New Roman" w:cs="Times New Roman"/>
          <w:sz w:val="28"/>
          <w:szCs w:val="28"/>
        </w:rPr>
        <w:t>в 2021 году было запланировано 22 468,0 тыс.</w:t>
      </w:r>
      <w:r w:rsidR="00520F9C"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рублей, кассовые расходы </w:t>
      </w:r>
      <w:r w:rsidR="00520797" w:rsidRPr="00241AEA">
        <w:rPr>
          <w:rFonts w:ascii="Times New Roman" w:hAnsi="Times New Roman" w:cs="Times New Roman"/>
          <w:sz w:val="28"/>
          <w:szCs w:val="28"/>
        </w:rPr>
        <w:br/>
      </w:r>
      <w:r w:rsidRPr="00241AEA">
        <w:rPr>
          <w:rFonts w:ascii="Times New Roman" w:hAnsi="Times New Roman" w:cs="Times New Roman"/>
          <w:sz w:val="28"/>
          <w:szCs w:val="28"/>
        </w:rPr>
        <w:t>22 468,0 тыс.</w:t>
      </w:r>
      <w:r w:rsidR="00520F9C" w:rsidRPr="00241AEA">
        <w:rPr>
          <w:rFonts w:ascii="Times New Roman" w:hAnsi="Times New Roman" w:cs="Times New Roman"/>
          <w:sz w:val="28"/>
          <w:szCs w:val="28"/>
        </w:rPr>
        <w:t xml:space="preserve"> </w:t>
      </w:r>
      <w:r w:rsidRPr="00241AEA">
        <w:rPr>
          <w:rFonts w:ascii="Times New Roman" w:hAnsi="Times New Roman" w:cs="Times New Roman"/>
          <w:sz w:val="28"/>
          <w:szCs w:val="28"/>
        </w:rPr>
        <w:t>рублей</w:t>
      </w:r>
      <w:r w:rsidR="00520F9C" w:rsidRPr="00241AEA">
        <w:rPr>
          <w:rFonts w:ascii="Times New Roman" w:hAnsi="Times New Roman" w:cs="Times New Roman"/>
          <w:sz w:val="28"/>
          <w:szCs w:val="28"/>
        </w:rPr>
        <w:t xml:space="preserve"> (</w:t>
      </w:r>
      <w:r w:rsidRPr="00241AEA">
        <w:rPr>
          <w:rFonts w:ascii="Times New Roman" w:hAnsi="Times New Roman" w:cs="Times New Roman"/>
          <w:sz w:val="28"/>
          <w:szCs w:val="28"/>
        </w:rPr>
        <w:t>100%</w:t>
      </w:r>
      <w:r w:rsidR="00520F9C" w:rsidRPr="00241AEA">
        <w:rPr>
          <w:rFonts w:ascii="Times New Roman" w:hAnsi="Times New Roman" w:cs="Times New Roman"/>
          <w:sz w:val="28"/>
          <w:szCs w:val="28"/>
        </w:rPr>
        <w:t>)</w:t>
      </w:r>
      <w:r w:rsidRPr="00241AEA">
        <w:rPr>
          <w:rFonts w:ascii="Times New Roman" w:hAnsi="Times New Roman" w:cs="Times New Roman"/>
          <w:sz w:val="28"/>
          <w:szCs w:val="28"/>
        </w:rPr>
        <w:t>. Целевые показатели выполнены в полном объеме.</w:t>
      </w:r>
    </w:p>
    <w:p w:rsidR="001C2E17" w:rsidRPr="00241AEA" w:rsidRDefault="001C2E17" w:rsidP="00520F9C">
      <w:pPr>
        <w:spacing w:after="0"/>
        <w:ind w:firstLine="709"/>
        <w:jc w:val="both"/>
        <w:rPr>
          <w:rFonts w:ascii="Times New Roman" w:hAnsi="Times New Roman" w:cs="Times New Roman"/>
          <w:sz w:val="28"/>
          <w:szCs w:val="28"/>
        </w:rPr>
      </w:pPr>
    </w:p>
    <w:p w:rsidR="00520F9C" w:rsidRPr="00241AEA" w:rsidRDefault="001C2E17" w:rsidP="00520F9C">
      <w:pPr>
        <w:pStyle w:val="Style1"/>
        <w:widowControl/>
        <w:jc w:val="center"/>
        <w:rPr>
          <w:b/>
          <w:i/>
          <w:color w:val="000000"/>
          <w:sz w:val="28"/>
          <w:szCs w:val="28"/>
          <w:lang w:eastAsia="en-US"/>
        </w:rPr>
      </w:pPr>
      <w:r w:rsidRPr="00241AEA">
        <w:rPr>
          <w:b/>
          <w:i/>
          <w:color w:val="000000"/>
          <w:sz w:val="28"/>
          <w:szCs w:val="28"/>
          <w:lang w:eastAsia="en-US"/>
        </w:rPr>
        <w:t xml:space="preserve">Подпрограмма 7 «Оздоровление организаций коммунального комплекса </w:t>
      </w:r>
    </w:p>
    <w:p w:rsidR="00520F9C" w:rsidRPr="00241AEA" w:rsidRDefault="001C2E17" w:rsidP="00520F9C">
      <w:pPr>
        <w:pStyle w:val="Style1"/>
        <w:widowControl/>
        <w:jc w:val="center"/>
        <w:rPr>
          <w:b/>
          <w:i/>
          <w:color w:val="000000"/>
          <w:sz w:val="28"/>
          <w:szCs w:val="28"/>
          <w:lang w:eastAsia="en-US"/>
        </w:rPr>
      </w:pPr>
      <w:r w:rsidRPr="00241AEA">
        <w:rPr>
          <w:b/>
          <w:i/>
          <w:color w:val="000000"/>
          <w:sz w:val="28"/>
          <w:szCs w:val="28"/>
          <w:lang w:eastAsia="en-US"/>
        </w:rPr>
        <w:t>и повышение качества оказываемых коммунальных услуг»</w:t>
      </w:r>
    </w:p>
    <w:p w:rsidR="00520F9C" w:rsidRPr="00241AEA" w:rsidRDefault="00520F9C" w:rsidP="00520F9C">
      <w:pPr>
        <w:pStyle w:val="Style1"/>
        <w:widowControl/>
        <w:jc w:val="center"/>
        <w:rPr>
          <w:b/>
          <w:color w:val="000000"/>
          <w:sz w:val="28"/>
          <w:szCs w:val="28"/>
          <w:lang w:eastAsia="en-US"/>
        </w:rPr>
      </w:pPr>
      <w:r w:rsidRPr="00241AEA">
        <w:rPr>
          <w:b/>
          <w:i/>
          <w:color w:val="000000"/>
          <w:sz w:val="28"/>
          <w:szCs w:val="28"/>
          <w:lang w:eastAsia="en-US"/>
        </w:rPr>
        <w:t>(далее - подпрограмма 7)</w:t>
      </w:r>
    </w:p>
    <w:p w:rsidR="001C2E17" w:rsidRPr="00241AEA" w:rsidRDefault="00520F9C" w:rsidP="00520F9C">
      <w:pPr>
        <w:pStyle w:val="Style1"/>
        <w:widowControl/>
        <w:ind w:firstLine="709"/>
        <w:jc w:val="both"/>
        <w:rPr>
          <w:sz w:val="28"/>
          <w:szCs w:val="28"/>
        </w:rPr>
      </w:pPr>
      <w:r w:rsidRPr="00241AEA">
        <w:rPr>
          <w:sz w:val="28"/>
          <w:szCs w:val="28"/>
        </w:rPr>
        <w:t xml:space="preserve">Подпрограмма 7 </w:t>
      </w:r>
      <w:r w:rsidR="001C2E17" w:rsidRPr="00241AEA">
        <w:rPr>
          <w:sz w:val="28"/>
          <w:szCs w:val="28"/>
        </w:rPr>
        <w:t>включает 1 основное мероприятие «</w:t>
      </w:r>
      <w:r w:rsidR="001C2E17" w:rsidRPr="00241AEA">
        <w:rPr>
          <w:color w:val="000000"/>
          <w:sz w:val="28"/>
          <w:szCs w:val="28"/>
        </w:rPr>
        <w:t>Оздоровление организаций коммунального комплекса и повышение качества оказываемых коммунальных услуг»</w:t>
      </w:r>
      <w:r w:rsidR="001C2E17" w:rsidRPr="00241AEA">
        <w:rPr>
          <w:sz w:val="28"/>
          <w:szCs w:val="28"/>
        </w:rPr>
        <w:t>, на реализацию которого в 2021 году запланировано за счет средств республиканского бюджета 462 567,2 тыс.</w:t>
      </w:r>
      <w:r w:rsidRPr="00241AEA">
        <w:rPr>
          <w:sz w:val="28"/>
          <w:szCs w:val="28"/>
        </w:rPr>
        <w:t xml:space="preserve"> </w:t>
      </w:r>
      <w:r w:rsidR="001C2E17" w:rsidRPr="00241AEA">
        <w:rPr>
          <w:sz w:val="28"/>
          <w:szCs w:val="28"/>
        </w:rPr>
        <w:t xml:space="preserve">рублей. </w:t>
      </w:r>
    </w:p>
    <w:p w:rsidR="001C2E17" w:rsidRPr="00241AEA" w:rsidRDefault="001C2E17" w:rsidP="00520F9C">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Кассовые расходы за 2021 год составили 434 740,6 тыс.</w:t>
      </w:r>
      <w:r w:rsidR="00520F9C" w:rsidRPr="00241AEA">
        <w:rPr>
          <w:rFonts w:ascii="Times New Roman" w:hAnsi="Times New Roman" w:cs="Times New Roman"/>
          <w:sz w:val="28"/>
          <w:szCs w:val="28"/>
        </w:rPr>
        <w:t xml:space="preserve"> </w:t>
      </w:r>
      <w:r w:rsidRPr="00241AEA">
        <w:rPr>
          <w:rFonts w:ascii="Times New Roman" w:hAnsi="Times New Roman" w:cs="Times New Roman"/>
          <w:sz w:val="28"/>
          <w:szCs w:val="28"/>
        </w:rPr>
        <w:t>рублей (94,0% к бюджетной росписи).</w:t>
      </w:r>
    </w:p>
    <w:p w:rsidR="001C2E17" w:rsidRPr="00241AEA" w:rsidRDefault="001C2E17" w:rsidP="00520F9C">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Реализация подпрограммы </w:t>
      </w:r>
      <w:r w:rsidR="00520F9C" w:rsidRPr="00241AEA">
        <w:rPr>
          <w:rFonts w:ascii="Times New Roman" w:hAnsi="Times New Roman" w:cs="Times New Roman"/>
          <w:sz w:val="28"/>
          <w:szCs w:val="28"/>
        </w:rPr>
        <w:t xml:space="preserve">7 </w:t>
      </w:r>
      <w:r w:rsidRPr="00241AEA">
        <w:rPr>
          <w:rFonts w:ascii="Times New Roman" w:hAnsi="Times New Roman" w:cs="Times New Roman"/>
          <w:sz w:val="28"/>
          <w:szCs w:val="28"/>
        </w:rPr>
        <w:t xml:space="preserve">позволяет компенсировать 16 организациям коммунального комплекса республики выпадающие доходы  по тарифам, </w:t>
      </w:r>
      <w:r w:rsidR="00520797" w:rsidRPr="00241AEA">
        <w:rPr>
          <w:rFonts w:ascii="Times New Roman" w:hAnsi="Times New Roman" w:cs="Times New Roman"/>
          <w:sz w:val="28"/>
          <w:szCs w:val="28"/>
        </w:rPr>
        <w:br/>
      </w:r>
      <w:r w:rsidRPr="00241AEA">
        <w:rPr>
          <w:rFonts w:ascii="Times New Roman" w:hAnsi="Times New Roman" w:cs="Times New Roman"/>
          <w:sz w:val="28"/>
          <w:szCs w:val="28"/>
        </w:rPr>
        <w:t xml:space="preserve">не обеспечивающим возмещение издержек в связи с государственным </w:t>
      </w:r>
      <w:r w:rsidRPr="00241AEA">
        <w:rPr>
          <w:rFonts w:ascii="Times New Roman" w:hAnsi="Times New Roman" w:cs="Times New Roman"/>
          <w:sz w:val="28"/>
          <w:szCs w:val="28"/>
        </w:rPr>
        <w:lastRenderedPageBreak/>
        <w:t>регулированием органами исполнительной власти Карачаево-Черкесской Республики тарифов на товары и услуги организаций коммунального комплекса, предоставляемые населению, что позволяет осуществлять бесперебойное обеспечение населения республики тепло-, водоснабжением и водоотведением. Целевые показатели данной подпрограммы выполнены в полном объеме.</w:t>
      </w:r>
    </w:p>
    <w:p w:rsidR="001C2E17" w:rsidRPr="00241AEA" w:rsidRDefault="001C2E17" w:rsidP="00520F9C">
      <w:pPr>
        <w:spacing w:after="0"/>
        <w:ind w:firstLine="709"/>
        <w:jc w:val="both"/>
        <w:rPr>
          <w:rFonts w:ascii="Times New Roman" w:hAnsi="Times New Roman" w:cs="Times New Roman"/>
          <w:sz w:val="28"/>
          <w:szCs w:val="28"/>
        </w:rPr>
      </w:pPr>
    </w:p>
    <w:p w:rsidR="00520F9C" w:rsidRPr="00241AEA" w:rsidRDefault="001C2E17" w:rsidP="00520F9C">
      <w:pPr>
        <w:spacing w:after="0"/>
        <w:jc w:val="center"/>
        <w:rPr>
          <w:rFonts w:ascii="Times New Roman" w:hAnsi="Times New Roman" w:cs="Times New Roman"/>
          <w:b/>
          <w:color w:val="000000"/>
          <w:sz w:val="28"/>
          <w:szCs w:val="28"/>
        </w:rPr>
      </w:pPr>
      <w:r w:rsidRPr="00241AEA">
        <w:rPr>
          <w:rFonts w:ascii="Times New Roman" w:hAnsi="Times New Roman" w:cs="Times New Roman"/>
          <w:b/>
          <w:i/>
          <w:color w:val="000000"/>
          <w:sz w:val="28"/>
          <w:szCs w:val="28"/>
        </w:rPr>
        <w:t xml:space="preserve">Подпрограмма 8 «Повышение устойчивости жилых домов, основных объектов </w:t>
      </w:r>
      <w:r w:rsidR="00520797" w:rsidRPr="00241AEA">
        <w:rPr>
          <w:rFonts w:ascii="Times New Roman" w:hAnsi="Times New Roman" w:cs="Times New Roman"/>
          <w:b/>
          <w:i/>
          <w:color w:val="000000"/>
          <w:sz w:val="28"/>
          <w:szCs w:val="28"/>
        </w:rPr>
        <w:br/>
      </w:r>
      <w:r w:rsidRPr="00241AEA">
        <w:rPr>
          <w:rFonts w:ascii="Times New Roman" w:hAnsi="Times New Roman" w:cs="Times New Roman"/>
          <w:b/>
          <w:i/>
          <w:color w:val="000000"/>
          <w:sz w:val="28"/>
          <w:szCs w:val="28"/>
        </w:rPr>
        <w:t>и систем жизнеобеспечения в сейсмических районах</w:t>
      </w:r>
      <w:r w:rsidRPr="00241AEA">
        <w:rPr>
          <w:rFonts w:ascii="Times New Roman" w:hAnsi="Times New Roman" w:cs="Times New Roman"/>
          <w:b/>
          <w:color w:val="000000"/>
          <w:sz w:val="28"/>
          <w:szCs w:val="28"/>
        </w:rPr>
        <w:t>»</w:t>
      </w:r>
      <w:r w:rsidR="00520F9C" w:rsidRPr="00241AEA">
        <w:rPr>
          <w:rFonts w:ascii="Times New Roman" w:hAnsi="Times New Roman" w:cs="Times New Roman"/>
          <w:b/>
          <w:color w:val="000000"/>
          <w:sz w:val="28"/>
          <w:szCs w:val="28"/>
        </w:rPr>
        <w:t xml:space="preserve"> </w:t>
      </w:r>
    </w:p>
    <w:p w:rsidR="00520F9C" w:rsidRPr="00950154" w:rsidRDefault="00520F9C" w:rsidP="00520F9C">
      <w:pPr>
        <w:spacing w:after="0"/>
        <w:jc w:val="center"/>
        <w:rPr>
          <w:rFonts w:ascii="Times New Roman" w:hAnsi="Times New Roman" w:cs="Times New Roman"/>
          <w:b/>
          <w:i/>
          <w:color w:val="000000"/>
          <w:sz w:val="28"/>
          <w:szCs w:val="28"/>
        </w:rPr>
      </w:pPr>
      <w:r w:rsidRPr="00950154">
        <w:rPr>
          <w:rFonts w:ascii="Times New Roman" w:hAnsi="Times New Roman" w:cs="Times New Roman"/>
          <w:b/>
          <w:i/>
          <w:color w:val="000000"/>
          <w:sz w:val="28"/>
          <w:szCs w:val="28"/>
        </w:rPr>
        <w:t>(далее - подпрограмма 8)</w:t>
      </w:r>
    </w:p>
    <w:p w:rsidR="001C2E17" w:rsidRPr="00241AEA" w:rsidRDefault="00520F9C" w:rsidP="00520F9C">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Подпрограмма 8 </w:t>
      </w:r>
      <w:r w:rsidR="001C2E17" w:rsidRPr="00241AEA">
        <w:rPr>
          <w:rFonts w:ascii="Times New Roman" w:hAnsi="Times New Roman" w:cs="Times New Roman"/>
          <w:color w:val="000000"/>
          <w:sz w:val="28"/>
          <w:szCs w:val="28"/>
        </w:rPr>
        <w:t xml:space="preserve">включает 1 основное мероприятие «Повышение устойчивости жилых домов, основных объектов и систем жизнеобеспечения </w:t>
      </w:r>
      <w:r w:rsidR="00520797" w:rsidRPr="00241AEA">
        <w:rPr>
          <w:rFonts w:ascii="Times New Roman" w:hAnsi="Times New Roman" w:cs="Times New Roman"/>
          <w:color w:val="000000"/>
          <w:sz w:val="28"/>
          <w:szCs w:val="28"/>
        </w:rPr>
        <w:br/>
      </w:r>
      <w:r w:rsidR="001C2E17" w:rsidRPr="00241AEA">
        <w:rPr>
          <w:rFonts w:ascii="Times New Roman" w:hAnsi="Times New Roman" w:cs="Times New Roman"/>
          <w:color w:val="000000"/>
          <w:sz w:val="28"/>
          <w:szCs w:val="28"/>
        </w:rPr>
        <w:t>в сейсмических районах», по которому были запланированы средства в сумме 1 967 091,5 тыс.</w:t>
      </w:r>
      <w:r w:rsidR="00426CFE" w:rsidRPr="00241AEA">
        <w:rPr>
          <w:rFonts w:ascii="Times New Roman" w:hAnsi="Times New Roman" w:cs="Times New Roman"/>
          <w:color w:val="000000"/>
          <w:sz w:val="28"/>
          <w:szCs w:val="28"/>
        </w:rPr>
        <w:t xml:space="preserve"> </w:t>
      </w:r>
      <w:r w:rsidR="001C2E17" w:rsidRPr="00241AEA">
        <w:rPr>
          <w:rFonts w:ascii="Times New Roman" w:hAnsi="Times New Roman" w:cs="Times New Roman"/>
          <w:color w:val="000000"/>
          <w:sz w:val="28"/>
          <w:szCs w:val="28"/>
        </w:rPr>
        <w:t xml:space="preserve">рублей. Кассовые расходы составили </w:t>
      </w:r>
      <w:r w:rsidR="00520797" w:rsidRPr="00241AEA">
        <w:rPr>
          <w:rFonts w:ascii="Times New Roman" w:hAnsi="Times New Roman" w:cs="Times New Roman"/>
          <w:color w:val="000000"/>
          <w:sz w:val="28"/>
          <w:szCs w:val="28"/>
        </w:rPr>
        <w:br/>
      </w:r>
      <w:r w:rsidR="001C2E17" w:rsidRPr="00241AEA">
        <w:rPr>
          <w:rFonts w:ascii="Times New Roman" w:hAnsi="Times New Roman" w:cs="Times New Roman"/>
          <w:color w:val="000000"/>
          <w:sz w:val="28"/>
          <w:szCs w:val="28"/>
        </w:rPr>
        <w:t>1 967 070,7 тыс.</w:t>
      </w:r>
      <w:r w:rsidR="00426CFE" w:rsidRPr="00241AEA">
        <w:rPr>
          <w:rFonts w:ascii="Times New Roman" w:hAnsi="Times New Roman" w:cs="Times New Roman"/>
          <w:color w:val="000000"/>
          <w:sz w:val="28"/>
          <w:szCs w:val="28"/>
        </w:rPr>
        <w:t xml:space="preserve"> рублей</w:t>
      </w:r>
      <w:r w:rsidR="00520797" w:rsidRPr="00241AEA">
        <w:rPr>
          <w:rFonts w:ascii="Times New Roman" w:hAnsi="Times New Roman" w:cs="Times New Roman"/>
          <w:color w:val="000000"/>
          <w:sz w:val="28"/>
          <w:szCs w:val="28"/>
        </w:rPr>
        <w:t xml:space="preserve"> </w:t>
      </w:r>
      <w:r w:rsidR="001C2E17" w:rsidRPr="00241AEA">
        <w:rPr>
          <w:rFonts w:ascii="Times New Roman" w:hAnsi="Times New Roman" w:cs="Times New Roman"/>
          <w:color w:val="000000"/>
          <w:sz w:val="28"/>
          <w:szCs w:val="28"/>
        </w:rPr>
        <w:t>100 %</w:t>
      </w:r>
      <w:r w:rsidR="00426CFE" w:rsidRPr="00241AEA">
        <w:rPr>
          <w:rFonts w:ascii="Times New Roman" w:hAnsi="Times New Roman" w:cs="Times New Roman"/>
          <w:color w:val="000000"/>
          <w:sz w:val="28"/>
          <w:szCs w:val="28"/>
        </w:rPr>
        <w:t>)</w:t>
      </w:r>
      <w:r w:rsidR="001C2E17" w:rsidRPr="00241AEA">
        <w:rPr>
          <w:rFonts w:ascii="Times New Roman" w:hAnsi="Times New Roman" w:cs="Times New Roman"/>
          <w:color w:val="000000"/>
          <w:sz w:val="28"/>
          <w:szCs w:val="28"/>
        </w:rPr>
        <w:t>.</w:t>
      </w:r>
    </w:p>
    <w:p w:rsidR="001C2E17" w:rsidRPr="00241AEA" w:rsidRDefault="001C2E17" w:rsidP="00520F9C">
      <w:pPr>
        <w:pStyle w:val="ConsPlusNonformat"/>
        <w:ind w:firstLine="709"/>
        <w:jc w:val="both"/>
        <w:rPr>
          <w:rFonts w:ascii="Times New Roman" w:hAnsi="Times New Roman" w:cs="Times New Roman"/>
          <w:sz w:val="28"/>
          <w:szCs w:val="28"/>
        </w:rPr>
      </w:pPr>
      <w:r w:rsidRPr="00241AEA">
        <w:rPr>
          <w:rFonts w:ascii="Times New Roman" w:hAnsi="Times New Roman" w:cs="Times New Roman"/>
          <w:sz w:val="28"/>
          <w:szCs w:val="28"/>
        </w:rPr>
        <w:t>В рамках реализации подпрограммы</w:t>
      </w:r>
      <w:r w:rsidR="00426CFE" w:rsidRPr="00241AEA">
        <w:rPr>
          <w:rFonts w:ascii="Times New Roman" w:hAnsi="Times New Roman" w:cs="Times New Roman"/>
          <w:sz w:val="28"/>
          <w:szCs w:val="28"/>
        </w:rPr>
        <w:t xml:space="preserve"> 8</w:t>
      </w:r>
      <w:r w:rsidRPr="00241AEA">
        <w:rPr>
          <w:rFonts w:ascii="Times New Roman" w:hAnsi="Times New Roman" w:cs="Times New Roman"/>
          <w:sz w:val="28"/>
          <w:szCs w:val="28"/>
        </w:rPr>
        <w:t xml:space="preserve"> проводились работы по следующим значимым мероприятиям:</w:t>
      </w:r>
    </w:p>
    <w:p w:rsidR="001C2E17" w:rsidRPr="00241AEA" w:rsidRDefault="001C2E17" w:rsidP="00BC2F37">
      <w:pPr>
        <w:pStyle w:val="ConsPlusNonformat"/>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 xml:space="preserve"> «Многоэтажный, многоквартирный жилой дом г. Черкесск, Карачаево-Черкесская Республика» (563 квартиры, общая площадь  </w:t>
      </w:r>
      <w:r w:rsidR="00426CFE" w:rsidRPr="00241AEA">
        <w:rPr>
          <w:rFonts w:ascii="Times New Roman" w:hAnsi="Times New Roman" w:cs="Times New Roman"/>
          <w:bCs/>
          <w:sz w:val="28"/>
          <w:szCs w:val="28"/>
        </w:rPr>
        <w:br/>
      </w:r>
      <w:r w:rsidRPr="00241AEA">
        <w:rPr>
          <w:rFonts w:ascii="Times New Roman" w:hAnsi="Times New Roman" w:cs="Times New Roman"/>
          <w:bCs/>
          <w:sz w:val="28"/>
          <w:szCs w:val="28"/>
        </w:rPr>
        <w:t>квартир 22911,88 кв. метра), ввод в эксплуатацию планируется в 2024 году;</w:t>
      </w:r>
    </w:p>
    <w:p w:rsidR="001C2E17" w:rsidRPr="00241AEA" w:rsidRDefault="001C2E17" w:rsidP="00BC2F37">
      <w:pPr>
        <w:pStyle w:val="ConsPlusNonformat"/>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 xml:space="preserve"> «Многоэтажный, многоквартирный жилой дом, г. Черкесск, Карачаево-Черкесская Республика» (431 квартира, общая площадь </w:t>
      </w:r>
      <w:r w:rsidR="00426CFE" w:rsidRPr="00241AEA">
        <w:rPr>
          <w:rFonts w:ascii="Times New Roman" w:hAnsi="Times New Roman" w:cs="Times New Roman"/>
          <w:bCs/>
          <w:sz w:val="28"/>
          <w:szCs w:val="28"/>
        </w:rPr>
        <w:br/>
      </w:r>
      <w:r w:rsidRPr="00241AEA">
        <w:rPr>
          <w:rFonts w:ascii="Times New Roman" w:hAnsi="Times New Roman" w:cs="Times New Roman"/>
          <w:bCs/>
          <w:sz w:val="28"/>
          <w:szCs w:val="28"/>
        </w:rPr>
        <w:t xml:space="preserve">квартир </w:t>
      </w:r>
      <w:smartTag w:uri="urn:schemas-microsoft-com:office:smarttags" w:element="metricconverter">
        <w:smartTagPr>
          <w:attr w:name="ProductID" w:val="23242,64 кв. метра"/>
        </w:smartTagPr>
        <w:r w:rsidRPr="00241AEA">
          <w:rPr>
            <w:rFonts w:ascii="Times New Roman" w:hAnsi="Times New Roman" w:cs="Times New Roman"/>
            <w:bCs/>
            <w:sz w:val="28"/>
            <w:szCs w:val="28"/>
          </w:rPr>
          <w:t>23242,64 кв. метра</w:t>
        </w:r>
      </w:smartTag>
      <w:r w:rsidRPr="00241AEA">
        <w:rPr>
          <w:rFonts w:ascii="Times New Roman" w:hAnsi="Times New Roman" w:cs="Times New Roman"/>
          <w:bCs/>
          <w:sz w:val="28"/>
          <w:szCs w:val="28"/>
        </w:rPr>
        <w:t>), ввод в эксплуатацию планируется в 2024 году;</w:t>
      </w:r>
    </w:p>
    <w:p w:rsidR="001C2E17" w:rsidRPr="00241AEA" w:rsidRDefault="001C2E17" w:rsidP="00BC2F37">
      <w:pPr>
        <w:pStyle w:val="ConsPlusNonformat"/>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 xml:space="preserve"> «Многоэтажный, многоквартирный жилой дом, г. Черкесск, Карачаево-Черкесская Республика» (563 квартиры, общая площадь </w:t>
      </w:r>
      <w:r w:rsidR="00426CFE" w:rsidRPr="00241AEA">
        <w:rPr>
          <w:rFonts w:ascii="Times New Roman" w:hAnsi="Times New Roman" w:cs="Times New Roman"/>
          <w:bCs/>
          <w:sz w:val="28"/>
          <w:szCs w:val="28"/>
        </w:rPr>
        <w:br/>
      </w:r>
      <w:r w:rsidRPr="00241AEA">
        <w:rPr>
          <w:rFonts w:ascii="Times New Roman" w:hAnsi="Times New Roman" w:cs="Times New Roman"/>
          <w:bCs/>
          <w:sz w:val="28"/>
          <w:szCs w:val="28"/>
        </w:rPr>
        <w:t xml:space="preserve">квартир </w:t>
      </w:r>
      <w:smartTag w:uri="urn:schemas-microsoft-com:office:smarttags" w:element="metricconverter">
        <w:smartTagPr>
          <w:attr w:name="ProductID" w:val="22353,4 кв. метра"/>
        </w:smartTagPr>
        <w:r w:rsidRPr="00241AEA">
          <w:rPr>
            <w:rFonts w:ascii="Times New Roman" w:hAnsi="Times New Roman" w:cs="Times New Roman"/>
            <w:bCs/>
            <w:sz w:val="28"/>
            <w:szCs w:val="28"/>
          </w:rPr>
          <w:t>22353,4 кв. метра</w:t>
        </w:r>
      </w:smartTag>
      <w:r w:rsidRPr="00241AEA">
        <w:rPr>
          <w:rFonts w:ascii="Times New Roman" w:hAnsi="Times New Roman" w:cs="Times New Roman"/>
          <w:bCs/>
          <w:sz w:val="28"/>
          <w:szCs w:val="28"/>
        </w:rPr>
        <w:t>), ввод в эксплуатацию планируется в 2024 году;</w:t>
      </w:r>
    </w:p>
    <w:p w:rsidR="001C2E17" w:rsidRPr="00241AEA" w:rsidRDefault="001C2E17" w:rsidP="00BC2F37">
      <w:pPr>
        <w:pStyle w:val="ConsPlusNonformat"/>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 xml:space="preserve"> «Жилой комплекс в северной части г. Черкесск, Карачаево-Черкесская Республика», ввод в экспл</w:t>
      </w:r>
      <w:r w:rsidR="00426CFE" w:rsidRPr="00241AEA">
        <w:rPr>
          <w:rFonts w:ascii="Times New Roman" w:hAnsi="Times New Roman" w:cs="Times New Roman"/>
          <w:bCs/>
          <w:sz w:val="28"/>
          <w:szCs w:val="28"/>
        </w:rPr>
        <w:t>уатацию планируется в 2024 году.</w:t>
      </w:r>
    </w:p>
    <w:p w:rsidR="001C2E17" w:rsidRPr="00241AEA" w:rsidRDefault="001C2E17" w:rsidP="00BC2F37">
      <w:pPr>
        <w:pStyle w:val="ac"/>
        <w:ind w:firstLine="709"/>
        <w:rPr>
          <w:color w:val="000000"/>
          <w:sz w:val="28"/>
          <w:szCs w:val="28"/>
        </w:rPr>
      </w:pPr>
      <w:r w:rsidRPr="00241AEA">
        <w:rPr>
          <w:sz w:val="28"/>
          <w:szCs w:val="28"/>
        </w:rPr>
        <w:t>По итогам 2021 года целевой показатель «</w:t>
      </w:r>
      <w:r w:rsidRPr="00241AEA">
        <w:rPr>
          <w:color w:val="000000"/>
          <w:sz w:val="28"/>
          <w:szCs w:val="28"/>
        </w:rPr>
        <w:t>Снижение уровня уязвимости жилых домов, основных объектов и систем жизнеобеспечения от воздействий разрушительных землетрясений» полностью выполнен.</w:t>
      </w:r>
    </w:p>
    <w:p w:rsidR="001C2E17" w:rsidRPr="00241AEA" w:rsidRDefault="001C2E17" w:rsidP="00BC2F37">
      <w:pPr>
        <w:pStyle w:val="ac"/>
        <w:ind w:firstLine="709"/>
        <w:rPr>
          <w:sz w:val="28"/>
          <w:szCs w:val="28"/>
        </w:rPr>
      </w:pPr>
      <w:r w:rsidRPr="00241AEA">
        <w:rPr>
          <w:sz w:val="28"/>
          <w:szCs w:val="28"/>
        </w:rPr>
        <w:t xml:space="preserve">Целевые показатели данной подпрограммы, основных мероприятий </w:t>
      </w:r>
      <w:r w:rsidR="00520797" w:rsidRPr="00241AEA">
        <w:rPr>
          <w:sz w:val="28"/>
          <w:szCs w:val="28"/>
        </w:rPr>
        <w:br/>
      </w:r>
      <w:r w:rsidRPr="00241AEA">
        <w:rPr>
          <w:sz w:val="28"/>
          <w:szCs w:val="28"/>
        </w:rPr>
        <w:t>и мероприятий выполнены в полном объеме.</w:t>
      </w:r>
    </w:p>
    <w:p w:rsidR="001C2E17" w:rsidRPr="00241AEA" w:rsidRDefault="001C2E17" w:rsidP="00BC2F37">
      <w:pPr>
        <w:pStyle w:val="ac"/>
        <w:ind w:firstLine="709"/>
        <w:rPr>
          <w:sz w:val="28"/>
          <w:szCs w:val="28"/>
        </w:rPr>
      </w:pPr>
    </w:p>
    <w:p w:rsidR="00426CFE" w:rsidRPr="00241AEA" w:rsidRDefault="001C2E17" w:rsidP="00426CFE">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П</w:t>
      </w:r>
      <w:r w:rsidRPr="00241AEA">
        <w:rPr>
          <w:rFonts w:ascii="Times New Roman" w:hAnsi="Times New Roman" w:cs="Times New Roman"/>
          <w:b/>
          <w:i/>
          <w:color w:val="000000"/>
          <w:sz w:val="28"/>
          <w:szCs w:val="28"/>
        </w:rPr>
        <w:t xml:space="preserve">одпрограмма 9 </w:t>
      </w:r>
      <w:r w:rsidRPr="00241AEA">
        <w:rPr>
          <w:rFonts w:ascii="Times New Roman" w:hAnsi="Times New Roman" w:cs="Times New Roman"/>
          <w:b/>
          <w:i/>
          <w:sz w:val="28"/>
          <w:szCs w:val="28"/>
        </w:rPr>
        <w:t>«Развитие дорожного хозяйства</w:t>
      </w:r>
    </w:p>
    <w:p w:rsidR="00426CFE" w:rsidRPr="00241AEA" w:rsidRDefault="001C2E17" w:rsidP="00426CFE">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Карачаево-Черкесской Республики»</w:t>
      </w:r>
    </w:p>
    <w:p w:rsidR="00426CFE" w:rsidRPr="00241AEA" w:rsidRDefault="00426CFE" w:rsidP="00426CFE">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9)</w:t>
      </w:r>
    </w:p>
    <w:p w:rsidR="001C2E17" w:rsidRPr="00241AEA" w:rsidRDefault="00426CFE"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Подпрограмма 9 </w:t>
      </w:r>
      <w:r w:rsidR="001C2E17" w:rsidRPr="00241AEA">
        <w:rPr>
          <w:rFonts w:ascii="Times New Roman" w:hAnsi="Times New Roman" w:cs="Times New Roman"/>
          <w:sz w:val="28"/>
          <w:szCs w:val="28"/>
        </w:rPr>
        <w:t xml:space="preserve">включает 5 основных мероприятий, на реализацию которых </w:t>
      </w:r>
      <w:r w:rsidR="00520797" w:rsidRPr="00241AEA">
        <w:rPr>
          <w:rFonts w:ascii="Times New Roman" w:hAnsi="Times New Roman" w:cs="Times New Roman"/>
          <w:sz w:val="28"/>
          <w:szCs w:val="28"/>
        </w:rPr>
        <w:br/>
      </w:r>
      <w:r w:rsidR="001C2E17" w:rsidRPr="00241AEA">
        <w:rPr>
          <w:rFonts w:ascii="Times New Roman" w:hAnsi="Times New Roman" w:cs="Times New Roman"/>
          <w:sz w:val="28"/>
          <w:szCs w:val="28"/>
        </w:rPr>
        <w:t xml:space="preserve">в 2021 году запланированы средства в республиканском бюджете </w:t>
      </w:r>
      <w:r w:rsidRPr="00241AEA">
        <w:rPr>
          <w:rFonts w:ascii="Times New Roman" w:hAnsi="Times New Roman" w:cs="Times New Roman"/>
          <w:sz w:val="28"/>
          <w:szCs w:val="28"/>
        </w:rPr>
        <w:br/>
      </w:r>
      <w:r w:rsidR="001C2E17" w:rsidRPr="00241AEA">
        <w:rPr>
          <w:rFonts w:ascii="Times New Roman" w:hAnsi="Times New Roman" w:cs="Times New Roman"/>
          <w:sz w:val="28"/>
          <w:szCs w:val="28"/>
        </w:rPr>
        <w:t>в сумме 2 404 025,1 тыс.</w:t>
      </w:r>
      <w:r w:rsidRPr="00241AEA">
        <w:rPr>
          <w:rFonts w:ascii="Times New Roman" w:hAnsi="Times New Roman" w:cs="Times New Roman"/>
          <w:sz w:val="28"/>
          <w:szCs w:val="28"/>
        </w:rPr>
        <w:t xml:space="preserve"> </w:t>
      </w:r>
      <w:r w:rsidR="001C2E17" w:rsidRPr="00241AEA">
        <w:rPr>
          <w:rFonts w:ascii="Times New Roman" w:hAnsi="Times New Roman" w:cs="Times New Roman"/>
          <w:sz w:val="28"/>
          <w:szCs w:val="28"/>
        </w:rPr>
        <w:t>рублей.</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Кассовые расходы за 2021 год</w:t>
      </w:r>
      <w:r w:rsidR="00426CFE" w:rsidRPr="00241AEA">
        <w:rPr>
          <w:rFonts w:ascii="Times New Roman" w:hAnsi="Times New Roman" w:cs="Times New Roman"/>
          <w:sz w:val="28"/>
          <w:szCs w:val="28"/>
        </w:rPr>
        <w:t xml:space="preserve"> составили</w:t>
      </w:r>
      <w:r w:rsidRPr="00241AEA">
        <w:rPr>
          <w:rFonts w:ascii="Times New Roman" w:hAnsi="Times New Roman" w:cs="Times New Roman"/>
          <w:sz w:val="28"/>
          <w:szCs w:val="28"/>
        </w:rPr>
        <w:t xml:space="preserve"> 2 337 610,8 тыс.</w:t>
      </w:r>
      <w:r w:rsidR="00426CFE" w:rsidRPr="00241AEA">
        <w:rPr>
          <w:rFonts w:ascii="Times New Roman" w:hAnsi="Times New Roman" w:cs="Times New Roman"/>
          <w:sz w:val="28"/>
          <w:szCs w:val="28"/>
        </w:rPr>
        <w:t xml:space="preserve"> </w:t>
      </w:r>
      <w:r w:rsidRPr="00241AEA">
        <w:rPr>
          <w:rFonts w:ascii="Times New Roman" w:hAnsi="Times New Roman" w:cs="Times New Roman"/>
          <w:sz w:val="28"/>
          <w:szCs w:val="28"/>
        </w:rPr>
        <w:t>рублей (97,2% к бюджетной росписи).</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Целевые показатели выполнены. </w:t>
      </w:r>
    </w:p>
    <w:p w:rsidR="001C2E17" w:rsidRPr="00241AEA" w:rsidRDefault="001C2E17" w:rsidP="00426CFE">
      <w:pPr>
        <w:spacing w:after="0"/>
        <w:ind w:firstLine="709"/>
        <w:jc w:val="both"/>
        <w:rPr>
          <w:rStyle w:val="FontStyle27"/>
          <w:sz w:val="28"/>
          <w:szCs w:val="28"/>
        </w:rPr>
      </w:pPr>
      <w:r w:rsidRPr="00241AEA">
        <w:rPr>
          <w:rFonts w:ascii="Times New Roman" w:hAnsi="Times New Roman" w:cs="Times New Roman"/>
          <w:sz w:val="28"/>
          <w:szCs w:val="28"/>
        </w:rPr>
        <w:t>Данная подпрограмма включает</w:t>
      </w:r>
      <w:r w:rsidRPr="00241AEA">
        <w:rPr>
          <w:rStyle w:val="FontStyle27"/>
          <w:sz w:val="28"/>
          <w:szCs w:val="28"/>
        </w:rPr>
        <w:t xml:space="preserve"> следующие основные мероприятия:</w:t>
      </w:r>
    </w:p>
    <w:p w:rsidR="001C2E17" w:rsidRPr="00241AEA" w:rsidRDefault="001C2E17" w:rsidP="00426CFE">
      <w:pPr>
        <w:spacing w:after="0"/>
        <w:ind w:firstLine="709"/>
        <w:jc w:val="both"/>
        <w:rPr>
          <w:rFonts w:ascii="Times New Roman" w:hAnsi="Times New Roman" w:cs="Times New Roman"/>
          <w:color w:val="000000"/>
          <w:sz w:val="28"/>
          <w:szCs w:val="28"/>
        </w:rPr>
      </w:pPr>
      <w:r w:rsidRPr="00241AEA">
        <w:rPr>
          <w:rStyle w:val="FontStyle27"/>
          <w:sz w:val="28"/>
          <w:szCs w:val="28"/>
        </w:rPr>
        <w:lastRenderedPageBreak/>
        <w:t>«</w:t>
      </w:r>
      <w:r w:rsidRPr="00241AEA">
        <w:rPr>
          <w:rFonts w:ascii="Times New Roman" w:hAnsi="Times New Roman" w:cs="Times New Roman"/>
          <w:color w:val="000000"/>
          <w:sz w:val="28"/>
          <w:szCs w:val="28"/>
        </w:rPr>
        <w:t>Строительство (реконструкция) автомобильных дорог общего пользования регионального (межмуниципального) значения» запланировано за счет средств республиканского и федерального бюджетов 130 600,0 тыс.</w:t>
      </w:r>
      <w:r w:rsidR="00426CFE" w:rsidRPr="00241AEA">
        <w:rPr>
          <w:rFonts w:ascii="Times New Roman" w:hAnsi="Times New Roman" w:cs="Times New Roman"/>
          <w:color w:val="000000"/>
          <w:sz w:val="28"/>
          <w:szCs w:val="28"/>
        </w:rPr>
        <w:t xml:space="preserve"> рублей.</w:t>
      </w:r>
      <w:r w:rsidRPr="00241AEA">
        <w:rPr>
          <w:rFonts w:ascii="Times New Roman" w:hAnsi="Times New Roman" w:cs="Times New Roman"/>
          <w:color w:val="000000"/>
          <w:sz w:val="28"/>
          <w:szCs w:val="28"/>
        </w:rPr>
        <w:t xml:space="preserve"> </w:t>
      </w:r>
      <w:r w:rsidR="00426CFE" w:rsidRPr="00241AEA">
        <w:rPr>
          <w:rFonts w:ascii="Times New Roman" w:hAnsi="Times New Roman" w:cs="Times New Roman"/>
          <w:color w:val="000000"/>
          <w:sz w:val="28"/>
          <w:szCs w:val="28"/>
        </w:rPr>
        <w:t>Кассовое исполнение составило</w:t>
      </w:r>
      <w:r w:rsidRPr="00241AEA">
        <w:rPr>
          <w:rFonts w:ascii="Times New Roman" w:hAnsi="Times New Roman" w:cs="Times New Roman"/>
          <w:color w:val="000000"/>
          <w:sz w:val="28"/>
          <w:szCs w:val="28"/>
        </w:rPr>
        <w:t xml:space="preserve"> 130 198,0 тыс.</w:t>
      </w:r>
      <w:r w:rsidR="00426CFE"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рублей </w:t>
      </w:r>
      <w:r w:rsidR="00426CFE"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99,7%</w:t>
      </w:r>
      <w:r w:rsidR="00426CFE"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w:t>
      </w:r>
    </w:p>
    <w:p w:rsidR="001C2E17" w:rsidRPr="00241AEA" w:rsidRDefault="001C2E17"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 «Капитальный ремонт, ремонт и содержание автомобильных дорог общего пользования регионального (межмуниципального) значения, в том числе: капитальный ремонт, ремонт уникальных искусственных сооружений, находящихся в предаварийном или аварийном состоянии» </w:t>
      </w:r>
      <w:r w:rsidR="00426CFE" w:rsidRPr="00241AEA">
        <w:rPr>
          <w:rFonts w:ascii="Times New Roman" w:hAnsi="Times New Roman" w:cs="Times New Roman"/>
          <w:color w:val="000000"/>
          <w:sz w:val="28"/>
          <w:szCs w:val="28"/>
        </w:rPr>
        <w:t xml:space="preserve">запланировано за счет средств республиканского и федерального бюджетов </w:t>
      </w:r>
      <w:r w:rsidRPr="00241AEA">
        <w:rPr>
          <w:rFonts w:ascii="Times New Roman" w:hAnsi="Times New Roman" w:cs="Times New Roman"/>
          <w:color w:val="000000"/>
          <w:sz w:val="28"/>
          <w:szCs w:val="28"/>
        </w:rPr>
        <w:t>1 143 869,8 тыс.</w:t>
      </w:r>
      <w:r w:rsidR="00426CFE"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рублей </w:t>
      </w:r>
      <w:r w:rsidR="00426CFE" w:rsidRPr="00241AEA">
        <w:rPr>
          <w:rFonts w:ascii="Times New Roman" w:hAnsi="Times New Roman" w:cs="Times New Roman"/>
          <w:color w:val="000000"/>
          <w:sz w:val="28"/>
          <w:szCs w:val="28"/>
        </w:rPr>
        <w:t>К</w:t>
      </w:r>
      <w:r w:rsidRPr="00241AEA">
        <w:rPr>
          <w:rFonts w:ascii="Times New Roman" w:hAnsi="Times New Roman" w:cs="Times New Roman"/>
          <w:color w:val="000000"/>
          <w:sz w:val="28"/>
          <w:szCs w:val="28"/>
        </w:rPr>
        <w:t>ассовое исполнение со</w:t>
      </w:r>
      <w:r w:rsidR="00426CFE" w:rsidRPr="00241AEA">
        <w:rPr>
          <w:rFonts w:ascii="Times New Roman" w:hAnsi="Times New Roman" w:cs="Times New Roman"/>
          <w:color w:val="000000"/>
          <w:sz w:val="28"/>
          <w:szCs w:val="28"/>
        </w:rPr>
        <w:t>ставило 1 102 200,6 тыс. рублей (</w:t>
      </w:r>
      <w:r w:rsidRPr="00241AEA">
        <w:rPr>
          <w:rFonts w:ascii="Times New Roman" w:hAnsi="Times New Roman" w:cs="Times New Roman"/>
          <w:color w:val="000000"/>
          <w:sz w:val="28"/>
          <w:szCs w:val="28"/>
        </w:rPr>
        <w:t>96,4%</w:t>
      </w:r>
      <w:r w:rsidR="00426CFE"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w:t>
      </w:r>
    </w:p>
    <w:p w:rsidR="001C2E17" w:rsidRPr="00241AEA" w:rsidRDefault="001C2E17"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 «Предоставление субсидий муниципальным образованиям» за счет средств республиканского бюджета предусмотрено 325 273,9 тыс.</w:t>
      </w:r>
      <w:r w:rsidR="00426CFE"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рублей</w:t>
      </w:r>
      <w:r w:rsidR="00426CFE"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 xml:space="preserve"> </w:t>
      </w:r>
      <w:r w:rsidR="00426CFE" w:rsidRPr="00241AEA">
        <w:rPr>
          <w:rFonts w:ascii="Times New Roman" w:hAnsi="Times New Roman" w:cs="Times New Roman"/>
          <w:color w:val="000000"/>
          <w:sz w:val="28"/>
          <w:szCs w:val="28"/>
        </w:rPr>
        <w:t>К</w:t>
      </w:r>
      <w:r w:rsidRPr="00241AEA">
        <w:rPr>
          <w:rFonts w:ascii="Times New Roman" w:hAnsi="Times New Roman" w:cs="Times New Roman"/>
          <w:color w:val="000000"/>
          <w:sz w:val="28"/>
          <w:szCs w:val="28"/>
        </w:rPr>
        <w:t>ассовое исполнение 315 314,8 тыс.</w:t>
      </w:r>
      <w:r w:rsidR="00426CFE"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рублей</w:t>
      </w:r>
      <w:r w:rsidR="00426CFE"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96,9%</w:t>
      </w:r>
      <w:r w:rsidR="00426CFE"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w:t>
      </w:r>
    </w:p>
    <w:p w:rsidR="001C2E17" w:rsidRPr="00241AEA" w:rsidRDefault="001C2E17"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 «Повышение безопасности дорожного движения» за счет средств республиканского бюджета предусмотрено 8 000,0 тыс.</w:t>
      </w:r>
      <w:r w:rsidR="00722438"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рублей</w:t>
      </w:r>
      <w:r w:rsidR="00465812"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 xml:space="preserve"> </w:t>
      </w:r>
      <w:r w:rsidR="00426CFE" w:rsidRPr="00241AEA">
        <w:rPr>
          <w:rFonts w:ascii="Times New Roman" w:hAnsi="Times New Roman" w:cs="Times New Roman"/>
          <w:color w:val="000000"/>
          <w:sz w:val="28"/>
          <w:szCs w:val="28"/>
        </w:rPr>
        <w:t>К</w:t>
      </w:r>
      <w:r w:rsidRPr="00241AEA">
        <w:rPr>
          <w:rFonts w:ascii="Times New Roman" w:hAnsi="Times New Roman" w:cs="Times New Roman"/>
          <w:color w:val="000000"/>
          <w:sz w:val="28"/>
          <w:szCs w:val="28"/>
        </w:rPr>
        <w:t xml:space="preserve">ассовое исполнение </w:t>
      </w:r>
      <w:r w:rsidR="00426CFE" w:rsidRPr="00241AEA">
        <w:rPr>
          <w:rFonts w:ascii="Times New Roman" w:hAnsi="Times New Roman" w:cs="Times New Roman"/>
          <w:color w:val="000000"/>
          <w:sz w:val="28"/>
          <w:szCs w:val="28"/>
        </w:rPr>
        <w:t>составило</w:t>
      </w:r>
      <w:r w:rsidR="00ED5E52"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8 000,0 тыс.</w:t>
      </w:r>
      <w:r w:rsidR="00426CFE"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рублей</w:t>
      </w:r>
      <w:r w:rsidR="00426CFE"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100%</w:t>
      </w:r>
      <w:r w:rsidR="00426CFE"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w:t>
      </w:r>
    </w:p>
    <w:p w:rsidR="001C2E17" w:rsidRPr="00241AEA" w:rsidRDefault="00ED5E52" w:rsidP="00426CFE">
      <w:pPr>
        <w:spacing w:after="0"/>
        <w:ind w:firstLine="709"/>
        <w:jc w:val="both"/>
        <w:rPr>
          <w:rFonts w:ascii="Times New Roman" w:hAnsi="Times New Roman" w:cs="Times New Roman"/>
          <w:sz w:val="28"/>
          <w:szCs w:val="28"/>
        </w:rPr>
      </w:pPr>
      <w:r w:rsidRPr="00241AEA">
        <w:rPr>
          <w:rFonts w:ascii="Times New Roman" w:hAnsi="Times New Roman" w:cs="Times New Roman"/>
          <w:color w:val="000000"/>
          <w:sz w:val="28"/>
          <w:szCs w:val="28"/>
        </w:rPr>
        <w:t>«Региональный проект «Дорожная сеть»</w:t>
      </w:r>
      <w:r w:rsidR="001C2E17"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запланировано за счет средств республиканского и федерального бюджетов </w:t>
      </w:r>
      <w:r w:rsidR="001C2E17" w:rsidRPr="00241AEA">
        <w:rPr>
          <w:rFonts w:ascii="Times New Roman" w:hAnsi="Times New Roman" w:cs="Times New Roman"/>
          <w:color w:val="000000"/>
          <w:sz w:val="28"/>
          <w:szCs w:val="28"/>
        </w:rPr>
        <w:t>796 281,4 тыс.</w:t>
      </w:r>
      <w:r w:rsidRPr="00241AEA">
        <w:rPr>
          <w:rFonts w:ascii="Times New Roman" w:hAnsi="Times New Roman" w:cs="Times New Roman"/>
          <w:color w:val="000000"/>
          <w:sz w:val="28"/>
          <w:szCs w:val="28"/>
        </w:rPr>
        <w:t xml:space="preserve"> рублей.</w:t>
      </w:r>
      <w:r w:rsidR="001C2E17"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Кассовое исполнение составило </w:t>
      </w:r>
      <w:r w:rsidR="001C2E17"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 </w:t>
      </w:r>
      <w:r w:rsidR="001C2E17" w:rsidRPr="00241AEA">
        <w:rPr>
          <w:rFonts w:ascii="Times New Roman" w:hAnsi="Times New Roman" w:cs="Times New Roman"/>
          <w:color w:val="000000"/>
          <w:sz w:val="28"/>
          <w:szCs w:val="28"/>
        </w:rPr>
        <w:t>781 897,4 тыс.</w:t>
      </w:r>
      <w:r w:rsidRPr="00241AEA">
        <w:rPr>
          <w:rFonts w:ascii="Times New Roman" w:hAnsi="Times New Roman" w:cs="Times New Roman"/>
          <w:color w:val="000000"/>
          <w:sz w:val="28"/>
          <w:szCs w:val="28"/>
        </w:rPr>
        <w:t xml:space="preserve"> </w:t>
      </w:r>
      <w:r w:rsidR="001C2E17" w:rsidRPr="00241AEA">
        <w:rPr>
          <w:rFonts w:ascii="Times New Roman" w:hAnsi="Times New Roman" w:cs="Times New Roman"/>
          <w:color w:val="000000"/>
          <w:sz w:val="28"/>
          <w:szCs w:val="28"/>
        </w:rPr>
        <w:t xml:space="preserve">рублей </w:t>
      </w:r>
      <w:r w:rsidRPr="00241AEA">
        <w:rPr>
          <w:rFonts w:ascii="Times New Roman" w:hAnsi="Times New Roman" w:cs="Times New Roman"/>
          <w:color w:val="000000"/>
          <w:sz w:val="28"/>
          <w:szCs w:val="28"/>
        </w:rPr>
        <w:t>(</w:t>
      </w:r>
      <w:r w:rsidR="001C2E17" w:rsidRPr="00241AEA">
        <w:rPr>
          <w:rFonts w:ascii="Times New Roman" w:hAnsi="Times New Roman" w:cs="Times New Roman"/>
          <w:color w:val="000000"/>
          <w:sz w:val="28"/>
          <w:szCs w:val="28"/>
        </w:rPr>
        <w:t>98,2%</w:t>
      </w:r>
      <w:r w:rsidRPr="00241AEA">
        <w:rPr>
          <w:rFonts w:ascii="Times New Roman" w:hAnsi="Times New Roman" w:cs="Times New Roman"/>
          <w:color w:val="000000"/>
          <w:sz w:val="28"/>
          <w:szCs w:val="28"/>
        </w:rPr>
        <w:t>)</w:t>
      </w:r>
      <w:r w:rsidR="001C2E17" w:rsidRPr="00241AEA">
        <w:rPr>
          <w:rFonts w:ascii="Times New Roman" w:hAnsi="Times New Roman" w:cs="Times New Roman"/>
          <w:color w:val="000000"/>
          <w:sz w:val="28"/>
          <w:szCs w:val="28"/>
        </w:rPr>
        <w:t>.</w:t>
      </w:r>
    </w:p>
    <w:p w:rsidR="001C2E17" w:rsidRPr="00241AEA" w:rsidRDefault="001C2E17" w:rsidP="00426CFE">
      <w:pPr>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 xml:space="preserve">В целях реализации национального проекта «Безопасные качественные дороги» в 2021 году выполнены мероприятия на 40 объектах </w:t>
      </w:r>
      <w:r w:rsidR="00FB45C4" w:rsidRPr="00241AEA">
        <w:rPr>
          <w:rFonts w:ascii="Times New Roman" w:hAnsi="Times New Roman" w:cs="Times New Roman"/>
          <w:bCs/>
          <w:sz w:val="28"/>
          <w:szCs w:val="28"/>
        </w:rPr>
        <w:br/>
      </w:r>
      <w:r w:rsidRPr="00241AEA">
        <w:rPr>
          <w:rFonts w:ascii="Times New Roman" w:hAnsi="Times New Roman" w:cs="Times New Roman"/>
          <w:bCs/>
          <w:sz w:val="28"/>
          <w:szCs w:val="28"/>
        </w:rPr>
        <w:t>на 740 781,212 тыс. рублей (</w:t>
      </w:r>
      <w:r w:rsidR="00743DD3" w:rsidRPr="00241AEA">
        <w:rPr>
          <w:rFonts w:ascii="Times New Roman" w:hAnsi="Times New Roman" w:cs="Times New Roman"/>
          <w:bCs/>
          <w:sz w:val="28"/>
          <w:szCs w:val="28"/>
        </w:rPr>
        <w:t>федеральный бюджет</w:t>
      </w:r>
      <w:r w:rsidRPr="00241AEA">
        <w:rPr>
          <w:rFonts w:ascii="Times New Roman" w:hAnsi="Times New Roman" w:cs="Times New Roman"/>
          <w:bCs/>
          <w:sz w:val="28"/>
          <w:szCs w:val="28"/>
        </w:rPr>
        <w:t xml:space="preserve"> </w:t>
      </w:r>
      <w:r w:rsidR="00743DD3" w:rsidRPr="00241AEA">
        <w:rPr>
          <w:rFonts w:ascii="Times New Roman" w:hAnsi="Times New Roman" w:cs="Times New Roman"/>
          <w:bCs/>
          <w:sz w:val="28"/>
          <w:szCs w:val="28"/>
        </w:rPr>
        <w:t>-</w:t>
      </w:r>
      <w:r w:rsidRPr="00241AEA">
        <w:rPr>
          <w:rFonts w:ascii="Times New Roman" w:hAnsi="Times New Roman" w:cs="Times New Roman"/>
          <w:bCs/>
          <w:sz w:val="28"/>
          <w:szCs w:val="28"/>
        </w:rPr>
        <w:t xml:space="preserve"> 256 371,200 тыс. руб</w:t>
      </w:r>
      <w:r w:rsidR="00743DD3" w:rsidRPr="00241AEA">
        <w:rPr>
          <w:rFonts w:ascii="Times New Roman" w:hAnsi="Times New Roman" w:cs="Times New Roman"/>
          <w:bCs/>
          <w:sz w:val="28"/>
          <w:szCs w:val="28"/>
        </w:rPr>
        <w:t>лей</w:t>
      </w:r>
      <w:r w:rsidRPr="00241AEA">
        <w:rPr>
          <w:rFonts w:ascii="Times New Roman" w:hAnsi="Times New Roman" w:cs="Times New Roman"/>
          <w:bCs/>
          <w:sz w:val="28"/>
          <w:szCs w:val="28"/>
        </w:rPr>
        <w:t xml:space="preserve">, </w:t>
      </w:r>
      <w:r w:rsidR="00FB45C4" w:rsidRPr="00241AEA">
        <w:rPr>
          <w:rFonts w:ascii="Times New Roman" w:hAnsi="Times New Roman" w:cs="Times New Roman"/>
          <w:bCs/>
          <w:sz w:val="28"/>
          <w:szCs w:val="28"/>
        </w:rPr>
        <w:t>республиканский бюджет</w:t>
      </w:r>
      <w:r w:rsidRPr="00241AEA">
        <w:rPr>
          <w:rFonts w:ascii="Times New Roman" w:hAnsi="Times New Roman" w:cs="Times New Roman"/>
          <w:bCs/>
          <w:sz w:val="28"/>
          <w:szCs w:val="28"/>
        </w:rPr>
        <w:t xml:space="preserve"> </w:t>
      </w:r>
      <w:r w:rsidR="00743DD3" w:rsidRPr="00241AEA">
        <w:rPr>
          <w:rFonts w:ascii="Times New Roman" w:hAnsi="Times New Roman" w:cs="Times New Roman"/>
          <w:bCs/>
          <w:sz w:val="28"/>
          <w:szCs w:val="28"/>
        </w:rPr>
        <w:t>- 484 410,012  тыс. рублей</w:t>
      </w:r>
      <w:r w:rsidRPr="00241AEA">
        <w:rPr>
          <w:rFonts w:ascii="Times New Roman" w:hAnsi="Times New Roman" w:cs="Times New Roman"/>
          <w:bCs/>
          <w:sz w:val="28"/>
          <w:szCs w:val="28"/>
        </w:rPr>
        <w:t xml:space="preserve">).  </w:t>
      </w:r>
    </w:p>
    <w:p w:rsidR="001C2E17" w:rsidRPr="00241AEA" w:rsidRDefault="001C2E17" w:rsidP="00426CFE">
      <w:pPr>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Выполнены мероприятия по приведению в нормативное состояние автомобильных дорог протяженностью 41,1 км. и 2 искусственных дорожных сооружений (</w:t>
      </w:r>
      <w:r w:rsidR="00FB45C4" w:rsidRPr="00241AEA">
        <w:rPr>
          <w:rFonts w:ascii="Times New Roman" w:hAnsi="Times New Roman" w:cs="Times New Roman"/>
          <w:bCs/>
          <w:sz w:val="28"/>
          <w:szCs w:val="28"/>
        </w:rPr>
        <w:t>к</w:t>
      </w:r>
      <w:r w:rsidRPr="00241AEA">
        <w:rPr>
          <w:rFonts w:ascii="Times New Roman" w:hAnsi="Times New Roman" w:cs="Times New Roman"/>
          <w:bCs/>
          <w:sz w:val="28"/>
          <w:szCs w:val="28"/>
        </w:rPr>
        <w:t xml:space="preserve">апитальный ремонт путепровода на км 5+374 через железную дорогу Невинномысск </w:t>
      </w:r>
      <w:r w:rsidR="00FB45C4" w:rsidRPr="00241AEA">
        <w:rPr>
          <w:rFonts w:ascii="Times New Roman" w:hAnsi="Times New Roman" w:cs="Times New Roman"/>
          <w:bCs/>
          <w:sz w:val="28"/>
          <w:szCs w:val="28"/>
        </w:rPr>
        <w:t xml:space="preserve">- </w:t>
      </w:r>
      <w:proofErr w:type="spellStart"/>
      <w:r w:rsidR="00FB45C4" w:rsidRPr="00241AEA">
        <w:rPr>
          <w:rFonts w:ascii="Times New Roman" w:hAnsi="Times New Roman" w:cs="Times New Roman"/>
          <w:bCs/>
          <w:sz w:val="28"/>
          <w:szCs w:val="28"/>
        </w:rPr>
        <w:t>Джегута</w:t>
      </w:r>
      <w:proofErr w:type="spellEnd"/>
      <w:r w:rsidR="00FB45C4" w:rsidRPr="00241AEA">
        <w:rPr>
          <w:rFonts w:ascii="Times New Roman" w:hAnsi="Times New Roman" w:cs="Times New Roman"/>
          <w:bCs/>
          <w:sz w:val="28"/>
          <w:szCs w:val="28"/>
        </w:rPr>
        <w:t xml:space="preserve"> на Соединительной автомобильной </w:t>
      </w:r>
      <w:r w:rsidRPr="00241AEA">
        <w:rPr>
          <w:rFonts w:ascii="Times New Roman" w:hAnsi="Times New Roman" w:cs="Times New Roman"/>
          <w:bCs/>
          <w:sz w:val="28"/>
          <w:szCs w:val="28"/>
        </w:rPr>
        <w:t xml:space="preserve">дороге Лермонтов-Черкесск-Невинномысск-Домбай,  Капитальный ремонт моста через речку на км 15+223 а/д </w:t>
      </w:r>
      <w:proofErr w:type="spellStart"/>
      <w:r w:rsidRPr="00241AEA">
        <w:rPr>
          <w:rFonts w:ascii="Times New Roman" w:hAnsi="Times New Roman" w:cs="Times New Roman"/>
          <w:bCs/>
          <w:sz w:val="28"/>
          <w:szCs w:val="28"/>
        </w:rPr>
        <w:t>Ураковская</w:t>
      </w:r>
      <w:proofErr w:type="spellEnd"/>
      <w:r w:rsidRPr="00241AEA">
        <w:rPr>
          <w:rFonts w:ascii="Times New Roman" w:hAnsi="Times New Roman" w:cs="Times New Roman"/>
          <w:bCs/>
          <w:sz w:val="28"/>
          <w:szCs w:val="28"/>
        </w:rPr>
        <w:t xml:space="preserve">-Эрсакон). </w:t>
      </w:r>
    </w:p>
    <w:p w:rsidR="001C2E17" w:rsidRPr="00241AEA" w:rsidRDefault="001C2E17" w:rsidP="00426CFE">
      <w:pPr>
        <w:pStyle w:val="ac"/>
        <w:ind w:firstLine="709"/>
        <w:rPr>
          <w:color w:val="000000"/>
          <w:sz w:val="28"/>
          <w:szCs w:val="28"/>
        </w:rPr>
      </w:pPr>
      <w:r w:rsidRPr="00241AEA">
        <w:rPr>
          <w:color w:val="000000"/>
          <w:sz w:val="28"/>
          <w:szCs w:val="28"/>
        </w:rPr>
        <w:t xml:space="preserve">В рамках реализации ведомственной целевой программы «Содействие развитию автомобильных дорог регионального, межмуниципального и местного значения» государственной программы Российской Федерации «Развитие транспортной системы» в 2021 году приведено в нормативное состояние </w:t>
      </w:r>
      <w:smartTag w:uri="urn:schemas-microsoft-com:office:smarttags" w:element="metricconverter">
        <w:smartTagPr>
          <w:attr w:name="ProductID" w:val="6,72 км"/>
        </w:smartTagPr>
        <w:r w:rsidRPr="00241AEA">
          <w:rPr>
            <w:color w:val="000000"/>
            <w:sz w:val="28"/>
            <w:szCs w:val="28"/>
          </w:rPr>
          <w:t>6,72 км</w:t>
        </w:r>
      </w:smartTag>
      <w:r w:rsidRPr="00241AEA">
        <w:rPr>
          <w:color w:val="000000"/>
          <w:sz w:val="28"/>
          <w:szCs w:val="28"/>
        </w:rPr>
        <w:t xml:space="preserve"> автомобильных дорог общего пользования регионального и межмуниципального значения на сумму 100 000,0 тыс. рублей.</w:t>
      </w:r>
    </w:p>
    <w:p w:rsidR="001C2E17" w:rsidRPr="00241AEA" w:rsidRDefault="001C2E17" w:rsidP="00120D7F">
      <w:pPr>
        <w:spacing w:after="0"/>
        <w:jc w:val="center"/>
        <w:rPr>
          <w:rFonts w:ascii="Times New Roman" w:hAnsi="Times New Roman" w:cs="Times New Roman"/>
          <w:b/>
          <w:sz w:val="28"/>
          <w:szCs w:val="28"/>
        </w:rPr>
      </w:pPr>
    </w:p>
    <w:p w:rsidR="00950154" w:rsidRDefault="00950154" w:rsidP="00120D7F">
      <w:pPr>
        <w:spacing w:after="0"/>
        <w:jc w:val="center"/>
        <w:rPr>
          <w:rFonts w:ascii="Times New Roman" w:hAnsi="Times New Roman" w:cs="Times New Roman"/>
          <w:b/>
          <w:i/>
          <w:sz w:val="28"/>
          <w:szCs w:val="28"/>
        </w:rPr>
      </w:pPr>
    </w:p>
    <w:p w:rsidR="00950154" w:rsidRDefault="00950154" w:rsidP="00120D7F">
      <w:pPr>
        <w:spacing w:after="0"/>
        <w:jc w:val="center"/>
        <w:rPr>
          <w:rFonts w:ascii="Times New Roman" w:hAnsi="Times New Roman" w:cs="Times New Roman"/>
          <w:b/>
          <w:i/>
          <w:sz w:val="28"/>
          <w:szCs w:val="28"/>
        </w:rPr>
      </w:pPr>
    </w:p>
    <w:p w:rsidR="00950154" w:rsidRDefault="00950154" w:rsidP="00120D7F">
      <w:pPr>
        <w:spacing w:after="0"/>
        <w:jc w:val="center"/>
        <w:rPr>
          <w:rFonts w:ascii="Times New Roman" w:hAnsi="Times New Roman" w:cs="Times New Roman"/>
          <w:b/>
          <w:i/>
          <w:sz w:val="28"/>
          <w:szCs w:val="28"/>
        </w:rPr>
      </w:pPr>
    </w:p>
    <w:p w:rsidR="00950154" w:rsidRDefault="00950154" w:rsidP="00120D7F">
      <w:pPr>
        <w:spacing w:after="0"/>
        <w:jc w:val="center"/>
        <w:rPr>
          <w:rFonts w:ascii="Times New Roman" w:hAnsi="Times New Roman" w:cs="Times New Roman"/>
          <w:b/>
          <w:i/>
          <w:sz w:val="28"/>
          <w:szCs w:val="28"/>
        </w:rPr>
      </w:pPr>
    </w:p>
    <w:p w:rsidR="00120D7F" w:rsidRPr="00241AEA" w:rsidRDefault="001C2E17" w:rsidP="00120D7F">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Подпрограмма 10 «Социально-экономическое развитие </w:t>
      </w:r>
    </w:p>
    <w:p w:rsidR="00120D7F" w:rsidRPr="00241AEA" w:rsidRDefault="001C2E17" w:rsidP="00120D7F">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lastRenderedPageBreak/>
        <w:t>Карачаево-Черкесской Республики»</w:t>
      </w:r>
    </w:p>
    <w:p w:rsidR="00120D7F" w:rsidRPr="00241AEA" w:rsidRDefault="00120D7F" w:rsidP="00120D7F">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10)</w:t>
      </w:r>
    </w:p>
    <w:p w:rsidR="001C2E17" w:rsidRPr="00241AEA" w:rsidRDefault="00120D7F"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Подпрограмма 10 </w:t>
      </w:r>
      <w:r w:rsidR="001C2E17" w:rsidRPr="00241AEA">
        <w:rPr>
          <w:rFonts w:ascii="Times New Roman" w:hAnsi="Times New Roman" w:cs="Times New Roman"/>
          <w:sz w:val="28"/>
          <w:szCs w:val="28"/>
        </w:rPr>
        <w:t xml:space="preserve">включает 3 основных мероприятия, на реализацию которых в 2021 году запланированы средства в республиканском бюджете </w:t>
      </w:r>
      <w:r w:rsidRPr="00241AEA">
        <w:rPr>
          <w:rFonts w:ascii="Times New Roman" w:hAnsi="Times New Roman" w:cs="Times New Roman"/>
          <w:sz w:val="28"/>
          <w:szCs w:val="28"/>
        </w:rPr>
        <w:br/>
      </w:r>
      <w:r w:rsidR="001C2E17" w:rsidRPr="00241AEA">
        <w:rPr>
          <w:rFonts w:ascii="Times New Roman" w:hAnsi="Times New Roman" w:cs="Times New Roman"/>
          <w:sz w:val="28"/>
          <w:szCs w:val="28"/>
        </w:rPr>
        <w:t>в сумме 107 289,3 тыс.</w:t>
      </w:r>
      <w:r w:rsidRPr="00241AEA">
        <w:rPr>
          <w:rFonts w:ascii="Times New Roman" w:hAnsi="Times New Roman" w:cs="Times New Roman"/>
          <w:sz w:val="28"/>
          <w:szCs w:val="28"/>
        </w:rPr>
        <w:t xml:space="preserve"> </w:t>
      </w:r>
      <w:r w:rsidR="001C2E17" w:rsidRPr="00241AEA">
        <w:rPr>
          <w:rFonts w:ascii="Times New Roman" w:hAnsi="Times New Roman" w:cs="Times New Roman"/>
          <w:sz w:val="28"/>
          <w:szCs w:val="28"/>
        </w:rPr>
        <w:t>рублей.</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Кассовые </w:t>
      </w:r>
      <w:r w:rsidR="00E427C3" w:rsidRPr="00241AEA">
        <w:rPr>
          <w:rFonts w:ascii="Times New Roman" w:hAnsi="Times New Roman" w:cs="Times New Roman"/>
          <w:sz w:val="28"/>
          <w:szCs w:val="28"/>
        </w:rPr>
        <w:t xml:space="preserve">исполнение за 2021 год составило </w:t>
      </w:r>
      <w:r w:rsidRPr="00241AEA">
        <w:rPr>
          <w:rFonts w:ascii="Times New Roman" w:hAnsi="Times New Roman" w:cs="Times New Roman"/>
          <w:sz w:val="28"/>
          <w:szCs w:val="28"/>
        </w:rPr>
        <w:t>105 889,3 тыс.</w:t>
      </w:r>
      <w:r w:rsidR="00E427C3" w:rsidRPr="00241AEA">
        <w:rPr>
          <w:rFonts w:ascii="Times New Roman" w:hAnsi="Times New Roman" w:cs="Times New Roman"/>
          <w:sz w:val="28"/>
          <w:szCs w:val="28"/>
        </w:rPr>
        <w:t xml:space="preserve"> </w:t>
      </w:r>
      <w:r w:rsidRPr="00241AEA">
        <w:rPr>
          <w:rFonts w:ascii="Times New Roman" w:hAnsi="Times New Roman" w:cs="Times New Roman"/>
          <w:sz w:val="28"/>
          <w:szCs w:val="28"/>
        </w:rPr>
        <w:t>рублей (98,7% к бюджетной росписи).</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Целевые показатели  по подпрограмме </w:t>
      </w:r>
      <w:r w:rsidR="00E427C3" w:rsidRPr="00241AEA">
        <w:rPr>
          <w:rFonts w:ascii="Times New Roman" w:hAnsi="Times New Roman" w:cs="Times New Roman"/>
          <w:sz w:val="28"/>
          <w:szCs w:val="28"/>
        </w:rPr>
        <w:t xml:space="preserve">10 </w:t>
      </w:r>
      <w:r w:rsidRPr="00241AEA">
        <w:rPr>
          <w:rFonts w:ascii="Times New Roman" w:hAnsi="Times New Roman" w:cs="Times New Roman"/>
          <w:sz w:val="28"/>
          <w:szCs w:val="28"/>
        </w:rPr>
        <w:t>выполнены в полном объеме.</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Подпрограмма</w:t>
      </w:r>
      <w:r w:rsidR="00E427C3" w:rsidRPr="00241AEA">
        <w:rPr>
          <w:rFonts w:ascii="Times New Roman" w:hAnsi="Times New Roman" w:cs="Times New Roman"/>
          <w:sz w:val="28"/>
          <w:szCs w:val="28"/>
        </w:rPr>
        <w:t xml:space="preserve"> 10</w:t>
      </w:r>
      <w:r w:rsidRPr="00241AEA">
        <w:rPr>
          <w:rFonts w:ascii="Times New Roman" w:hAnsi="Times New Roman" w:cs="Times New Roman"/>
          <w:sz w:val="28"/>
          <w:szCs w:val="28"/>
        </w:rPr>
        <w:t xml:space="preserve"> включает следующие основные мероприятия:</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w:t>
      </w:r>
      <w:r w:rsidRPr="00241AEA">
        <w:rPr>
          <w:rFonts w:ascii="Times New Roman" w:hAnsi="Times New Roman" w:cs="Times New Roman"/>
          <w:color w:val="000000"/>
          <w:sz w:val="28"/>
          <w:szCs w:val="28"/>
        </w:rPr>
        <w:t>Развитие коммунального хозяйства» на реализацию которого предусмотрено 10 941,6 тыс.</w:t>
      </w:r>
      <w:r w:rsidR="00E427C3" w:rsidRPr="00241AEA">
        <w:rPr>
          <w:rFonts w:ascii="Times New Roman" w:hAnsi="Times New Roman" w:cs="Times New Roman"/>
          <w:color w:val="000000"/>
          <w:sz w:val="28"/>
          <w:szCs w:val="28"/>
        </w:rPr>
        <w:t xml:space="preserve"> рублей.</w:t>
      </w:r>
      <w:r w:rsidRPr="00241AEA">
        <w:rPr>
          <w:rFonts w:ascii="Times New Roman" w:hAnsi="Times New Roman" w:cs="Times New Roman"/>
          <w:color w:val="000000"/>
          <w:sz w:val="28"/>
          <w:szCs w:val="28"/>
        </w:rPr>
        <w:t xml:space="preserve"> </w:t>
      </w:r>
      <w:r w:rsidR="00E427C3" w:rsidRPr="00241AEA">
        <w:rPr>
          <w:rFonts w:ascii="Times New Roman" w:hAnsi="Times New Roman" w:cs="Times New Roman"/>
          <w:color w:val="000000"/>
          <w:sz w:val="28"/>
          <w:szCs w:val="28"/>
        </w:rPr>
        <w:t>К</w:t>
      </w:r>
      <w:r w:rsidRPr="00241AEA">
        <w:rPr>
          <w:rFonts w:ascii="Times New Roman" w:hAnsi="Times New Roman" w:cs="Times New Roman"/>
          <w:color w:val="000000"/>
          <w:sz w:val="28"/>
          <w:szCs w:val="28"/>
        </w:rPr>
        <w:t xml:space="preserve">ассовое исполнение составило 9 541,6 </w:t>
      </w:r>
      <w:proofErr w:type="spellStart"/>
      <w:r w:rsidRPr="00241AEA">
        <w:rPr>
          <w:rFonts w:ascii="Times New Roman" w:hAnsi="Times New Roman" w:cs="Times New Roman"/>
          <w:color w:val="000000"/>
          <w:sz w:val="28"/>
          <w:szCs w:val="28"/>
        </w:rPr>
        <w:t>тыс</w:t>
      </w:r>
      <w:proofErr w:type="spellEnd"/>
      <w:r w:rsidR="00E427C3"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рублей</w:t>
      </w:r>
      <w:r w:rsidR="00E427C3"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87,2%</w:t>
      </w:r>
      <w:r w:rsidR="00E427C3"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По основному мероприятию выделялись средства:</w:t>
      </w:r>
    </w:p>
    <w:p w:rsidR="001C2E17" w:rsidRPr="00241AEA" w:rsidRDefault="00E427C3"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на </w:t>
      </w:r>
      <w:r w:rsidR="001C2E17" w:rsidRPr="00241AEA">
        <w:rPr>
          <w:rFonts w:ascii="Times New Roman" w:hAnsi="Times New Roman" w:cs="Times New Roman"/>
          <w:sz w:val="28"/>
          <w:szCs w:val="28"/>
        </w:rPr>
        <w:t>р</w:t>
      </w:r>
      <w:r w:rsidR="001C2E17" w:rsidRPr="00241AEA">
        <w:rPr>
          <w:rFonts w:ascii="Times New Roman" w:hAnsi="Times New Roman" w:cs="Times New Roman"/>
          <w:color w:val="000000"/>
          <w:sz w:val="28"/>
          <w:szCs w:val="28"/>
        </w:rPr>
        <w:t>еконструкцию очистных сооружений водоснабжения в г.</w:t>
      </w:r>
      <w:r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Усть-Джегута</w:t>
      </w:r>
      <w:proofErr w:type="spellEnd"/>
      <w:r w:rsidR="001C2E17" w:rsidRPr="00241AEA">
        <w:rPr>
          <w:rFonts w:ascii="Times New Roman" w:hAnsi="Times New Roman" w:cs="Times New Roman"/>
          <w:color w:val="000000"/>
          <w:sz w:val="28"/>
          <w:szCs w:val="28"/>
        </w:rPr>
        <w:t xml:space="preserve"> и населенных пунктах </w:t>
      </w:r>
      <w:proofErr w:type="spellStart"/>
      <w:r w:rsidR="001C2E17" w:rsidRPr="00241AEA">
        <w:rPr>
          <w:rFonts w:ascii="Times New Roman" w:hAnsi="Times New Roman" w:cs="Times New Roman"/>
          <w:color w:val="000000"/>
          <w:sz w:val="28"/>
          <w:szCs w:val="28"/>
        </w:rPr>
        <w:t>Усть</w:t>
      </w:r>
      <w:proofErr w:type="spellEnd"/>
      <w:r w:rsidRPr="00241AEA">
        <w:rPr>
          <w:rFonts w:ascii="Times New Roman" w:hAnsi="Times New Roman" w:cs="Times New Roman"/>
          <w:color w:val="000000"/>
          <w:sz w:val="28"/>
          <w:szCs w:val="28"/>
        </w:rPr>
        <w:t xml:space="preserve"> </w:t>
      </w:r>
      <w:r w:rsidR="001C2E17"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Джегутинского</w:t>
      </w:r>
      <w:proofErr w:type="spellEnd"/>
      <w:r w:rsidR="001C2E17" w:rsidRPr="00241AEA">
        <w:rPr>
          <w:rFonts w:ascii="Times New Roman" w:hAnsi="Times New Roman" w:cs="Times New Roman"/>
          <w:color w:val="000000"/>
          <w:sz w:val="28"/>
          <w:szCs w:val="28"/>
        </w:rPr>
        <w:t xml:space="preserve"> муниципального района, КЧР</w:t>
      </w:r>
      <w:r w:rsidR="001C2E17" w:rsidRPr="00241AEA">
        <w:rPr>
          <w:rFonts w:ascii="Times New Roman" w:hAnsi="Times New Roman" w:cs="Times New Roman"/>
          <w:sz w:val="28"/>
          <w:szCs w:val="28"/>
        </w:rPr>
        <w:t xml:space="preserve"> (техническая готовность </w:t>
      </w:r>
      <w:r w:rsidRPr="00241AEA">
        <w:rPr>
          <w:rFonts w:ascii="Times New Roman" w:hAnsi="Times New Roman" w:cs="Times New Roman"/>
          <w:sz w:val="28"/>
          <w:szCs w:val="28"/>
        </w:rPr>
        <w:t>-</w:t>
      </w:r>
      <w:r w:rsidR="001C2E17" w:rsidRPr="00241AEA">
        <w:rPr>
          <w:rFonts w:ascii="Times New Roman" w:hAnsi="Times New Roman" w:cs="Times New Roman"/>
          <w:sz w:val="28"/>
          <w:szCs w:val="28"/>
        </w:rPr>
        <w:t xml:space="preserve"> 66,5%);</w:t>
      </w:r>
    </w:p>
    <w:p w:rsidR="001C2E17" w:rsidRPr="00241AEA" w:rsidRDefault="00E427C3"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на </w:t>
      </w:r>
      <w:r w:rsidR="001C2E17" w:rsidRPr="00241AEA">
        <w:rPr>
          <w:rFonts w:ascii="Times New Roman" w:hAnsi="Times New Roman" w:cs="Times New Roman"/>
          <w:color w:val="000000"/>
          <w:sz w:val="28"/>
          <w:szCs w:val="28"/>
        </w:rPr>
        <w:t xml:space="preserve">групповое водоснабжение в населенных пунктах: </w:t>
      </w:r>
      <w:proofErr w:type="spellStart"/>
      <w:r w:rsidR="001C2E17" w:rsidRPr="00241AEA">
        <w:rPr>
          <w:rFonts w:ascii="Times New Roman" w:hAnsi="Times New Roman" w:cs="Times New Roman"/>
          <w:color w:val="000000"/>
          <w:sz w:val="28"/>
          <w:szCs w:val="28"/>
        </w:rPr>
        <w:t>а.Жако</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а.Али-Бердуковский</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а.Хабез</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а.Эльбурган</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а.Инжич-Чукун</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а.Зеюко</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а.Кош-Хабль</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а.Малый</w:t>
      </w:r>
      <w:proofErr w:type="spellEnd"/>
      <w:r w:rsidR="001C2E17" w:rsidRPr="00241AEA">
        <w:rPr>
          <w:rFonts w:ascii="Times New Roman" w:hAnsi="Times New Roman" w:cs="Times New Roman"/>
          <w:color w:val="000000"/>
          <w:sz w:val="28"/>
          <w:szCs w:val="28"/>
        </w:rPr>
        <w:t xml:space="preserve"> Зеленчук,, </w:t>
      </w:r>
      <w:proofErr w:type="spellStart"/>
      <w:r w:rsidR="001C2E17" w:rsidRPr="00241AEA">
        <w:rPr>
          <w:rFonts w:ascii="Times New Roman" w:hAnsi="Times New Roman" w:cs="Times New Roman"/>
          <w:color w:val="000000"/>
          <w:sz w:val="28"/>
          <w:szCs w:val="28"/>
        </w:rPr>
        <w:t>а.Кызыл</w:t>
      </w:r>
      <w:proofErr w:type="spellEnd"/>
      <w:r w:rsidR="001C2E17" w:rsidRPr="00241AEA">
        <w:rPr>
          <w:rFonts w:ascii="Times New Roman" w:hAnsi="Times New Roman" w:cs="Times New Roman"/>
          <w:color w:val="000000"/>
          <w:sz w:val="28"/>
          <w:szCs w:val="28"/>
        </w:rPr>
        <w:t xml:space="preserve">-Юрт, </w:t>
      </w:r>
      <w:proofErr w:type="spellStart"/>
      <w:r w:rsidR="001C2E17" w:rsidRPr="00241AEA">
        <w:rPr>
          <w:rFonts w:ascii="Times New Roman" w:hAnsi="Times New Roman" w:cs="Times New Roman"/>
          <w:color w:val="000000"/>
          <w:sz w:val="28"/>
          <w:szCs w:val="28"/>
        </w:rPr>
        <w:t>а.Псаучье</w:t>
      </w:r>
      <w:proofErr w:type="spellEnd"/>
      <w:r w:rsidR="001C2E17" w:rsidRPr="00241AEA">
        <w:rPr>
          <w:rFonts w:ascii="Times New Roman" w:hAnsi="Times New Roman" w:cs="Times New Roman"/>
          <w:color w:val="000000"/>
          <w:sz w:val="28"/>
          <w:szCs w:val="28"/>
        </w:rPr>
        <w:t xml:space="preserve">-Дахе, </w:t>
      </w:r>
      <w:proofErr w:type="spellStart"/>
      <w:r w:rsidR="001C2E17" w:rsidRPr="00241AEA">
        <w:rPr>
          <w:rFonts w:ascii="Times New Roman" w:hAnsi="Times New Roman" w:cs="Times New Roman"/>
          <w:color w:val="000000"/>
          <w:sz w:val="28"/>
          <w:szCs w:val="28"/>
        </w:rPr>
        <w:t>а.Бавуко</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а.Новохумаринский</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а.Абазакт</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а.Икон</w:t>
      </w:r>
      <w:proofErr w:type="spellEnd"/>
      <w:r w:rsidR="001C2E17" w:rsidRPr="00241AEA">
        <w:rPr>
          <w:rFonts w:ascii="Times New Roman" w:hAnsi="Times New Roman" w:cs="Times New Roman"/>
          <w:color w:val="000000"/>
          <w:sz w:val="28"/>
          <w:szCs w:val="28"/>
        </w:rPr>
        <w:t xml:space="preserve">-Халк, </w:t>
      </w:r>
      <w:proofErr w:type="spellStart"/>
      <w:r w:rsidR="001C2E17" w:rsidRPr="00241AEA">
        <w:rPr>
          <w:rFonts w:ascii="Times New Roman" w:hAnsi="Times New Roman" w:cs="Times New Roman"/>
          <w:color w:val="000000"/>
          <w:sz w:val="28"/>
          <w:szCs w:val="28"/>
        </w:rPr>
        <w:t>а.Адыге-Хабль</w:t>
      </w:r>
      <w:proofErr w:type="spellEnd"/>
      <w:r w:rsidR="001C2E17" w:rsidRPr="00241AEA">
        <w:rPr>
          <w:rFonts w:ascii="Times New Roman" w:hAnsi="Times New Roman" w:cs="Times New Roman"/>
          <w:color w:val="000000"/>
          <w:sz w:val="28"/>
          <w:szCs w:val="28"/>
        </w:rPr>
        <w:t xml:space="preserve"> (запланированные работы выполнены </w:t>
      </w:r>
      <w:r w:rsidR="00520797" w:rsidRPr="00241AEA">
        <w:rPr>
          <w:rFonts w:ascii="Times New Roman" w:hAnsi="Times New Roman" w:cs="Times New Roman"/>
          <w:color w:val="000000"/>
          <w:sz w:val="28"/>
          <w:szCs w:val="28"/>
        </w:rPr>
        <w:br/>
      </w:r>
      <w:r w:rsidR="001C2E17" w:rsidRPr="00241AEA">
        <w:rPr>
          <w:rFonts w:ascii="Times New Roman" w:hAnsi="Times New Roman" w:cs="Times New Roman"/>
          <w:color w:val="000000"/>
          <w:sz w:val="28"/>
          <w:szCs w:val="28"/>
        </w:rPr>
        <w:t>в полном объеме);</w:t>
      </w:r>
    </w:p>
    <w:p w:rsidR="001C2E17" w:rsidRPr="00241AEA" w:rsidRDefault="001C2E17"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 </w:t>
      </w:r>
      <w:r w:rsidR="00961708" w:rsidRPr="00241AEA">
        <w:rPr>
          <w:rFonts w:ascii="Times New Roman" w:hAnsi="Times New Roman" w:cs="Times New Roman"/>
          <w:color w:val="000000"/>
          <w:sz w:val="28"/>
          <w:szCs w:val="28"/>
        </w:rPr>
        <w:t xml:space="preserve">на </w:t>
      </w:r>
      <w:proofErr w:type="spellStart"/>
      <w:r w:rsidR="00961708" w:rsidRPr="00241AEA">
        <w:rPr>
          <w:rFonts w:ascii="Times New Roman" w:hAnsi="Times New Roman" w:cs="Times New Roman"/>
          <w:color w:val="000000"/>
          <w:sz w:val="28"/>
          <w:szCs w:val="28"/>
        </w:rPr>
        <w:t>и</w:t>
      </w:r>
      <w:r w:rsidRPr="00241AEA">
        <w:rPr>
          <w:rFonts w:ascii="Times New Roman" w:hAnsi="Times New Roman" w:cs="Times New Roman"/>
          <w:color w:val="000000"/>
          <w:sz w:val="28"/>
          <w:szCs w:val="28"/>
        </w:rPr>
        <w:t>групповое</w:t>
      </w:r>
      <w:proofErr w:type="spellEnd"/>
      <w:r w:rsidRPr="00241AEA">
        <w:rPr>
          <w:rFonts w:ascii="Times New Roman" w:hAnsi="Times New Roman" w:cs="Times New Roman"/>
          <w:color w:val="000000"/>
          <w:sz w:val="28"/>
          <w:szCs w:val="28"/>
        </w:rPr>
        <w:t xml:space="preserve"> водоснабжение населенных пунктов: </w:t>
      </w:r>
      <w:proofErr w:type="spellStart"/>
      <w:r w:rsidRPr="00241AEA">
        <w:rPr>
          <w:rFonts w:ascii="Times New Roman" w:hAnsi="Times New Roman" w:cs="Times New Roman"/>
          <w:color w:val="000000"/>
          <w:sz w:val="28"/>
          <w:szCs w:val="28"/>
        </w:rPr>
        <w:t>с.Нижняя</w:t>
      </w:r>
      <w:proofErr w:type="spellEnd"/>
      <w:r w:rsidRPr="00241AEA">
        <w:rPr>
          <w:rFonts w:ascii="Times New Roman" w:hAnsi="Times New Roman" w:cs="Times New Roman"/>
          <w:color w:val="000000"/>
          <w:sz w:val="28"/>
          <w:szCs w:val="28"/>
        </w:rPr>
        <w:t xml:space="preserve"> Ермоловка, </w:t>
      </w:r>
      <w:proofErr w:type="spellStart"/>
      <w:r w:rsidRPr="00241AEA">
        <w:rPr>
          <w:rFonts w:ascii="Times New Roman" w:hAnsi="Times New Roman" w:cs="Times New Roman"/>
          <w:color w:val="000000"/>
          <w:sz w:val="28"/>
          <w:szCs w:val="28"/>
        </w:rPr>
        <w:t>с.Даусуз</w:t>
      </w:r>
      <w:proofErr w:type="spellEnd"/>
      <w:r w:rsidRPr="00241AEA">
        <w:rPr>
          <w:rFonts w:ascii="Times New Roman" w:hAnsi="Times New Roman" w:cs="Times New Roman"/>
          <w:color w:val="000000"/>
          <w:sz w:val="28"/>
          <w:szCs w:val="28"/>
        </w:rPr>
        <w:t xml:space="preserve">, а. Ильич, </w:t>
      </w:r>
      <w:proofErr w:type="spellStart"/>
      <w:r w:rsidRPr="00241AEA">
        <w:rPr>
          <w:rFonts w:ascii="Times New Roman" w:hAnsi="Times New Roman" w:cs="Times New Roman"/>
          <w:color w:val="000000"/>
          <w:sz w:val="28"/>
          <w:szCs w:val="28"/>
        </w:rPr>
        <w:t>с.Новоисправненское</w:t>
      </w:r>
      <w:proofErr w:type="spellEnd"/>
      <w:r w:rsidRPr="00241AEA">
        <w:rPr>
          <w:rFonts w:ascii="Times New Roman" w:hAnsi="Times New Roman" w:cs="Times New Roman"/>
          <w:color w:val="000000"/>
          <w:sz w:val="28"/>
          <w:szCs w:val="28"/>
        </w:rPr>
        <w:t xml:space="preserve">, </w:t>
      </w:r>
      <w:proofErr w:type="spellStart"/>
      <w:r w:rsidRPr="00241AEA">
        <w:rPr>
          <w:rFonts w:ascii="Times New Roman" w:hAnsi="Times New Roman" w:cs="Times New Roman"/>
          <w:color w:val="000000"/>
          <w:sz w:val="28"/>
          <w:szCs w:val="28"/>
        </w:rPr>
        <w:t>х.Фроловский</w:t>
      </w:r>
      <w:proofErr w:type="spellEnd"/>
      <w:r w:rsidRPr="00241AEA">
        <w:rPr>
          <w:rFonts w:ascii="Times New Roman" w:hAnsi="Times New Roman" w:cs="Times New Roman"/>
          <w:color w:val="000000"/>
          <w:sz w:val="28"/>
          <w:szCs w:val="28"/>
        </w:rPr>
        <w:t xml:space="preserve">, </w:t>
      </w:r>
      <w:proofErr w:type="spellStart"/>
      <w:r w:rsidRPr="00241AEA">
        <w:rPr>
          <w:rFonts w:ascii="Times New Roman" w:hAnsi="Times New Roman" w:cs="Times New Roman"/>
          <w:color w:val="000000"/>
          <w:sz w:val="28"/>
          <w:szCs w:val="28"/>
        </w:rPr>
        <w:t>а.Инжичишхо</w:t>
      </w:r>
      <w:proofErr w:type="spellEnd"/>
      <w:r w:rsidRPr="00241AEA">
        <w:rPr>
          <w:rFonts w:ascii="Times New Roman" w:hAnsi="Times New Roman" w:cs="Times New Roman"/>
          <w:color w:val="000000"/>
          <w:sz w:val="28"/>
          <w:szCs w:val="28"/>
        </w:rPr>
        <w:t xml:space="preserve">  (запланированные работы полностью выполнены);</w:t>
      </w:r>
    </w:p>
    <w:p w:rsidR="001C2E17" w:rsidRPr="00241AEA" w:rsidRDefault="00961708"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на </w:t>
      </w:r>
      <w:r w:rsidR="001C2E17" w:rsidRPr="00241AEA">
        <w:rPr>
          <w:rFonts w:ascii="Times New Roman" w:hAnsi="Times New Roman" w:cs="Times New Roman"/>
          <w:color w:val="000000"/>
          <w:sz w:val="28"/>
          <w:szCs w:val="28"/>
        </w:rPr>
        <w:t>групповое водоснабжение населенных пунктов Адыге-</w:t>
      </w:r>
      <w:proofErr w:type="spellStart"/>
      <w:r w:rsidR="001C2E17" w:rsidRPr="00241AEA">
        <w:rPr>
          <w:rFonts w:ascii="Times New Roman" w:hAnsi="Times New Roman" w:cs="Times New Roman"/>
          <w:color w:val="000000"/>
          <w:sz w:val="28"/>
          <w:szCs w:val="28"/>
        </w:rPr>
        <w:t>Хабльского</w:t>
      </w:r>
      <w:proofErr w:type="spellEnd"/>
      <w:r w:rsidR="001C2E17" w:rsidRPr="00241AEA">
        <w:rPr>
          <w:rFonts w:ascii="Times New Roman" w:hAnsi="Times New Roman" w:cs="Times New Roman"/>
          <w:color w:val="000000"/>
          <w:sz w:val="28"/>
          <w:szCs w:val="28"/>
        </w:rPr>
        <w:t>, Ногайского районов (</w:t>
      </w:r>
      <w:proofErr w:type="spellStart"/>
      <w:r w:rsidR="001C2E17" w:rsidRPr="00241AEA">
        <w:rPr>
          <w:rFonts w:ascii="Times New Roman" w:hAnsi="Times New Roman" w:cs="Times New Roman"/>
          <w:color w:val="000000"/>
          <w:sz w:val="28"/>
          <w:szCs w:val="28"/>
        </w:rPr>
        <w:t>а.Вако</w:t>
      </w:r>
      <w:proofErr w:type="spellEnd"/>
      <w:r w:rsidR="001C2E17" w:rsidRPr="00241AEA">
        <w:rPr>
          <w:rFonts w:ascii="Times New Roman" w:hAnsi="Times New Roman" w:cs="Times New Roman"/>
          <w:color w:val="000000"/>
          <w:sz w:val="28"/>
          <w:szCs w:val="28"/>
        </w:rPr>
        <w:t xml:space="preserve">-Жиле, </w:t>
      </w:r>
      <w:proofErr w:type="spellStart"/>
      <w:r w:rsidR="001C2E17" w:rsidRPr="00241AEA">
        <w:rPr>
          <w:rFonts w:ascii="Times New Roman" w:hAnsi="Times New Roman" w:cs="Times New Roman"/>
          <w:color w:val="000000"/>
          <w:sz w:val="28"/>
          <w:szCs w:val="28"/>
        </w:rPr>
        <w:t>а.Ново-Кувинск</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х.Киево-Жураки</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а.Кызыл-Тогай</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а.Апсуа</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а.Баралки</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с.Спарта</w:t>
      </w:r>
      <w:proofErr w:type="spellEnd"/>
      <w:r w:rsidR="001C2E17" w:rsidRPr="00241AEA">
        <w:rPr>
          <w:rFonts w:ascii="Times New Roman" w:hAnsi="Times New Roman" w:cs="Times New Roman"/>
          <w:color w:val="000000"/>
          <w:sz w:val="28"/>
          <w:szCs w:val="28"/>
        </w:rPr>
        <w:t xml:space="preserve">, </w:t>
      </w:r>
      <w:proofErr w:type="spellStart"/>
      <w:r w:rsidR="001C2E17" w:rsidRPr="00241AEA">
        <w:rPr>
          <w:rFonts w:ascii="Times New Roman" w:hAnsi="Times New Roman" w:cs="Times New Roman"/>
          <w:color w:val="000000"/>
          <w:sz w:val="28"/>
          <w:szCs w:val="28"/>
        </w:rPr>
        <w:t>х.Дубянский</w:t>
      </w:r>
      <w:proofErr w:type="spellEnd"/>
      <w:r w:rsidR="001C2E17" w:rsidRPr="00241AEA">
        <w:rPr>
          <w:rFonts w:ascii="Times New Roman" w:hAnsi="Times New Roman" w:cs="Times New Roman"/>
          <w:color w:val="000000"/>
          <w:sz w:val="28"/>
          <w:szCs w:val="28"/>
        </w:rPr>
        <w:t xml:space="preserve"> (запланированные работы полностью выполнены).</w:t>
      </w:r>
    </w:p>
    <w:p w:rsidR="001C2E17" w:rsidRPr="00241AEA" w:rsidRDefault="00961708"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на </w:t>
      </w:r>
      <w:r w:rsidR="001C2E17" w:rsidRPr="00241AEA">
        <w:rPr>
          <w:rFonts w:ascii="Times New Roman" w:hAnsi="Times New Roman" w:cs="Times New Roman"/>
          <w:color w:val="000000"/>
          <w:sz w:val="28"/>
          <w:szCs w:val="28"/>
        </w:rPr>
        <w:t>«Развитие здравоохранения» на реализацию которого предусмотрены средства регионального и федерального бюджетов 70 952,9 тыс.</w:t>
      </w:r>
      <w:r w:rsidRPr="00241AEA">
        <w:rPr>
          <w:rFonts w:ascii="Times New Roman" w:hAnsi="Times New Roman" w:cs="Times New Roman"/>
          <w:color w:val="000000"/>
          <w:sz w:val="28"/>
          <w:szCs w:val="28"/>
        </w:rPr>
        <w:t xml:space="preserve"> </w:t>
      </w:r>
      <w:r w:rsidR="001C2E17" w:rsidRPr="00241AEA">
        <w:rPr>
          <w:rFonts w:ascii="Times New Roman" w:hAnsi="Times New Roman" w:cs="Times New Roman"/>
          <w:color w:val="000000"/>
          <w:sz w:val="28"/>
          <w:szCs w:val="28"/>
        </w:rPr>
        <w:t>рублей</w:t>
      </w:r>
      <w:r w:rsidRPr="00241AEA">
        <w:rPr>
          <w:rFonts w:ascii="Times New Roman" w:hAnsi="Times New Roman" w:cs="Times New Roman"/>
          <w:color w:val="000000"/>
          <w:sz w:val="28"/>
          <w:szCs w:val="28"/>
        </w:rPr>
        <w:t>.</w:t>
      </w:r>
      <w:r w:rsidR="001C2E17"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К</w:t>
      </w:r>
      <w:r w:rsidR="001C2E17" w:rsidRPr="00241AEA">
        <w:rPr>
          <w:rFonts w:ascii="Times New Roman" w:hAnsi="Times New Roman" w:cs="Times New Roman"/>
          <w:color w:val="000000"/>
          <w:sz w:val="28"/>
          <w:szCs w:val="28"/>
        </w:rPr>
        <w:t xml:space="preserve">ассовое исполнение составило 70 952,9 </w:t>
      </w:r>
      <w:proofErr w:type="spellStart"/>
      <w:r w:rsidR="001C2E17" w:rsidRPr="00241AEA">
        <w:rPr>
          <w:rFonts w:ascii="Times New Roman" w:hAnsi="Times New Roman" w:cs="Times New Roman"/>
          <w:color w:val="000000"/>
          <w:sz w:val="28"/>
          <w:szCs w:val="28"/>
        </w:rPr>
        <w:t>тыс.рублей</w:t>
      </w:r>
      <w:proofErr w:type="spellEnd"/>
      <w:r w:rsidRPr="00241AEA">
        <w:rPr>
          <w:rFonts w:ascii="Times New Roman" w:hAnsi="Times New Roman" w:cs="Times New Roman"/>
          <w:color w:val="000000"/>
          <w:sz w:val="28"/>
          <w:szCs w:val="28"/>
        </w:rPr>
        <w:t xml:space="preserve"> (</w:t>
      </w:r>
      <w:r w:rsidR="001C2E17" w:rsidRPr="00241AEA">
        <w:rPr>
          <w:rFonts w:ascii="Times New Roman" w:hAnsi="Times New Roman" w:cs="Times New Roman"/>
          <w:color w:val="000000"/>
          <w:sz w:val="28"/>
          <w:szCs w:val="28"/>
        </w:rPr>
        <w:t>100%</w:t>
      </w:r>
      <w:r w:rsidRPr="00241AEA">
        <w:rPr>
          <w:rFonts w:ascii="Times New Roman" w:hAnsi="Times New Roman" w:cs="Times New Roman"/>
          <w:color w:val="000000"/>
          <w:sz w:val="28"/>
          <w:szCs w:val="28"/>
        </w:rPr>
        <w:t>)</w:t>
      </w:r>
      <w:r w:rsidR="001C2E17" w:rsidRPr="00241AEA">
        <w:rPr>
          <w:rFonts w:ascii="Times New Roman" w:hAnsi="Times New Roman" w:cs="Times New Roman"/>
          <w:color w:val="000000"/>
          <w:sz w:val="28"/>
          <w:szCs w:val="28"/>
        </w:rPr>
        <w:t>.</w:t>
      </w:r>
    </w:p>
    <w:p w:rsidR="001C2E17" w:rsidRPr="00241AEA" w:rsidRDefault="00961708" w:rsidP="00426CFE">
      <w:pPr>
        <w:spacing w:after="0"/>
        <w:ind w:firstLine="709"/>
        <w:jc w:val="both"/>
        <w:rPr>
          <w:rFonts w:ascii="Times New Roman" w:hAnsi="Times New Roman" w:cs="Times New Roman"/>
          <w:sz w:val="28"/>
          <w:szCs w:val="28"/>
        </w:rPr>
      </w:pPr>
      <w:r w:rsidRPr="00241AEA">
        <w:rPr>
          <w:rFonts w:ascii="Times New Roman" w:hAnsi="Times New Roman" w:cs="Times New Roman"/>
          <w:color w:val="000000"/>
          <w:sz w:val="28"/>
          <w:szCs w:val="28"/>
        </w:rPr>
        <w:t>В</w:t>
      </w:r>
      <w:r w:rsidR="001C2E17" w:rsidRPr="00241AEA">
        <w:rPr>
          <w:rFonts w:ascii="Times New Roman" w:hAnsi="Times New Roman" w:cs="Times New Roman"/>
          <w:color w:val="000000"/>
          <w:sz w:val="28"/>
          <w:szCs w:val="28"/>
        </w:rPr>
        <w:t xml:space="preserve">ыделены средства на строительство онкологического диспансера </w:t>
      </w:r>
      <w:r w:rsidRPr="00241AEA">
        <w:rPr>
          <w:rFonts w:ascii="Times New Roman" w:hAnsi="Times New Roman" w:cs="Times New Roman"/>
          <w:color w:val="000000"/>
          <w:sz w:val="28"/>
          <w:szCs w:val="28"/>
        </w:rPr>
        <w:br/>
      </w:r>
      <w:r w:rsidR="001C2E17" w:rsidRPr="00241AEA">
        <w:rPr>
          <w:rFonts w:ascii="Times New Roman" w:hAnsi="Times New Roman" w:cs="Times New Roman"/>
          <w:color w:val="000000"/>
          <w:sz w:val="28"/>
          <w:szCs w:val="28"/>
        </w:rPr>
        <w:t>в г.</w:t>
      </w:r>
      <w:r w:rsidRPr="00241AEA">
        <w:rPr>
          <w:rFonts w:ascii="Times New Roman" w:hAnsi="Times New Roman" w:cs="Times New Roman"/>
          <w:color w:val="000000"/>
          <w:sz w:val="28"/>
          <w:szCs w:val="28"/>
        </w:rPr>
        <w:t xml:space="preserve"> </w:t>
      </w:r>
      <w:r w:rsidR="001C2E17" w:rsidRPr="00241AEA">
        <w:rPr>
          <w:rFonts w:ascii="Times New Roman" w:hAnsi="Times New Roman" w:cs="Times New Roman"/>
          <w:color w:val="000000"/>
          <w:sz w:val="28"/>
          <w:szCs w:val="28"/>
        </w:rPr>
        <w:t>Черкесске. Т</w:t>
      </w:r>
      <w:r w:rsidR="001C2E17" w:rsidRPr="00241AEA">
        <w:rPr>
          <w:rFonts w:ascii="Times New Roman" w:hAnsi="Times New Roman" w:cs="Times New Roman"/>
          <w:sz w:val="28"/>
          <w:szCs w:val="28"/>
        </w:rPr>
        <w:t>ехническая готовность объекта 100%.</w:t>
      </w:r>
    </w:p>
    <w:p w:rsidR="001C2E17" w:rsidRPr="00241AEA" w:rsidRDefault="00961708" w:rsidP="00426CFE">
      <w:pPr>
        <w:spacing w:after="0"/>
        <w:ind w:firstLine="709"/>
        <w:jc w:val="both"/>
        <w:rPr>
          <w:rFonts w:ascii="Times New Roman" w:hAnsi="Times New Roman" w:cs="Times New Roman"/>
          <w:sz w:val="28"/>
          <w:szCs w:val="28"/>
        </w:rPr>
      </w:pPr>
      <w:r w:rsidRPr="00241AEA">
        <w:rPr>
          <w:rFonts w:ascii="Times New Roman" w:hAnsi="Times New Roman" w:cs="Times New Roman"/>
          <w:color w:val="000000"/>
          <w:sz w:val="28"/>
          <w:szCs w:val="28"/>
        </w:rPr>
        <w:t xml:space="preserve">На мероприятие </w:t>
      </w:r>
      <w:r w:rsidR="001C2E17" w:rsidRPr="00241AEA">
        <w:rPr>
          <w:rFonts w:ascii="Times New Roman" w:hAnsi="Times New Roman" w:cs="Times New Roman"/>
          <w:color w:val="000000"/>
          <w:sz w:val="28"/>
          <w:szCs w:val="28"/>
        </w:rPr>
        <w:t>«Развитие культуры» предусмотрены средства республиканского и федерального бюджетов  на реконструкцию Драматического театра в г.</w:t>
      </w:r>
      <w:r w:rsidRPr="00241AEA">
        <w:rPr>
          <w:rFonts w:ascii="Times New Roman" w:hAnsi="Times New Roman" w:cs="Times New Roman"/>
          <w:color w:val="000000"/>
          <w:sz w:val="28"/>
          <w:szCs w:val="28"/>
        </w:rPr>
        <w:t xml:space="preserve"> </w:t>
      </w:r>
      <w:r w:rsidR="001C2E17" w:rsidRPr="00241AEA">
        <w:rPr>
          <w:rFonts w:ascii="Times New Roman" w:hAnsi="Times New Roman" w:cs="Times New Roman"/>
          <w:color w:val="000000"/>
          <w:sz w:val="28"/>
          <w:szCs w:val="28"/>
        </w:rPr>
        <w:t>Черкесск в сумме 25 394,7 тыс.</w:t>
      </w:r>
      <w:r w:rsidRPr="00241AEA">
        <w:rPr>
          <w:rFonts w:ascii="Times New Roman" w:hAnsi="Times New Roman" w:cs="Times New Roman"/>
          <w:color w:val="000000"/>
          <w:sz w:val="28"/>
          <w:szCs w:val="28"/>
        </w:rPr>
        <w:t xml:space="preserve"> </w:t>
      </w:r>
      <w:r w:rsidR="001C2E17" w:rsidRPr="00241AEA">
        <w:rPr>
          <w:rFonts w:ascii="Times New Roman" w:hAnsi="Times New Roman" w:cs="Times New Roman"/>
          <w:color w:val="000000"/>
          <w:sz w:val="28"/>
          <w:szCs w:val="28"/>
        </w:rPr>
        <w:t xml:space="preserve">рублей </w:t>
      </w:r>
      <w:r w:rsidRPr="00241AEA">
        <w:rPr>
          <w:rFonts w:ascii="Times New Roman" w:hAnsi="Times New Roman" w:cs="Times New Roman"/>
          <w:color w:val="000000"/>
          <w:sz w:val="28"/>
          <w:szCs w:val="28"/>
        </w:rPr>
        <w:t>К</w:t>
      </w:r>
      <w:r w:rsidR="001C2E17" w:rsidRPr="00241AEA">
        <w:rPr>
          <w:rFonts w:ascii="Times New Roman" w:hAnsi="Times New Roman" w:cs="Times New Roman"/>
          <w:color w:val="000000"/>
          <w:sz w:val="28"/>
          <w:szCs w:val="28"/>
        </w:rPr>
        <w:t>ассовое исполнение составило 25 394,7 тыс.</w:t>
      </w:r>
      <w:r w:rsidRPr="00241AEA">
        <w:rPr>
          <w:rFonts w:ascii="Times New Roman" w:hAnsi="Times New Roman" w:cs="Times New Roman"/>
          <w:color w:val="000000"/>
          <w:sz w:val="28"/>
          <w:szCs w:val="28"/>
        </w:rPr>
        <w:t xml:space="preserve"> рублей</w:t>
      </w:r>
      <w:r w:rsidR="001C2E17"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w:t>
      </w:r>
      <w:r w:rsidR="001C2E17" w:rsidRPr="00241AEA">
        <w:rPr>
          <w:rFonts w:ascii="Times New Roman" w:hAnsi="Times New Roman" w:cs="Times New Roman"/>
          <w:color w:val="000000"/>
          <w:sz w:val="28"/>
          <w:szCs w:val="28"/>
        </w:rPr>
        <w:t>100%</w:t>
      </w:r>
      <w:r w:rsidRPr="00241AEA">
        <w:rPr>
          <w:rFonts w:ascii="Times New Roman" w:hAnsi="Times New Roman" w:cs="Times New Roman"/>
          <w:color w:val="000000"/>
          <w:sz w:val="28"/>
          <w:szCs w:val="28"/>
        </w:rPr>
        <w:t>)</w:t>
      </w:r>
      <w:r w:rsidR="001C2E17" w:rsidRPr="00241AEA">
        <w:rPr>
          <w:rFonts w:ascii="Times New Roman" w:hAnsi="Times New Roman" w:cs="Times New Roman"/>
          <w:color w:val="000000"/>
          <w:sz w:val="28"/>
          <w:szCs w:val="28"/>
        </w:rPr>
        <w:t>. Т</w:t>
      </w:r>
      <w:r w:rsidR="001C2E17" w:rsidRPr="00241AEA">
        <w:rPr>
          <w:rFonts w:ascii="Times New Roman" w:hAnsi="Times New Roman" w:cs="Times New Roman"/>
          <w:sz w:val="28"/>
          <w:szCs w:val="28"/>
        </w:rPr>
        <w:t>ехническая готовность объекта 73,6%.</w:t>
      </w:r>
    </w:p>
    <w:p w:rsidR="001C2E17" w:rsidRPr="00241AEA" w:rsidRDefault="001C2E17" w:rsidP="00B10DB6">
      <w:pPr>
        <w:spacing w:after="0"/>
        <w:ind w:firstLine="709"/>
        <w:jc w:val="center"/>
        <w:rPr>
          <w:rFonts w:ascii="Times New Roman" w:hAnsi="Times New Roman" w:cs="Times New Roman"/>
          <w:sz w:val="28"/>
          <w:szCs w:val="28"/>
        </w:rPr>
      </w:pPr>
    </w:p>
    <w:p w:rsidR="00B10DB6" w:rsidRPr="00241AEA" w:rsidRDefault="001C2E17" w:rsidP="00B10DB6">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Подпрограмма 11 «Бюджетные инвестиции в объекты капитального строительства государственной (муниципальной) собственности»</w:t>
      </w:r>
    </w:p>
    <w:p w:rsidR="00B10DB6" w:rsidRPr="00241AEA" w:rsidRDefault="00B10DB6" w:rsidP="00B10DB6">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11)</w:t>
      </w:r>
    </w:p>
    <w:p w:rsidR="001C2E17" w:rsidRPr="00241AEA" w:rsidRDefault="00021DA3"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lastRenderedPageBreak/>
        <w:t xml:space="preserve">Подпрограмма 11 </w:t>
      </w:r>
      <w:r w:rsidR="001C2E17" w:rsidRPr="00241AEA">
        <w:rPr>
          <w:rFonts w:ascii="Times New Roman" w:hAnsi="Times New Roman" w:cs="Times New Roman"/>
          <w:sz w:val="28"/>
          <w:szCs w:val="28"/>
        </w:rPr>
        <w:t xml:space="preserve">включает 5 основных мероприятий, на реализацию которых в 2021 году запланированы средства в республиканском бюджете </w:t>
      </w:r>
      <w:r w:rsidRPr="00241AEA">
        <w:rPr>
          <w:rFonts w:ascii="Times New Roman" w:hAnsi="Times New Roman" w:cs="Times New Roman"/>
          <w:sz w:val="28"/>
          <w:szCs w:val="28"/>
        </w:rPr>
        <w:br/>
      </w:r>
      <w:r w:rsidR="001C2E17" w:rsidRPr="00241AEA">
        <w:rPr>
          <w:rFonts w:ascii="Times New Roman" w:hAnsi="Times New Roman" w:cs="Times New Roman"/>
          <w:sz w:val="28"/>
          <w:szCs w:val="28"/>
        </w:rPr>
        <w:t>в сумме 38 912,1 тыс.</w:t>
      </w:r>
      <w:r w:rsidRPr="00241AEA">
        <w:rPr>
          <w:rFonts w:ascii="Times New Roman" w:hAnsi="Times New Roman" w:cs="Times New Roman"/>
          <w:sz w:val="28"/>
          <w:szCs w:val="28"/>
        </w:rPr>
        <w:t xml:space="preserve"> </w:t>
      </w:r>
      <w:r w:rsidR="001C2E17" w:rsidRPr="00241AEA">
        <w:rPr>
          <w:rFonts w:ascii="Times New Roman" w:hAnsi="Times New Roman" w:cs="Times New Roman"/>
          <w:sz w:val="28"/>
          <w:szCs w:val="28"/>
        </w:rPr>
        <w:t>рублей.</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Кассовые расходы за 2021 год составили 36 070,8 тыс.</w:t>
      </w:r>
      <w:r w:rsidR="00021DA3" w:rsidRPr="00241AEA">
        <w:rPr>
          <w:rFonts w:ascii="Times New Roman" w:hAnsi="Times New Roman" w:cs="Times New Roman"/>
          <w:sz w:val="28"/>
          <w:szCs w:val="28"/>
        </w:rPr>
        <w:t xml:space="preserve"> рублей</w:t>
      </w:r>
      <w:r w:rsidRPr="00241AEA">
        <w:rPr>
          <w:rFonts w:ascii="Times New Roman" w:hAnsi="Times New Roman" w:cs="Times New Roman"/>
          <w:sz w:val="28"/>
          <w:szCs w:val="28"/>
        </w:rPr>
        <w:t xml:space="preserve"> (92,7 % к бюджетной росписи).</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В рамках реализации подпрограммы </w:t>
      </w:r>
      <w:r w:rsidR="003B36D7" w:rsidRPr="00241AEA">
        <w:rPr>
          <w:rFonts w:ascii="Times New Roman" w:hAnsi="Times New Roman" w:cs="Times New Roman"/>
          <w:sz w:val="28"/>
          <w:szCs w:val="28"/>
        </w:rPr>
        <w:t>11</w:t>
      </w:r>
      <w:r w:rsidRPr="00241AEA">
        <w:rPr>
          <w:rFonts w:ascii="Times New Roman" w:hAnsi="Times New Roman" w:cs="Times New Roman"/>
          <w:sz w:val="28"/>
          <w:szCs w:val="28"/>
        </w:rPr>
        <w:t xml:space="preserve"> выделялись средства </w:t>
      </w:r>
      <w:r w:rsidR="00021DA3" w:rsidRPr="00241AEA">
        <w:rPr>
          <w:rFonts w:ascii="Times New Roman" w:hAnsi="Times New Roman" w:cs="Times New Roman"/>
          <w:sz w:val="28"/>
          <w:szCs w:val="28"/>
        </w:rPr>
        <w:br/>
      </w:r>
      <w:r w:rsidRPr="00241AEA">
        <w:rPr>
          <w:rFonts w:ascii="Times New Roman" w:hAnsi="Times New Roman" w:cs="Times New Roman"/>
          <w:sz w:val="28"/>
          <w:szCs w:val="28"/>
        </w:rPr>
        <w:t>на основные мероприятия:</w:t>
      </w:r>
    </w:p>
    <w:p w:rsidR="001C2E17" w:rsidRPr="00241AEA" w:rsidRDefault="001C2E17"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sz w:val="28"/>
          <w:szCs w:val="28"/>
        </w:rPr>
        <w:t>«</w:t>
      </w:r>
      <w:r w:rsidRPr="00241AEA">
        <w:rPr>
          <w:rFonts w:ascii="Times New Roman" w:hAnsi="Times New Roman" w:cs="Times New Roman"/>
          <w:color w:val="000000"/>
          <w:sz w:val="28"/>
          <w:szCs w:val="28"/>
        </w:rPr>
        <w:t>В области коммунального хозяйства» запланированы средства республиканского бюджета в сумме 14 557,1 тыс.</w:t>
      </w:r>
      <w:r w:rsidR="00021DA3" w:rsidRPr="00241AEA">
        <w:rPr>
          <w:rFonts w:ascii="Times New Roman" w:hAnsi="Times New Roman" w:cs="Times New Roman"/>
          <w:color w:val="000000"/>
          <w:sz w:val="28"/>
          <w:szCs w:val="28"/>
        </w:rPr>
        <w:t xml:space="preserve"> </w:t>
      </w:r>
      <w:r w:rsidR="00A60794" w:rsidRPr="00241AEA">
        <w:rPr>
          <w:rFonts w:ascii="Times New Roman" w:hAnsi="Times New Roman" w:cs="Times New Roman"/>
          <w:color w:val="000000"/>
          <w:sz w:val="28"/>
          <w:szCs w:val="28"/>
        </w:rPr>
        <w:t>рублей.</w:t>
      </w:r>
      <w:r w:rsidRPr="00241AEA">
        <w:rPr>
          <w:rFonts w:ascii="Times New Roman" w:hAnsi="Times New Roman" w:cs="Times New Roman"/>
          <w:color w:val="000000"/>
          <w:sz w:val="28"/>
          <w:szCs w:val="28"/>
        </w:rPr>
        <w:t xml:space="preserve"> </w:t>
      </w:r>
      <w:r w:rsidR="00A60794" w:rsidRPr="00241AEA">
        <w:rPr>
          <w:rFonts w:ascii="Times New Roman" w:hAnsi="Times New Roman" w:cs="Times New Roman"/>
          <w:color w:val="000000"/>
          <w:sz w:val="28"/>
          <w:szCs w:val="28"/>
        </w:rPr>
        <w:t>К</w:t>
      </w:r>
      <w:r w:rsidRPr="00241AEA">
        <w:rPr>
          <w:rFonts w:ascii="Times New Roman" w:hAnsi="Times New Roman" w:cs="Times New Roman"/>
          <w:color w:val="000000"/>
          <w:sz w:val="28"/>
          <w:szCs w:val="28"/>
        </w:rPr>
        <w:t>ассовое исполнение составило 12 691,5 тыс.</w:t>
      </w:r>
      <w:r w:rsidR="00021DA3"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рублей</w:t>
      </w:r>
      <w:r w:rsidR="003B36D7"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 </w:t>
      </w:r>
      <w:r w:rsidR="003B36D7"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87,2%</w:t>
      </w:r>
      <w:r w:rsidR="003B36D7"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w:t>
      </w:r>
    </w:p>
    <w:p w:rsidR="001C2E17" w:rsidRPr="00241AEA" w:rsidRDefault="003B36D7" w:rsidP="00426CFE">
      <w:pPr>
        <w:spacing w:after="0"/>
        <w:ind w:firstLine="709"/>
        <w:jc w:val="both"/>
        <w:rPr>
          <w:rFonts w:ascii="Times New Roman" w:hAnsi="Times New Roman" w:cs="Times New Roman"/>
          <w:sz w:val="28"/>
          <w:szCs w:val="28"/>
        </w:rPr>
      </w:pPr>
      <w:r w:rsidRPr="00241AEA">
        <w:rPr>
          <w:rFonts w:ascii="Times New Roman" w:hAnsi="Times New Roman" w:cs="Times New Roman"/>
          <w:color w:val="000000"/>
          <w:sz w:val="28"/>
          <w:szCs w:val="28"/>
        </w:rPr>
        <w:t>В</w:t>
      </w:r>
      <w:r w:rsidR="001C2E17" w:rsidRPr="00241AEA">
        <w:rPr>
          <w:rFonts w:ascii="Times New Roman" w:hAnsi="Times New Roman" w:cs="Times New Roman"/>
          <w:color w:val="000000"/>
          <w:sz w:val="28"/>
          <w:szCs w:val="28"/>
        </w:rPr>
        <w:t>ыполнены работы по мероприятиям:</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color w:val="000000"/>
          <w:sz w:val="28"/>
          <w:szCs w:val="28"/>
        </w:rPr>
        <w:t>расширение и реконструкци</w:t>
      </w:r>
      <w:r w:rsidR="003B36D7" w:rsidRPr="00241AEA">
        <w:rPr>
          <w:rFonts w:ascii="Times New Roman" w:hAnsi="Times New Roman" w:cs="Times New Roman"/>
          <w:color w:val="000000"/>
          <w:sz w:val="28"/>
          <w:szCs w:val="28"/>
        </w:rPr>
        <w:t>я</w:t>
      </w:r>
      <w:r w:rsidRPr="00241AEA">
        <w:rPr>
          <w:rFonts w:ascii="Times New Roman" w:hAnsi="Times New Roman" w:cs="Times New Roman"/>
          <w:color w:val="000000"/>
          <w:sz w:val="28"/>
          <w:szCs w:val="28"/>
        </w:rPr>
        <w:t xml:space="preserve"> системы водоснабжения и очистных сооружений канализации, г.</w:t>
      </w:r>
      <w:r w:rsidR="003B36D7"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 xml:space="preserve">Черкесск, КЧР </w:t>
      </w:r>
      <w:r w:rsidRPr="00241AEA">
        <w:rPr>
          <w:rFonts w:ascii="Times New Roman" w:hAnsi="Times New Roman" w:cs="Times New Roman"/>
          <w:sz w:val="28"/>
          <w:szCs w:val="28"/>
        </w:rPr>
        <w:t>(техническая готовность</w:t>
      </w:r>
      <w:r w:rsidR="003B36D7" w:rsidRPr="00241AEA">
        <w:rPr>
          <w:rFonts w:ascii="Times New Roman" w:hAnsi="Times New Roman" w:cs="Times New Roman"/>
          <w:sz w:val="28"/>
          <w:szCs w:val="28"/>
        </w:rPr>
        <w:t xml:space="preserve"> </w:t>
      </w:r>
      <w:r w:rsidRPr="00241AEA">
        <w:rPr>
          <w:rFonts w:ascii="Times New Roman" w:hAnsi="Times New Roman" w:cs="Times New Roman"/>
          <w:sz w:val="28"/>
          <w:szCs w:val="28"/>
        </w:rPr>
        <w:t>96,5%);</w:t>
      </w:r>
    </w:p>
    <w:p w:rsidR="001C2E17" w:rsidRPr="00241AEA" w:rsidRDefault="001C2E17"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строительство сетей газоснабжения пос.</w:t>
      </w:r>
      <w:r w:rsidR="00A60794"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Домбай и защитных сооружений подводящего газопровода (запланированные работы полностью выполнены);</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color w:val="000000"/>
          <w:sz w:val="28"/>
          <w:szCs w:val="28"/>
        </w:rPr>
        <w:t xml:space="preserve">строительство подводящего газопровода </w:t>
      </w:r>
      <w:r w:rsidR="00A60794" w:rsidRPr="00241AEA">
        <w:rPr>
          <w:rFonts w:ascii="Times New Roman" w:hAnsi="Times New Roman" w:cs="Times New Roman"/>
          <w:color w:val="000000"/>
          <w:sz w:val="28"/>
          <w:szCs w:val="28"/>
        </w:rPr>
        <w:t>«Теберда-Домбай»</w:t>
      </w:r>
      <w:r w:rsidRPr="00241AEA">
        <w:rPr>
          <w:rFonts w:ascii="Times New Roman" w:hAnsi="Times New Roman" w:cs="Times New Roman"/>
          <w:color w:val="000000"/>
          <w:sz w:val="28"/>
          <w:szCs w:val="28"/>
        </w:rPr>
        <w:t xml:space="preserve">, Карачаевский район </w:t>
      </w:r>
      <w:r w:rsidRPr="00241AEA">
        <w:rPr>
          <w:rFonts w:ascii="Times New Roman" w:hAnsi="Times New Roman" w:cs="Times New Roman"/>
          <w:sz w:val="28"/>
          <w:szCs w:val="28"/>
        </w:rPr>
        <w:t>(техническая готовность 99,0%);</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color w:val="000000"/>
          <w:sz w:val="28"/>
          <w:szCs w:val="28"/>
        </w:rPr>
        <w:t>строительство котельной в северной части г.</w:t>
      </w:r>
      <w:r w:rsidR="00A60794"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Черкесск, КЧР</w:t>
      </w:r>
      <w:r w:rsidRPr="00241AEA">
        <w:rPr>
          <w:rFonts w:ascii="Times New Roman" w:hAnsi="Times New Roman" w:cs="Times New Roman"/>
          <w:sz w:val="28"/>
          <w:szCs w:val="28"/>
        </w:rPr>
        <w:t xml:space="preserve"> (техническая готовность </w:t>
      </w:r>
      <w:r w:rsidR="00A60794" w:rsidRPr="00241AEA">
        <w:rPr>
          <w:rFonts w:ascii="Times New Roman" w:hAnsi="Times New Roman" w:cs="Times New Roman"/>
          <w:sz w:val="28"/>
          <w:szCs w:val="28"/>
        </w:rPr>
        <w:t>(</w:t>
      </w:r>
      <w:r w:rsidRPr="00241AEA">
        <w:rPr>
          <w:rFonts w:ascii="Times New Roman" w:hAnsi="Times New Roman" w:cs="Times New Roman"/>
          <w:sz w:val="28"/>
          <w:szCs w:val="28"/>
        </w:rPr>
        <w:t>100%).</w:t>
      </w:r>
    </w:p>
    <w:p w:rsidR="001C2E17" w:rsidRPr="00241AEA" w:rsidRDefault="001C2E17"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«В области здравоохранения» запланированы средства республиканского бюджета в сумме 12 283,5 тыс.</w:t>
      </w:r>
      <w:r w:rsidR="00A60794" w:rsidRPr="00241AEA">
        <w:rPr>
          <w:rFonts w:ascii="Times New Roman" w:hAnsi="Times New Roman" w:cs="Times New Roman"/>
          <w:color w:val="000000"/>
          <w:sz w:val="28"/>
          <w:szCs w:val="28"/>
        </w:rPr>
        <w:t xml:space="preserve"> рублей.</w:t>
      </w:r>
      <w:r w:rsidRPr="00241AEA">
        <w:rPr>
          <w:rFonts w:ascii="Times New Roman" w:hAnsi="Times New Roman" w:cs="Times New Roman"/>
          <w:color w:val="000000"/>
          <w:sz w:val="28"/>
          <w:szCs w:val="28"/>
        </w:rPr>
        <w:t xml:space="preserve"> </w:t>
      </w:r>
      <w:r w:rsidR="00A60794" w:rsidRPr="00241AEA">
        <w:rPr>
          <w:rFonts w:ascii="Times New Roman" w:hAnsi="Times New Roman" w:cs="Times New Roman"/>
          <w:color w:val="000000"/>
          <w:sz w:val="28"/>
          <w:szCs w:val="28"/>
        </w:rPr>
        <w:t>К</w:t>
      </w:r>
      <w:r w:rsidRPr="00241AEA">
        <w:rPr>
          <w:rFonts w:ascii="Times New Roman" w:hAnsi="Times New Roman" w:cs="Times New Roman"/>
          <w:color w:val="000000"/>
          <w:sz w:val="28"/>
          <w:szCs w:val="28"/>
        </w:rPr>
        <w:t>ассовое исполнение составило 12 097,5 тыс.</w:t>
      </w:r>
      <w:r w:rsidR="00A60794"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рублей</w:t>
      </w:r>
      <w:r w:rsidR="00A60794"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98,5%</w:t>
      </w:r>
      <w:r w:rsidR="00A60794"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color w:val="000000"/>
          <w:sz w:val="28"/>
          <w:szCs w:val="28"/>
        </w:rPr>
        <w:t xml:space="preserve">Выполнены работы по мероприятию «Республиканское государственное бюджетное учреждение здравоохранения «Карачаевская центральная городская </w:t>
      </w:r>
      <w:r w:rsidR="00520797"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и районная больница», г.</w:t>
      </w:r>
      <w:r w:rsidR="00A60794"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Карачаевск (Поликлиника, г.</w:t>
      </w:r>
      <w:r w:rsidR="00A60794"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Карачаевск, Карачаево-Черкесская Республика).</w:t>
      </w:r>
      <w:r w:rsidRPr="00241AEA">
        <w:rPr>
          <w:rFonts w:ascii="Times New Roman" w:hAnsi="Times New Roman" w:cs="Times New Roman"/>
          <w:sz w:val="28"/>
          <w:szCs w:val="28"/>
        </w:rPr>
        <w:t xml:space="preserve"> Техническая готовность объекта 98%.</w:t>
      </w:r>
    </w:p>
    <w:p w:rsidR="001C2E17" w:rsidRPr="00241AEA" w:rsidRDefault="001C2E17"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«В области общего образования» запланированы средства республиканского бюджета в сумме 418,3 тыс.</w:t>
      </w:r>
      <w:r w:rsidR="00A60794"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рублей на строительство новой школы на 600 мест в а.</w:t>
      </w:r>
      <w:r w:rsidR="00A60794"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Адыге-Хабль, Адыге</w:t>
      </w:r>
      <w:r w:rsidR="00A60794"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w:t>
      </w:r>
      <w:r w:rsidR="00A60794" w:rsidRPr="00241AEA">
        <w:rPr>
          <w:rFonts w:ascii="Times New Roman" w:hAnsi="Times New Roman" w:cs="Times New Roman"/>
          <w:color w:val="000000"/>
          <w:sz w:val="28"/>
          <w:szCs w:val="28"/>
        </w:rPr>
        <w:t xml:space="preserve"> </w:t>
      </w:r>
      <w:proofErr w:type="spellStart"/>
      <w:r w:rsidRPr="00241AEA">
        <w:rPr>
          <w:rFonts w:ascii="Times New Roman" w:hAnsi="Times New Roman" w:cs="Times New Roman"/>
          <w:color w:val="000000"/>
          <w:sz w:val="28"/>
          <w:szCs w:val="28"/>
        </w:rPr>
        <w:t>Х</w:t>
      </w:r>
      <w:r w:rsidR="00A60794" w:rsidRPr="00241AEA">
        <w:rPr>
          <w:rFonts w:ascii="Times New Roman" w:hAnsi="Times New Roman" w:cs="Times New Roman"/>
          <w:color w:val="000000"/>
          <w:sz w:val="28"/>
          <w:szCs w:val="28"/>
        </w:rPr>
        <w:t>абльского</w:t>
      </w:r>
      <w:proofErr w:type="spellEnd"/>
      <w:r w:rsidR="00A60794" w:rsidRPr="00241AEA">
        <w:rPr>
          <w:rFonts w:ascii="Times New Roman" w:hAnsi="Times New Roman" w:cs="Times New Roman"/>
          <w:color w:val="000000"/>
          <w:sz w:val="28"/>
          <w:szCs w:val="28"/>
        </w:rPr>
        <w:t xml:space="preserve"> муниципального района.</w:t>
      </w:r>
      <w:r w:rsidRPr="00241AEA">
        <w:rPr>
          <w:rFonts w:ascii="Times New Roman" w:hAnsi="Times New Roman" w:cs="Times New Roman"/>
          <w:color w:val="000000"/>
          <w:sz w:val="28"/>
          <w:szCs w:val="28"/>
        </w:rPr>
        <w:t xml:space="preserve"> </w:t>
      </w:r>
      <w:r w:rsidR="00254BBB" w:rsidRPr="00241AEA">
        <w:rPr>
          <w:rFonts w:ascii="Times New Roman" w:hAnsi="Times New Roman" w:cs="Times New Roman"/>
          <w:color w:val="000000"/>
          <w:sz w:val="28"/>
          <w:szCs w:val="28"/>
        </w:rPr>
        <w:t xml:space="preserve">В связи </w:t>
      </w:r>
      <w:r w:rsidR="00520797" w:rsidRPr="00241AEA">
        <w:rPr>
          <w:rFonts w:ascii="Times New Roman" w:hAnsi="Times New Roman" w:cs="Times New Roman"/>
          <w:color w:val="000000"/>
          <w:sz w:val="28"/>
          <w:szCs w:val="28"/>
        </w:rPr>
        <w:br/>
      </w:r>
      <w:r w:rsidR="00254BBB" w:rsidRPr="00241AEA">
        <w:rPr>
          <w:rFonts w:ascii="Times New Roman" w:hAnsi="Times New Roman" w:cs="Times New Roman"/>
          <w:color w:val="000000"/>
          <w:sz w:val="28"/>
          <w:szCs w:val="28"/>
        </w:rPr>
        <w:t>с инвентаризацией кредиторской задолженности средства не освоены.</w:t>
      </w:r>
    </w:p>
    <w:p w:rsidR="001C2E17" w:rsidRPr="00241AEA" w:rsidRDefault="001C2E17"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 «В области культуры» запланированы средства республиканского бюджета </w:t>
      </w:r>
      <w:r w:rsidR="00520797"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в сумме 4931,0 тыс.</w:t>
      </w:r>
      <w:r w:rsidR="00A60794" w:rsidRPr="00241AEA">
        <w:rPr>
          <w:rFonts w:ascii="Times New Roman" w:hAnsi="Times New Roman" w:cs="Times New Roman"/>
          <w:color w:val="000000"/>
          <w:sz w:val="28"/>
          <w:szCs w:val="28"/>
        </w:rPr>
        <w:t xml:space="preserve"> рублей.</w:t>
      </w:r>
      <w:r w:rsidRPr="00241AEA">
        <w:rPr>
          <w:rFonts w:ascii="Times New Roman" w:hAnsi="Times New Roman" w:cs="Times New Roman"/>
          <w:color w:val="000000"/>
          <w:sz w:val="28"/>
          <w:szCs w:val="28"/>
        </w:rPr>
        <w:t xml:space="preserve"> </w:t>
      </w:r>
      <w:r w:rsidR="00A60794" w:rsidRPr="00241AEA">
        <w:rPr>
          <w:rFonts w:ascii="Times New Roman" w:hAnsi="Times New Roman" w:cs="Times New Roman"/>
          <w:color w:val="000000"/>
          <w:sz w:val="28"/>
          <w:szCs w:val="28"/>
        </w:rPr>
        <w:t>К</w:t>
      </w:r>
      <w:r w:rsidRPr="00241AEA">
        <w:rPr>
          <w:rFonts w:ascii="Times New Roman" w:hAnsi="Times New Roman" w:cs="Times New Roman"/>
          <w:color w:val="000000"/>
          <w:sz w:val="28"/>
          <w:szCs w:val="28"/>
        </w:rPr>
        <w:t>ассовое исполнение составило 4931,0 тыс.</w:t>
      </w:r>
      <w:r w:rsidR="00A60794"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рублей</w:t>
      </w:r>
      <w:r w:rsidR="00A60794" w:rsidRPr="00241AEA">
        <w:rPr>
          <w:rFonts w:ascii="Times New Roman" w:hAnsi="Times New Roman" w:cs="Times New Roman"/>
          <w:color w:val="000000"/>
          <w:sz w:val="28"/>
          <w:szCs w:val="28"/>
        </w:rPr>
        <w:t xml:space="preserve"> (</w:t>
      </w:r>
      <w:r w:rsidRPr="00241AEA">
        <w:rPr>
          <w:rFonts w:ascii="Times New Roman" w:hAnsi="Times New Roman" w:cs="Times New Roman"/>
          <w:color w:val="000000"/>
          <w:sz w:val="28"/>
          <w:szCs w:val="28"/>
        </w:rPr>
        <w:t>100%</w:t>
      </w:r>
      <w:r w:rsidR="00A60794"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w:t>
      </w:r>
    </w:p>
    <w:p w:rsidR="001C2E17" w:rsidRPr="00241AEA" w:rsidRDefault="001C2E17"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Работы по мероприятию «Здание Государственной филармонии Карачаево-Черкесской Республики» полностью выполнены.</w:t>
      </w:r>
    </w:p>
    <w:p w:rsidR="001C2E17" w:rsidRPr="00241AEA" w:rsidRDefault="001C2E17" w:rsidP="00426CFE">
      <w:pPr>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 «Расчеты по задолженности по объектам капитального строительства государственной (муниципальной) собственности» запланированы средства республиканского бюджета в сумме 6 722,3 тыс.</w:t>
      </w:r>
      <w:r w:rsidR="00A60794" w:rsidRPr="00241AEA">
        <w:rPr>
          <w:rFonts w:ascii="Times New Roman" w:hAnsi="Times New Roman" w:cs="Times New Roman"/>
          <w:color w:val="000000"/>
          <w:sz w:val="28"/>
          <w:szCs w:val="28"/>
        </w:rPr>
        <w:t xml:space="preserve"> рублей.</w:t>
      </w:r>
      <w:r w:rsidRPr="00241AEA">
        <w:rPr>
          <w:rFonts w:ascii="Times New Roman" w:hAnsi="Times New Roman" w:cs="Times New Roman"/>
          <w:color w:val="000000"/>
          <w:sz w:val="28"/>
          <w:szCs w:val="28"/>
        </w:rPr>
        <w:t xml:space="preserve"> </w:t>
      </w:r>
      <w:r w:rsidR="00A60794" w:rsidRPr="00241AEA">
        <w:rPr>
          <w:rFonts w:ascii="Times New Roman" w:hAnsi="Times New Roman" w:cs="Times New Roman"/>
          <w:color w:val="000000"/>
          <w:sz w:val="28"/>
          <w:szCs w:val="28"/>
        </w:rPr>
        <w:t>К</w:t>
      </w:r>
      <w:r w:rsidRPr="00241AEA">
        <w:rPr>
          <w:rFonts w:ascii="Times New Roman" w:hAnsi="Times New Roman" w:cs="Times New Roman"/>
          <w:color w:val="000000"/>
          <w:sz w:val="28"/>
          <w:szCs w:val="28"/>
        </w:rPr>
        <w:t>ассовое исполнение составило 6 350,9 тыс.</w:t>
      </w:r>
      <w:r w:rsidR="00A60794" w:rsidRPr="00241AEA">
        <w:rPr>
          <w:rFonts w:ascii="Times New Roman" w:hAnsi="Times New Roman" w:cs="Times New Roman"/>
          <w:color w:val="000000"/>
          <w:sz w:val="28"/>
          <w:szCs w:val="28"/>
        </w:rPr>
        <w:t xml:space="preserve"> рублей</w:t>
      </w:r>
      <w:r w:rsidRPr="00241AEA">
        <w:rPr>
          <w:rFonts w:ascii="Times New Roman" w:hAnsi="Times New Roman" w:cs="Times New Roman"/>
          <w:color w:val="000000"/>
          <w:sz w:val="28"/>
          <w:szCs w:val="28"/>
        </w:rPr>
        <w:t xml:space="preserve"> </w:t>
      </w:r>
      <w:r w:rsidR="00A60794"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94,5%</w:t>
      </w:r>
      <w:r w:rsidR="00A60794" w:rsidRPr="00241AEA">
        <w:rPr>
          <w:rFonts w:ascii="Times New Roman" w:hAnsi="Times New Roman" w:cs="Times New Roman"/>
          <w:color w:val="000000"/>
          <w:sz w:val="28"/>
          <w:szCs w:val="28"/>
        </w:rPr>
        <w:t>)</w:t>
      </w:r>
      <w:r w:rsidRPr="00241AEA">
        <w:rPr>
          <w:rFonts w:ascii="Times New Roman" w:hAnsi="Times New Roman" w:cs="Times New Roman"/>
          <w:color w:val="000000"/>
          <w:sz w:val="28"/>
          <w:szCs w:val="28"/>
        </w:rPr>
        <w:t>.</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Целевые показатели  по данной подпрограмме в целом выполнены.</w:t>
      </w:r>
    </w:p>
    <w:p w:rsidR="001C2E17" w:rsidRPr="00241AEA" w:rsidRDefault="001C2E17" w:rsidP="00426CFE">
      <w:pPr>
        <w:spacing w:after="0"/>
        <w:ind w:firstLine="709"/>
        <w:jc w:val="both"/>
        <w:rPr>
          <w:rFonts w:ascii="Times New Roman" w:hAnsi="Times New Roman" w:cs="Times New Roman"/>
          <w:sz w:val="28"/>
          <w:szCs w:val="28"/>
        </w:rPr>
      </w:pPr>
    </w:p>
    <w:p w:rsidR="00A60794" w:rsidRPr="00241AEA" w:rsidRDefault="001C2E17" w:rsidP="00A60794">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Подпрограмма 12 «Чистая вода»</w:t>
      </w:r>
    </w:p>
    <w:p w:rsidR="00A60794" w:rsidRPr="00241AEA" w:rsidRDefault="00A60794" w:rsidP="00A60794">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12)</w:t>
      </w:r>
    </w:p>
    <w:p w:rsidR="001C2E17" w:rsidRPr="00241AEA" w:rsidRDefault="00A60794"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Подпрограмма 12 </w:t>
      </w:r>
      <w:r w:rsidR="001C2E17" w:rsidRPr="00241AEA">
        <w:rPr>
          <w:rFonts w:ascii="Times New Roman" w:hAnsi="Times New Roman" w:cs="Times New Roman"/>
          <w:sz w:val="28"/>
          <w:szCs w:val="28"/>
        </w:rPr>
        <w:t>включает 1 основное мероприятие «</w:t>
      </w:r>
      <w:r w:rsidRPr="00241AEA">
        <w:rPr>
          <w:rFonts w:ascii="Times New Roman" w:hAnsi="Times New Roman" w:cs="Times New Roman"/>
          <w:color w:val="000000"/>
          <w:sz w:val="28"/>
          <w:szCs w:val="28"/>
        </w:rPr>
        <w:t>Региональный проект «Чистая вода</w:t>
      </w:r>
      <w:r w:rsidR="001C2E17" w:rsidRPr="00241AEA">
        <w:rPr>
          <w:rFonts w:ascii="Times New Roman" w:hAnsi="Times New Roman" w:cs="Times New Roman"/>
          <w:color w:val="000000"/>
          <w:sz w:val="28"/>
          <w:szCs w:val="28"/>
        </w:rPr>
        <w:t>»</w:t>
      </w:r>
      <w:r w:rsidR="001C2E17" w:rsidRPr="00241AEA">
        <w:rPr>
          <w:rFonts w:ascii="Times New Roman" w:hAnsi="Times New Roman" w:cs="Times New Roman"/>
          <w:sz w:val="28"/>
          <w:szCs w:val="28"/>
        </w:rPr>
        <w:t xml:space="preserve">, на реализацию которого в 2021 году запланированы средства </w:t>
      </w:r>
      <w:r w:rsidR="00520797" w:rsidRPr="00241AEA">
        <w:rPr>
          <w:rFonts w:ascii="Times New Roman" w:hAnsi="Times New Roman" w:cs="Times New Roman"/>
          <w:sz w:val="28"/>
          <w:szCs w:val="28"/>
        </w:rPr>
        <w:br/>
      </w:r>
      <w:r w:rsidR="001C2E17" w:rsidRPr="00241AEA">
        <w:rPr>
          <w:rFonts w:ascii="Times New Roman" w:hAnsi="Times New Roman" w:cs="Times New Roman"/>
          <w:sz w:val="28"/>
          <w:szCs w:val="28"/>
        </w:rPr>
        <w:t>в республиканском бюджете в сумме  555 409,5 тыс.</w:t>
      </w:r>
      <w:r w:rsidRPr="00241AEA">
        <w:rPr>
          <w:rFonts w:ascii="Times New Roman" w:hAnsi="Times New Roman" w:cs="Times New Roman"/>
          <w:sz w:val="28"/>
          <w:szCs w:val="28"/>
        </w:rPr>
        <w:t xml:space="preserve"> </w:t>
      </w:r>
      <w:r w:rsidR="001C2E17" w:rsidRPr="00241AEA">
        <w:rPr>
          <w:rFonts w:ascii="Times New Roman" w:hAnsi="Times New Roman" w:cs="Times New Roman"/>
          <w:sz w:val="28"/>
          <w:szCs w:val="28"/>
        </w:rPr>
        <w:t>рублей.</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Кассовые расходы за 2021 год составили 551 904,3 тыс.</w:t>
      </w:r>
      <w:r w:rsidR="00A60794"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рублей. (99,4 % к бюджетной росписи). </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В рамках реализации данной подпрограммы  выделялись средства </w:t>
      </w:r>
      <w:r w:rsidR="00A970D9" w:rsidRPr="00241AEA">
        <w:rPr>
          <w:rFonts w:ascii="Times New Roman" w:hAnsi="Times New Roman" w:cs="Times New Roman"/>
          <w:sz w:val="28"/>
          <w:szCs w:val="28"/>
        </w:rPr>
        <w:br/>
      </w:r>
      <w:r w:rsidRPr="00241AEA">
        <w:rPr>
          <w:rFonts w:ascii="Times New Roman" w:hAnsi="Times New Roman" w:cs="Times New Roman"/>
          <w:sz w:val="28"/>
          <w:szCs w:val="28"/>
        </w:rPr>
        <w:t>на 4 объекта:</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строительство межрайонного группового водопровода </w:t>
      </w:r>
      <w:proofErr w:type="spellStart"/>
      <w:r w:rsidRPr="00241AEA">
        <w:rPr>
          <w:rFonts w:ascii="Times New Roman" w:hAnsi="Times New Roman" w:cs="Times New Roman"/>
          <w:sz w:val="28"/>
          <w:szCs w:val="28"/>
        </w:rPr>
        <w:t>Усть-Джегутинского</w:t>
      </w:r>
      <w:proofErr w:type="spellEnd"/>
      <w:r w:rsidRPr="00241AEA">
        <w:rPr>
          <w:rFonts w:ascii="Times New Roman" w:hAnsi="Times New Roman" w:cs="Times New Roman"/>
          <w:sz w:val="28"/>
          <w:szCs w:val="28"/>
        </w:rPr>
        <w:t xml:space="preserve"> </w:t>
      </w:r>
      <w:r w:rsidR="00520797" w:rsidRPr="00241AEA">
        <w:rPr>
          <w:rFonts w:ascii="Times New Roman" w:hAnsi="Times New Roman" w:cs="Times New Roman"/>
          <w:sz w:val="28"/>
          <w:szCs w:val="28"/>
        </w:rPr>
        <w:br/>
      </w:r>
      <w:r w:rsidRPr="00241AEA">
        <w:rPr>
          <w:rFonts w:ascii="Times New Roman" w:hAnsi="Times New Roman" w:cs="Times New Roman"/>
          <w:sz w:val="28"/>
          <w:szCs w:val="28"/>
        </w:rPr>
        <w:t xml:space="preserve">и </w:t>
      </w:r>
      <w:proofErr w:type="spellStart"/>
      <w:r w:rsidRPr="00241AEA">
        <w:rPr>
          <w:rFonts w:ascii="Times New Roman" w:hAnsi="Times New Roman" w:cs="Times New Roman"/>
          <w:sz w:val="28"/>
          <w:szCs w:val="28"/>
        </w:rPr>
        <w:t>Прикубанского</w:t>
      </w:r>
      <w:proofErr w:type="spellEnd"/>
      <w:r w:rsidRPr="00241AEA">
        <w:rPr>
          <w:rFonts w:ascii="Times New Roman" w:hAnsi="Times New Roman" w:cs="Times New Roman"/>
          <w:sz w:val="28"/>
          <w:szCs w:val="28"/>
        </w:rPr>
        <w:t xml:space="preserve"> районов, КЧР (техническая готовность</w:t>
      </w:r>
      <w:r w:rsidR="00A970D9" w:rsidRPr="00241AEA">
        <w:rPr>
          <w:rFonts w:ascii="Times New Roman" w:hAnsi="Times New Roman" w:cs="Times New Roman"/>
          <w:sz w:val="28"/>
          <w:szCs w:val="28"/>
        </w:rPr>
        <w:t xml:space="preserve"> </w:t>
      </w:r>
      <w:r w:rsidRPr="00241AEA">
        <w:rPr>
          <w:rFonts w:ascii="Times New Roman" w:hAnsi="Times New Roman" w:cs="Times New Roman"/>
          <w:sz w:val="28"/>
          <w:szCs w:val="28"/>
        </w:rPr>
        <w:t>88%);</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Ка</w:t>
      </w:r>
      <w:r w:rsidR="00A970D9" w:rsidRPr="00241AEA">
        <w:rPr>
          <w:rFonts w:ascii="Times New Roman" w:hAnsi="Times New Roman" w:cs="Times New Roman"/>
          <w:sz w:val="28"/>
          <w:szCs w:val="28"/>
        </w:rPr>
        <w:t>рачаевский групповой водопровод</w:t>
      </w:r>
      <w:r w:rsidRPr="00241AEA">
        <w:rPr>
          <w:rFonts w:ascii="Times New Roman" w:hAnsi="Times New Roman" w:cs="Times New Roman"/>
          <w:sz w:val="28"/>
          <w:szCs w:val="28"/>
        </w:rPr>
        <w:t xml:space="preserve"> (техническая готовность 86%);</w:t>
      </w:r>
    </w:p>
    <w:p w:rsidR="001C2E17" w:rsidRPr="00241AEA" w:rsidRDefault="001C2E17" w:rsidP="00426CFE">
      <w:pPr>
        <w:spacing w:after="0"/>
        <w:ind w:firstLine="709"/>
        <w:jc w:val="both"/>
        <w:rPr>
          <w:rFonts w:ascii="Times New Roman" w:hAnsi="Times New Roman" w:cs="Times New Roman"/>
          <w:sz w:val="28"/>
          <w:szCs w:val="28"/>
        </w:rPr>
      </w:pPr>
      <w:proofErr w:type="spellStart"/>
      <w:r w:rsidRPr="00241AEA">
        <w:rPr>
          <w:rFonts w:ascii="Times New Roman" w:hAnsi="Times New Roman" w:cs="Times New Roman"/>
          <w:sz w:val="28"/>
          <w:szCs w:val="28"/>
        </w:rPr>
        <w:t>одоснабжение</w:t>
      </w:r>
      <w:proofErr w:type="spellEnd"/>
      <w:r w:rsidRPr="00241AEA">
        <w:rPr>
          <w:rFonts w:ascii="Times New Roman" w:hAnsi="Times New Roman" w:cs="Times New Roman"/>
          <w:sz w:val="28"/>
          <w:szCs w:val="28"/>
        </w:rPr>
        <w:t xml:space="preserve"> </w:t>
      </w:r>
      <w:proofErr w:type="spellStart"/>
      <w:r w:rsidRPr="00241AEA">
        <w:rPr>
          <w:rFonts w:ascii="Times New Roman" w:hAnsi="Times New Roman" w:cs="Times New Roman"/>
          <w:sz w:val="28"/>
          <w:szCs w:val="28"/>
        </w:rPr>
        <w:t>п.Эркин</w:t>
      </w:r>
      <w:proofErr w:type="spellEnd"/>
      <w:r w:rsidR="00A970D9" w:rsidRPr="00241AEA">
        <w:rPr>
          <w:rFonts w:ascii="Times New Roman" w:hAnsi="Times New Roman" w:cs="Times New Roman"/>
          <w:sz w:val="28"/>
          <w:szCs w:val="28"/>
        </w:rPr>
        <w:t xml:space="preserve"> </w:t>
      </w:r>
      <w:r w:rsidRPr="00241AEA">
        <w:rPr>
          <w:rFonts w:ascii="Times New Roman" w:hAnsi="Times New Roman" w:cs="Times New Roman"/>
          <w:sz w:val="28"/>
          <w:szCs w:val="28"/>
        </w:rPr>
        <w:t>-</w:t>
      </w:r>
      <w:r w:rsidR="00A970D9" w:rsidRPr="00241AEA">
        <w:rPr>
          <w:rFonts w:ascii="Times New Roman" w:hAnsi="Times New Roman" w:cs="Times New Roman"/>
          <w:sz w:val="28"/>
          <w:szCs w:val="28"/>
        </w:rPr>
        <w:t xml:space="preserve"> </w:t>
      </w:r>
      <w:r w:rsidRPr="00241AEA">
        <w:rPr>
          <w:rFonts w:ascii="Times New Roman" w:hAnsi="Times New Roman" w:cs="Times New Roman"/>
          <w:sz w:val="28"/>
          <w:szCs w:val="28"/>
        </w:rPr>
        <w:t>Шахар, (техническая готовность 80%);</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водоснабжение с.</w:t>
      </w:r>
      <w:r w:rsidR="00A970D9"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Дружба, </w:t>
      </w:r>
      <w:proofErr w:type="spellStart"/>
      <w:r w:rsidRPr="00241AEA">
        <w:rPr>
          <w:rFonts w:ascii="Times New Roman" w:hAnsi="Times New Roman" w:cs="Times New Roman"/>
          <w:sz w:val="28"/>
          <w:szCs w:val="28"/>
        </w:rPr>
        <w:t>Прикубанского</w:t>
      </w:r>
      <w:proofErr w:type="spellEnd"/>
      <w:r w:rsidRPr="00241AEA">
        <w:rPr>
          <w:rFonts w:ascii="Times New Roman" w:hAnsi="Times New Roman" w:cs="Times New Roman"/>
          <w:sz w:val="28"/>
          <w:szCs w:val="28"/>
        </w:rPr>
        <w:t xml:space="preserve"> </w:t>
      </w:r>
      <w:r w:rsidR="00A970D9" w:rsidRPr="00241AEA">
        <w:rPr>
          <w:rFonts w:ascii="Times New Roman" w:hAnsi="Times New Roman" w:cs="Times New Roman"/>
          <w:sz w:val="28"/>
          <w:szCs w:val="28"/>
        </w:rPr>
        <w:t>муниципального района (освоение</w:t>
      </w:r>
      <w:r w:rsidRPr="00241AEA">
        <w:rPr>
          <w:rFonts w:ascii="Times New Roman" w:hAnsi="Times New Roman" w:cs="Times New Roman"/>
          <w:sz w:val="28"/>
          <w:szCs w:val="28"/>
        </w:rPr>
        <w:t xml:space="preserve"> в полном объеме).</w:t>
      </w:r>
    </w:p>
    <w:p w:rsidR="001C2E17" w:rsidRPr="00241AEA" w:rsidRDefault="001C2E17" w:rsidP="00426CFE">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Целевые показатели подпрограммы выполнены.</w:t>
      </w:r>
    </w:p>
    <w:p w:rsidR="001C2E17" w:rsidRPr="00241AEA" w:rsidRDefault="001C2E17" w:rsidP="00426CFE">
      <w:pPr>
        <w:spacing w:after="0"/>
        <w:ind w:firstLine="709"/>
        <w:jc w:val="both"/>
        <w:rPr>
          <w:szCs w:val="28"/>
        </w:rPr>
      </w:pPr>
      <w:r w:rsidRPr="00241AEA">
        <w:rPr>
          <w:szCs w:val="28"/>
        </w:rPr>
        <w:t xml:space="preserve"> </w:t>
      </w:r>
    </w:p>
    <w:p w:rsidR="001C2E17" w:rsidRPr="00241AEA" w:rsidRDefault="001C2E17" w:rsidP="00426CFE">
      <w:pPr>
        <w:spacing w:after="0"/>
        <w:ind w:firstLine="709"/>
        <w:jc w:val="both"/>
        <w:rPr>
          <w:szCs w:val="28"/>
        </w:rPr>
      </w:pPr>
    </w:p>
    <w:p w:rsidR="00E4617E" w:rsidRPr="00241AEA" w:rsidRDefault="00346165" w:rsidP="00E4617E">
      <w:pPr>
        <w:spacing w:after="0"/>
        <w:jc w:val="center"/>
        <w:rPr>
          <w:rStyle w:val="FontStyle31"/>
          <w:b/>
          <w:bCs/>
          <w:i w:val="0"/>
          <w:sz w:val="28"/>
          <w:szCs w:val="28"/>
        </w:rPr>
      </w:pPr>
      <w:r w:rsidRPr="00241AEA">
        <w:rPr>
          <w:rFonts w:ascii="Times New Roman" w:hAnsi="Times New Roman" w:cs="Times New Roman"/>
          <w:b/>
          <w:color w:val="000000"/>
          <w:sz w:val="28"/>
          <w:szCs w:val="28"/>
        </w:rPr>
        <w:t>1</w:t>
      </w:r>
      <w:r w:rsidR="002A2F67" w:rsidRPr="00241AEA">
        <w:rPr>
          <w:rFonts w:ascii="Times New Roman" w:hAnsi="Times New Roman" w:cs="Times New Roman"/>
          <w:b/>
          <w:color w:val="000000"/>
          <w:sz w:val="28"/>
          <w:szCs w:val="28"/>
        </w:rPr>
        <w:t>1</w:t>
      </w:r>
      <w:r w:rsidR="00B62344" w:rsidRPr="00241AEA">
        <w:rPr>
          <w:rFonts w:ascii="Times New Roman" w:hAnsi="Times New Roman" w:cs="Times New Roman"/>
          <w:b/>
          <w:color w:val="000000"/>
          <w:sz w:val="28"/>
          <w:szCs w:val="28"/>
        </w:rPr>
        <w:t>.</w:t>
      </w:r>
      <w:r w:rsidR="00800C7C" w:rsidRPr="00241AEA">
        <w:rPr>
          <w:rFonts w:ascii="Times New Roman" w:hAnsi="Times New Roman" w:cs="Times New Roman"/>
          <w:b/>
          <w:color w:val="000000"/>
          <w:sz w:val="28"/>
          <w:szCs w:val="28"/>
        </w:rPr>
        <w:t xml:space="preserve"> </w:t>
      </w:r>
      <w:r w:rsidR="00B62344" w:rsidRPr="00241AEA">
        <w:rPr>
          <w:rFonts w:ascii="Times New Roman" w:hAnsi="Times New Roman" w:cs="Times New Roman"/>
          <w:b/>
          <w:color w:val="000000"/>
          <w:sz w:val="28"/>
          <w:szCs w:val="28"/>
        </w:rPr>
        <w:t>Государственная программа</w:t>
      </w:r>
      <w:r w:rsidR="00B62344" w:rsidRPr="00241AEA">
        <w:rPr>
          <w:rFonts w:ascii="Times New Roman" w:hAnsi="Times New Roman" w:cs="Times New Roman"/>
          <w:b/>
          <w:i/>
          <w:color w:val="000000"/>
          <w:sz w:val="28"/>
          <w:szCs w:val="28"/>
        </w:rPr>
        <w:t xml:space="preserve"> </w:t>
      </w:r>
      <w:r w:rsidR="00B62344" w:rsidRPr="00241AEA">
        <w:rPr>
          <w:rStyle w:val="FontStyle31"/>
          <w:b/>
          <w:i w:val="0"/>
          <w:sz w:val="28"/>
          <w:szCs w:val="28"/>
        </w:rPr>
        <w:t>«</w:t>
      </w:r>
      <w:r w:rsidR="00B62344" w:rsidRPr="00241AEA">
        <w:rPr>
          <w:rStyle w:val="FontStyle31"/>
          <w:b/>
          <w:bCs/>
          <w:i w:val="0"/>
          <w:sz w:val="28"/>
          <w:szCs w:val="28"/>
        </w:rPr>
        <w:t xml:space="preserve">Развитие физической культуры и спорта </w:t>
      </w:r>
    </w:p>
    <w:p w:rsidR="00B62344" w:rsidRPr="00241AEA" w:rsidRDefault="00BD02DC" w:rsidP="00E4617E">
      <w:pPr>
        <w:spacing w:after="0"/>
        <w:jc w:val="center"/>
        <w:rPr>
          <w:rStyle w:val="FontStyle31"/>
          <w:b/>
          <w:bCs/>
          <w:i w:val="0"/>
          <w:sz w:val="28"/>
          <w:szCs w:val="28"/>
        </w:rPr>
      </w:pPr>
      <w:r w:rsidRPr="00241AEA">
        <w:rPr>
          <w:rStyle w:val="FontStyle31"/>
          <w:b/>
          <w:bCs/>
          <w:i w:val="0"/>
          <w:sz w:val="28"/>
          <w:szCs w:val="28"/>
        </w:rPr>
        <w:t>в Карачаево</w:t>
      </w:r>
      <w:r w:rsidRPr="00241AEA">
        <w:rPr>
          <w:rStyle w:val="FontStyle31"/>
          <w:bCs/>
          <w:i w:val="0"/>
          <w:sz w:val="28"/>
          <w:szCs w:val="28"/>
        </w:rPr>
        <w:t xml:space="preserve"> -</w:t>
      </w:r>
      <w:r w:rsidRPr="00241AEA">
        <w:rPr>
          <w:rStyle w:val="FontStyle31"/>
          <w:b/>
          <w:bCs/>
          <w:i w:val="0"/>
          <w:sz w:val="28"/>
          <w:szCs w:val="28"/>
        </w:rPr>
        <w:t xml:space="preserve"> </w:t>
      </w:r>
      <w:r w:rsidR="00B62344" w:rsidRPr="00241AEA">
        <w:rPr>
          <w:rStyle w:val="FontStyle31"/>
          <w:b/>
          <w:bCs/>
          <w:i w:val="0"/>
          <w:sz w:val="28"/>
          <w:szCs w:val="28"/>
        </w:rPr>
        <w:t>Черкесской Республике»</w:t>
      </w:r>
    </w:p>
    <w:p w:rsidR="00346165" w:rsidRPr="00241AEA" w:rsidRDefault="00346165" w:rsidP="00E4617E">
      <w:pPr>
        <w:spacing w:after="0"/>
        <w:jc w:val="center"/>
        <w:rPr>
          <w:rFonts w:ascii="Times New Roman" w:hAnsi="Times New Roman" w:cs="Times New Roman"/>
          <w:b/>
          <w:bCs/>
          <w:sz w:val="28"/>
          <w:szCs w:val="28"/>
        </w:rPr>
      </w:pPr>
    </w:p>
    <w:p w:rsidR="00C67D3C" w:rsidRPr="00241AEA" w:rsidRDefault="00C95B03" w:rsidP="00426CFE">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Государственная программа «Развитие физической культуры и спорта </w:t>
      </w:r>
      <w:r w:rsidR="004F1C37" w:rsidRPr="00241AEA">
        <w:rPr>
          <w:rFonts w:ascii="Times New Roman" w:hAnsi="Times New Roman" w:cs="Times New Roman"/>
          <w:sz w:val="28"/>
          <w:szCs w:val="28"/>
        </w:rPr>
        <w:br/>
      </w:r>
      <w:r w:rsidRPr="00241AEA">
        <w:rPr>
          <w:rFonts w:ascii="Times New Roman" w:hAnsi="Times New Roman" w:cs="Times New Roman"/>
          <w:sz w:val="28"/>
          <w:szCs w:val="28"/>
        </w:rPr>
        <w:t>в Карачаево-Черкесской Республике»</w:t>
      </w:r>
      <w:r w:rsidR="00D75460" w:rsidRPr="00241AEA">
        <w:rPr>
          <w:rStyle w:val="FontStyle31"/>
          <w:bCs/>
          <w:i w:val="0"/>
          <w:sz w:val="28"/>
          <w:szCs w:val="28"/>
        </w:rPr>
        <w:t xml:space="preserve">, </w:t>
      </w:r>
      <w:r w:rsidRPr="00241AEA">
        <w:rPr>
          <w:rFonts w:ascii="Times New Roman" w:hAnsi="Times New Roman" w:cs="Times New Roman"/>
          <w:sz w:val="28"/>
          <w:szCs w:val="28"/>
        </w:rPr>
        <w:t>утверждена постановлением Правительства Кара</w:t>
      </w:r>
      <w:r w:rsidR="007C281D" w:rsidRPr="00241AEA">
        <w:rPr>
          <w:rFonts w:ascii="Times New Roman" w:hAnsi="Times New Roman" w:cs="Times New Roman"/>
          <w:sz w:val="28"/>
          <w:szCs w:val="28"/>
        </w:rPr>
        <w:t>чаево-Черкесской Республики</w:t>
      </w:r>
      <w:r w:rsidR="00BD02DC" w:rsidRPr="00241AEA">
        <w:rPr>
          <w:rFonts w:ascii="Times New Roman" w:hAnsi="Times New Roman" w:cs="Times New Roman"/>
          <w:sz w:val="28"/>
          <w:szCs w:val="28"/>
        </w:rPr>
        <w:t xml:space="preserve"> </w:t>
      </w:r>
      <w:r w:rsidR="007C281D" w:rsidRPr="00241AEA">
        <w:rPr>
          <w:rFonts w:ascii="Times New Roman" w:hAnsi="Times New Roman" w:cs="Times New Roman"/>
          <w:sz w:val="28"/>
          <w:szCs w:val="28"/>
        </w:rPr>
        <w:t xml:space="preserve">от </w:t>
      </w:r>
      <w:r w:rsidRPr="00241AEA">
        <w:rPr>
          <w:rFonts w:ascii="Times New Roman" w:hAnsi="Times New Roman" w:cs="Times New Roman"/>
          <w:sz w:val="28"/>
          <w:szCs w:val="28"/>
        </w:rPr>
        <w:t>6 февраля 2019</w:t>
      </w:r>
      <w:r w:rsidR="007C281D"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г. № 43 </w:t>
      </w:r>
      <w:r w:rsidR="004F1C37" w:rsidRPr="00241AEA">
        <w:rPr>
          <w:rFonts w:ascii="Times New Roman" w:hAnsi="Times New Roman" w:cs="Times New Roman"/>
          <w:sz w:val="28"/>
          <w:szCs w:val="28"/>
        </w:rPr>
        <w:br/>
      </w:r>
      <w:r w:rsidRPr="00241AEA">
        <w:rPr>
          <w:rFonts w:ascii="Times New Roman" w:hAnsi="Times New Roman" w:cs="Times New Roman"/>
          <w:sz w:val="28"/>
          <w:szCs w:val="28"/>
        </w:rPr>
        <w:t>(</w:t>
      </w:r>
      <w:r w:rsidR="007C281D" w:rsidRPr="00241AEA">
        <w:rPr>
          <w:rFonts w:ascii="Times New Roman" w:hAnsi="Times New Roman" w:cs="Times New Roman"/>
          <w:sz w:val="28"/>
          <w:szCs w:val="28"/>
        </w:rPr>
        <w:t>в редакции</w:t>
      </w:r>
      <w:r w:rsidRPr="00241AEA">
        <w:rPr>
          <w:rFonts w:ascii="Times New Roman" w:hAnsi="Times New Roman" w:cs="Times New Roman"/>
          <w:sz w:val="28"/>
          <w:szCs w:val="28"/>
        </w:rPr>
        <w:t xml:space="preserve"> постановлени</w:t>
      </w:r>
      <w:r w:rsidR="007C281D" w:rsidRPr="00241AEA">
        <w:rPr>
          <w:rFonts w:ascii="Times New Roman" w:hAnsi="Times New Roman" w:cs="Times New Roman"/>
          <w:sz w:val="28"/>
          <w:szCs w:val="28"/>
        </w:rPr>
        <w:t>й</w:t>
      </w:r>
      <w:r w:rsidRPr="00241AEA">
        <w:rPr>
          <w:rFonts w:ascii="Times New Roman" w:hAnsi="Times New Roman" w:cs="Times New Roman"/>
          <w:sz w:val="28"/>
          <w:szCs w:val="28"/>
        </w:rPr>
        <w:t xml:space="preserve"> Правительства Карачаево-Черкесской Республики от 19 апреля 2019 г. № 109, от 30 апреля 2019</w:t>
      </w:r>
      <w:r w:rsidR="007C281D" w:rsidRPr="00241AEA">
        <w:rPr>
          <w:rFonts w:ascii="Times New Roman" w:hAnsi="Times New Roman" w:cs="Times New Roman"/>
          <w:sz w:val="28"/>
          <w:szCs w:val="28"/>
        </w:rPr>
        <w:t xml:space="preserve"> г. № 126,</w:t>
      </w:r>
      <w:r w:rsidR="00BD02DC" w:rsidRPr="00241AEA">
        <w:rPr>
          <w:rFonts w:ascii="Times New Roman" w:hAnsi="Times New Roman" w:cs="Times New Roman"/>
          <w:sz w:val="28"/>
          <w:szCs w:val="28"/>
        </w:rPr>
        <w:t xml:space="preserve"> </w:t>
      </w:r>
      <w:r w:rsidR="007C281D" w:rsidRPr="00241AEA">
        <w:rPr>
          <w:rFonts w:ascii="Times New Roman" w:hAnsi="Times New Roman" w:cs="Times New Roman"/>
          <w:sz w:val="28"/>
          <w:szCs w:val="28"/>
        </w:rPr>
        <w:t xml:space="preserve">от 29 июля </w:t>
      </w:r>
      <w:r w:rsidRPr="00241AEA">
        <w:rPr>
          <w:rFonts w:ascii="Times New Roman" w:hAnsi="Times New Roman" w:cs="Times New Roman"/>
          <w:sz w:val="28"/>
          <w:szCs w:val="28"/>
        </w:rPr>
        <w:t xml:space="preserve">2019 </w:t>
      </w:r>
      <w:r w:rsidR="007C281D" w:rsidRPr="00241AEA">
        <w:rPr>
          <w:rFonts w:ascii="Times New Roman" w:hAnsi="Times New Roman" w:cs="Times New Roman"/>
          <w:sz w:val="28"/>
          <w:szCs w:val="28"/>
        </w:rPr>
        <w:t xml:space="preserve">г. № 192, </w:t>
      </w:r>
      <w:r w:rsidR="00BD02DC" w:rsidRPr="00241AEA">
        <w:rPr>
          <w:rFonts w:ascii="Times New Roman" w:hAnsi="Times New Roman" w:cs="Times New Roman"/>
          <w:sz w:val="28"/>
          <w:szCs w:val="28"/>
        </w:rPr>
        <w:br/>
      </w:r>
      <w:r w:rsidR="007C281D" w:rsidRPr="00241AEA">
        <w:rPr>
          <w:rFonts w:ascii="Times New Roman" w:hAnsi="Times New Roman" w:cs="Times New Roman"/>
          <w:sz w:val="28"/>
          <w:szCs w:val="28"/>
        </w:rPr>
        <w:t xml:space="preserve">от 30 октября </w:t>
      </w:r>
      <w:r w:rsidRPr="00241AEA">
        <w:rPr>
          <w:rFonts w:ascii="Times New Roman" w:hAnsi="Times New Roman" w:cs="Times New Roman"/>
          <w:sz w:val="28"/>
          <w:szCs w:val="28"/>
        </w:rPr>
        <w:t xml:space="preserve">2019 </w:t>
      </w:r>
      <w:r w:rsidR="007C281D" w:rsidRPr="00241AEA">
        <w:rPr>
          <w:rFonts w:ascii="Times New Roman" w:hAnsi="Times New Roman" w:cs="Times New Roman"/>
          <w:sz w:val="28"/>
          <w:szCs w:val="28"/>
        </w:rPr>
        <w:t>г. № 259</w:t>
      </w:r>
      <w:r w:rsidR="00C67D3C" w:rsidRPr="00241AEA">
        <w:rPr>
          <w:rFonts w:ascii="Times New Roman" w:hAnsi="Times New Roman" w:cs="Times New Roman"/>
          <w:sz w:val="28"/>
          <w:szCs w:val="28"/>
        </w:rPr>
        <w:t xml:space="preserve">, от 13  августа 2020 г. </w:t>
      </w:r>
      <w:r w:rsidR="00BD02DC" w:rsidRPr="00241AEA">
        <w:rPr>
          <w:rFonts w:ascii="Times New Roman" w:hAnsi="Times New Roman" w:cs="Times New Roman"/>
          <w:sz w:val="28"/>
          <w:szCs w:val="28"/>
        </w:rPr>
        <w:br/>
      </w:r>
      <w:hyperlink r:id="rId26" w:history="1">
        <w:r w:rsidR="00C67D3C" w:rsidRPr="00241AEA">
          <w:rPr>
            <w:rFonts w:ascii="Times New Roman" w:hAnsi="Times New Roman" w:cs="Times New Roman"/>
            <w:sz w:val="28"/>
            <w:szCs w:val="28"/>
          </w:rPr>
          <w:t>№ 175</w:t>
        </w:r>
      </w:hyperlink>
      <w:r w:rsidR="00BD02DC" w:rsidRPr="00241AEA">
        <w:rPr>
          <w:rFonts w:ascii="Times New Roman" w:hAnsi="Times New Roman" w:cs="Times New Roman"/>
          <w:sz w:val="28"/>
          <w:szCs w:val="28"/>
        </w:rPr>
        <w:t>, от 10.08.2021 № 177, от 10.08.2021 № 178</w:t>
      </w:r>
      <w:r w:rsidR="00C67D3C" w:rsidRPr="00241AEA">
        <w:rPr>
          <w:rFonts w:ascii="Times New Roman" w:hAnsi="Times New Roman" w:cs="Times New Roman"/>
          <w:sz w:val="28"/>
          <w:szCs w:val="28"/>
        </w:rPr>
        <w:t>)</w:t>
      </w:r>
      <w:r w:rsidR="00BD02DC" w:rsidRPr="00241AEA">
        <w:rPr>
          <w:rStyle w:val="FontStyle31"/>
          <w:bCs/>
          <w:i w:val="0"/>
          <w:sz w:val="28"/>
          <w:szCs w:val="28"/>
        </w:rPr>
        <w:t xml:space="preserve"> (далее - государственная программа)</w:t>
      </w:r>
      <w:r w:rsidR="00C67D3C" w:rsidRPr="00241AEA">
        <w:rPr>
          <w:rFonts w:ascii="Times New Roman" w:hAnsi="Times New Roman" w:cs="Times New Roman"/>
          <w:sz w:val="28"/>
          <w:szCs w:val="28"/>
        </w:rPr>
        <w:t xml:space="preserve">. </w:t>
      </w:r>
    </w:p>
    <w:p w:rsidR="00BD02DC" w:rsidRPr="00241AEA" w:rsidRDefault="00BD02DC" w:rsidP="00426CFE">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Ответственным исполнителем государственной программы является Министерство физической культуры и спорта Карачаево-Черкесской Республики (далее - Министерство).</w:t>
      </w:r>
    </w:p>
    <w:p w:rsidR="009F7079" w:rsidRPr="00241AEA" w:rsidRDefault="009F7079" w:rsidP="00BD02DC">
      <w:pPr>
        <w:tabs>
          <w:tab w:val="left" w:pos="0"/>
        </w:tabs>
        <w:spacing w:after="0"/>
        <w:ind w:firstLine="567"/>
        <w:jc w:val="both"/>
        <w:rPr>
          <w:rFonts w:ascii="Times New Roman" w:hAnsi="Times New Roman"/>
          <w:sz w:val="28"/>
          <w:szCs w:val="28"/>
        </w:rPr>
      </w:pPr>
      <w:r w:rsidRPr="00241AEA">
        <w:rPr>
          <w:rFonts w:ascii="Times New Roman" w:hAnsi="Times New Roman"/>
          <w:sz w:val="28"/>
          <w:szCs w:val="28"/>
        </w:rPr>
        <w:t xml:space="preserve">На реализацию мероприятий </w:t>
      </w:r>
      <w:r w:rsidR="00BD02DC" w:rsidRPr="00241AEA">
        <w:rPr>
          <w:rFonts w:ascii="Times New Roman" w:hAnsi="Times New Roman"/>
          <w:sz w:val="28"/>
          <w:szCs w:val="28"/>
        </w:rPr>
        <w:t>государственной п</w:t>
      </w:r>
      <w:r w:rsidRPr="00241AEA">
        <w:rPr>
          <w:rFonts w:ascii="Times New Roman" w:hAnsi="Times New Roman"/>
          <w:sz w:val="28"/>
          <w:szCs w:val="28"/>
        </w:rPr>
        <w:t xml:space="preserve">рограммы в 2021 году </w:t>
      </w:r>
      <w:r w:rsidR="00484AAC" w:rsidRPr="00241AEA">
        <w:rPr>
          <w:rFonts w:ascii="Times New Roman" w:hAnsi="Times New Roman"/>
          <w:sz w:val="28"/>
          <w:szCs w:val="28"/>
        </w:rPr>
        <w:t>выделено</w:t>
      </w:r>
      <w:r w:rsidRPr="00241AEA">
        <w:rPr>
          <w:rFonts w:ascii="Times New Roman" w:hAnsi="Times New Roman"/>
          <w:sz w:val="28"/>
          <w:szCs w:val="28"/>
        </w:rPr>
        <w:t xml:space="preserve"> 781 197,5 тыс. рублей, в том числе за счет средств </w:t>
      </w:r>
      <w:r w:rsidR="00BD02DC" w:rsidRPr="00241AEA">
        <w:rPr>
          <w:rFonts w:ascii="Times New Roman" w:hAnsi="Times New Roman"/>
          <w:sz w:val="28"/>
          <w:szCs w:val="28"/>
        </w:rPr>
        <w:t xml:space="preserve">федерального бюджета 325 405,8 тыс. рублей, </w:t>
      </w:r>
      <w:r w:rsidRPr="00241AEA">
        <w:rPr>
          <w:rFonts w:ascii="Times New Roman" w:hAnsi="Times New Roman"/>
          <w:sz w:val="28"/>
          <w:szCs w:val="28"/>
        </w:rPr>
        <w:t>республиканского бюджета</w:t>
      </w:r>
      <w:r w:rsidR="00520797" w:rsidRPr="00241AEA">
        <w:rPr>
          <w:rFonts w:ascii="Times New Roman" w:hAnsi="Times New Roman"/>
          <w:sz w:val="28"/>
          <w:szCs w:val="28"/>
        </w:rPr>
        <w:t xml:space="preserve"> </w:t>
      </w:r>
      <w:r w:rsidRPr="00241AEA">
        <w:rPr>
          <w:rFonts w:ascii="Times New Roman" w:hAnsi="Times New Roman"/>
          <w:sz w:val="28"/>
          <w:szCs w:val="28"/>
        </w:rPr>
        <w:t>455 764,8 тыс. рублей, средств местных бюджетов 26,9 тыс. рублей.</w:t>
      </w:r>
    </w:p>
    <w:p w:rsidR="009F7079" w:rsidRPr="00241AEA" w:rsidRDefault="00BD02DC" w:rsidP="00BD02DC">
      <w:pPr>
        <w:tabs>
          <w:tab w:val="left" w:pos="0"/>
        </w:tabs>
        <w:spacing w:after="0"/>
        <w:ind w:firstLine="567"/>
        <w:jc w:val="both"/>
        <w:rPr>
          <w:rFonts w:ascii="Times New Roman" w:hAnsi="Times New Roman"/>
          <w:sz w:val="28"/>
          <w:szCs w:val="28"/>
        </w:rPr>
      </w:pPr>
      <w:r w:rsidRPr="00241AEA">
        <w:rPr>
          <w:rFonts w:ascii="Times New Roman" w:hAnsi="Times New Roman"/>
          <w:sz w:val="28"/>
          <w:szCs w:val="28"/>
        </w:rPr>
        <w:t>На мероприятия, осуществляемые</w:t>
      </w:r>
      <w:r w:rsidR="009F7079" w:rsidRPr="00241AEA">
        <w:rPr>
          <w:rFonts w:ascii="Times New Roman" w:hAnsi="Times New Roman"/>
          <w:sz w:val="28"/>
          <w:szCs w:val="28"/>
        </w:rPr>
        <w:t xml:space="preserve"> </w:t>
      </w:r>
      <w:r w:rsidRPr="00241AEA">
        <w:rPr>
          <w:rFonts w:ascii="Times New Roman" w:hAnsi="Times New Roman"/>
          <w:sz w:val="28"/>
          <w:szCs w:val="28"/>
        </w:rPr>
        <w:t xml:space="preserve">в рамках государственной программы </w:t>
      </w:r>
      <w:r w:rsidR="009F7079" w:rsidRPr="00241AEA">
        <w:rPr>
          <w:rFonts w:ascii="Times New Roman" w:hAnsi="Times New Roman"/>
          <w:sz w:val="28"/>
          <w:szCs w:val="28"/>
        </w:rPr>
        <w:t>Министерств</w:t>
      </w:r>
      <w:r w:rsidRPr="00241AEA">
        <w:rPr>
          <w:rFonts w:ascii="Times New Roman" w:hAnsi="Times New Roman"/>
          <w:sz w:val="28"/>
          <w:szCs w:val="28"/>
        </w:rPr>
        <w:t>ом,</w:t>
      </w:r>
      <w:r w:rsidR="009F7079" w:rsidRPr="00241AEA">
        <w:rPr>
          <w:rFonts w:ascii="Times New Roman" w:hAnsi="Times New Roman"/>
          <w:sz w:val="28"/>
          <w:szCs w:val="28"/>
        </w:rPr>
        <w:t xml:space="preserve"> </w:t>
      </w:r>
      <w:r w:rsidRPr="00241AEA">
        <w:rPr>
          <w:rFonts w:ascii="Times New Roman" w:hAnsi="Times New Roman"/>
          <w:sz w:val="28"/>
          <w:szCs w:val="28"/>
        </w:rPr>
        <w:t xml:space="preserve">выделено </w:t>
      </w:r>
      <w:r w:rsidR="009F7079" w:rsidRPr="00241AEA">
        <w:rPr>
          <w:rFonts w:ascii="Times New Roman" w:hAnsi="Times New Roman"/>
          <w:sz w:val="28"/>
          <w:szCs w:val="28"/>
        </w:rPr>
        <w:t xml:space="preserve">360 646,5 </w:t>
      </w:r>
      <w:r w:rsidRPr="00241AEA">
        <w:rPr>
          <w:rFonts w:ascii="Times New Roman" w:hAnsi="Times New Roman"/>
          <w:sz w:val="28"/>
          <w:szCs w:val="28"/>
        </w:rPr>
        <w:t xml:space="preserve">тыс. рублей, из них: федеральный бюджет </w:t>
      </w:r>
      <w:r w:rsidR="00520797" w:rsidRPr="00241AEA">
        <w:rPr>
          <w:rFonts w:ascii="Times New Roman" w:hAnsi="Times New Roman"/>
          <w:sz w:val="28"/>
          <w:szCs w:val="28"/>
        </w:rPr>
        <w:br/>
      </w:r>
      <w:r w:rsidRPr="00241AEA">
        <w:rPr>
          <w:rFonts w:ascii="Times New Roman" w:hAnsi="Times New Roman"/>
          <w:sz w:val="28"/>
          <w:szCs w:val="28"/>
        </w:rPr>
        <w:t xml:space="preserve">- </w:t>
      </w:r>
      <w:r w:rsidR="009F7079" w:rsidRPr="00241AEA">
        <w:rPr>
          <w:rFonts w:ascii="Times New Roman" w:hAnsi="Times New Roman"/>
          <w:sz w:val="28"/>
          <w:szCs w:val="28"/>
        </w:rPr>
        <w:t>45 340,5</w:t>
      </w:r>
      <w:r w:rsidRPr="00241AEA">
        <w:rPr>
          <w:rFonts w:ascii="Times New Roman" w:hAnsi="Times New Roman"/>
          <w:sz w:val="28"/>
          <w:szCs w:val="28"/>
        </w:rPr>
        <w:t xml:space="preserve"> тыс. рублей, р</w:t>
      </w:r>
      <w:r w:rsidR="009F7079" w:rsidRPr="00241AEA">
        <w:rPr>
          <w:rFonts w:ascii="Times New Roman" w:hAnsi="Times New Roman"/>
          <w:sz w:val="28"/>
          <w:szCs w:val="28"/>
        </w:rPr>
        <w:t xml:space="preserve">еспубликанский бюджет </w:t>
      </w:r>
      <w:r w:rsidRPr="00241AEA">
        <w:rPr>
          <w:rFonts w:ascii="Times New Roman" w:hAnsi="Times New Roman"/>
          <w:sz w:val="28"/>
          <w:szCs w:val="28"/>
        </w:rPr>
        <w:t xml:space="preserve">- </w:t>
      </w:r>
      <w:r w:rsidR="009F7079" w:rsidRPr="00241AEA">
        <w:rPr>
          <w:rFonts w:ascii="Times New Roman" w:hAnsi="Times New Roman"/>
          <w:sz w:val="28"/>
          <w:szCs w:val="28"/>
        </w:rPr>
        <w:t>315 306,0 тыс. руб</w:t>
      </w:r>
      <w:r w:rsidRPr="00241AEA">
        <w:rPr>
          <w:rFonts w:ascii="Times New Roman" w:hAnsi="Times New Roman"/>
          <w:sz w:val="28"/>
          <w:szCs w:val="28"/>
        </w:rPr>
        <w:t>лей</w:t>
      </w:r>
      <w:r w:rsidR="009F7079" w:rsidRPr="00241AEA">
        <w:rPr>
          <w:rFonts w:ascii="Times New Roman" w:hAnsi="Times New Roman"/>
          <w:sz w:val="28"/>
          <w:szCs w:val="28"/>
        </w:rPr>
        <w:t>.</w:t>
      </w:r>
    </w:p>
    <w:p w:rsidR="009F7079" w:rsidRPr="00241AEA" w:rsidRDefault="00BD02DC" w:rsidP="00FA4B1C">
      <w:pPr>
        <w:tabs>
          <w:tab w:val="left" w:pos="0"/>
        </w:tabs>
        <w:spacing w:after="0"/>
        <w:ind w:firstLine="567"/>
        <w:jc w:val="both"/>
        <w:rPr>
          <w:rFonts w:ascii="Times New Roman" w:hAnsi="Times New Roman"/>
          <w:sz w:val="28"/>
          <w:szCs w:val="28"/>
        </w:rPr>
      </w:pPr>
      <w:r w:rsidRPr="00241AEA">
        <w:rPr>
          <w:rFonts w:ascii="Times New Roman" w:hAnsi="Times New Roman"/>
          <w:sz w:val="28"/>
          <w:szCs w:val="28"/>
        </w:rPr>
        <w:lastRenderedPageBreak/>
        <w:t xml:space="preserve">На мероприятия, осуществляемые в рамках государственной программы </w:t>
      </w:r>
      <w:r w:rsidR="009F7079" w:rsidRPr="00241AEA">
        <w:rPr>
          <w:rFonts w:ascii="Times New Roman" w:hAnsi="Times New Roman"/>
          <w:sz w:val="28"/>
          <w:szCs w:val="28"/>
        </w:rPr>
        <w:t>Министерств</w:t>
      </w:r>
      <w:r w:rsidRPr="00241AEA">
        <w:rPr>
          <w:rFonts w:ascii="Times New Roman" w:hAnsi="Times New Roman"/>
          <w:sz w:val="28"/>
          <w:szCs w:val="28"/>
        </w:rPr>
        <w:t>ом</w:t>
      </w:r>
      <w:r w:rsidR="009F7079" w:rsidRPr="00241AEA">
        <w:rPr>
          <w:rFonts w:ascii="Times New Roman" w:hAnsi="Times New Roman"/>
          <w:sz w:val="28"/>
          <w:szCs w:val="28"/>
        </w:rPr>
        <w:t xml:space="preserve"> строительства и жилищно-коммунального хозяйства Карачаево-Черкесской Республики</w:t>
      </w:r>
      <w:r w:rsidRPr="00241AEA">
        <w:rPr>
          <w:rFonts w:ascii="Times New Roman" w:hAnsi="Times New Roman"/>
          <w:sz w:val="28"/>
          <w:szCs w:val="28"/>
        </w:rPr>
        <w:t>,</w:t>
      </w:r>
      <w:r w:rsidR="009F7079" w:rsidRPr="00241AEA">
        <w:rPr>
          <w:rFonts w:ascii="Times New Roman" w:hAnsi="Times New Roman"/>
          <w:sz w:val="28"/>
          <w:szCs w:val="28"/>
        </w:rPr>
        <w:t xml:space="preserve"> </w:t>
      </w:r>
      <w:r w:rsidR="00FA4B1C" w:rsidRPr="00241AEA">
        <w:rPr>
          <w:rFonts w:ascii="Times New Roman" w:hAnsi="Times New Roman"/>
          <w:sz w:val="28"/>
          <w:szCs w:val="28"/>
        </w:rPr>
        <w:t>выделено</w:t>
      </w:r>
      <w:r w:rsidR="009F7079" w:rsidRPr="00241AEA">
        <w:rPr>
          <w:rFonts w:ascii="Times New Roman" w:hAnsi="Times New Roman"/>
          <w:sz w:val="28"/>
          <w:szCs w:val="28"/>
        </w:rPr>
        <w:t xml:space="preserve"> 420 524,1 тыс. руб</w:t>
      </w:r>
      <w:r w:rsidR="00FA4B1C" w:rsidRPr="00241AEA">
        <w:rPr>
          <w:rFonts w:ascii="Times New Roman" w:hAnsi="Times New Roman"/>
          <w:sz w:val="28"/>
          <w:szCs w:val="28"/>
        </w:rPr>
        <w:t>лей, из них</w:t>
      </w:r>
      <w:r w:rsidR="009F7079" w:rsidRPr="00241AEA">
        <w:rPr>
          <w:rFonts w:ascii="Times New Roman" w:hAnsi="Times New Roman"/>
          <w:sz w:val="28"/>
          <w:szCs w:val="28"/>
        </w:rPr>
        <w:t>:</w:t>
      </w:r>
      <w:r w:rsidR="00FA4B1C" w:rsidRPr="00241AEA">
        <w:rPr>
          <w:rFonts w:ascii="Times New Roman" w:hAnsi="Times New Roman"/>
          <w:sz w:val="28"/>
          <w:szCs w:val="28"/>
        </w:rPr>
        <w:t xml:space="preserve"> ф</w:t>
      </w:r>
      <w:r w:rsidR="009F7079" w:rsidRPr="00241AEA">
        <w:rPr>
          <w:rFonts w:ascii="Times New Roman" w:hAnsi="Times New Roman"/>
          <w:sz w:val="28"/>
          <w:szCs w:val="28"/>
        </w:rPr>
        <w:t>едеральный бюджет</w:t>
      </w:r>
      <w:r w:rsidR="00FA4B1C" w:rsidRPr="00241AEA">
        <w:rPr>
          <w:rFonts w:ascii="Times New Roman" w:hAnsi="Times New Roman"/>
          <w:sz w:val="28"/>
          <w:szCs w:val="28"/>
        </w:rPr>
        <w:t xml:space="preserve"> - </w:t>
      </w:r>
      <w:r w:rsidR="009F7079" w:rsidRPr="00241AEA">
        <w:rPr>
          <w:rFonts w:ascii="Times New Roman" w:hAnsi="Times New Roman"/>
          <w:sz w:val="28"/>
          <w:szCs w:val="28"/>
        </w:rPr>
        <w:t>280 065,3 тыс. руб</w:t>
      </w:r>
      <w:r w:rsidR="00FA4B1C" w:rsidRPr="00241AEA">
        <w:rPr>
          <w:rFonts w:ascii="Times New Roman" w:hAnsi="Times New Roman"/>
          <w:sz w:val="28"/>
          <w:szCs w:val="28"/>
        </w:rPr>
        <w:t xml:space="preserve">лей, республиканский бюджет </w:t>
      </w:r>
      <w:r w:rsidR="00FA4B1C" w:rsidRPr="00241AEA">
        <w:rPr>
          <w:rFonts w:ascii="Times New Roman" w:hAnsi="Times New Roman"/>
          <w:sz w:val="28"/>
          <w:szCs w:val="28"/>
        </w:rPr>
        <w:br/>
        <w:t xml:space="preserve">- </w:t>
      </w:r>
      <w:r w:rsidR="009F7079" w:rsidRPr="00241AEA">
        <w:rPr>
          <w:rFonts w:ascii="Times New Roman" w:hAnsi="Times New Roman"/>
          <w:sz w:val="28"/>
          <w:szCs w:val="28"/>
        </w:rPr>
        <w:t>140 458,8 тыс. руб</w:t>
      </w:r>
      <w:r w:rsidR="00FA4B1C" w:rsidRPr="00241AEA">
        <w:rPr>
          <w:rFonts w:ascii="Times New Roman" w:hAnsi="Times New Roman"/>
          <w:sz w:val="28"/>
          <w:szCs w:val="28"/>
        </w:rPr>
        <w:t>лей</w:t>
      </w:r>
      <w:r w:rsidR="009F7079" w:rsidRPr="00241AEA">
        <w:rPr>
          <w:rFonts w:ascii="Times New Roman" w:hAnsi="Times New Roman"/>
          <w:sz w:val="28"/>
          <w:szCs w:val="28"/>
        </w:rPr>
        <w:t>.</w:t>
      </w:r>
    </w:p>
    <w:p w:rsidR="00146D1F" w:rsidRPr="00241AEA" w:rsidRDefault="00146D1F" w:rsidP="00146D1F">
      <w:pPr>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Кассовые расходы на реализацию мероприятий </w:t>
      </w:r>
      <w:r w:rsidRPr="00241AEA">
        <w:rPr>
          <w:rFonts w:ascii="Times New Roman" w:hAnsi="Times New Roman" w:cs="Times New Roman"/>
          <w:sz w:val="28"/>
          <w:szCs w:val="28"/>
        </w:rPr>
        <w:t>государственной программы</w:t>
      </w:r>
      <w:r w:rsidRPr="00241AEA">
        <w:rPr>
          <w:rFonts w:ascii="Times New Roman" w:eastAsia="Times New Roman" w:hAnsi="Times New Roman" w:cs="Times New Roman"/>
          <w:sz w:val="28"/>
          <w:szCs w:val="28"/>
          <w:lang w:eastAsia="ru-RU"/>
        </w:rPr>
        <w:t xml:space="preserve"> за 2021 год составили 722916,6 тыс. рублей, в том числе за счет средств федерального бюджета - 280888,1 тыс. рублей, республиканского бюджета </w:t>
      </w:r>
      <w:r w:rsidR="00520797"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- 442001,6 тыс. рублей, местного бюджета - 26,9 тыс. рублей.</w:t>
      </w:r>
    </w:p>
    <w:p w:rsidR="009F7079" w:rsidRPr="00241AEA" w:rsidRDefault="00FA4B1C" w:rsidP="00BD02DC">
      <w:pPr>
        <w:tabs>
          <w:tab w:val="left" w:pos="0"/>
        </w:tabs>
        <w:spacing w:after="0"/>
        <w:ind w:firstLine="567"/>
        <w:jc w:val="both"/>
        <w:rPr>
          <w:rFonts w:ascii="Times New Roman" w:hAnsi="Times New Roman"/>
          <w:sz w:val="28"/>
          <w:szCs w:val="28"/>
        </w:rPr>
      </w:pPr>
      <w:r w:rsidRPr="00241AEA">
        <w:rPr>
          <w:rFonts w:ascii="Times New Roman" w:hAnsi="Times New Roman"/>
          <w:sz w:val="28"/>
          <w:szCs w:val="28"/>
        </w:rPr>
        <w:t>Государственная п</w:t>
      </w:r>
      <w:r w:rsidR="009F7079" w:rsidRPr="00241AEA">
        <w:rPr>
          <w:rFonts w:ascii="Times New Roman" w:hAnsi="Times New Roman"/>
          <w:sz w:val="28"/>
          <w:szCs w:val="28"/>
        </w:rPr>
        <w:t>рограмма включает 5 подпрограмм.</w:t>
      </w:r>
    </w:p>
    <w:p w:rsidR="00FA4B1C" w:rsidRPr="00241AEA" w:rsidRDefault="00FA4B1C" w:rsidP="00FA4B1C">
      <w:pPr>
        <w:tabs>
          <w:tab w:val="left" w:pos="0"/>
        </w:tabs>
        <w:spacing w:after="0"/>
        <w:jc w:val="center"/>
        <w:rPr>
          <w:rFonts w:ascii="Times New Roman" w:hAnsi="Times New Roman"/>
          <w:b/>
          <w:i/>
          <w:sz w:val="28"/>
          <w:szCs w:val="28"/>
        </w:rPr>
      </w:pPr>
    </w:p>
    <w:p w:rsidR="00FA4B1C" w:rsidRPr="00241AEA" w:rsidRDefault="009F7079" w:rsidP="00FA4B1C">
      <w:pPr>
        <w:tabs>
          <w:tab w:val="left" w:pos="0"/>
        </w:tabs>
        <w:spacing w:after="0"/>
        <w:jc w:val="center"/>
        <w:rPr>
          <w:rFonts w:ascii="Times New Roman" w:hAnsi="Times New Roman"/>
          <w:b/>
          <w:sz w:val="28"/>
          <w:szCs w:val="28"/>
        </w:rPr>
      </w:pPr>
      <w:r w:rsidRPr="00241AEA">
        <w:rPr>
          <w:rFonts w:ascii="Times New Roman" w:hAnsi="Times New Roman"/>
          <w:b/>
          <w:i/>
          <w:sz w:val="28"/>
          <w:szCs w:val="28"/>
        </w:rPr>
        <w:t>Подпрограмма 1 «Управление государственной программой «Развитие физической культуры и спорта в Карачаево-Черкесской Республике»</w:t>
      </w:r>
      <w:r w:rsidRPr="00241AEA">
        <w:rPr>
          <w:rFonts w:ascii="Times New Roman" w:hAnsi="Times New Roman"/>
          <w:b/>
          <w:sz w:val="28"/>
          <w:szCs w:val="28"/>
        </w:rPr>
        <w:t xml:space="preserve"> </w:t>
      </w:r>
    </w:p>
    <w:p w:rsidR="00FA4B1C" w:rsidRPr="00241AEA" w:rsidRDefault="00FA4B1C" w:rsidP="00FA4B1C">
      <w:pPr>
        <w:tabs>
          <w:tab w:val="left" w:pos="0"/>
        </w:tabs>
        <w:spacing w:after="0"/>
        <w:jc w:val="center"/>
        <w:rPr>
          <w:rFonts w:ascii="Times New Roman" w:hAnsi="Times New Roman"/>
          <w:b/>
          <w:i/>
          <w:sz w:val="28"/>
          <w:szCs w:val="28"/>
        </w:rPr>
      </w:pPr>
      <w:r w:rsidRPr="00241AEA">
        <w:rPr>
          <w:rFonts w:ascii="Times New Roman" w:hAnsi="Times New Roman"/>
          <w:b/>
          <w:i/>
          <w:sz w:val="28"/>
          <w:szCs w:val="28"/>
        </w:rPr>
        <w:t xml:space="preserve">(далее </w:t>
      </w:r>
      <w:r w:rsidRPr="00241AEA">
        <w:rPr>
          <w:rFonts w:ascii="Times New Roman" w:hAnsi="Times New Roman"/>
          <w:i/>
          <w:sz w:val="28"/>
          <w:szCs w:val="28"/>
        </w:rPr>
        <w:t xml:space="preserve">- </w:t>
      </w:r>
      <w:r w:rsidRPr="00241AEA">
        <w:rPr>
          <w:rFonts w:ascii="Times New Roman" w:hAnsi="Times New Roman"/>
          <w:b/>
          <w:i/>
          <w:sz w:val="28"/>
          <w:szCs w:val="28"/>
        </w:rPr>
        <w:t>подпрограмма 1)</w:t>
      </w:r>
    </w:p>
    <w:p w:rsidR="00876978" w:rsidRPr="00241AEA" w:rsidRDefault="00FA4B1C" w:rsidP="00876978">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Подпрограмма 1 </w:t>
      </w:r>
      <w:r w:rsidR="009F7079" w:rsidRPr="00241AEA">
        <w:rPr>
          <w:rFonts w:ascii="Times New Roman" w:hAnsi="Times New Roman"/>
          <w:sz w:val="28"/>
          <w:szCs w:val="28"/>
        </w:rPr>
        <w:t xml:space="preserve">включает 1 основное мероприятие, на реализацию которого </w:t>
      </w:r>
      <w:r w:rsidR="00520797" w:rsidRPr="00241AEA">
        <w:rPr>
          <w:rFonts w:ascii="Times New Roman" w:hAnsi="Times New Roman"/>
          <w:sz w:val="28"/>
          <w:szCs w:val="28"/>
        </w:rPr>
        <w:br/>
      </w:r>
      <w:r w:rsidR="009F7079" w:rsidRPr="00241AEA">
        <w:rPr>
          <w:rFonts w:ascii="Times New Roman" w:hAnsi="Times New Roman"/>
          <w:sz w:val="28"/>
          <w:szCs w:val="28"/>
        </w:rPr>
        <w:t xml:space="preserve">в 2021 году </w:t>
      </w:r>
      <w:r w:rsidR="00876978" w:rsidRPr="00241AEA">
        <w:rPr>
          <w:rFonts w:ascii="Times New Roman" w:hAnsi="Times New Roman"/>
          <w:sz w:val="28"/>
          <w:szCs w:val="28"/>
        </w:rPr>
        <w:t>выделено</w:t>
      </w:r>
      <w:r w:rsidR="009F7079" w:rsidRPr="00241AEA">
        <w:rPr>
          <w:rFonts w:ascii="Times New Roman" w:hAnsi="Times New Roman"/>
          <w:sz w:val="28"/>
          <w:szCs w:val="28"/>
        </w:rPr>
        <w:t xml:space="preserve"> 14 497,7 тыс. руб</w:t>
      </w:r>
      <w:r w:rsidRPr="00241AEA">
        <w:rPr>
          <w:rFonts w:ascii="Times New Roman" w:hAnsi="Times New Roman"/>
          <w:sz w:val="28"/>
          <w:szCs w:val="28"/>
        </w:rPr>
        <w:t>лей</w:t>
      </w:r>
      <w:r w:rsidR="009F7079" w:rsidRPr="00241AEA">
        <w:rPr>
          <w:rFonts w:ascii="Times New Roman" w:hAnsi="Times New Roman"/>
          <w:sz w:val="28"/>
          <w:szCs w:val="28"/>
        </w:rPr>
        <w:t xml:space="preserve">. </w:t>
      </w:r>
      <w:r w:rsidR="00876978" w:rsidRPr="00241AEA">
        <w:rPr>
          <w:rFonts w:ascii="Times New Roman" w:hAnsi="Times New Roman"/>
          <w:sz w:val="28"/>
          <w:szCs w:val="28"/>
        </w:rPr>
        <w:t xml:space="preserve">Фактические расходы </w:t>
      </w:r>
      <w:r w:rsidR="00876978" w:rsidRPr="00241AEA">
        <w:rPr>
          <w:rFonts w:ascii="Times New Roman" w:hAnsi="Times New Roman"/>
          <w:sz w:val="28"/>
          <w:szCs w:val="28"/>
        </w:rPr>
        <w:br/>
        <w:t>за 2021 год составили 14 411,9 тыс. рублей.</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Целью подпрограммы </w:t>
      </w:r>
      <w:r w:rsidR="00FA4B1C" w:rsidRPr="00241AEA">
        <w:rPr>
          <w:rFonts w:ascii="Times New Roman" w:hAnsi="Times New Roman"/>
          <w:sz w:val="28"/>
          <w:szCs w:val="28"/>
        </w:rPr>
        <w:t xml:space="preserve">1 </w:t>
      </w:r>
      <w:r w:rsidRPr="00241AEA">
        <w:rPr>
          <w:rFonts w:ascii="Times New Roman" w:hAnsi="Times New Roman"/>
          <w:sz w:val="28"/>
          <w:szCs w:val="28"/>
        </w:rPr>
        <w:t>является обеспечение реализации государственной политики в сфере физической культуры и спорта.</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В рамках реализации подпрограммы </w:t>
      </w:r>
      <w:r w:rsidR="00FA4B1C" w:rsidRPr="00241AEA">
        <w:rPr>
          <w:rFonts w:ascii="Times New Roman" w:hAnsi="Times New Roman"/>
          <w:sz w:val="28"/>
          <w:szCs w:val="28"/>
        </w:rPr>
        <w:t xml:space="preserve">1 </w:t>
      </w:r>
      <w:r w:rsidRPr="00241AEA">
        <w:rPr>
          <w:rFonts w:ascii="Times New Roman" w:hAnsi="Times New Roman"/>
          <w:sz w:val="28"/>
          <w:szCs w:val="28"/>
        </w:rPr>
        <w:t>достигнуты следующие результаты:</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повышение качества и доступности государственных услуг в сфере физической культуры и спорта;</w:t>
      </w:r>
    </w:p>
    <w:p w:rsidR="009F7079" w:rsidRPr="00241AEA" w:rsidRDefault="00876978"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в</w:t>
      </w:r>
      <w:r w:rsidR="00FA4B1C" w:rsidRPr="00241AEA">
        <w:rPr>
          <w:rFonts w:ascii="Times New Roman" w:hAnsi="Times New Roman"/>
          <w:sz w:val="28"/>
          <w:szCs w:val="28"/>
        </w:rPr>
        <w:t xml:space="preserve"> 2021 году </w:t>
      </w:r>
      <w:r w:rsidR="009F7079" w:rsidRPr="00241AEA">
        <w:rPr>
          <w:rFonts w:ascii="Times New Roman" w:hAnsi="Times New Roman"/>
          <w:sz w:val="28"/>
          <w:szCs w:val="28"/>
        </w:rPr>
        <w:t xml:space="preserve">Министерством проведена работа по совершенствованию нормативно-правовой базы в сфере физической культуры и спорта </w:t>
      </w:r>
      <w:r w:rsidR="00FA4B1C" w:rsidRPr="00241AEA">
        <w:rPr>
          <w:rFonts w:ascii="Times New Roman" w:hAnsi="Times New Roman"/>
          <w:sz w:val="28"/>
          <w:szCs w:val="28"/>
        </w:rPr>
        <w:br/>
      </w:r>
      <w:r w:rsidR="009F7079" w:rsidRPr="00241AEA">
        <w:rPr>
          <w:rFonts w:ascii="Times New Roman" w:hAnsi="Times New Roman"/>
          <w:sz w:val="28"/>
          <w:szCs w:val="28"/>
        </w:rPr>
        <w:t>и их реализация. Разработан порядок предоставления субсидий из регионального бюджета бюджетам муниципальных районов, бюджетам городских округов</w:t>
      </w:r>
      <w:r w:rsidR="00FA4B1C" w:rsidRPr="00241AEA">
        <w:rPr>
          <w:rFonts w:ascii="Times New Roman" w:hAnsi="Times New Roman"/>
          <w:sz w:val="28"/>
          <w:szCs w:val="28"/>
        </w:rPr>
        <w:t xml:space="preserve"> </w:t>
      </w:r>
      <w:r w:rsidR="009F7079" w:rsidRPr="00241AEA">
        <w:rPr>
          <w:rFonts w:ascii="Times New Roman" w:hAnsi="Times New Roman"/>
          <w:sz w:val="28"/>
          <w:szCs w:val="28"/>
        </w:rPr>
        <w:t xml:space="preserve">на обеспечение уровня финансирования организаций, осуществляющих спортивную подготовку, в соответствии с требованиями федеральных стандартов спортивной подготовки. Вместе с тем, проводилась работа по совершенствованию Единого Календарного плана спортивно-массовых мероприятий </w:t>
      </w:r>
      <w:r w:rsidRPr="00241AEA">
        <w:rPr>
          <w:rFonts w:ascii="Times New Roman" w:hAnsi="Times New Roman"/>
          <w:sz w:val="28"/>
          <w:szCs w:val="28"/>
        </w:rPr>
        <w:t>Министерства</w:t>
      </w:r>
      <w:r w:rsidR="009F7079" w:rsidRPr="00241AEA">
        <w:rPr>
          <w:rFonts w:ascii="Times New Roman" w:hAnsi="Times New Roman"/>
          <w:sz w:val="28"/>
          <w:szCs w:val="28"/>
        </w:rPr>
        <w:t xml:space="preserve"> </w:t>
      </w:r>
      <w:r w:rsidR="00520797" w:rsidRPr="00241AEA">
        <w:rPr>
          <w:rFonts w:ascii="Times New Roman" w:hAnsi="Times New Roman"/>
          <w:sz w:val="28"/>
          <w:szCs w:val="28"/>
        </w:rPr>
        <w:br/>
      </w:r>
      <w:r w:rsidR="009F7079" w:rsidRPr="00241AEA">
        <w:rPr>
          <w:rFonts w:ascii="Times New Roman" w:hAnsi="Times New Roman"/>
          <w:sz w:val="28"/>
          <w:szCs w:val="28"/>
        </w:rPr>
        <w:t xml:space="preserve">и Перспективного плана работы </w:t>
      </w:r>
      <w:r w:rsidRPr="00241AEA">
        <w:rPr>
          <w:rFonts w:ascii="Times New Roman" w:hAnsi="Times New Roman"/>
          <w:sz w:val="28"/>
          <w:szCs w:val="28"/>
        </w:rPr>
        <w:t>Министерства</w:t>
      </w:r>
      <w:r w:rsidR="009F7079" w:rsidRPr="00241AEA">
        <w:rPr>
          <w:rFonts w:ascii="Times New Roman" w:hAnsi="Times New Roman"/>
          <w:sz w:val="28"/>
          <w:szCs w:val="28"/>
        </w:rPr>
        <w:t>. Также осуществлялась физкультурно-спортивная работа</w:t>
      </w:r>
      <w:r w:rsidR="00520797" w:rsidRPr="00241AEA">
        <w:rPr>
          <w:rFonts w:ascii="Times New Roman" w:hAnsi="Times New Roman"/>
          <w:sz w:val="28"/>
          <w:szCs w:val="28"/>
        </w:rPr>
        <w:t xml:space="preserve"> </w:t>
      </w:r>
      <w:r w:rsidR="009F7079" w:rsidRPr="00241AEA">
        <w:rPr>
          <w:rFonts w:ascii="Times New Roman" w:hAnsi="Times New Roman"/>
          <w:sz w:val="28"/>
          <w:szCs w:val="28"/>
        </w:rPr>
        <w:t>с инвалидами, подготовка и обеспечение участия спортсменов-инвалидов во всероссийских и международных</w:t>
      </w:r>
      <w:r w:rsidR="00520797" w:rsidRPr="00241AEA">
        <w:rPr>
          <w:rFonts w:ascii="Times New Roman" w:hAnsi="Times New Roman"/>
          <w:sz w:val="28"/>
          <w:szCs w:val="28"/>
        </w:rPr>
        <w:t xml:space="preserve"> соревнованиях.</w:t>
      </w:r>
    </w:p>
    <w:p w:rsidR="00876978" w:rsidRPr="00241AEA" w:rsidRDefault="00876978" w:rsidP="00FA4B1C">
      <w:pPr>
        <w:tabs>
          <w:tab w:val="left" w:pos="0"/>
        </w:tabs>
        <w:spacing w:after="0"/>
        <w:ind w:firstLine="709"/>
        <w:jc w:val="both"/>
        <w:rPr>
          <w:rFonts w:ascii="Times New Roman" w:hAnsi="Times New Roman"/>
          <w:i/>
          <w:sz w:val="28"/>
          <w:szCs w:val="28"/>
        </w:rPr>
      </w:pPr>
    </w:p>
    <w:p w:rsidR="00CC3B82" w:rsidRPr="00241AEA" w:rsidRDefault="009F7079" w:rsidP="00876978">
      <w:pPr>
        <w:tabs>
          <w:tab w:val="left" w:pos="0"/>
        </w:tabs>
        <w:spacing w:after="0"/>
        <w:jc w:val="center"/>
        <w:rPr>
          <w:rFonts w:ascii="Times New Roman" w:hAnsi="Times New Roman"/>
          <w:b/>
          <w:i/>
          <w:sz w:val="28"/>
          <w:szCs w:val="28"/>
        </w:rPr>
      </w:pPr>
      <w:r w:rsidRPr="00241AEA">
        <w:rPr>
          <w:rFonts w:ascii="Times New Roman" w:hAnsi="Times New Roman"/>
          <w:b/>
          <w:i/>
          <w:sz w:val="28"/>
          <w:szCs w:val="28"/>
        </w:rPr>
        <w:t xml:space="preserve">Подпрограмма 2  « Развитие физической культуры </w:t>
      </w:r>
    </w:p>
    <w:p w:rsidR="00876978" w:rsidRPr="00241AEA" w:rsidRDefault="009F7079" w:rsidP="00876978">
      <w:pPr>
        <w:tabs>
          <w:tab w:val="left" w:pos="0"/>
        </w:tabs>
        <w:spacing w:after="0"/>
        <w:jc w:val="center"/>
        <w:rPr>
          <w:rFonts w:ascii="Times New Roman" w:hAnsi="Times New Roman"/>
          <w:b/>
          <w:i/>
          <w:sz w:val="28"/>
          <w:szCs w:val="28"/>
        </w:rPr>
      </w:pPr>
      <w:r w:rsidRPr="00241AEA">
        <w:rPr>
          <w:rFonts w:ascii="Times New Roman" w:hAnsi="Times New Roman"/>
          <w:b/>
          <w:i/>
          <w:sz w:val="28"/>
          <w:szCs w:val="28"/>
        </w:rPr>
        <w:t>и массового спорта, в том числе развитие  хоккея»</w:t>
      </w:r>
    </w:p>
    <w:p w:rsidR="00876978" w:rsidRPr="00241AEA" w:rsidRDefault="00876978" w:rsidP="00876978">
      <w:pPr>
        <w:tabs>
          <w:tab w:val="left" w:pos="0"/>
        </w:tabs>
        <w:spacing w:after="0"/>
        <w:jc w:val="center"/>
        <w:rPr>
          <w:rFonts w:ascii="Times New Roman" w:hAnsi="Times New Roman"/>
          <w:b/>
          <w:i/>
          <w:sz w:val="28"/>
          <w:szCs w:val="28"/>
        </w:rPr>
      </w:pPr>
      <w:r w:rsidRPr="00241AEA">
        <w:rPr>
          <w:rFonts w:ascii="Times New Roman" w:hAnsi="Times New Roman"/>
          <w:b/>
          <w:i/>
          <w:sz w:val="28"/>
          <w:szCs w:val="28"/>
        </w:rPr>
        <w:t>(подпрограмма 2)</w:t>
      </w:r>
    </w:p>
    <w:p w:rsidR="00DF19BE" w:rsidRPr="00241AEA" w:rsidRDefault="00876978" w:rsidP="00DF19BE">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Подпрограмма 2 </w:t>
      </w:r>
      <w:r w:rsidR="009F7079" w:rsidRPr="00241AEA">
        <w:rPr>
          <w:rFonts w:ascii="Times New Roman" w:hAnsi="Times New Roman"/>
          <w:sz w:val="28"/>
          <w:szCs w:val="28"/>
        </w:rPr>
        <w:t xml:space="preserve">включает 9 основных мероприятий, на реализацию которых </w:t>
      </w:r>
      <w:r w:rsidR="00520797" w:rsidRPr="00241AEA">
        <w:rPr>
          <w:rFonts w:ascii="Times New Roman" w:hAnsi="Times New Roman"/>
          <w:sz w:val="28"/>
          <w:szCs w:val="28"/>
        </w:rPr>
        <w:br/>
      </w:r>
      <w:r w:rsidR="009F7079" w:rsidRPr="00241AEA">
        <w:rPr>
          <w:rFonts w:ascii="Times New Roman" w:hAnsi="Times New Roman"/>
          <w:sz w:val="28"/>
          <w:szCs w:val="28"/>
        </w:rPr>
        <w:t xml:space="preserve">в 2021 году </w:t>
      </w:r>
      <w:r w:rsidRPr="00241AEA">
        <w:rPr>
          <w:rFonts w:ascii="Times New Roman" w:hAnsi="Times New Roman"/>
          <w:sz w:val="28"/>
          <w:szCs w:val="28"/>
        </w:rPr>
        <w:t xml:space="preserve">выделено </w:t>
      </w:r>
      <w:r w:rsidR="009F7079" w:rsidRPr="00241AEA">
        <w:rPr>
          <w:rFonts w:ascii="Times New Roman" w:hAnsi="Times New Roman"/>
          <w:sz w:val="28"/>
          <w:szCs w:val="28"/>
        </w:rPr>
        <w:t>265 763,7 тыс. руб</w:t>
      </w:r>
      <w:r w:rsidRPr="00241AEA">
        <w:rPr>
          <w:rFonts w:ascii="Times New Roman" w:hAnsi="Times New Roman"/>
          <w:sz w:val="28"/>
          <w:szCs w:val="28"/>
        </w:rPr>
        <w:t>лей.</w:t>
      </w:r>
      <w:r w:rsidR="009F7079" w:rsidRPr="00241AEA">
        <w:rPr>
          <w:rFonts w:ascii="Times New Roman" w:hAnsi="Times New Roman"/>
          <w:sz w:val="28"/>
          <w:szCs w:val="28"/>
        </w:rPr>
        <w:t xml:space="preserve"> </w:t>
      </w:r>
    </w:p>
    <w:p w:rsidR="00DF19BE" w:rsidRPr="00241AEA" w:rsidRDefault="00DF19BE" w:rsidP="00DF19BE">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Кассовое исполнение 100 процентов.</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В рамках подпрограммы </w:t>
      </w:r>
      <w:r w:rsidR="00876978" w:rsidRPr="00241AEA">
        <w:rPr>
          <w:rFonts w:ascii="Times New Roman" w:hAnsi="Times New Roman"/>
          <w:sz w:val="28"/>
          <w:szCs w:val="28"/>
        </w:rPr>
        <w:t xml:space="preserve">2 </w:t>
      </w:r>
      <w:r w:rsidRPr="00241AEA">
        <w:rPr>
          <w:rFonts w:ascii="Times New Roman" w:hAnsi="Times New Roman"/>
          <w:sz w:val="28"/>
          <w:szCs w:val="28"/>
        </w:rPr>
        <w:t>реализованы следующие задачи:</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lastRenderedPageBreak/>
        <w:t>всестороннее физическое воспитание подрастающего поколения;</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доведение к 2024 году до 59% доли граждан, систематически занимающихся физической культурой и спортом в рамках подпрограммы 2;</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проведение повышения уровня квалификации работников физической культуры и спорта;</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реконструкция объектов спортивной инфраструктуры;</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создание спортивной инфраструктуры;</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формирование здорового образа жизни;</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формирование у населения потребности в систематических занятиях физической культурой в Карачаево-Черкесской Республике.</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Для решения вышеуказанных задач проведены следующие мероприятия:</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проводится работа по реализации целей и задач Указа Президента Российской Федерации от 07.05.2018 г. № 204 «О национальных целях и стратегических задачах развития Российской Федерации» на территории Карачаево-Черкесской Республики; </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утверждены концепция и план реализации информационно-коммуникационной кампании по формированию в обществе культуры поведения, основанной на индивидуальной мотивации граждан к физическому развитию, включая подготовку к выполнению и выполнение нормативов Всероссийского физкультурно-спортивного комп</w:t>
      </w:r>
      <w:r w:rsidR="00876978" w:rsidRPr="00241AEA">
        <w:rPr>
          <w:rFonts w:ascii="Times New Roman" w:hAnsi="Times New Roman"/>
          <w:sz w:val="28"/>
          <w:szCs w:val="28"/>
        </w:rPr>
        <w:t>лекса «</w:t>
      </w:r>
      <w:r w:rsidRPr="00241AEA">
        <w:rPr>
          <w:rFonts w:ascii="Times New Roman" w:hAnsi="Times New Roman"/>
          <w:sz w:val="28"/>
          <w:szCs w:val="28"/>
        </w:rPr>
        <w:t>Готов к труду и обороне</w:t>
      </w:r>
      <w:r w:rsidR="00876978" w:rsidRPr="00241AEA">
        <w:rPr>
          <w:rFonts w:ascii="Times New Roman" w:hAnsi="Times New Roman"/>
          <w:sz w:val="28"/>
          <w:szCs w:val="28"/>
        </w:rPr>
        <w:t>»</w:t>
      </w:r>
      <w:r w:rsidRPr="00241AEA">
        <w:rPr>
          <w:rFonts w:ascii="Times New Roman" w:hAnsi="Times New Roman"/>
          <w:sz w:val="28"/>
          <w:szCs w:val="28"/>
        </w:rPr>
        <w:t xml:space="preserve"> (ГТО);</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через средства массовой информации и интернет ресурсы постоянно проводилась пропаганда массовой физической культуры, спорта, здорового образа жизни, основ знаний о физической культуре и спорте;</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проводились спортивно-массовые мероприятия с молодежью допризывного возраста, которая активно принимает участие в республиканских спартакиадах, фестивалях, слетах, смотрах-конкурсах и т.д. Показателем работы является ежегодная Спартакиада допризывной и призывной молодёжи, где выявляются лучшие КФК и лучшие работники в сфере работы с молодёжью призывного </w:t>
      </w:r>
      <w:r w:rsidR="00520797" w:rsidRPr="00241AEA">
        <w:rPr>
          <w:rFonts w:ascii="Times New Roman" w:hAnsi="Times New Roman"/>
          <w:sz w:val="28"/>
          <w:szCs w:val="28"/>
        </w:rPr>
        <w:br/>
      </w:r>
      <w:r w:rsidRPr="00241AEA">
        <w:rPr>
          <w:rFonts w:ascii="Times New Roman" w:hAnsi="Times New Roman"/>
          <w:sz w:val="28"/>
          <w:szCs w:val="28"/>
        </w:rPr>
        <w:t xml:space="preserve">и допризывного возраста. </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В 2021 году проведено 258 республиканских спортивно-массовых мероприятий, с участием 17 376 человек.</w:t>
      </w:r>
    </w:p>
    <w:p w:rsidR="009F7079" w:rsidRPr="00241AEA" w:rsidRDefault="00876978"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В том числе, н</w:t>
      </w:r>
      <w:r w:rsidR="009F7079" w:rsidRPr="00241AEA">
        <w:rPr>
          <w:rFonts w:ascii="Times New Roman" w:hAnsi="Times New Roman"/>
          <w:sz w:val="28"/>
          <w:szCs w:val="28"/>
        </w:rPr>
        <w:t>а основании Соглашения от 14.01.2015 №С-74/2015, заключенного с ФГАУ «Управление по организации и проведению спортивных мероприятий» в Карачаево-Черкесской Республике в 2021 году проведены официальные Всероссийские физкультурные мероприятия, а именно:</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1. Всероссийский день снега;</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2. Открытая Всероссийская массовая лыжная горна «Лыжня России»;</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3. Всероссийские массовые соревнования по конькобежному спорту </w:t>
      </w:r>
      <w:r w:rsidR="00520797" w:rsidRPr="00241AEA">
        <w:rPr>
          <w:rFonts w:ascii="Times New Roman" w:hAnsi="Times New Roman"/>
          <w:sz w:val="28"/>
          <w:szCs w:val="28"/>
        </w:rPr>
        <w:br/>
      </w:r>
      <w:r w:rsidRPr="00241AEA">
        <w:rPr>
          <w:rFonts w:ascii="Times New Roman" w:hAnsi="Times New Roman"/>
          <w:sz w:val="28"/>
          <w:szCs w:val="28"/>
        </w:rPr>
        <w:t>«Лед надежды нашей»;</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4. Всероссийские массовые соревнования по спортивному ориентированию «Российский Азимут»;</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lastRenderedPageBreak/>
        <w:t>5. Всероссийские массовые соревнования по уличному баскетболу «Оранжевый мяч»;</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6. Всероссийский день бега «Кросс Нации»;</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7. Всероссийский день самбо.</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На основании соглашения между Олимпийским комитетом России </w:t>
      </w:r>
      <w:r w:rsidR="00876978" w:rsidRPr="00241AEA">
        <w:rPr>
          <w:rFonts w:ascii="Times New Roman" w:hAnsi="Times New Roman"/>
          <w:sz w:val="28"/>
          <w:szCs w:val="28"/>
        </w:rPr>
        <w:br/>
      </w:r>
      <w:r w:rsidRPr="00241AEA">
        <w:rPr>
          <w:rFonts w:ascii="Times New Roman" w:hAnsi="Times New Roman"/>
          <w:sz w:val="28"/>
          <w:szCs w:val="28"/>
        </w:rPr>
        <w:t>и Карачаево-Черкесской Республикой были проведены следующие Всероссийские мероприятия:</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1. Всероссийский день зимних видов спорта (приурочен ко дню открытия Олимпийских Игр в г. Сочи 2014года);</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2. Всероссийский Олимпийский День.</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В соответствии с Единым календарным планом спортивно-массовых мероприятий Министерства физической культуры и спорта Карачаево-Черкесской Республики проведены следующие основные мероприятия Всероссийского значения:</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1. Всероссийская декада спорта и здоровья; </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2. Всероссийский день ходьбы;</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3. Всероссийский турнир по вольной борьбе памяти М.З. </w:t>
      </w:r>
      <w:proofErr w:type="spellStart"/>
      <w:r w:rsidRPr="00241AEA">
        <w:rPr>
          <w:rFonts w:ascii="Times New Roman" w:hAnsi="Times New Roman"/>
          <w:sz w:val="28"/>
          <w:szCs w:val="28"/>
        </w:rPr>
        <w:t>Чукова</w:t>
      </w:r>
      <w:proofErr w:type="spellEnd"/>
      <w:r w:rsidRPr="00241AEA">
        <w:rPr>
          <w:rFonts w:ascii="Times New Roman" w:hAnsi="Times New Roman"/>
          <w:sz w:val="28"/>
          <w:szCs w:val="28"/>
        </w:rPr>
        <w:t>;</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4. Всероссийский турнир по самбо   памяти М. А. </w:t>
      </w:r>
      <w:proofErr w:type="spellStart"/>
      <w:r w:rsidRPr="00241AEA">
        <w:rPr>
          <w:rFonts w:ascii="Times New Roman" w:hAnsi="Times New Roman"/>
          <w:sz w:val="28"/>
          <w:szCs w:val="28"/>
        </w:rPr>
        <w:t>Кунижева</w:t>
      </w:r>
      <w:proofErr w:type="spellEnd"/>
      <w:r w:rsidRPr="00241AEA">
        <w:rPr>
          <w:rFonts w:ascii="Times New Roman" w:hAnsi="Times New Roman"/>
          <w:sz w:val="28"/>
          <w:szCs w:val="28"/>
        </w:rPr>
        <w:t>;</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5. Всероссийский традиционный турнир памяти МС СССР, Депутата </w:t>
      </w:r>
      <w:r w:rsidR="00520797" w:rsidRPr="00241AEA">
        <w:rPr>
          <w:rFonts w:ascii="Times New Roman" w:hAnsi="Times New Roman"/>
          <w:sz w:val="28"/>
          <w:szCs w:val="28"/>
        </w:rPr>
        <w:t xml:space="preserve">Народного Собрание </w:t>
      </w:r>
      <w:r w:rsidRPr="00241AEA">
        <w:rPr>
          <w:rFonts w:ascii="Times New Roman" w:hAnsi="Times New Roman"/>
          <w:sz w:val="28"/>
          <w:szCs w:val="28"/>
        </w:rPr>
        <w:t xml:space="preserve"> </w:t>
      </w:r>
      <w:proofErr w:type="spellStart"/>
      <w:r w:rsidR="00520797" w:rsidRPr="00241AEA">
        <w:rPr>
          <w:rFonts w:ascii="Times New Roman" w:hAnsi="Times New Roman"/>
          <w:sz w:val="28"/>
          <w:szCs w:val="28"/>
        </w:rPr>
        <w:t>Карачаево</w:t>
      </w:r>
      <w:proofErr w:type="spellEnd"/>
      <w:r w:rsidR="00520797" w:rsidRPr="00241AEA">
        <w:rPr>
          <w:rFonts w:ascii="Times New Roman" w:hAnsi="Times New Roman"/>
          <w:sz w:val="28"/>
          <w:szCs w:val="28"/>
        </w:rPr>
        <w:t xml:space="preserve"> - Черкесской Республики </w:t>
      </w:r>
      <w:r w:rsidRPr="00241AEA">
        <w:rPr>
          <w:rFonts w:ascii="Times New Roman" w:hAnsi="Times New Roman"/>
          <w:sz w:val="28"/>
          <w:szCs w:val="28"/>
        </w:rPr>
        <w:t>(Парламента)</w:t>
      </w:r>
      <w:r w:rsidR="00520797" w:rsidRPr="00241AEA">
        <w:rPr>
          <w:rFonts w:ascii="Times New Roman" w:hAnsi="Times New Roman"/>
          <w:sz w:val="28"/>
          <w:szCs w:val="28"/>
        </w:rPr>
        <w:t xml:space="preserve">, А.А. </w:t>
      </w:r>
      <w:proofErr w:type="spellStart"/>
      <w:r w:rsidR="00520797" w:rsidRPr="00241AEA">
        <w:rPr>
          <w:rFonts w:ascii="Times New Roman" w:hAnsi="Times New Roman"/>
          <w:sz w:val="28"/>
          <w:szCs w:val="28"/>
        </w:rPr>
        <w:t>Атабиева</w:t>
      </w:r>
      <w:proofErr w:type="spellEnd"/>
      <w:r w:rsidR="00520797" w:rsidRPr="00241AEA">
        <w:rPr>
          <w:rFonts w:ascii="Times New Roman" w:hAnsi="Times New Roman"/>
          <w:sz w:val="28"/>
          <w:szCs w:val="28"/>
        </w:rPr>
        <w:t>.</w:t>
      </w:r>
      <w:r w:rsidRPr="00241AEA">
        <w:rPr>
          <w:rFonts w:ascii="Times New Roman" w:hAnsi="Times New Roman"/>
          <w:sz w:val="28"/>
          <w:szCs w:val="28"/>
        </w:rPr>
        <w:tab/>
      </w:r>
      <w:r w:rsidRPr="00241AEA">
        <w:rPr>
          <w:rFonts w:ascii="Times New Roman" w:hAnsi="Times New Roman"/>
          <w:sz w:val="28"/>
          <w:szCs w:val="28"/>
        </w:rPr>
        <w:tab/>
      </w:r>
      <w:r w:rsidRPr="00241AEA">
        <w:rPr>
          <w:rFonts w:ascii="Times New Roman" w:hAnsi="Times New Roman"/>
          <w:sz w:val="28"/>
          <w:szCs w:val="28"/>
        </w:rPr>
        <w:tab/>
      </w:r>
      <w:r w:rsidRPr="00241AEA">
        <w:rPr>
          <w:rFonts w:ascii="Times New Roman" w:hAnsi="Times New Roman"/>
          <w:sz w:val="28"/>
          <w:szCs w:val="28"/>
        </w:rPr>
        <w:tab/>
      </w:r>
      <w:r w:rsidRPr="00241AEA">
        <w:rPr>
          <w:rFonts w:ascii="Times New Roman" w:hAnsi="Times New Roman"/>
          <w:sz w:val="28"/>
          <w:szCs w:val="28"/>
        </w:rPr>
        <w:tab/>
      </w:r>
      <w:r w:rsidRPr="00241AEA">
        <w:rPr>
          <w:rFonts w:ascii="Times New Roman" w:hAnsi="Times New Roman"/>
          <w:sz w:val="28"/>
          <w:szCs w:val="28"/>
        </w:rPr>
        <w:tab/>
      </w:r>
      <w:r w:rsidRPr="00241AEA">
        <w:rPr>
          <w:rFonts w:ascii="Times New Roman" w:hAnsi="Times New Roman"/>
          <w:sz w:val="28"/>
          <w:szCs w:val="28"/>
        </w:rPr>
        <w:tab/>
      </w:r>
      <w:r w:rsidRPr="00241AEA">
        <w:rPr>
          <w:rFonts w:ascii="Times New Roman" w:hAnsi="Times New Roman"/>
          <w:sz w:val="28"/>
          <w:szCs w:val="28"/>
        </w:rPr>
        <w:tab/>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Проводилась работа по увеличению показателей. Сравнительный анализ статистических данных (2019 </w:t>
      </w:r>
      <w:r w:rsidR="00976D00" w:rsidRPr="00241AEA">
        <w:rPr>
          <w:rFonts w:ascii="Times New Roman" w:hAnsi="Times New Roman"/>
          <w:sz w:val="28"/>
          <w:szCs w:val="28"/>
        </w:rPr>
        <w:t>-</w:t>
      </w:r>
      <w:r w:rsidRPr="00241AEA">
        <w:rPr>
          <w:rFonts w:ascii="Times New Roman" w:hAnsi="Times New Roman"/>
          <w:sz w:val="28"/>
          <w:szCs w:val="28"/>
        </w:rPr>
        <w:t xml:space="preserve"> 2021</w:t>
      </w:r>
      <w:r w:rsidR="00876978" w:rsidRPr="00241AEA">
        <w:rPr>
          <w:rFonts w:ascii="Times New Roman" w:hAnsi="Times New Roman"/>
          <w:sz w:val="28"/>
          <w:szCs w:val="28"/>
        </w:rPr>
        <w:t xml:space="preserve"> </w:t>
      </w:r>
      <w:r w:rsidRPr="00241AEA">
        <w:rPr>
          <w:rFonts w:ascii="Times New Roman" w:hAnsi="Times New Roman"/>
          <w:sz w:val="28"/>
          <w:szCs w:val="28"/>
        </w:rPr>
        <w:t>гг</w:t>
      </w:r>
      <w:r w:rsidR="00876978" w:rsidRPr="00241AEA">
        <w:rPr>
          <w:rFonts w:ascii="Times New Roman" w:hAnsi="Times New Roman"/>
          <w:sz w:val="28"/>
          <w:szCs w:val="28"/>
        </w:rPr>
        <w:t>.</w:t>
      </w:r>
      <w:r w:rsidRPr="00241AEA">
        <w:rPr>
          <w:rFonts w:ascii="Times New Roman" w:hAnsi="Times New Roman"/>
          <w:sz w:val="28"/>
          <w:szCs w:val="28"/>
        </w:rPr>
        <w:t>) предварительно показывает положительную динамику числа занимающихся физической культурой</w:t>
      </w:r>
      <w:r w:rsidR="00976D00" w:rsidRPr="00241AEA">
        <w:rPr>
          <w:rFonts w:ascii="Times New Roman" w:hAnsi="Times New Roman"/>
          <w:sz w:val="28"/>
          <w:szCs w:val="28"/>
        </w:rPr>
        <w:t xml:space="preserve"> </w:t>
      </w:r>
      <w:r w:rsidRPr="00241AEA">
        <w:rPr>
          <w:rFonts w:ascii="Times New Roman" w:hAnsi="Times New Roman"/>
          <w:sz w:val="28"/>
          <w:szCs w:val="28"/>
        </w:rPr>
        <w:t xml:space="preserve">и спортом. Так, доля граждан систематически занимающихся физической культурой и спортом в </w:t>
      </w:r>
      <w:r w:rsidR="00876978" w:rsidRPr="00241AEA">
        <w:rPr>
          <w:rFonts w:ascii="Times New Roman" w:hAnsi="Times New Roman"/>
          <w:sz w:val="28"/>
          <w:szCs w:val="28"/>
        </w:rPr>
        <w:t>республике</w:t>
      </w:r>
      <w:r w:rsidRPr="00241AEA">
        <w:rPr>
          <w:rFonts w:ascii="Times New Roman" w:hAnsi="Times New Roman"/>
          <w:sz w:val="28"/>
          <w:szCs w:val="28"/>
        </w:rPr>
        <w:t xml:space="preserve"> составляет 50,1 % от общей численности населения республики, и является положительной оценкой работы в области привлечения подростков и молодежи </w:t>
      </w:r>
      <w:r w:rsidR="00976D00" w:rsidRPr="00241AEA">
        <w:rPr>
          <w:rFonts w:ascii="Times New Roman" w:hAnsi="Times New Roman"/>
          <w:sz w:val="28"/>
          <w:szCs w:val="28"/>
        </w:rPr>
        <w:br/>
      </w:r>
      <w:r w:rsidRPr="00241AEA">
        <w:rPr>
          <w:rFonts w:ascii="Times New Roman" w:hAnsi="Times New Roman"/>
          <w:sz w:val="28"/>
          <w:szCs w:val="28"/>
        </w:rPr>
        <w:t xml:space="preserve">к занятиям спортом и оздоровления нации в общем, подтверждает планомерность </w:t>
      </w:r>
      <w:r w:rsidR="00976D00" w:rsidRPr="00241AEA">
        <w:rPr>
          <w:rFonts w:ascii="Times New Roman" w:hAnsi="Times New Roman"/>
          <w:sz w:val="28"/>
          <w:szCs w:val="28"/>
        </w:rPr>
        <w:br/>
      </w:r>
      <w:r w:rsidRPr="00241AEA">
        <w:rPr>
          <w:rFonts w:ascii="Times New Roman" w:hAnsi="Times New Roman"/>
          <w:sz w:val="28"/>
          <w:szCs w:val="28"/>
        </w:rPr>
        <w:t>и эффективность работы отделов физической культуры и спорта в муниципальных образованиях через увеличение спортивных массовых мероприятий, постоянной пропагандой роли спорта и физической культуры.</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Поставлены комплекты спортивного оборудования (малые спортивные формы, футбольные поля </w:t>
      </w:r>
      <w:proofErr w:type="spellStart"/>
      <w:r w:rsidRPr="00241AEA">
        <w:rPr>
          <w:rFonts w:ascii="Times New Roman" w:hAnsi="Times New Roman"/>
          <w:sz w:val="28"/>
          <w:szCs w:val="28"/>
        </w:rPr>
        <w:t>ФОКи</w:t>
      </w:r>
      <w:proofErr w:type="spellEnd"/>
      <w:r w:rsidRPr="00241AEA">
        <w:rPr>
          <w:rFonts w:ascii="Times New Roman" w:hAnsi="Times New Roman"/>
          <w:sz w:val="28"/>
          <w:szCs w:val="28"/>
        </w:rPr>
        <w:t xml:space="preserve"> открытого типа) -  заключено доп. соглашение </w:t>
      </w:r>
      <w:r w:rsidR="00976D00" w:rsidRPr="00241AEA">
        <w:rPr>
          <w:rFonts w:ascii="Times New Roman" w:hAnsi="Times New Roman"/>
          <w:sz w:val="28"/>
          <w:szCs w:val="28"/>
        </w:rPr>
        <w:br/>
      </w:r>
      <w:r w:rsidRPr="00241AEA">
        <w:rPr>
          <w:rFonts w:ascii="Times New Roman" w:hAnsi="Times New Roman"/>
          <w:sz w:val="28"/>
          <w:szCs w:val="28"/>
        </w:rPr>
        <w:t xml:space="preserve">от 16.02.2021 </w:t>
      </w:r>
      <w:r w:rsidR="00876978" w:rsidRPr="00241AEA">
        <w:rPr>
          <w:rFonts w:ascii="Times New Roman" w:hAnsi="Times New Roman"/>
          <w:sz w:val="28"/>
          <w:szCs w:val="28"/>
        </w:rPr>
        <w:t xml:space="preserve">№777-08-2019-131/4 </w:t>
      </w:r>
      <w:r w:rsidRPr="00241AEA">
        <w:rPr>
          <w:rFonts w:ascii="Times New Roman" w:hAnsi="Times New Roman"/>
          <w:sz w:val="28"/>
          <w:szCs w:val="28"/>
        </w:rPr>
        <w:t xml:space="preserve">к Соглашению о предоставлении субсидии </w:t>
      </w:r>
      <w:r w:rsidR="00876978" w:rsidRPr="00241AEA">
        <w:rPr>
          <w:rFonts w:ascii="Times New Roman" w:hAnsi="Times New Roman"/>
          <w:sz w:val="28"/>
          <w:szCs w:val="28"/>
        </w:rPr>
        <w:br/>
      </w:r>
      <w:r w:rsidRPr="00241AEA">
        <w:rPr>
          <w:rFonts w:ascii="Times New Roman" w:hAnsi="Times New Roman"/>
          <w:sz w:val="28"/>
          <w:szCs w:val="28"/>
        </w:rPr>
        <w:t xml:space="preserve">из федерального бюджета бюджету субъекта Российской Федерации </w:t>
      </w:r>
      <w:r w:rsidR="00876978" w:rsidRPr="00241AEA">
        <w:rPr>
          <w:rFonts w:ascii="Times New Roman" w:hAnsi="Times New Roman"/>
          <w:sz w:val="28"/>
          <w:szCs w:val="28"/>
        </w:rPr>
        <w:br/>
      </w:r>
      <w:r w:rsidRPr="00241AEA">
        <w:rPr>
          <w:rFonts w:ascii="Times New Roman" w:hAnsi="Times New Roman"/>
          <w:sz w:val="28"/>
          <w:szCs w:val="28"/>
        </w:rPr>
        <w:t>на оснащение объектов спортивной инфраструктуры спортивн</w:t>
      </w:r>
      <w:r w:rsidR="00876978" w:rsidRPr="00241AEA">
        <w:rPr>
          <w:rFonts w:ascii="Times New Roman" w:hAnsi="Times New Roman"/>
          <w:sz w:val="28"/>
          <w:szCs w:val="28"/>
        </w:rPr>
        <w:t>о-технологическим оборудованием</w:t>
      </w:r>
      <w:r w:rsidRPr="00241AEA">
        <w:rPr>
          <w:rFonts w:ascii="Times New Roman" w:hAnsi="Times New Roman"/>
          <w:sz w:val="28"/>
          <w:szCs w:val="28"/>
        </w:rPr>
        <w:t xml:space="preserve"> (ФОКОТ в а. Новый Карачай и малая спортивная  площадка ГТО </w:t>
      </w:r>
      <w:r w:rsidR="00976D00" w:rsidRPr="00241AEA">
        <w:rPr>
          <w:rFonts w:ascii="Times New Roman" w:hAnsi="Times New Roman"/>
          <w:sz w:val="28"/>
          <w:szCs w:val="28"/>
        </w:rPr>
        <w:br/>
      </w:r>
      <w:r w:rsidRPr="00241AEA">
        <w:rPr>
          <w:rFonts w:ascii="Times New Roman" w:hAnsi="Times New Roman"/>
          <w:sz w:val="28"/>
          <w:szCs w:val="28"/>
        </w:rPr>
        <w:t>в а. Адыге-Хабль) на сумму 22898,687 тыс. руб</w:t>
      </w:r>
      <w:r w:rsidR="00876978" w:rsidRPr="00241AEA">
        <w:rPr>
          <w:rFonts w:ascii="Times New Roman" w:hAnsi="Times New Roman"/>
          <w:sz w:val="28"/>
          <w:szCs w:val="28"/>
        </w:rPr>
        <w:t>лей, из них, федеральный бюджет -</w:t>
      </w:r>
      <w:r w:rsidRPr="00241AEA">
        <w:rPr>
          <w:rFonts w:ascii="Times New Roman" w:hAnsi="Times New Roman"/>
          <w:sz w:val="28"/>
          <w:szCs w:val="28"/>
        </w:rPr>
        <w:t xml:space="preserve"> 22669,7 тыс. руб</w:t>
      </w:r>
      <w:r w:rsidR="00876978" w:rsidRPr="00241AEA">
        <w:rPr>
          <w:rFonts w:ascii="Times New Roman" w:hAnsi="Times New Roman"/>
          <w:sz w:val="28"/>
          <w:szCs w:val="28"/>
        </w:rPr>
        <w:t>лей</w:t>
      </w:r>
      <w:r w:rsidRPr="00241AEA">
        <w:rPr>
          <w:rFonts w:ascii="Times New Roman" w:hAnsi="Times New Roman"/>
          <w:sz w:val="28"/>
          <w:szCs w:val="28"/>
        </w:rPr>
        <w:t>. Также исполнен контракт</w:t>
      </w:r>
      <w:r w:rsidR="00976D00" w:rsidRPr="00241AEA">
        <w:rPr>
          <w:rFonts w:ascii="Times New Roman" w:hAnsi="Times New Roman"/>
          <w:sz w:val="28"/>
          <w:szCs w:val="28"/>
        </w:rPr>
        <w:t xml:space="preserve"> </w:t>
      </w:r>
      <w:r w:rsidRPr="00241AEA">
        <w:rPr>
          <w:rFonts w:ascii="Times New Roman" w:hAnsi="Times New Roman"/>
          <w:sz w:val="28"/>
          <w:szCs w:val="28"/>
        </w:rPr>
        <w:t>по закупке спортивно-</w:t>
      </w:r>
      <w:r w:rsidRPr="00241AEA">
        <w:rPr>
          <w:rFonts w:ascii="Times New Roman" w:hAnsi="Times New Roman"/>
          <w:sz w:val="28"/>
          <w:szCs w:val="28"/>
        </w:rPr>
        <w:lastRenderedPageBreak/>
        <w:t>технологического оборудования для создания малых спортивны</w:t>
      </w:r>
      <w:r w:rsidR="00876978" w:rsidRPr="00241AEA">
        <w:rPr>
          <w:rFonts w:ascii="Times New Roman" w:hAnsi="Times New Roman"/>
          <w:sz w:val="28"/>
          <w:szCs w:val="28"/>
        </w:rPr>
        <w:t xml:space="preserve">х площадок ГТО </w:t>
      </w:r>
      <w:r w:rsidR="00976D00" w:rsidRPr="00241AEA">
        <w:rPr>
          <w:rFonts w:ascii="Times New Roman" w:hAnsi="Times New Roman"/>
          <w:sz w:val="28"/>
          <w:szCs w:val="28"/>
        </w:rPr>
        <w:br/>
      </w:r>
      <w:r w:rsidR="00876978" w:rsidRPr="00241AEA">
        <w:rPr>
          <w:rFonts w:ascii="Times New Roman" w:hAnsi="Times New Roman"/>
          <w:sz w:val="28"/>
          <w:szCs w:val="28"/>
        </w:rPr>
        <w:t xml:space="preserve">(а. Адыге-Хабль). </w:t>
      </w:r>
      <w:r w:rsidRPr="00241AEA">
        <w:rPr>
          <w:rFonts w:ascii="Times New Roman" w:hAnsi="Times New Roman"/>
          <w:sz w:val="28"/>
          <w:szCs w:val="28"/>
        </w:rPr>
        <w:t xml:space="preserve"> </w:t>
      </w:r>
      <w:r w:rsidR="00876978" w:rsidRPr="00241AEA">
        <w:rPr>
          <w:rFonts w:ascii="Times New Roman" w:hAnsi="Times New Roman"/>
          <w:sz w:val="28"/>
          <w:szCs w:val="28"/>
        </w:rPr>
        <w:t>О</w:t>
      </w:r>
      <w:r w:rsidRPr="00241AEA">
        <w:rPr>
          <w:rFonts w:ascii="Times New Roman" w:hAnsi="Times New Roman"/>
          <w:sz w:val="28"/>
          <w:szCs w:val="28"/>
        </w:rPr>
        <w:t>своение денежных средств</w:t>
      </w:r>
      <w:r w:rsidR="00976D00" w:rsidRPr="00241AEA">
        <w:rPr>
          <w:rFonts w:ascii="Times New Roman" w:hAnsi="Times New Roman"/>
          <w:sz w:val="28"/>
          <w:szCs w:val="28"/>
        </w:rPr>
        <w:t xml:space="preserve"> </w:t>
      </w:r>
      <w:r w:rsidRPr="00241AEA">
        <w:rPr>
          <w:rFonts w:ascii="Times New Roman" w:hAnsi="Times New Roman"/>
          <w:sz w:val="28"/>
          <w:szCs w:val="28"/>
        </w:rPr>
        <w:t>произведено в полном объеме.</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Построены и введены в эксплуатацию объекты спорта региональной собственности, согласно заключенному доп</w:t>
      </w:r>
      <w:r w:rsidR="00C04661" w:rsidRPr="00241AEA">
        <w:rPr>
          <w:rFonts w:ascii="Times New Roman" w:hAnsi="Times New Roman"/>
          <w:sz w:val="28"/>
          <w:szCs w:val="28"/>
        </w:rPr>
        <w:t>олнительному</w:t>
      </w:r>
      <w:r w:rsidRPr="00241AEA">
        <w:rPr>
          <w:rFonts w:ascii="Times New Roman" w:hAnsi="Times New Roman"/>
          <w:sz w:val="28"/>
          <w:szCs w:val="28"/>
        </w:rPr>
        <w:t xml:space="preserve"> соглашению  </w:t>
      </w:r>
      <w:r w:rsidR="00C04661" w:rsidRPr="00241AEA">
        <w:rPr>
          <w:rFonts w:ascii="Times New Roman" w:hAnsi="Times New Roman"/>
          <w:sz w:val="28"/>
          <w:szCs w:val="28"/>
        </w:rPr>
        <w:br/>
      </w:r>
      <w:r w:rsidRPr="00241AEA">
        <w:rPr>
          <w:rFonts w:ascii="Times New Roman" w:hAnsi="Times New Roman"/>
          <w:sz w:val="28"/>
          <w:szCs w:val="28"/>
        </w:rPr>
        <w:t>от 20.12.2020</w:t>
      </w:r>
      <w:r w:rsidR="00C04661" w:rsidRPr="00241AEA">
        <w:rPr>
          <w:rFonts w:ascii="Times New Roman" w:hAnsi="Times New Roman"/>
          <w:sz w:val="28"/>
          <w:szCs w:val="28"/>
        </w:rPr>
        <w:t xml:space="preserve"> </w:t>
      </w:r>
      <w:r w:rsidR="00876978" w:rsidRPr="00241AEA">
        <w:rPr>
          <w:rFonts w:ascii="Times New Roman" w:hAnsi="Times New Roman"/>
          <w:sz w:val="28"/>
          <w:szCs w:val="28"/>
        </w:rPr>
        <w:t>№777-09-2020-099/1</w:t>
      </w:r>
      <w:r w:rsidRPr="00241AEA">
        <w:rPr>
          <w:rFonts w:ascii="Times New Roman" w:hAnsi="Times New Roman"/>
          <w:sz w:val="28"/>
          <w:szCs w:val="28"/>
        </w:rPr>
        <w:t xml:space="preserve"> к Соглашению о предоставлении субсидии </w:t>
      </w:r>
      <w:r w:rsidR="00C04661" w:rsidRPr="00241AEA">
        <w:rPr>
          <w:rFonts w:ascii="Times New Roman" w:hAnsi="Times New Roman"/>
          <w:sz w:val="28"/>
          <w:szCs w:val="28"/>
        </w:rPr>
        <w:br/>
      </w:r>
      <w:r w:rsidRPr="00241AEA">
        <w:rPr>
          <w:rFonts w:ascii="Times New Roman" w:hAnsi="Times New Roman"/>
          <w:sz w:val="28"/>
          <w:szCs w:val="28"/>
        </w:rPr>
        <w:t xml:space="preserve">из федерального бюджета. </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Также, в ходе реализации подпрограммы  </w:t>
      </w:r>
      <w:r w:rsidR="00C04661" w:rsidRPr="00241AEA">
        <w:rPr>
          <w:rFonts w:ascii="Times New Roman" w:hAnsi="Times New Roman"/>
          <w:sz w:val="28"/>
          <w:szCs w:val="28"/>
        </w:rPr>
        <w:t xml:space="preserve">2 </w:t>
      </w:r>
      <w:r w:rsidRPr="00241AEA">
        <w:rPr>
          <w:rFonts w:ascii="Times New Roman" w:hAnsi="Times New Roman"/>
          <w:sz w:val="28"/>
          <w:szCs w:val="28"/>
        </w:rPr>
        <w:t xml:space="preserve">проведены мероприятия </w:t>
      </w:r>
      <w:r w:rsidR="00976D00" w:rsidRPr="00241AEA">
        <w:rPr>
          <w:rFonts w:ascii="Times New Roman" w:hAnsi="Times New Roman"/>
          <w:sz w:val="28"/>
          <w:szCs w:val="28"/>
        </w:rPr>
        <w:br/>
      </w:r>
      <w:r w:rsidRPr="00241AEA">
        <w:rPr>
          <w:rFonts w:ascii="Times New Roman" w:hAnsi="Times New Roman"/>
          <w:sz w:val="28"/>
          <w:szCs w:val="28"/>
        </w:rPr>
        <w:t xml:space="preserve">по выполнению нормативов Всероссийского физкультурно-спортивного комплекса «Готов к труду и обороне», спартакиад для всех слоев населения республики,  мероприятия по развитию инфраструктуры массового спорта </w:t>
      </w:r>
      <w:r w:rsidR="00C04661" w:rsidRPr="00241AEA">
        <w:rPr>
          <w:rFonts w:ascii="Times New Roman" w:hAnsi="Times New Roman"/>
          <w:sz w:val="28"/>
          <w:szCs w:val="28"/>
        </w:rPr>
        <w:br/>
      </w:r>
      <w:r w:rsidRPr="00241AEA">
        <w:rPr>
          <w:rFonts w:ascii="Times New Roman" w:hAnsi="Times New Roman"/>
          <w:sz w:val="28"/>
          <w:szCs w:val="28"/>
        </w:rPr>
        <w:t>и содержанию материально-технической базы учреждений в сфере физической культуры и массового спорта.</w:t>
      </w:r>
    </w:p>
    <w:p w:rsidR="009F7079" w:rsidRPr="00241AEA" w:rsidRDefault="009F7079" w:rsidP="00FA4B1C">
      <w:pPr>
        <w:shd w:val="clear" w:color="auto" w:fill="FFFFFF"/>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Количество принявших участие в выполнении нормативов (тестов) комплекса ГТО за 2021 г</w:t>
      </w:r>
      <w:r w:rsidR="00C04661" w:rsidRPr="00241AEA">
        <w:rPr>
          <w:rFonts w:ascii="Times New Roman" w:hAnsi="Times New Roman"/>
          <w:sz w:val="28"/>
          <w:szCs w:val="28"/>
        </w:rPr>
        <w:t>од</w:t>
      </w:r>
      <w:r w:rsidRPr="00241AEA">
        <w:rPr>
          <w:rFonts w:ascii="Times New Roman" w:hAnsi="Times New Roman"/>
          <w:sz w:val="28"/>
          <w:szCs w:val="28"/>
        </w:rPr>
        <w:t xml:space="preserve"> -  2339 человек.</w:t>
      </w:r>
    </w:p>
    <w:p w:rsidR="009F7079" w:rsidRPr="00241AEA" w:rsidRDefault="009F7079" w:rsidP="00FA4B1C">
      <w:pPr>
        <w:shd w:val="clear" w:color="auto" w:fill="FFFFFF"/>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Количество выполнивших нормативы </w:t>
      </w:r>
      <w:r w:rsidR="00C04661" w:rsidRPr="00241AEA">
        <w:rPr>
          <w:rFonts w:ascii="Times New Roman" w:hAnsi="Times New Roman"/>
          <w:sz w:val="28"/>
          <w:szCs w:val="28"/>
        </w:rPr>
        <w:t>(тесты) комплекса ГТО за 2021 год</w:t>
      </w:r>
      <w:r w:rsidRPr="00241AEA">
        <w:rPr>
          <w:rFonts w:ascii="Times New Roman" w:hAnsi="Times New Roman"/>
          <w:sz w:val="28"/>
          <w:szCs w:val="28"/>
        </w:rPr>
        <w:t xml:space="preserve"> -</w:t>
      </w:r>
      <w:r w:rsidR="00C04661" w:rsidRPr="00241AEA">
        <w:rPr>
          <w:rFonts w:ascii="Times New Roman" w:hAnsi="Times New Roman"/>
          <w:sz w:val="28"/>
          <w:szCs w:val="28"/>
        </w:rPr>
        <w:t xml:space="preserve">  2250 человек, из них: </w:t>
      </w:r>
    </w:p>
    <w:p w:rsidR="009F7079" w:rsidRPr="00241AEA" w:rsidRDefault="009F7079" w:rsidP="00FA4B1C">
      <w:pPr>
        <w:shd w:val="clear" w:color="auto" w:fill="FFFFFF"/>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золото </w:t>
      </w:r>
      <w:r w:rsidR="00C04661" w:rsidRPr="00241AEA">
        <w:rPr>
          <w:rFonts w:ascii="Times New Roman" w:hAnsi="Times New Roman"/>
          <w:sz w:val="28"/>
          <w:szCs w:val="28"/>
        </w:rPr>
        <w:t>-</w:t>
      </w:r>
      <w:r w:rsidRPr="00241AEA">
        <w:rPr>
          <w:rFonts w:ascii="Times New Roman" w:hAnsi="Times New Roman"/>
          <w:sz w:val="28"/>
          <w:szCs w:val="28"/>
        </w:rPr>
        <w:t xml:space="preserve"> 1937 человек;</w:t>
      </w:r>
    </w:p>
    <w:p w:rsidR="009F7079" w:rsidRPr="00241AEA" w:rsidRDefault="009F7079" w:rsidP="00FA4B1C">
      <w:pPr>
        <w:shd w:val="clear" w:color="auto" w:fill="FFFFFF"/>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серебро </w:t>
      </w:r>
      <w:r w:rsidR="00C04661" w:rsidRPr="00241AEA">
        <w:rPr>
          <w:rFonts w:ascii="Times New Roman" w:hAnsi="Times New Roman"/>
          <w:sz w:val="28"/>
          <w:szCs w:val="28"/>
        </w:rPr>
        <w:t>-</w:t>
      </w:r>
      <w:r w:rsidRPr="00241AEA">
        <w:rPr>
          <w:rFonts w:ascii="Times New Roman" w:hAnsi="Times New Roman"/>
          <w:sz w:val="28"/>
          <w:szCs w:val="28"/>
        </w:rPr>
        <w:t xml:space="preserve"> 230 человек;</w:t>
      </w:r>
    </w:p>
    <w:p w:rsidR="009F7079" w:rsidRPr="00241AEA" w:rsidRDefault="009F7079" w:rsidP="00FA4B1C">
      <w:pPr>
        <w:shd w:val="clear" w:color="auto" w:fill="FFFFFF"/>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бронза </w:t>
      </w:r>
      <w:r w:rsidR="00C04661" w:rsidRPr="00241AEA">
        <w:rPr>
          <w:rFonts w:ascii="Times New Roman" w:hAnsi="Times New Roman"/>
          <w:sz w:val="28"/>
          <w:szCs w:val="28"/>
        </w:rPr>
        <w:t>-</w:t>
      </w:r>
      <w:r w:rsidRPr="00241AEA">
        <w:rPr>
          <w:rFonts w:ascii="Times New Roman" w:hAnsi="Times New Roman"/>
          <w:sz w:val="28"/>
          <w:szCs w:val="28"/>
        </w:rPr>
        <w:t xml:space="preserve"> 83  человека.</w:t>
      </w:r>
    </w:p>
    <w:p w:rsidR="009F7079" w:rsidRPr="00241AEA" w:rsidRDefault="009F7079" w:rsidP="00FA4B1C">
      <w:pPr>
        <w:tabs>
          <w:tab w:val="left" w:pos="0"/>
          <w:tab w:val="left" w:pos="708"/>
          <w:tab w:val="center" w:pos="4153"/>
          <w:tab w:val="right" w:pos="8306"/>
        </w:tabs>
        <w:spacing w:after="0"/>
        <w:ind w:firstLine="709"/>
        <w:jc w:val="both"/>
        <w:rPr>
          <w:rFonts w:ascii="Times New Roman" w:hAnsi="Times New Roman"/>
          <w:snapToGrid w:val="0"/>
          <w:color w:val="000000"/>
          <w:sz w:val="28"/>
          <w:szCs w:val="28"/>
        </w:rPr>
      </w:pPr>
      <w:r w:rsidRPr="00241AEA">
        <w:rPr>
          <w:rFonts w:ascii="Times New Roman" w:hAnsi="Times New Roman"/>
          <w:snapToGrid w:val="0"/>
          <w:color w:val="000000"/>
          <w:sz w:val="28"/>
          <w:szCs w:val="28"/>
        </w:rPr>
        <w:t>По результатам реализации мероприятий достигнуты следующие значения целевых показателей подпрограммы 2:</w:t>
      </w:r>
    </w:p>
    <w:p w:rsidR="009F7079" w:rsidRPr="00241AEA" w:rsidRDefault="009F7079" w:rsidP="00FA4B1C">
      <w:pPr>
        <w:tabs>
          <w:tab w:val="left" w:pos="0"/>
          <w:tab w:val="left" w:pos="708"/>
          <w:tab w:val="center" w:pos="4153"/>
          <w:tab w:val="right" w:pos="8306"/>
        </w:tabs>
        <w:spacing w:after="0"/>
        <w:ind w:firstLine="709"/>
        <w:jc w:val="both"/>
        <w:rPr>
          <w:rFonts w:ascii="Times New Roman" w:hAnsi="Times New Roman"/>
          <w:snapToGrid w:val="0"/>
          <w:color w:val="000000"/>
          <w:sz w:val="28"/>
          <w:szCs w:val="28"/>
        </w:rPr>
      </w:pPr>
      <w:r w:rsidRPr="00241AEA">
        <w:rPr>
          <w:rFonts w:ascii="Times New Roman" w:hAnsi="Times New Roman"/>
          <w:snapToGrid w:val="0"/>
          <w:color w:val="000000"/>
          <w:sz w:val="28"/>
          <w:szCs w:val="28"/>
        </w:rPr>
        <w:t>1. Доля граждан среднего возраста (женщины 30-54 года, мужчины 30-59 лет), систематически занимающихся физической культурой и спортом составила 36,6 %</w:t>
      </w:r>
      <w:r w:rsidR="0074340F" w:rsidRPr="00241AEA">
        <w:rPr>
          <w:rFonts w:ascii="Times New Roman" w:hAnsi="Times New Roman"/>
          <w:snapToGrid w:val="0"/>
          <w:color w:val="000000"/>
          <w:sz w:val="28"/>
          <w:szCs w:val="28"/>
        </w:rPr>
        <w:t xml:space="preserve"> (п</w:t>
      </w:r>
      <w:r w:rsidRPr="00241AEA">
        <w:rPr>
          <w:rFonts w:ascii="Times New Roman" w:hAnsi="Times New Roman"/>
          <w:snapToGrid w:val="0"/>
          <w:color w:val="000000"/>
          <w:sz w:val="28"/>
          <w:szCs w:val="28"/>
        </w:rPr>
        <w:t xml:space="preserve">лан </w:t>
      </w:r>
      <w:r w:rsidR="0074340F" w:rsidRPr="00241AEA">
        <w:rPr>
          <w:rFonts w:ascii="Times New Roman" w:hAnsi="Times New Roman"/>
          <w:snapToGrid w:val="0"/>
          <w:color w:val="000000"/>
          <w:sz w:val="28"/>
          <w:szCs w:val="28"/>
        </w:rPr>
        <w:t>-</w:t>
      </w:r>
      <w:r w:rsidRPr="00241AEA">
        <w:rPr>
          <w:rFonts w:ascii="Times New Roman" w:hAnsi="Times New Roman"/>
          <w:snapToGrid w:val="0"/>
          <w:color w:val="000000"/>
          <w:sz w:val="28"/>
          <w:szCs w:val="28"/>
        </w:rPr>
        <w:t xml:space="preserve"> 35,5 %).</w:t>
      </w:r>
    </w:p>
    <w:p w:rsidR="009F7079" w:rsidRPr="00241AEA" w:rsidRDefault="009F7079" w:rsidP="00FA4B1C">
      <w:pPr>
        <w:tabs>
          <w:tab w:val="left" w:pos="0"/>
          <w:tab w:val="left" w:pos="708"/>
          <w:tab w:val="center" w:pos="4153"/>
          <w:tab w:val="right" w:pos="8306"/>
        </w:tabs>
        <w:spacing w:after="0"/>
        <w:ind w:firstLine="709"/>
        <w:jc w:val="both"/>
        <w:rPr>
          <w:rFonts w:ascii="Times New Roman" w:hAnsi="Times New Roman"/>
          <w:snapToGrid w:val="0"/>
          <w:color w:val="000000"/>
          <w:sz w:val="28"/>
          <w:szCs w:val="28"/>
        </w:rPr>
      </w:pPr>
      <w:r w:rsidRPr="00241AEA">
        <w:rPr>
          <w:rFonts w:ascii="Times New Roman" w:hAnsi="Times New Roman"/>
          <w:snapToGrid w:val="0"/>
          <w:color w:val="000000"/>
          <w:sz w:val="28"/>
          <w:szCs w:val="28"/>
        </w:rPr>
        <w:t>2. Доля граждан старшего возраста (женщины 55-79 лет; мужчины 60-79 лет), систематически занимающихся физической культурой и спортом составила 22,1 %</w:t>
      </w:r>
      <w:r w:rsidR="0074340F" w:rsidRPr="00241AEA">
        <w:rPr>
          <w:rFonts w:ascii="Times New Roman" w:hAnsi="Times New Roman"/>
          <w:snapToGrid w:val="0"/>
          <w:color w:val="000000"/>
          <w:sz w:val="28"/>
          <w:szCs w:val="28"/>
        </w:rPr>
        <w:t xml:space="preserve"> (п</w:t>
      </w:r>
      <w:r w:rsidRPr="00241AEA">
        <w:rPr>
          <w:rFonts w:ascii="Times New Roman" w:hAnsi="Times New Roman"/>
          <w:snapToGrid w:val="0"/>
          <w:color w:val="000000"/>
          <w:sz w:val="28"/>
          <w:szCs w:val="28"/>
        </w:rPr>
        <w:t xml:space="preserve">лан </w:t>
      </w:r>
      <w:r w:rsidR="0074340F" w:rsidRPr="00241AEA">
        <w:rPr>
          <w:rFonts w:ascii="Times New Roman" w:hAnsi="Times New Roman"/>
          <w:snapToGrid w:val="0"/>
          <w:color w:val="000000"/>
          <w:sz w:val="28"/>
          <w:szCs w:val="28"/>
        </w:rPr>
        <w:t>-</w:t>
      </w:r>
      <w:r w:rsidRPr="00241AEA">
        <w:rPr>
          <w:rFonts w:ascii="Times New Roman" w:hAnsi="Times New Roman"/>
          <w:snapToGrid w:val="0"/>
          <w:color w:val="000000"/>
          <w:sz w:val="28"/>
          <w:szCs w:val="28"/>
        </w:rPr>
        <w:t xml:space="preserve"> 20,0 %).</w:t>
      </w:r>
    </w:p>
    <w:p w:rsidR="009F7079" w:rsidRPr="00241AEA" w:rsidRDefault="009F7079" w:rsidP="00FA4B1C">
      <w:pPr>
        <w:tabs>
          <w:tab w:val="left" w:pos="0"/>
          <w:tab w:val="left" w:pos="708"/>
          <w:tab w:val="center" w:pos="4153"/>
          <w:tab w:val="right" w:pos="8306"/>
        </w:tabs>
        <w:spacing w:after="0"/>
        <w:ind w:firstLine="709"/>
        <w:jc w:val="both"/>
        <w:rPr>
          <w:rFonts w:ascii="Times New Roman" w:hAnsi="Times New Roman"/>
          <w:snapToGrid w:val="0"/>
          <w:color w:val="000000"/>
          <w:sz w:val="28"/>
          <w:szCs w:val="28"/>
        </w:rPr>
      </w:pPr>
      <w:r w:rsidRPr="00241AEA">
        <w:rPr>
          <w:rFonts w:ascii="Times New Roman" w:hAnsi="Times New Roman"/>
          <w:snapToGrid w:val="0"/>
          <w:color w:val="000000"/>
          <w:sz w:val="28"/>
          <w:szCs w:val="28"/>
        </w:rPr>
        <w:t xml:space="preserve">3. Доля граждан, систематически занимающихся физической культурой </w:t>
      </w:r>
      <w:r w:rsidR="00976D00" w:rsidRPr="00241AEA">
        <w:rPr>
          <w:rFonts w:ascii="Times New Roman" w:hAnsi="Times New Roman"/>
          <w:snapToGrid w:val="0"/>
          <w:color w:val="000000"/>
          <w:sz w:val="28"/>
          <w:szCs w:val="28"/>
        </w:rPr>
        <w:br/>
      </w:r>
      <w:r w:rsidRPr="00241AEA">
        <w:rPr>
          <w:rFonts w:ascii="Times New Roman" w:hAnsi="Times New Roman"/>
          <w:snapToGrid w:val="0"/>
          <w:color w:val="000000"/>
          <w:sz w:val="28"/>
          <w:szCs w:val="28"/>
        </w:rPr>
        <w:t>и спортом составила 50,1 % (</w:t>
      </w:r>
      <w:r w:rsidR="0074340F" w:rsidRPr="00241AEA">
        <w:rPr>
          <w:rFonts w:ascii="Times New Roman" w:hAnsi="Times New Roman"/>
          <w:snapToGrid w:val="0"/>
          <w:color w:val="000000"/>
          <w:sz w:val="28"/>
          <w:szCs w:val="28"/>
        </w:rPr>
        <w:t>п</w:t>
      </w:r>
      <w:r w:rsidRPr="00241AEA">
        <w:rPr>
          <w:rFonts w:ascii="Times New Roman" w:hAnsi="Times New Roman"/>
          <w:snapToGrid w:val="0"/>
          <w:color w:val="000000"/>
          <w:sz w:val="28"/>
          <w:szCs w:val="28"/>
        </w:rPr>
        <w:t>лан 50,1 %).</w:t>
      </w:r>
    </w:p>
    <w:p w:rsidR="009F7079" w:rsidRPr="00241AEA" w:rsidRDefault="009F7079" w:rsidP="00FA4B1C">
      <w:pPr>
        <w:tabs>
          <w:tab w:val="left" w:pos="0"/>
          <w:tab w:val="left" w:pos="708"/>
          <w:tab w:val="center" w:pos="4153"/>
          <w:tab w:val="right" w:pos="8306"/>
        </w:tabs>
        <w:spacing w:after="0"/>
        <w:ind w:firstLine="709"/>
        <w:jc w:val="both"/>
        <w:rPr>
          <w:rFonts w:ascii="Times New Roman" w:hAnsi="Times New Roman"/>
          <w:snapToGrid w:val="0"/>
          <w:color w:val="000000"/>
          <w:sz w:val="28"/>
          <w:szCs w:val="28"/>
        </w:rPr>
      </w:pPr>
      <w:r w:rsidRPr="00241AEA">
        <w:rPr>
          <w:rFonts w:ascii="Times New Roman" w:hAnsi="Times New Roman"/>
          <w:snapToGrid w:val="0"/>
          <w:color w:val="000000"/>
          <w:sz w:val="28"/>
          <w:szCs w:val="28"/>
        </w:rPr>
        <w:t>4. Доля детей и молодежи (возраст 3-29 лет), систематически занимающихся физической культурой и спортом</w:t>
      </w:r>
      <w:r w:rsidRPr="00241AEA">
        <w:t xml:space="preserve"> </w:t>
      </w:r>
      <w:r w:rsidRPr="00241AEA">
        <w:rPr>
          <w:rFonts w:ascii="Times New Roman" w:hAnsi="Times New Roman"/>
          <w:snapToGrid w:val="0"/>
          <w:color w:val="000000"/>
          <w:sz w:val="28"/>
          <w:szCs w:val="28"/>
        </w:rPr>
        <w:t xml:space="preserve">составила 87,5 % </w:t>
      </w:r>
      <w:r w:rsidR="0074340F" w:rsidRPr="00241AEA">
        <w:rPr>
          <w:rFonts w:ascii="Times New Roman" w:hAnsi="Times New Roman"/>
          <w:snapToGrid w:val="0"/>
          <w:color w:val="000000"/>
          <w:sz w:val="28"/>
          <w:szCs w:val="28"/>
        </w:rPr>
        <w:br/>
      </w:r>
      <w:r w:rsidRPr="00241AEA">
        <w:rPr>
          <w:rFonts w:ascii="Times New Roman" w:hAnsi="Times New Roman"/>
          <w:snapToGrid w:val="0"/>
          <w:color w:val="000000"/>
          <w:sz w:val="28"/>
          <w:szCs w:val="28"/>
        </w:rPr>
        <w:t>(</w:t>
      </w:r>
      <w:r w:rsidR="0074340F" w:rsidRPr="00241AEA">
        <w:rPr>
          <w:rFonts w:ascii="Times New Roman" w:hAnsi="Times New Roman"/>
          <w:snapToGrid w:val="0"/>
          <w:color w:val="000000"/>
          <w:sz w:val="28"/>
          <w:szCs w:val="28"/>
        </w:rPr>
        <w:t>п</w:t>
      </w:r>
      <w:r w:rsidRPr="00241AEA">
        <w:rPr>
          <w:rFonts w:ascii="Times New Roman" w:hAnsi="Times New Roman"/>
          <w:snapToGrid w:val="0"/>
          <w:color w:val="000000"/>
          <w:sz w:val="28"/>
          <w:szCs w:val="28"/>
        </w:rPr>
        <w:t xml:space="preserve">лан </w:t>
      </w:r>
      <w:r w:rsidR="0074340F" w:rsidRPr="00241AEA">
        <w:rPr>
          <w:rFonts w:ascii="Times New Roman" w:hAnsi="Times New Roman"/>
          <w:snapToGrid w:val="0"/>
          <w:color w:val="000000"/>
          <w:sz w:val="28"/>
          <w:szCs w:val="28"/>
        </w:rPr>
        <w:t>-</w:t>
      </w:r>
      <w:r w:rsidRPr="00241AEA">
        <w:rPr>
          <w:rFonts w:ascii="Times New Roman" w:hAnsi="Times New Roman"/>
          <w:snapToGrid w:val="0"/>
          <w:color w:val="000000"/>
          <w:sz w:val="28"/>
          <w:szCs w:val="28"/>
        </w:rPr>
        <w:t xml:space="preserve"> 85,4 %).</w:t>
      </w:r>
    </w:p>
    <w:p w:rsidR="009F7079" w:rsidRPr="00241AEA" w:rsidRDefault="009F7079" w:rsidP="00FA4B1C">
      <w:pPr>
        <w:tabs>
          <w:tab w:val="left" w:pos="0"/>
          <w:tab w:val="left" w:pos="708"/>
          <w:tab w:val="center" w:pos="4153"/>
          <w:tab w:val="right" w:pos="8306"/>
        </w:tabs>
        <w:spacing w:after="0"/>
        <w:ind w:firstLine="709"/>
        <w:jc w:val="both"/>
        <w:rPr>
          <w:rFonts w:ascii="Times New Roman" w:hAnsi="Times New Roman"/>
          <w:snapToGrid w:val="0"/>
          <w:color w:val="000000"/>
          <w:sz w:val="28"/>
          <w:szCs w:val="28"/>
        </w:rPr>
      </w:pPr>
      <w:r w:rsidRPr="00241AEA">
        <w:rPr>
          <w:rFonts w:ascii="Times New Roman" w:hAnsi="Times New Roman"/>
          <w:snapToGrid w:val="0"/>
          <w:color w:val="000000"/>
          <w:sz w:val="28"/>
          <w:szCs w:val="28"/>
        </w:rPr>
        <w:t>5. Доля лиц с ограниченными возможностями здоровья и инвалидов, систематически занимающихся физической культурой и спортом, в общей численности указанной категории населения, не имеющего противопоказаний для занятий физической культурой и спортом составила 15,4 % (</w:t>
      </w:r>
      <w:r w:rsidR="008F0BD6" w:rsidRPr="00241AEA">
        <w:rPr>
          <w:rFonts w:ascii="Times New Roman" w:hAnsi="Times New Roman"/>
          <w:snapToGrid w:val="0"/>
          <w:color w:val="000000"/>
          <w:sz w:val="28"/>
          <w:szCs w:val="28"/>
        </w:rPr>
        <w:t>п</w:t>
      </w:r>
      <w:r w:rsidRPr="00241AEA">
        <w:rPr>
          <w:rFonts w:ascii="Times New Roman" w:hAnsi="Times New Roman"/>
          <w:snapToGrid w:val="0"/>
          <w:color w:val="000000"/>
          <w:sz w:val="28"/>
          <w:szCs w:val="28"/>
        </w:rPr>
        <w:t>лан  15,4 %).</w:t>
      </w:r>
    </w:p>
    <w:p w:rsidR="009F7079" w:rsidRPr="00241AEA" w:rsidRDefault="009F7079" w:rsidP="00FA4B1C">
      <w:pPr>
        <w:tabs>
          <w:tab w:val="left" w:pos="0"/>
          <w:tab w:val="left" w:pos="708"/>
          <w:tab w:val="center" w:pos="4153"/>
          <w:tab w:val="right" w:pos="8306"/>
        </w:tabs>
        <w:spacing w:after="0"/>
        <w:ind w:firstLine="709"/>
        <w:jc w:val="both"/>
        <w:rPr>
          <w:rFonts w:ascii="Times New Roman" w:hAnsi="Times New Roman"/>
          <w:snapToGrid w:val="0"/>
          <w:color w:val="000000"/>
          <w:sz w:val="28"/>
          <w:szCs w:val="28"/>
        </w:rPr>
      </w:pPr>
      <w:r w:rsidRPr="00241AEA">
        <w:rPr>
          <w:rFonts w:ascii="Times New Roman" w:hAnsi="Times New Roman"/>
          <w:snapToGrid w:val="0"/>
          <w:color w:val="000000"/>
          <w:sz w:val="28"/>
          <w:szCs w:val="28"/>
        </w:rPr>
        <w:t xml:space="preserve">6. Доля населения Карачаево-Черкесской Республики, занятого </w:t>
      </w:r>
      <w:r w:rsidR="000B481F" w:rsidRPr="00241AEA">
        <w:rPr>
          <w:rFonts w:ascii="Times New Roman" w:hAnsi="Times New Roman"/>
          <w:snapToGrid w:val="0"/>
          <w:color w:val="000000"/>
          <w:sz w:val="28"/>
          <w:szCs w:val="28"/>
        </w:rPr>
        <w:br/>
      </w:r>
      <w:r w:rsidRPr="00241AEA">
        <w:rPr>
          <w:rFonts w:ascii="Times New Roman" w:hAnsi="Times New Roman"/>
          <w:snapToGrid w:val="0"/>
          <w:color w:val="000000"/>
          <w:sz w:val="28"/>
          <w:szCs w:val="28"/>
        </w:rPr>
        <w:t>в экономике, занимающегося физической культурой и спортом, в общей численности населения, занятого в экономике составила 10,5 % (</w:t>
      </w:r>
      <w:r w:rsidR="000B481F" w:rsidRPr="00241AEA">
        <w:rPr>
          <w:rFonts w:ascii="Times New Roman" w:hAnsi="Times New Roman"/>
          <w:snapToGrid w:val="0"/>
          <w:color w:val="000000"/>
          <w:sz w:val="28"/>
          <w:szCs w:val="28"/>
        </w:rPr>
        <w:t>п</w:t>
      </w:r>
      <w:r w:rsidRPr="00241AEA">
        <w:rPr>
          <w:rFonts w:ascii="Times New Roman" w:hAnsi="Times New Roman"/>
          <w:snapToGrid w:val="0"/>
          <w:color w:val="000000"/>
          <w:sz w:val="28"/>
          <w:szCs w:val="28"/>
        </w:rPr>
        <w:t>лан 10,5 %).</w:t>
      </w:r>
    </w:p>
    <w:p w:rsidR="009F7079" w:rsidRPr="00241AEA" w:rsidRDefault="009F7079" w:rsidP="00FA4B1C">
      <w:pPr>
        <w:tabs>
          <w:tab w:val="left" w:pos="0"/>
          <w:tab w:val="left" w:pos="708"/>
          <w:tab w:val="center" w:pos="4153"/>
          <w:tab w:val="right" w:pos="8306"/>
        </w:tabs>
        <w:spacing w:after="0"/>
        <w:ind w:firstLine="709"/>
        <w:jc w:val="both"/>
        <w:rPr>
          <w:rFonts w:ascii="Times New Roman" w:hAnsi="Times New Roman"/>
          <w:snapToGrid w:val="0"/>
          <w:color w:val="000000"/>
          <w:sz w:val="28"/>
          <w:szCs w:val="28"/>
        </w:rPr>
      </w:pPr>
      <w:r w:rsidRPr="00241AEA">
        <w:rPr>
          <w:rFonts w:ascii="Times New Roman" w:hAnsi="Times New Roman"/>
          <w:snapToGrid w:val="0"/>
          <w:color w:val="000000"/>
          <w:sz w:val="28"/>
          <w:szCs w:val="28"/>
        </w:rPr>
        <w:lastRenderedPageBreak/>
        <w:t>7. Доля учащихся и студентов, систематически занимающихся физической культурой и спортом, в общей численности учащихся и студентов составила 80,9 % (</w:t>
      </w:r>
      <w:r w:rsidR="000B481F" w:rsidRPr="00241AEA">
        <w:rPr>
          <w:rFonts w:ascii="Times New Roman" w:hAnsi="Times New Roman"/>
          <w:snapToGrid w:val="0"/>
          <w:color w:val="000000"/>
          <w:sz w:val="28"/>
          <w:szCs w:val="28"/>
        </w:rPr>
        <w:t>п</w:t>
      </w:r>
      <w:r w:rsidRPr="00241AEA">
        <w:rPr>
          <w:rFonts w:ascii="Times New Roman" w:hAnsi="Times New Roman"/>
          <w:snapToGrid w:val="0"/>
          <w:color w:val="000000"/>
          <w:sz w:val="28"/>
          <w:szCs w:val="28"/>
        </w:rPr>
        <w:t>лан 80,9 %).</w:t>
      </w:r>
    </w:p>
    <w:p w:rsidR="009F7079" w:rsidRPr="00241AEA" w:rsidRDefault="009F7079" w:rsidP="00FA4B1C">
      <w:pPr>
        <w:tabs>
          <w:tab w:val="left" w:pos="0"/>
          <w:tab w:val="left" w:pos="708"/>
          <w:tab w:val="center" w:pos="4153"/>
          <w:tab w:val="right" w:pos="8306"/>
        </w:tabs>
        <w:spacing w:after="0"/>
        <w:ind w:firstLine="709"/>
        <w:jc w:val="both"/>
        <w:rPr>
          <w:rFonts w:ascii="Times New Roman" w:hAnsi="Times New Roman"/>
          <w:snapToGrid w:val="0"/>
          <w:color w:val="000000"/>
          <w:sz w:val="28"/>
          <w:szCs w:val="28"/>
        </w:rPr>
      </w:pPr>
      <w:r w:rsidRPr="00241AEA">
        <w:rPr>
          <w:rFonts w:ascii="Times New Roman" w:hAnsi="Times New Roman"/>
          <w:snapToGrid w:val="0"/>
          <w:color w:val="000000"/>
          <w:sz w:val="28"/>
          <w:szCs w:val="28"/>
        </w:rPr>
        <w:t xml:space="preserve">8. Единовременная пропускная способность объектов спорта, введенных в эксплуатацию в рамках Программы по направлению, касающегося совершенствования условий развития массового спорта </w:t>
      </w:r>
      <w:r w:rsidR="00777E07" w:rsidRPr="00241AEA">
        <w:rPr>
          <w:rFonts w:ascii="Times New Roman" w:hAnsi="Times New Roman"/>
          <w:snapToGrid w:val="0"/>
          <w:color w:val="000000"/>
          <w:sz w:val="28"/>
          <w:szCs w:val="28"/>
        </w:rPr>
        <w:br/>
      </w:r>
      <w:r w:rsidRPr="00241AEA">
        <w:rPr>
          <w:rFonts w:ascii="Times New Roman" w:hAnsi="Times New Roman"/>
          <w:snapToGrid w:val="0"/>
          <w:color w:val="000000"/>
          <w:sz w:val="28"/>
          <w:szCs w:val="28"/>
        </w:rPr>
        <w:t>составила 5 494 человека (</w:t>
      </w:r>
      <w:r w:rsidR="00777E07" w:rsidRPr="00241AEA">
        <w:rPr>
          <w:rFonts w:ascii="Times New Roman" w:hAnsi="Times New Roman"/>
          <w:snapToGrid w:val="0"/>
          <w:color w:val="000000"/>
          <w:sz w:val="28"/>
          <w:szCs w:val="28"/>
        </w:rPr>
        <w:t>п</w:t>
      </w:r>
      <w:r w:rsidRPr="00241AEA">
        <w:rPr>
          <w:rFonts w:ascii="Times New Roman" w:hAnsi="Times New Roman"/>
          <w:snapToGrid w:val="0"/>
          <w:color w:val="000000"/>
          <w:sz w:val="28"/>
          <w:szCs w:val="28"/>
        </w:rPr>
        <w:t>лан 5200 человек).</w:t>
      </w:r>
    </w:p>
    <w:p w:rsidR="0035490D" w:rsidRPr="00241AEA" w:rsidRDefault="0035490D" w:rsidP="0035490D">
      <w:pPr>
        <w:pStyle w:val="a6"/>
        <w:tabs>
          <w:tab w:val="left" w:pos="0"/>
          <w:tab w:val="left" w:pos="708"/>
        </w:tabs>
        <w:spacing w:line="276" w:lineRule="auto"/>
        <w:jc w:val="both"/>
        <w:rPr>
          <w:i/>
          <w:sz w:val="28"/>
          <w:szCs w:val="28"/>
        </w:rPr>
      </w:pPr>
    </w:p>
    <w:p w:rsidR="0035490D" w:rsidRPr="00241AEA" w:rsidRDefault="009F7079" w:rsidP="0035490D">
      <w:pPr>
        <w:pStyle w:val="a6"/>
        <w:tabs>
          <w:tab w:val="left" w:pos="0"/>
          <w:tab w:val="left" w:pos="708"/>
        </w:tabs>
        <w:spacing w:line="276" w:lineRule="auto"/>
        <w:jc w:val="center"/>
        <w:rPr>
          <w:b/>
          <w:i/>
          <w:sz w:val="28"/>
          <w:szCs w:val="28"/>
        </w:rPr>
      </w:pPr>
      <w:r w:rsidRPr="00241AEA">
        <w:rPr>
          <w:b/>
          <w:i/>
          <w:sz w:val="28"/>
          <w:szCs w:val="28"/>
        </w:rPr>
        <w:t>Подпрограмма 3 «Развитие спорта высших достижений</w:t>
      </w:r>
    </w:p>
    <w:p w:rsidR="0035490D" w:rsidRPr="00241AEA" w:rsidRDefault="009F7079" w:rsidP="0035490D">
      <w:pPr>
        <w:pStyle w:val="a6"/>
        <w:tabs>
          <w:tab w:val="left" w:pos="0"/>
          <w:tab w:val="left" w:pos="708"/>
        </w:tabs>
        <w:spacing w:line="276" w:lineRule="auto"/>
        <w:jc w:val="center"/>
        <w:rPr>
          <w:b/>
          <w:i/>
          <w:sz w:val="28"/>
          <w:szCs w:val="28"/>
        </w:rPr>
      </w:pPr>
      <w:r w:rsidRPr="00241AEA">
        <w:rPr>
          <w:b/>
          <w:i/>
          <w:sz w:val="28"/>
          <w:szCs w:val="28"/>
        </w:rPr>
        <w:t>и подготовка спортивного резерва»</w:t>
      </w:r>
    </w:p>
    <w:p w:rsidR="0035490D" w:rsidRPr="00241AEA" w:rsidRDefault="0035490D" w:rsidP="0035490D">
      <w:pPr>
        <w:pStyle w:val="a6"/>
        <w:tabs>
          <w:tab w:val="left" w:pos="0"/>
          <w:tab w:val="left" w:pos="708"/>
        </w:tabs>
        <w:spacing w:line="276" w:lineRule="auto"/>
        <w:jc w:val="center"/>
        <w:rPr>
          <w:b/>
          <w:i/>
          <w:sz w:val="28"/>
          <w:szCs w:val="28"/>
        </w:rPr>
      </w:pPr>
      <w:r w:rsidRPr="00241AEA">
        <w:rPr>
          <w:b/>
          <w:i/>
          <w:sz w:val="28"/>
          <w:szCs w:val="28"/>
        </w:rPr>
        <w:t>(подпрограмма 3)</w:t>
      </w:r>
    </w:p>
    <w:p w:rsidR="008C4F3F" w:rsidRPr="00241AEA" w:rsidRDefault="0035490D" w:rsidP="008C4F3F">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Подпрограмма 3 </w:t>
      </w:r>
      <w:r w:rsidR="009F7079" w:rsidRPr="00241AEA">
        <w:rPr>
          <w:rFonts w:ascii="Times New Roman" w:hAnsi="Times New Roman" w:cs="Times New Roman"/>
          <w:sz w:val="28"/>
          <w:szCs w:val="28"/>
        </w:rPr>
        <w:t xml:space="preserve">включает 4 основных мероприятия, на реализацию которых в 2021 году </w:t>
      </w:r>
      <w:r w:rsidR="00146D1F" w:rsidRPr="00241AEA">
        <w:rPr>
          <w:rFonts w:ascii="Times New Roman" w:hAnsi="Times New Roman" w:cs="Times New Roman"/>
          <w:sz w:val="28"/>
          <w:szCs w:val="28"/>
        </w:rPr>
        <w:t>выделено</w:t>
      </w:r>
      <w:r w:rsidR="009F7079" w:rsidRPr="00241AEA">
        <w:rPr>
          <w:rFonts w:ascii="Times New Roman" w:hAnsi="Times New Roman" w:cs="Times New Roman"/>
          <w:sz w:val="28"/>
          <w:szCs w:val="28"/>
        </w:rPr>
        <w:t xml:space="preserve"> 135 947,6 тыс. руб</w:t>
      </w:r>
      <w:r w:rsidR="00DF19BE" w:rsidRPr="00241AEA">
        <w:rPr>
          <w:rFonts w:ascii="Times New Roman" w:hAnsi="Times New Roman" w:cs="Times New Roman"/>
          <w:sz w:val="28"/>
          <w:szCs w:val="28"/>
        </w:rPr>
        <w:t>лей</w:t>
      </w:r>
      <w:r w:rsidR="009F7079" w:rsidRPr="00241AEA">
        <w:rPr>
          <w:rFonts w:ascii="Times New Roman" w:hAnsi="Times New Roman" w:cs="Times New Roman"/>
          <w:sz w:val="28"/>
          <w:szCs w:val="28"/>
        </w:rPr>
        <w:t>, в том числе за счет средств федерального бюд</w:t>
      </w:r>
      <w:r w:rsidR="00DF19BE" w:rsidRPr="00241AEA">
        <w:rPr>
          <w:rFonts w:ascii="Times New Roman" w:hAnsi="Times New Roman" w:cs="Times New Roman"/>
          <w:sz w:val="28"/>
          <w:szCs w:val="28"/>
        </w:rPr>
        <w:t>жета 12 449,6 тыс. рублей</w:t>
      </w:r>
      <w:r w:rsidR="00146D1F" w:rsidRPr="00241AEA">
        <w:rPr>
          <w:rFonts w:ascii="Times New Roman" w:hAnsi="Times New Roman" w:cs="Times New Roman"/>
          <w:sz w:val="28"/>
          <w:szCs w:val="28"/>
        </w:rPr>
        <w:t>, республиканского бюджета 123494,1 тыс. рублей.</w:t>
      </w:r>
    </w:p>
    <w:p w:rsidR="008C4F3F" w:rsidRPr="00241AEA" w:rsidRDefault="008C4F3F" w:rsidP="008C4F3F">
      <w:pPr>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Кассовое исполнение 100 процентов.</w:t>
      </w:r>
    </w:p>
    <w:p w:rsidR="009F7079" w:rsidRPr="00241AEA" w:rsidRDefault="009F7079" w:rsidP="00FA4B1C">
      <w:pPr>
        <w:pStyle w:val="a6"/>
        <w:tabs>
          <w:tab w:val="left" w:pos="0"/>
          <w:tab w:val="left" w:pos="708"/>
        </w:tabs>
        <w:spacing w:line="276" w:lineRule="auto"/>
        <w:ind w:firstLine="709"/>
        <w:jc w:val="both"/>
        <w:rPr>
          <w:sz w:val="28"/>
          <w:szCs w:val="28"/>
        </w:rPr>
      </w:pPr>
      <w:r w:rsidRPr="00241AEA">
        <w:rPr>
          <w:sz w:val="28"/>
          <w:szCs w:val="28"/>
        </w:rPr>
        <w:t>В рамках подпрограммы 3 реализованы следующие задачи:</w:t>
      </w:r>
    </w:p>
    <w:p w:rsidR="009F7079" w:rsidRPr="00241AEA" w:rsidRDefault="009F7079" w:rsidP="00FA4B1C">
      <w:pPr>
        <w:pStyle w:val="a6"/>
        <w:tabs>
          <w:tab w:val="left" w:pos="0"/>
          <w:tab w:val="left" w:pos="708"/>
        </w:tabs>
        <w:spacing w:line="276" w:lineRule="auto"/>
        <w:ind w:firstLine="709"/>
        <w:jc w:val="both"/>
        <w:rPr>
          <w:sz w:val="28"/>
          <w:szCs w:val="28"/>
        </w:rPr>
      </w:pPr>
      <w:r w:rsidRPr="00241AEA">
        <w:rPr>
          <w:sz w:val="28"/>
          <w:szCs w:val="28"/>
        </w:rPr>
        <w:t>доведение к 2024 году до 59 % доли граждан, систематически занимающихся физической культурой и спортом в рамках подпрограммы 3;</w:t>
      </w:r>
    </w:p>
    <w:p w:rsidR="009F7079" w:rsidRPr="00241AEA" w:rsidRDefault="009F7079" w:rsidP="00FA4B1C">
      <w:pPr>
        <w:pStyle w:val="a6"/>
        <w:tabs>
          <w:tab w:val="left" w:pos="0"/>
          <w:tab w:val="left" w:pos="708"/>
        </w:tabs>
        <w:spacing w:line="276" w:lineRule="auto"/>
        <w:ind w:firstLine="709"/>
        <w:jc w:val="both"/>
        <w:rPr>
          <w:sz w:val="28"/>
          <w:szCs w:val="28"/>
        </w:rPr>
      </w:pPr>
      <w:r w:rsidRPr="00241AEA">
        <w:rPr>
          <w:sz w:val="28"/>
          <w:szCs w:val="28"/>
        </w:rPr>
        <w:t>организация, проведение спортивных мероприятий и участие в них;</w:t>
      </w:r>
    </w:p>
    <w:p w:rsidR="009F7079" w:rsidRPr="00241AEA" w:rsidRDefault="009F7079" w:rsidP="00FA4B1C">
      <w:pPr>
        <w:pStyle w:val="a6"/>
        <w:tabs>
          <w:tab w:val="left" w:pos="0"/>
          <w:tab w:val="left" w:pos="708"/>
        </w:tabs>
        <w:spacing w:line="276" w:lineRule="auto"/>
        <w:ind w:firstLine="709"/>
        <w:jc w:val="both"/>
        <w:rPr>
          <w:sz w:val="28"/>
          <w:szCs w:val="28"/>
        </w:rPr>
      </w:pPr>
      <w:r w:rsidRPr="00241AEA">
        <w:rPr>
          <w:sz w:val="28"/>
          <w:szCs w:val="28"/>
        </w:rPr>
        <w:t>осуществление мер по социальной защите и поощрению спортсменов, тренеров;</w:t>
      </w:r>
    </w:p>
    <w:p w:rsidR="009F7079" w:rsidRPr="00241AEA" w:rsidRDefault="009F7079" w:rsidP="00FA4B1C">
      <w:pPr>
        <w:pStyle w:val="a6"/>
        <w:tabs>
          <w:tab w:val="left" w:pos="0"/>
          <w:tab w:val="left" w:pos="708"/>
        </w:tabs>
        <w:spacing w:line="276" w:lineRule="auto"/>
        <w:ind w:firstLine="709"/>
        <w:jc w:val="both"/>
        <w:rPr>
          <w:sz w:val="28"/>
          <w:szCs w:val="28"/>
        </w:rPr>
      </w:pPr>
      <w:r w:rsidRPr="00241AEA">
        <w:rPr>
          <w:sz w:val="28"/>
          <w:szCs w:val="28"/>
        </w:rPr>
        <w:t xml:space="preserve">подготовка спортсменов и спортивного резерва Карачаево-Черкесской Республики. </w:t>
      </w:r>
    </w:p>
    <w:p w:rsidR="009F7079" w:rsidRPr="00241AEA" w:rsidRDefault="009F7079" w:rsidP="00FA4B1C">
      <w:pPr>
        <w:tabs>
          <w:tab w:val="left" w:pos="0"/>
        </w:tabs>
        <w:spacing w:after="0"/>
        <w:ind w:firstLine="709"/>
        <w:jc w:val="both"/>
        <w:rPr>
          <w:rFonts w:ascii="Times New Roman" w:hAnsi="Times New Roman"/>
          <w:snapToGrid w:val="0"/>
          <w:color w:val="000000"/>
          <w:sz w:val="28"/>
          <w:szCs w:val="28"/>
        </w:rPr>
      </w:pPr>
      <w:r w:rsidRPr="00241AEA">
        <w:rPr>
          <w:rFonts w:ascii="Times New Roman" w:hAnsi="Times New Roman"/>
          <w:sz w:val="28"/>
          <w:szCs w:val="28"/>
        </w:rPr>
        <w:t xml:space="preserve">В рамках подпрограммы 3 реализованы мероприятия по организации </w:t>
      </w:r>
      <w:r w:rsidR="008C4F3F" w:rsidRPr="00241AEA">
        <w:rPr>
          <w:rFonts w:ascii="Times New Roman" w:hAnsi="Times New Roman"/>
          <w:sz w:val="28"/>
          <w:szCs w:val="28"/>
        </w:rPr>
        <w:br/>
      </w:r>
      <w:r w:rsidRPr="00241AEA">
        <w:rPr>
          <w:rFonts w:ascii="Times New Roman" w:hAnsi="Times New Roman"/>
          <w:sz w:val="28"/>
          <w:szCs w:val="28"/>
        </w:rPr>
        <w:t>и обеспечению подготовки в учреждениях высшего спортивного мастерства, организации и проведении спортивных мероприятий и участие в них, организации мероприятий по подготовке спортивных сборных команд, реализации регионального проекта «Спорт-норма жизни»</w:t>
      </w:r>
      <w:r w:rsidRPr="00241AEA">
        <w:rPr>
          <w:rFonts w:ascii="Times New Roman" w:hAnsi="Times New Roman"/>
          <w:snapToGrid w:val="0"/>
          <w:color w:val="000000"/>
          <w:sz w:val="28"/>
          <w:szCs w:val="28"/>
        </w:rPr>
        <w:t>.</w:t>
      </w:r>
    </w:p>
    <w:p w:rsidR="009F7079" w:rsidRPr="00241AEA" w:rsidRDefault="008C4F3F"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П</w:t>
      </w:r>
      <w:r w:rsidR="009F7079" w:rsidRPr="00241AEA">
        <w:rPr>
          <w:rFonts w:ascii="Times New Roman" w:hAnsi="Times New Roman"/>
          <w:sz w:val="28"/>
          <w:szCs w:val="28"/>
        </w:rPr>
        <w:t>роведена подготовка спортивного резерва и спортсменов высокого класса для сборных команд Российской Федерации и Карачаево-Черкесской Республики по различным видам спорта.</w:t>
      </w:r>
      <w:r w:rsidR="009F7079" w:rsidRPr="00241AEA">
        <w:rPr>
          <w:rFonts w:ascii="Times New Roman" w:hAnsi="Times New Roman"/>
          <w:sz w:val="28"/>
          <w:szCs w:val="28"/>
        </w:rPr>
        <w:tab/>
      </w:r>
      <w:r w:rsidR="009F7079" w:rsidRPr="00241AEA">
        <w:rPr>
          <w:rFonts w:ascii="Times New Roman" w:hAnsi="Times New Roman"/>
          <w:sz w:val="28"/>
          <w:szCs w:val="28"/>
        </w:rPr>
        <w:tab/>
      </w:r>
    </w:p>
    <w:p w:rsidR="009F7079" w:rsidRPr="00241AEA" w:rsidRDefault="008C4F3F" w:rsidP="00FA4B1C">
      <w:pPr>
        <w:shd w:val="clear" w:color="auto" w:fill="FFFFFF"/>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Обладателями медалей высокого уровня стали </w:t>
      </w:r>
      <w:r w:rsidR="009F7079" w:rsidRPr="00241AEA">
        <w:rPr>
          <w:rFonts w:ascii="Times New Roman" w:hAnsi="Times New Roman"/>
          <w:sz w:val="28"/>
          <w:szCs w:val="28"/>
        </w:rPr>
        <w:t>74 спортсмена республики</w:t>
      </w:r>
      <w:r w:rsidRPr="00241AEA">
        <w:rPr>
          <w:rFonts w:ascii="Times New Roman" w:hAnsi="Times New Roman"/>
          <w:sz w:val="28"/>
          <w:szCs w:val="28"/>
        </w:rPr>
        <w:t xml:space="preserve"> (</w:t>
      </w:r>
      <w:r w:rsidR="009F7079" w:rsidRPr="00241AEA">
        <w:rPr>
          <w:rFonts w:ascii="Times New Roman" w:hAnsi="Times New Roman"/>
          <w:sz w:val="28"/>
          <w:szCs w:val="28"/>
        </w:rPr>
        <w:t>Чемпионаты, Первенства и Кубки Мира, Европы и России</w:t>
      </w:r>
      <w:r w:rsidRPr="00241AEA">
        <w:rPr>
          <w:rFonts w:ascii="Times New Roman" w:hAnsi="Times New Roman"/>
          <w:sz w:val="28"/>
          <w:szCs w:val="28"/>
        </w:rPr>
        <w:t>)</w:t>
      </w:r>
      <w:r w:rsidR="009F7079" w:rsidRPr="00241AEA">
        <w:rPr>
          <w:rFonts w:ascii="Times New Roman" w:hAnsi="Times New Roman"/>
          <w:sz w:val="28"/>
          <w:szCs w:val="28"/>
        </w:rPr>
        <w:t>.</w:t>
      </w:r>
    </w:p>
    <w:p w:rsidR="008C4F3F" w:rsidRPr="00241AEA" w:rsidRDefault="009F7079" w:rsidP="00FA4B1C">
      <w:pPr>
        <w:shd w:val="clear" w:color="auto" w:fill="FFFFFF"/>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Все организации спортивной подготовки предоставляют услуги населению </w:t>
      </w:r>
      <w:r w:rsidR="00976D00" w:rsidRPr="00241AEA">
        <w:rPr>
          <w:rFonts w:ascii="Times New Roman" w:hAnsi="Times New Roman"/>
          <w:sz w:val="28"/>
          <w:szCs w:val="28"/>
        </w:rPr>
        <w:br/>
      </w:r>
      <w:r w:rsidRPr="00241AEA">
        <w:rPr>
          <w:rFonts w:ascii="Times New Roman" w:hAnsi="Times New Roman"/>
          <w:sz w:val="28"/>
          <w:szCs w:val="28"/>
        </w:rPr>
        <w:t xml:space="preserve">в соответствии с федеральными стандартами спортивной подготовки </w:t>
      </w:r>
      <w:r w:rsidR="00B535BD" w:rsidRPr="00241AEA">
        <w:rPr>
          <w:rFonts w:ascii="Times New Roman" w:hAnsi="Times New Roman"/>
          <w:sz w:val="28"/>
          <w:szCs w:val="28"/>
        </w:rPr>
        <w:br/>
      </w:r>
      <w:r w:rsidRPr="00241AEA">
        <w:rPr>
          <w:rFonts w:ascii="Times New Roman" w:hAnsi="Times New Roman"/>
          <w:sz w:val="28"/>
          <w:szCs w:val="28"/>
        </w:rPr>
        <w:t>(35 учреждений)</w:t>
      </w:r>
      <w:r w:rsidR="008C4F3F" w:rsidRPr="00241AEA">
        <w:rPr>
          <w:rFonts w:ascii="Times New Roman" w:hAnsi="Times New Roman"/>
          <w:sz w:val="28"/>
          <w:szCs w:val="28"/>
        </w:rPr>
        <w:t>.</w:t>
      </w:r>
      <w:r w:rsidRPr="00241AEA">
        <w:rPr>
          <w:rFonts w:ascii="Times New Roman" w:hAnsi="Times New Roman"/>
          <w:sz w:val="28"/>
          <w:szCs w:val="28"/>
        </w:rPr>
        <w:t xml:space="preserve"> </w:t>
      </w:r>
      <w:r w:rsidR="008C4F3F" w:rsidRPr="00241AEA">
        <w:rPr>
          <w:rFonts w:ascii="Times New Roman" w:hAnsi="Times New Roman"/>
          <w:sz w:val="28"/>
          <w:szCs w:val="28"/>
        </w:rPr>
        <w:t>Заключено дополнительное</w:t>
      </w:r>
      <w:r w:rsidRPr="00241AEA">
        <w:rPr>
          <w:rFonts w:ascii="Times New Roman" w:hAnsi="Times New Roman"/>
          <w:sz w:val="28"/>
          <w:szCs w:val="28"/>
        </w:rPr>
        <w:t xml:space="preserve"> Соглашение  от 14.12.2020 </w:t>
      </w:r>
      <w:r w:rsidR="008C4F3F" w:rsidRPr="00241AEA">
        <w:rPr>
          <w:rFonts w:ascii="Times New Roman" w:hAnsi="Times New Roman"/>
          <w:sz w:val="28"/>
          <w:szCs w:val="28"/>
        </w:rPr>
        <w:br/>
        <w:t>№777-08-2019-027/2</w:t>
      </w:r>
      <w:r w:rsidRPr="00241AEA">
        <w:rPr>
          <w:rFonts w:ascii="Times New Roman" w:hAnsi="Times New Roman"/>
          <w:sz w:val="28"/>
          <w:szCs w:val="28"/>
        </w:rPr>
        <w:t xml:space="preserve"> </w:t>
      </w:r>
      <w:r w:rsidR="008C4F3F" w:rsidRPr="00241AEA">
        <w:rPr>
          <w:rFonts w:ascii="Times New Roman" w:hAnsi="Times New Roman"/>
          <w:sz w:val="28"/>
          <w:szCs w:val="28"/>
        </w:rPr>
        <w:t>к</w:t>
      </w:r>
      <w:r w:rsidRPr="00241AEA">
        <w:rPr>
          <w:rFonts w:ascii="Times New Roman" w:hAnsi="Times New Roman"/>
          <w:sz w:val="28"/>
          <w:szCs w:val="28"/>
        </w:rPr>
        <w:t xml:space="preserve"> Соглашению о предоставлении субсидии из федерального бюджета бюджету субъекта РФ на Государственную поддержку спортивных организаций, осуществляющих подготовку спортивного резерва для сборных команд РФ  на сумму 10314,6 тыс. руб</w:t>
      </w:r>
      <w:r w:rsidR="008C4F3F" w:rsidRPr="00241AEA">
        <w:rPr>
          <w:rFonts w:ascii="Times New Roman" w:hAnsi="Times New Roman"/>
          <w:sz w:val="28"/>
          <w:szCs w:val="28"/>
        </w:rPr>
        <w:t>лей</w:t>
      </w:r>
      <w:r w:rsidRPr="00241AEA">
        <w:rPr>
          <w:rFonts w:ascii="Times New Roman" w:hAnsi="Times New Roman"/>
          <w:sz w:val="28"/>
          <w:szCs w:val="28"/>
        </w:rPr>
        <w:t xml:space="preserve"> (</w:t>
      </w:r>
      <w:r w:rsidR="008C4F3F" w:rsidRPr="00241AEA">
        <w:rPr>
          <w:rFonts w:ascii="Times New Roman" w:hAnsi="Times New Roman"/>
          <w:sz w:val="28"/>
          <w:szCs w:val="28"/>
        </w:rPr>
        <w:t xml:space="preserve">федеральный бюджет </w:t>
      </w:r>
      <w:r w:rsidR="008C4F3F" w:rsidRPr="00241AEA">
        <w:rPr>
          <w:rFonts w:ascii="Times New Roman" w:hAnsi="Times New Roman"/>
          <w:sz w:val="28"/>
          <w:szCs w:val="28"/>
        </w:rPr>
        <w:br/>
      </w:r>
      <w:r w:rsidRPr="00241AEA">
        <w:rPr>
          <w:rFonts w:ascii="Times New Roman" w:hAnsi="Times New Roman"/>
          <w:sz w:val="28"/>
          <w:szCs w:val="28"/>
        </w:rPr>
        <w:lastRenderedPageBreak/>
        <w:t>9798,9 тыс. руб</w:t>
      </w:r>
      <w:r w:rsidR="008C4F3F" w:rsidRPr="00241AEA">
        <w:rPr>
          <w:rFonts w:ascii="Times New Roman" w:hAnsi="Times New Roman"/>
          <w:sz w:val="28"/>
          <w:szCs w:val="28"/>
        </w:rPr>
        <w:t xml:space="preserve">лей, республиканский бюджет </w:t>
      </w:r>
      <w:r w:rsidR="00B535BD" w:rsidRPr="00241AEA">
        <w:rPr>
          <w:rFonts w:ascii="Times New Roman" w:hAnsi="Times New Roman"/>
          <w:sz w:val="28"/>
          <w:szCs w:val="28"/>
        </w:rPr>
        <w:t>515,7 тыс. рублей</w:t>
      </w:r>
      <w:r w:rsidRPr="00241AEA">
        <w:rPr>
          <w:rFonts w:ascii="Times New Roman" w:hAnsi="Times New Roman"/>
          <w:sz w:val="28"/>
          <w:szCs w:val="28"/>
        </w:rPr>
        <w:t xml:space="preserve">). </w:t>
      </w:r>
      <w:r w:rsidR="002D45B8" w:rsidRPr="00241AEA">
        <w:rPr>
          <w:rFonts w:ascii="Times New Roman" w:hAnsi="Times New Roman"/>
          <w:sz w:val="28"/>
          <w:szCs w:val="28"/>
        </w:rPr>
        <w:t>Средств</w:t>
      </w:r>
      <w:r w:rsidR="00B535BD" w:rsidRPr="00241AEA">
        <w:rPr>
          <w:rFonts w:ascii="Times New Roman" w:hAnsi="Times New Roman"/>
          <w:sz w:val="28"/>
          <w:szCs w:val="28"/>
        </w:rPr>
        <w:t>а</w:t>
      </w:r>
      <w:r w:rsidR="002D45B8" w:rsidRPr="00241AEA">
        <w:rPr>
          <w:rFonts w:ascii="Times New Roman" w:hAnsi="Times New Roman"/>
          <w:sz w:val="28"/>
          <w:szCs w:val="28"/>
        </w:rPr>
        <w:t xml:space="preserve"> освоены в полном объеме</w:t>
      </w:r>
      <w:r w:rsidR="00B535BD" w:rsidRPr="00241AEA">
        <w:rPr>
          <w:rFonts w:ascii="Times New Roman" w:hAnsi="Times New Roman"/>
          <w:sz w:val="28"/>
          <w:szCs w:val="28"/>
        </w:rPr>
        <w:t>.</w:t>
      </w:r>
    </w:p>
    <w:p w:rsidR="009F7079" w:rsidRPr="00241AEA" w:rsidRDefault="009F7079" w:rsidP="00FA4B1C">
      <w:pPr>
        <w:shd w:val="clear" w:color="auto" w:fill="FFFFFF"/>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В спортивные школы олимпийского резерва поставлено новое спортивное оборудование и инвентарь (РГБУ «Спортивная школа олимпийского резерва имени А. </w:t>
      </w:r>
      <w:proofErr w:type="spellStart"/>
      <w:r w:rsidRPr="00241AEA">
        <w:rPr>
          <w:rFonts w:ascii="Times New Roman" w:hAnsi="Times New Roman"/>
          <w:sz w:val="28"/>
          <w:szCs w:val="28"/>
        </w:rPr>
        <w:t>Махова</w:t>
      </w:r>
      <w:proofErr w:type="spellEnd"/>
      <w:r w:rsidRPr="00241AEA">
        <w:rPr>
          <w:rFonts w:ascii="Times New Roman" w:hAnsi="Times New Roman"/>
          <w:sz w:val="28"/>
          <w:szCs w:val="28"/>
        </w:rPr>
        <w:t>»)</w:t>
      </w:r>
      <w:r w:rsidR="008C4F3F" w:rsidRPr="00241AEA">
        <w:rPr>
          <w:rFonts w:ascii="Times New Roman" w:hAnsi="Times New Roman"/>
          <w:sz w:val="28"/>
          <w:szCs w:val="28"/>
        </w:rPr>
        <w:t>.</w:t>
      </w:r>
      <w:r w:rsidRPr="00241AEA">
        <w:rPr>
          <w:rFonts w:ascii="Times New Roman" w:hAnsi="Times New Roman"/>
          <w:sz w:val="28"/>
          <w:szCs w:val="28"/>
        </w:rPr>
        <w:t xml:space="preserve"> </w:t>
      </w:r>
      <w:r w:rsidR="008C4F3F" w:rsidRPr="00241AEA">
        <w:rPr>
          <w:rFonts w:ascii="Times New Roman" w:hAnsi="Times New Roman"/>
          <w:sz w:val="28"/>
          <w:szCs w:val="28"/>
        </w:rPr>
        <w:t>Заключено дополнительное</w:t>
      </w:r>
      <w:r w:rsidRPr="00241AEA">
        <w:rPr>
          <w:rFonts w:ascii="Times New Roman" w:hAnsi="Times New Roman"/>
          <w:sz w:val="28"/>
          <w:szCs w:val="28"/>
        </w:rPr>
        <w:t xml:space="preserve"> соглашение  от 15.12.2020 </w:t>
      </w:r>
      <w:r w:rsidR="008C4F3F" w:rsidRPr="00241AEA">
        <w:rPr>
          <w:rFonts w:ascii="Times New Roman" w:hAnsi="Times New Roman"/>
          <w:sz w:val="28"/>
          <w:szCs w:val="28"/>
        </w:rPr>
        <w:t>№777-09-2020-033/1</w:t>
      </w:r>
      <w:r w:rsidRPr="00241AEA">
        <w:rPr>
          <w:rFonts w:ascii="Times New Roman" w:hAnsi="Times New Roman"/>
          <w:sz w:val="28"/>
          <w:szCs w:val="28"/>
        </w:rPr>
        <w:t xml:space="preserve"> к Соглашению о предоставлении субсидии из федерального бюджета на сумму 2677,5 тыс. руб</w:t>
      </w:r>
      <w:r w:rsidR="008C4F3F" w:rsidRPr="00241AEA">
        <w:rPr>
          <w:rFonts w:ascii="Times New Roman" w:hAnsi="Times New Roman"/>
          <w:sz w:val="28"/>
          <w:szCs w:val="28"/>
        </w:rPr>
        <w:t>лей</w:t>
      </w:r>
      <w:r w:rsidRPr="00241AEA">
        <w:rPr>
          <w:rFonts w:ascii="Times New Roman" w:hAnsi="Times New Roman"/>
          <w:sz w:val="28"/>
          <w:szCs w:val="28"/>
        </w:rPr>
        <w:t xml:space="preserve"> (</w:t>
      </w:r>
      <w:r w:rsidR="008C4F3F" w:rsidRPr="00241AEA">
        <w:rPr>
          <w:rFonts w:ascii="Times New Roman" w:hAnsi="Times New Roman"/>
          <w:sz w:val="28"/>
          <w:szCs w:val="28"/>
        </w:rPr>
        <w:t>федеральный бюджет</w:t>
      </w:r>
      <w:r w:rsidRPr="00241AEA">
        <w:rPr>
          <w:rFonts w:ascii="Times New Roman" w:hAnsi="Times New Roman"/>
          <w:sz w:val="28"/>
          <w:szCs w:val="28"/>
        </w:rPr>
        <w:t xml:space="preserve"> 2650,7 тыс. руб</w:t>
      </w:r>
      <w:r w:rsidR="008C4F3F" w:rsidRPr="00241AEA">
        <w:rPr>
          <w:rFonts w:ascii="Times New Roman" w:hAnsi="Times New Roman"/>
          <w:sz w:val="28"/>
          <w:szCs w:val="28"/>
        </w:rPr>
        <w:t xml:space="preserve">лей, республиканский бюджет </w:t>
      </w:r>
      <w:r w:rsidR="00B535BD" w:rsidRPr="00241AEA">
        <w:rPr>
          <w:rFonts w:ascii="Times New Roman" w:hAnsi="Times New Roman"/>
          <w:sz w:val="28"/>
          <w:szCs w:val="28"/>
        </w:rPr>
        <w:t>26,8 тыс. рублей</w:t>
      </w:r>
      <w:r w:rsidR="008C4F3F" w:rsidRPr="00241AEA">
        <w:rPr>
          <w:rFonts w:ascii="Times New Roman" w:hAnsi="Times New Roman"/>
          <w:sz w:val="28"/>
          <w:szCs w:val="28"/>
        </w:rPr>
        <w:t>).</w:t>
      </w:r>
      <w:r w:rsidRPr="00241AEA">
        <w:rPr>
          <w:rFonts w:ascii="Times New Roman" w:hAnsi="Times New Roman"/>
          <w:sz w:val="28"/>
          <w:szCs w:val="28"/>
        </w:rPr>
        <w:t xml:space="preserve"> </w:t>
      </w:r>
      <w:r w:rsidR="002D45B8" w:rsidRPr="00241AEA">
        <w:rPr>
          <w:rFonts w:ascii="Times New Roman" w:hAnsi="Times New Roman"/>
          <w:sz w:val="28"/>
          <w:szCs w:val="28"/>
        </w:rPr>
        <w:t>С</w:t>
      </w:r>
      <w:r w:rsidRPr="00241AEA">
        <w:rPr>
          <w:rFonts w:ascii="Times New Roman" w:hAnsi="Times New Roman"/>
          <w:sz w:val="28"/>
          <w:szCs w:val="28"/>
        </w:rPr>
        <w:t>редств</w:t>
      </w:r>
      <w:r w:rsidR="00B535BD" w:rsidRPr="00241AEA">
        <w:rPr>
          <w:rFonts w:ascii="Times New Roman" w:hAnsi="Times New Roman"/>
          <w:sz w:val="28"/>
          <w:szCs w:val="28"/>
        </w:rPr>
        <w:t>а</w:t>
      </w:r>
      <w:r w:rsidRPr="00241AEA">
        <w:rPr>
          <w:rFonts w:ascii="Times New Roman" w:hAnsi="Times New Roman"/>
          <w:sz w:val="28"/>
          <w:szCs w:val="28"/>
        </w:rPr>
        <w:t xml:space="preserve"> </w:t>
      </w:r>
      <w:r w:rsidR="002D45B8" w:rsidRPr="00241AEA">
        <w:rPr>
          <w:rFonts w:ascii="Times New Roman" w:hAnsi="Times New Roman"/>
          <w:sz w:val="28"/>
          <w:szCs w:val="28"/>
        </w:rPr>
        <w:t xml:space="preserve">освоены </w:t>
      </w:r>
      <w:r w:rsidRPr="00241AEA">
        <w:rPr>
          <w:rFonts w:ascii="Times New Roman" w:hAnsi="Times New Roman"/>
          <w:sz w:val="28"/>
          <w:szCs w:val="28"/>
        </w:rPr>
        <w:t>в полном объеме.</w:t>
      </w:r>
    </w:p>
    <w:p w:rsidR="009F7079" w:rsidRPr="00241AEA" w:rsidRDefault="002D45B8"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Д</w:t>
      </w:r>
      <w:r w:rsidR="009F7079" w:rsidRPr="00241AEA">
        <w:rPr>
          <w:rFonts w:ascii="Times New Roman" w:hAnsi="Times New Roman"/>
          <w:sz w:val="28"/>
          <w:szCs w:val="28"/>
        </w:rPr>
        <w:t>остигнуты плановые показатели по следующим целевым индикаторам:</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доля спортсменов-разрядников в общем количестве лиц, занимающихся </w:t>
      </w:r>
      <w:r w:rsidR="002D45B8" w:rsidRPr="00241AEA">
        <w:rPr>
          <w:rFonts w:ascii="Times New Roman" w:hAnsi="Times New Roman"/>
          <w:sz w:val="28"/>
          <w:szCs w:val="28"/>
        </w:rPr>
        <w:br/>
      </w:r>
      <w:r w:rsidRPr="00241AEA">
        <w:rPr>
          <w:rFonts w:ascii="Times New Roman" w:hAnsi="Times New Roman"/>
          <w:sz w:val="28"/>
          <w:szCs w:val="28"/>
        </w:rPr>
        <w:t>в системе спортивных школ олимпийского резерва, составила 58,1 %</w:t>
      </w:r>
      <w:r w:rsidR="002D45B8" w:rsidRPr="00241AEA">
        <w:rPr>
          <w:rFonts w:ascii="Times New Roman" w:hAnsi="Times New Roman"/>
          <w:sz w:val="28"/>
          <w:szCs w:val="28"/>
        </w:rPr>
        <w:t xml:space="preserve"> </w:t>
      </w:r>
      <w:r w:rsidR="002D45B8" w:rsidRPr="00241AEA">
        <w:rPr>
          <w:rFonts w:ascii="Times New Roman" w:hAnsi="Times New Roman"/>
          <w:sz w:val="28"/>
          <w:szCs w:val="28"/>
        </w:rPr>
        <w:br/>
        <w:t>(п</w:t>
      </w:r>
      <w:r w:rsidRPr="00241AEA">
        <w:rPr>
          <w:rFonts w:ascii="Times New Roman" w:hAnsi="Times New Roman"/>
          <w:sz w:val="28"/>
          <w:szCs w:val="28"/>
        </w:rPr>
        <w:t xml:space="preserve">лан </w:t>
      </w:r>
      <w:r w:rsidR="002D45B8" w:rsidRPr="00241AEA">
        <w:rPr>
          <w:rFonts w:ascii="Times New Roman" w:hAnsi="Times New Roman"/>
          <w:sz w:val="28"/>
          <w:szCs w:val="28"/>
        </w:rPr>
        <w:t>-</w:t>
      </w:r>
      <w:r w:rsidRPr="00241AEA">
        <w:rPr>
          <w:rFonts w:ascii="Times New Roman" w:hAnsi="Times New Roman"/>
          <w:sz w:val="28"/>
          <w:szCs w:val="28"/>
        </w:rPr>
        <w:t xml:space="preserve"> 56,5 %);</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доля спортсменов-разрядников, имеющих разряды и звания (от 1 разряда до спортивного звания «Заслуженный мастер спорта России»), в общем количестве спортсменов-разрядников в системе спортивных школ олимпийского резерва составила 27,1 %  (</w:t>
      </w:r>
      <w:r w:rsidR="002D45B8" w:rsidRPr="00241AEA">
        <w:rPr>
          <w:rFonts w:ascii="Times New Roman" w:hAnsi="Times New Roman"/>
          <w:sz w:val="28"/>
          <w:szCs w:val="28"/>
        </w:rPr>
        <w:t>п</w:t>
      </w:r>
      <w:r w:rsidRPr="00241AEA">
        <w:rPr>
          <w:rFonts w:ascii="Times New Roman" w:hAnsi="Times New Roman"/>
          <w:sz w:val="28"/>
          <w:szCs w:val="28"/>
        </w:rPr>
        <w:t xml:space="preserve">лан </w:t>
      </w:r>
      <w:r w:rsidR="002D45B8" w:rsidRPr="00241AEA">
        <w:rPr>
          <w:rFonts w:ascii="Times New Roman" w:hAnsi="Times New Roman"/>
          <w:sz w:val="28"/>
          <w:szCs w:val="28"/>
        </w:rPr>
        <w:t xml:space="preserve">- </w:t>
      </w:r>
      <w:r w:rsidRPr="00241AEA">
        <w:rPr>
          <w:rFonts w:ascii="Times New Roman" w:hAnsi="Times New Roman"/>
          <w:sz w:val="28"/>
          <w:szCs w:val="28"/>
        </w:rPr>
        <w:t>,5 %);</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количество медалей, завоеванных спортсменами Карачаево-Черкесской Республики на чемпионатах России, Европы, Мира, Олимпийских, Параолимпийских, </w:t>
      </w:r>
      <w:proofErr w:type="spellStart"/>
      <w:r w:rsidRPr="00241AEA">
        <w:rPr>
          <w:rFonts w:ascii="Times New Roman" w:hAnsi="Times New Roman"/>
          <w:sz w:val="28"/>
          <w:szCs w:val="28"/>
        </w:rPr>
        <w:t>Сурдлимпийских</w:t>
      </w:r>
      <w:proofErr w:type="spellEnd"/>
      <w:r w:rsidRPr="00241AEA">
        <w:rPr>
          <w:rFonts w:ascii="Times New Roman" w:hAnsi="Times New Roman"/>
          <w:sz w:val="28"/>
          <w:szCs w:val="28"/>
        </w:rPr>
        <w:t xml:space="preserve"> играх </w:t>
      </w:r>
      <w:r w:rsidR="002D45B8" w:rsidRPr="00241AEA">
        <w:rPr>
          <w:rFonts w:ascii="Times New Roman" w:hAnsi="Times New Roman"/>
          <w:sz w:val="28"/>
          <w:szCs w:val="28"/>
        </w:rPr>
        <w:t>-</w:t>
      </w:r>
      <w:r w:rsidRPr="00241AEA">
        <w:rPr>
          <w:rFonts w:ascii="Times New Roman" w:hAnsi="Times New Roman"/>
          <w:sz w:val="28"/>
          <w:szCs w:val="28"/>
        </w:rPr>
        <w:t xml:space="preserve"> 77 ед. (</w:t>
      </w:r>
      <w:r w:rsidR="002D45B8" w:rsidRPr="00241AEA">
        <w:rPr>
          <w:rFonts w:ascii="Times New Roman" w:hAnsi="Times New Roman"/>
          <w:sz w:val="28"/>
          <w:szCs w:val="28"/>
        </w:rPr>
        <w:t>п</w:t>
      </w:r>
      <w:r w:rsidRPr="00241AEA">
        <w:rPr>
          <w:rFonts w:ascii="Times New Roman" w:hAnsi="Times New Roman"/>
          <w:sz w:val="28"/>
          <w:szCs w:val="28"/>
        </w:rPr>
        <w:t>лан - 39 единиц);</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количество спортсменов Карачаево-Черкесской Республики, входящих </w:t>
      </w:r>
      <w:r w:rsidR="004F1C37" w:rsidRPr="00241AEA">
        <w:rPr>
          <w:rFonts w:ascii="Times New Roman" w:hAnsi="Times New Roman"/>
          <w:sz w:val="28"/>
          <w:szCs w:val="28"/>
        </w:rPr>
        <w:br/>
      </w:r>
      <w:r w:rsidRPr="00241AEA">
        <w:rPr>
          <w:rFonts w:ascii="Times New Roman" w:hAnsi="Times New Roman"/>
          <w:sz w:val="28"/>
          <w:szCs w:val="28"/>
        </w:rPr>
        <w:t>в составы сборных команд Российской Федерации по видам спорта  и составил 68 человек (</w:t>
      </w:r>
      <w:r w:rsidR="002D45B8" w:rsidRPr="00241AEA">
        <w:rPr>
          <w:rFonts w:ascii="Times New Roman" w:hAnsi="Times New Roman"/>
          <w:sz w:val="28"/>
          <w:szCs w:val="28"/>
        </w:rPr>
        <w:t>п</w:t>
      </w:r>
      <w:r w:rsidRPr="00241AEA">
        <w:rPr>
          <w:rFonts w:ascii="Times New Roman" w:hAnsi="Times New Roman"/>
          <w:sz w:val="28"/>
          <w:szCs w:val="28"/>
        </w:rPr>
        <w:t xml:space="preserve">лан </w:t>
      </w:r>
      <w:r w:rsidR="002D45B8" w:rsidRPr="00241AEA">
        <w:rPr>
          <w:rFonts w:ascii="Times New Roman" w:hAnsi="Times New Roman"/>
          <w:sz w:val="28"/>
          <w:szCs w:val="28"/>
        </w:rPr>
        <w:t>-</w:t>
      </w:r>
      <w:r w:rsidRPr="00241AEA">
        <w:rPr>
          <w:rFonts w:ascii="Times New Roman" w:hAnsi="Times New Roman"/>
          <w:sz w:val="28"/>
          <w:szCs w:val="28"/>
        </w:rPr>
        <w:t xml:space="preserve"> 48 человек);</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количество членов сборной команды Карачаево-Черкесской Республики, выполнивших звание «Мастер спорта России», «Мастер спорта России международного класса», «Заслуженный мастер спорта России»</w:t>
      </w:r>
      <w:r w:rsidRPr="00241AEA">
        <w:t xml:space="preserve"> </w:t>
      </w:r>
      <w:r w:rsidRPr="00241AEA">
        <w:rPr>
          <w:rFonts w:ascii="Times New Roman" w:hAnsi="Times New Roman"/>
          <w:sz w:val="28"/>
          <w:szCs w:val="28"/>
        </w:rPr>
        <w:t xml:space="preserve">составило </w:t>
      </w:r>
      <w:r w:rsidR="002D45B8" w:rsidRPr="00241AEA">
        <w:rPr>
          <w:rFonts w:ascii="Times New Roman" w:hAnsi="Times New Roman"/>
          <w:sz w:val="28"/>
          <w:szCs w:val="28"/>
        </w:rPr>
        <w:br/>
      </w:r>
      <w:r w:rsidRPr="00241AEA">
        <w:rPr>
          <w:rFonts w:ascii="Times New Roman" w:hAnsi="Times New Roman"/>
          <w:sz w:val="28"/>
          <w:szCs w:val="28"/>
        </w:rPr>
        <w:t>человека (</w:t>
      </w:r>
      <w:r w:rsidR="002D45B8" w:rsidRPr="00241AEA">
        <w:rPr>
          <w:rFonts w:ascii="Times New Roman" w:hAnsi="Times New Roman"/>
          <w:sz w:val="28"/>
          <w:szCs w:val="28"/>
        </w:rPr>
        <w:t>п</w:t>
      </w:r>
      <w:r w:rsidRPr="00241AEA">
        <w:rPr>
          <w:rFonts w:ascii="Times New Roman" w:hAnsi="Times New Roman"/>
          <w:sz w:val="28"/>
          <w:szCs w:val="28"/>
        </w:rPr>
        <w:t xml:space="preserve">лан </w:t>
      </w:r>
      <w:r w:rsidR="002D45B8" w:rsidRPr="00241AEA">
        <w:rPr>
          <w:rFonts w:ascii="Times New Roman" w:hAnsi="Times New Roman"/>
          <w:sz w:val="28"/>
          <w:szCs w:val="28"/>
        </w:rPr>
        <w:t>-</w:t>
      </w:r>
      <w:r w:rsidRPr="00241AEA">
        <w:rPr>
          <w:rFonts w:ascii="Times New Roman" w:hAnsi="Times New Roman"/>
          <w:sz w:val="28"/>
          <w:szCs w:val="28"/>
        </w:rPr>
        <w:t xml:space="preserve"> 16 человек).</w:t>
      </w:r>
    </w:p>
    <w:p w:rsidR="002D45B8" w:rsidRPr="00241AEA" w:rsidRDefault="002D45B8" w:rsidP="002D45B8">
      <w:pPr>
        <w:tabs>
          <w:tab w:val="left" w:pos="0"/>
        </w:tabs>
        <w:spacing w:after="0"/>
        <w:jc w:val="center"/>
        <w:rPr>
          <w:rFonts w:ascii="Times New Roman" w:hAnsi="Times New Roman"/>
          <w:b/>
          <w:i/>
          <w:sz w:val="28"/>
          <w:szCs w:val="28"/>
        </w:rPr>
      </w:pPr>
    </w:p>
    <w:p w:rsidR="002D45B8" w:rsidRPr="00241AEA" w:rsidRDefault="009F7079" w:rsidP="002D45B8">
      <w:pPr>
        <w:tabs>
          <w:tab w:val="left" w:pos="0"/>
        </w:tabs>
        <w:spacing w:after="0"/>
        <w:jc w:val="center"/>
        <w:rPr>
          <w:rFonts w:ascii="Times New Roman" w:hAnsi="Times New Roman"/>
          <w:b/>
          <w:sz w:val="28"/>
          <w:szCs w:val="28"/>
        </w:rPr>
      </w:pPr>
      <w:r w:rsidRPr="00241AEA">
        <w:rPr>
          <w:rFonts w:ascii="Times New Roman" w:hAnsi="Times New Roman"/>
          <w:b/>
          <w:i/>
          <w:sz w:val="28"/>
          <w:szCs w:val="28"/>
        </w:rPr>
        <w:t>Подпрограмма 4 «Развитие детско-юношеского спорта»</w:t>
      </w:r>
    </w:p>
    <w:p w:rsidR="002D45B8" w:rsidRPr="00241AEA" w:rsidRDefault="002D45B8" w:rsidP="002D45B8">
      <w:pPr>
        <w:tabs>
          <w:tab w:val="left" w:pos="0"/>
        </w:tabs>
        <w:spacing w:after="0"/>
        <w:jc w:val="center"/>
        <w:rPr>
          <w:rFonts w:ascii="Times New Roman" w:hAnsi="Times New Roman"/>
          <w:b/>
          <w:i/>
          <w:sz w:val="28"/>
          <w:szCs w:val="28"/>
        </w:rPr>
      </w:pPr>
      <w:r w:rsidRPr="00241AEA">
        <w:rPr>
          <w:rFonts w:ascii="Times New Roman" w:hAnsi="Times New Roman"/>
          <w:b/>
          <w:i/>
          <w:sz w:val="28"/>
          <w:szCs w:val="28"/>
        </w:rPr>
        <w:t>(далее - подпрограмма 4)</w:t>
      </w:r>
    </w:p>
    <w:p w:rsidR="009F7079" w:rsidRPr="00241AEA" w:rsidRDefault="002D45B8"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Подпрограмма 4 </w:t>
      </w:r>
      <w:r w:rsidR="009F7079" w:rsidRPr="00241AEA">
        <w:rPr>
          <w:rFonts w:ascii="Times New Roman" w:hAnsi="Times New Roman"/>
          <w:sz w:val="28"/>
          <w:szCs w:val="28"/>
        </w:rPr>
        <w:t>включает</w:t>
      </w:r>
      <w:r w:rsidRPr="00241AEA">
        <w:rPr>
          <w:rFonts w:ascii="Times New Roman" w:hAnsi="Times New Roman"/>
          <w:sz w:val="28"/>
          <w:szCs w:val="28"/>
        </w:rPr>
        <w:t xml:space="preserve"> </w:t>
      </w:r>
      <w:r w:rsidR="009F7079" w:rsidRPr="00241AEA">
        <w:rPr>
          <w:rFonts w:ascii="Times New Roman" w:hAnsi="Times New Roman"/>
          <w:sz w:val="28"/>
          <w:szCs w:val="28"/>
        </w:rPr>
        <w:t>4 основных мероприяти</w:t>
      </w:r>
      <w:r w:rsidRPr="00241AEA">
        <w:rPr>
          <w:rFonts w:ascii="Times New Roman" w:hAnsi="Times New Roman"/>
          <w:sz w:val="28"/>
          <w:szCs w:val="28"/>
        </w:rPr>
        <w:t>я</w:t>
      </w:r>
      <w:r w:rsidR="009F7079" w:rsidRPr="00241AEA">
        <w:rPr>
          <w:rFonts w:ascii="Times New Roman" w:hAnsi="Times New Roman"/>
          <w:sz w:val="28"/>
          <w:szCs w:val="28"/>
        </w:rPr>
        <w:t xml:space="preserve">, на реализацию которых </w:t>
      </w:r>
      <w:r w:rsidR="00976D00" w:rsidRPr="00241AEA">
        <w:rPr>
          <w:rFonts w:ascii="Times New Roman" w:hAnsi="Times New Roman"/>
          <w:sz w:val="28"/>
          <w:szCs w:val="28"/>
        </w:rPr>
        <w:br/>
      </w:r>
      <w:r w:rsidR="009F7079" w:rsidRPr="00241AEA">
        <w:rPr>
          <w:rFonts w:ascii="Times New Roman" w:hAnsi="Times New Roman"/>
          <w:sz w:val="28"/>
          <w:szCs w:val="28"/>
        </w:rPr>
        <w:t xml:space="preserve">в 2021 году </w:t>
      </w:r>
      <w:r w:rsidRPr="00241AEA">
        <w:rPr>
          <w:rFonts w:ascii="Times New Roman" w:hAnsi="Times New Roman"/>
          <w:sz w:val="28"/>
          <w:szCs w:val="28"/>
        </w:rPr>
        <w:t>выделено</w:t>
      </w:r>
      <w:r w:rsidR="009F7079" w:rsidRPr="00241AEA">
        <w:rPr>
          <w:rFonts w:ascii="Times New Roman" w:hAnsi="Times New Roman"/>
          <w:sz w:val="28"/>
          <w:szCs w:val="28"/>
        </w:rPr>
        <w:t xml:space="preserve"> </w:t>
      </w:r>
      <w:r w:rsidRPr="00241AEA">
        <w:rPr>
          <w:rFonts w:ascii="Times New Roman" w:hAnsi="Times New Roman"/>
          <w:sz w:val="28"/>
          <w:szCs w:val="28"/>
        </w:rPr>
        <w:t xml:space="preserve">из республиканского бюджета </w:t>
      </w:r>
      <w:r w:rsidRPr="00241AEA">
        <w:rPr>
          <w:rFonts w:ascii="Times New Roman" w:hAnsi="Times New Roman"/>
          <w:sz w:val="28"/>
          <w:szCs w:val="28"/>
        </w:rPr>
        <w:br/>
      </w:r>
      <w:r w:rsidR="009F7079" w:rsidRPr="00241AEA">
        <w:rPr>
          <w:rFonts w:ascii="Times New Roman" w:hAnsi="Times New Roman"/>
          <w:sz w:val="28"/>
          <w:szCs w:val="28"/>
        </w:rPr>
        <w:t>102 293,1 тыс. руб</w:t>
      </w:r>
      <w:r w:rsidRPr="00241AEA">
        <w:rPr>
          <w:rFonts w:ascii="Times New Roman" w:hAnsi="Times New Roman"/>
          <w:sz w:val="28"/>
          <w:szCs w:val="28"/>
        </w:rPr>
        <w:t>лей. Кассовое исполнение 100 процентов.</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В рамках подпрограммы реализованы следующие задачи:</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доведение к 2024 году до 59% доли граждан, систематически занимающихся физической культурой и спортом в рамках подпрограммы;</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обеспечение системы подготовки юных спортсменов Карачаево-Черкесской Республики по видам спорта;</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организация, проведение спортивных мероприятий и участие в них в целях развития детско-юношеского спорта.          </w:t>
      </w:r>
    </w:p>
    <w:p w:rsidR="009F7079" w:rsidRPr="00241AEA" w:rsidRDefault="009F7079" w:rsidP="00FA4B1C">
      <w:pPr>
        <w:pStyle w:val="a6"/>
        <w:tabs>
          <w:tab w:val="left" w:pos="0"/>
          <w:tab w:val="left" w:pos="708"/>
        </w:tabs>
        <w:spacing w:line="276" w:lineRule="auto"/>
        <w:ind w:firstLine="709"/>
        <w:jc w:val="both"/>
        <w:rPr>
          <w:sz w:val="28"/>
          <w:szCs w:val="28"/>
        </w:rPr>
      </w:pPr>
      <w:r w:rsidRPr="00241AEA">
        <w:rPr>
          <w:sz w:val="28"/>
          <w:szCs w:val="28"/>
        </w:rPr>
        <w:lastRenderedPageBreak/>
        <w:t xml:space="preserve">В рамках реализации подпрограммы 4 реализованы следующие мероприятия: обеспечение системы подготовки юных спортсменов Карачаево-Черкесской Республики по видам спорта в подведомственных спортивных школах, организация, проведение спортивных мероприятий и участие в них, реализация мероприятий </w:t>
      </w:r>
      <w:r w:rsidR="00976D00" w:rsidRPr="00241AEA">
        <w:rPr>
          <w:sz w:val="28"/>
          <w:szCs w:val="28"/>
        </w:rPr>
        <w:br/>
      </w:r>
      <w:r w:rsidRPr="00241AEA">
        <w:rPr>
          <w:sz w:val="28"/>
          <w:szCs w:val="28"/>
        </w:rPr>
        <w:t>в рамках регионального проекта «Спорт-норма жизни».</w:t>
      </w:r>
    </w:p>
    <w:p w:rsidR="009F7079" w:rsidRPr="00241AEA" w:rsidRDefault="009F7079" w:rsidP="00FA4B1C">
      <w:pPr>
        <w:tabs>
          <w:tab w:val="left" w:pos="0"/>
        </w:tabs>
        <w:spacing w:after="0"/>
        <w:ind w:firstLine="709"/>
        <w:jc w:val="both"/>
        <w:rPr>
          <w:rFonts w:ascii="Times New Roman" w:hAnsi="Times New Roman"/>
          <w:snapToGrid w:val="0"/>
          <w:sz w:val="28"/>
          <w:szCs w:val="28"/>
        </w:rPr>
      </w:pPr>
      <w:r w:rsidRPr="00241AEA">
        <w:rPr>
          <w:rFonts w:ascii="Times New Roman" w:hAnsi="Times New Roman"/>
          <w:snapToGrid w:val="0"/>
          <w:sz w:val="28"/>
          <w:szCs w:val="28"/>
        </w:rPr>
        <w:t xml:space="preserve">В результате реализации подпрограммы достигнуты плановые показатели </w:t>
      </w:r>
      <w:r w:rsidR="00976D00" w:rsidRPr="00241AEA">
        <w:rPr>
          <w:rFonts w:ascii="Times New Roman" w:hAnsi="Times New Roman"/>
          <w:snapToGrid w:val="0"/>
          <w:sz w:val="28"/>
          <w:szCs w:val="28"/>
        </w:rPr>
        <w:br/>
      </w:r>
      <w:r w:rsidRPr="00241AEA">
        <w:rPr>
          <w:rFonts w:ascii="Times New Roman" w:hAnsi="Times New Roman"/>
          <w:snapToGrid w:val="0"/>
          <w:sz w:val="28"/>
          <w:szCs w:val="28"/>
        </w:rPr>
        <w:t>по следующим целевым индикаторам:</w:t>
      </w:r>
    </w:p>
    <w:p w:rsidR="002D45B8"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1. Доля граждан, занимающихся в спортивных организациях, в общей численности детей и молодежи в возрасте 6-15 лет составила 40,1 % (</w:t>
      </w:r>
      <w:r w:rsidR="002D45B8" w:rsidRPr="00241AEA">
        <w:rPr>
          <w:rFonts w:ascii="Times New Roman" w:hAnsi="Times New Roman"/>
          <w:sz w:val="28"/>
          <w:szCs w:val="28"/>
        </w:rPr>
        <w:t>п</w:t>
      </w:r>
      <w:r w:rsidRPr="00241AEA">
        <w:rPr>
          <w:rFonts w:ascii="Times New Roman" w:hAnsi="Times New Roman"/>
          <w:sz w:val="28"/>
          <w:szCs w:val="28"/>
        </w:rPr>
        <w:t xml:space="preserve">лан </w:t>
      </w:r>
      <w:r w:rsidR="002D45B8" w:rsidRPr="00241AEA">
        <w:rPr>
          <w:rFonts w:ascii="Times New Roman" w:hAnsi="Times New Roman"/>
          <w:sz w:val="28"/>
          <w:szCs w:val="28"/>
        </w:rPr>
        <w:t>-</w:t>
      </w:r>
      <w:r w:rsidRPr="00241AEA">
        <w:rPr>
          <w:rFonts w:ascii="Times New Roman" w:hAnsi="Times New Roman"/>
          <w:sz w:val="28"/>
          <w:szCs w:val="28"/>
        </w:rPr>
        <w:t xml:space="preserve"> 40,1%);</w:t>
      </w:r>
      <w:r w:rsidRPr="00241AEA">
        <w:rPr>
          <w:rFonts w:ascii="Times New Roman" w:hAnsi="Times New Roman"/>
          <w:sz w:val="28"/>
          <w:szCs w:val="28"/>
        </w:rPr>
        <w:br/>
        <w:t xml:space="preserve">          2. Доля учреждений, в которых обновлена спортивная инфраструктура в 2020 году</w:t>
      </w:r>
      <w:r w:rsidR="002D45B8" w:rsidRPr="00241AEA">
        <w:rPr>
          <w:rFonts w:ascii="Times New Roman" w:hAnsi="Times New Roman"/>
          <w:sz w:val="28"/>
          <w:szCs w:val="28"/>
        </w:rPr>
        <w:t xml:space="preserve"> </w:t>
      </w:r>
      <w:r w:rsidRPr="00241AEA">
        <w:rPr>
          <w:rFonts w:ascii="Times New Roman" w:hAnsi="Times New Roman"/>
          <w:sz w:val="28"/>
          <w:szCs w:val="28"/>
        </w:rPr>
        <w:t>25,1%  (</w:t>
      </w:r>
      <w:r w:rsidR="002D45B8" w:rsidRPr="00241AEA">
        <w:rPr>
          <w:rFonts w:ascii="Times New Roman" w:hAnsi="Times New Roman"/>
          <w:sz w:val="28"/>
          <w:szCs w:val="28"/>
        </w:rPr>
        <w:t>п</w:t>
      </w:r>
      <w:r w:rsidRPr="00241AEA">
        <w:rPr>
          <w:rFonts w:ascii="Times New Roman" w:hAnsi="Times New Roman"/>
          <w:sz w:val="28"/>
          <w:szCs w:val="28"/>
        </w:rPr>
        <w:t>лан</w:t>
      </w:r>
      <w:r w:rsidR="002D45B8" w:rsidRPr="00241AEA">
        <w:rPr>
          <w:rFonts w:ascii="Times New Roman" w:hAnsi="Times New Roman"/>
          <w:sz w:val="28"/>
          <w:szCs w:val="28"/>
        </w:rPr>
        <w:t xml:space="preserve"> </w:t>
      </w:r>
      <w:r w:rsidRPr="00241AEA">
        <w:rPr>
          <w:rFonts w:ascii="Times New Roman" w:hAnsi="Times New Roman"/>
          <w:sz w:val="28"/>
          <w:szCs w:val="28"/>
        </w:rPr>
        <w:t>-34,3%), отклонение связано с сокращением</w:t>
      </w:r>
      <w:r w:rsidR="002D45B8" w:rsidRPr="00241AEA">
        <w:rPr>
          <w:rFonts w:ascii="Times New Roman" w:hAnsi="Times New Roman"/>
          <w:sz w:val="28"/>
          <w:szCs w:val="28"/>
        </w:rPr>
        <w:t xml:space="preserve"> </w:t>
      </w:r>
      <w:r w:rsidRPr="00241AEA">
        <w:rPr>
          <w:rFonts w:ascii="Times New Roman" w:hAnsi="Times New Roman"/>
          <w:sz w:val="28"/>
          <w:szCs w:val="28"/>
        </w:rPr>
        <w:t xml:space="preserve">бюджетных ассигнований;          </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3. Количество проводимых спортивных мероприятий 117 ед. (</w:t>
      </w:r>
      <w:r w:rsidR="002D45B8" w:rsidRPr="00241AEA">
        <w:rPr>
          <w:rFonts w:ascii="Times New Roman" w:hAnsi="Times New Roman"/>
          <w:sz w:val="28"/>
          <w:szCs w:val="28"/>
        </w:rPr>
        <w:t>п</w:t>
      </w:r>
      <w:r w:rsidRPr="00241AEA">
        <w:rPr>
          <w:rFonts w:ascii="Times New Roman" w:hAnsi="Times New Roman"/>
          <w:sz w:val="28"/>
          <w:szCs w:val="28"/>
        </w:rPr>
        <w:t xml:space="preserve">лан </w:t>
      </w:r>
      <w:r w:rsidR="002D45B8" w:rsidRPr="00241AEA">
        <w:rPr>
          <w:rFonts w:ascii="Times New Roman" w:hAnsi="Times New Roman"/>
          <w:sz w:val="28"/>
          <w:szCs w:val="28"/>
        </w:rPr>
        <w:t>-</w:t>
      </w:r>
      <w:r w:rsidRPr="00241AEA">
        <w:rPr>
          <w:rFonts w:ascii="Times New Roman" w:hAnsi="Times New Roman"/>
          <w:sz w:val="28"/>
          <w:szCs w:val="28"/>
        </w:rPr>
        <w:t xml:space="preserve"> 117);</w:t>
      </w:r>
      <w:r w:rsidRPr="00241AEA">
        <w:rPr>
          <w:rFonts w:ascii="Times New Roman" w:hAnsi="Times New Roman"/>
          <w:sz w:val="28"/>
          <w:szCs w:val="28"/>
        </w:rPr>
        <w:br/>
        <w:t xml:space="preserve">          4. Количество участников соревновательной деятельности </w:t>
      </w:r>
      <w:r w:rsidR="002D45B8" w:rsidRPr="00241AEA">
        <w:rPr>
          <w:rFonts w:ascii="Times New Roman" w:hAnsi="Times New Roman"/>
          <w:sz w:val="28"/>
          <w:szCs w:val="28"/>
        </w:rPr>
        <w:br/>
      </w:r>
      <w:r w:rsidRPr="00241AEA">
        <w:rPr>
          <w:rFonts w:ascii="Times New Roman" w:hAnsi="Times New Roman"/>
          <w:sz w:val="28"/>
          <w:szCs w:val="28"/>
        </w:rPr>
        <w:t>15 210 человек (</w:t>
      </w:r>
      <w:r w:rsidR="002D45B8" w:rsidRPr="00241AEA">
        <w:rPr>
          <w:rFonts w:ascii="Times New Roman" w:hAnsi="Times New Roman"/>
          <w:sz w:val="28"/>
          <w:szCs w:val="28"/>
        </w:rPr>
        <w:t>п</w:t>
      </w:r>
      <w:r w:rsidRPr="00241AEA">
        <w:rPr>
          <w:rFonts w:ascii="Times New Roman" w:hAnsi="Times New Roman"/>
          <w:sz w:val="28"/>
          <w:szCs w:val="28"/>
        </w:rPr>
        <w:t>лан - 15210 человек).</w:t>
      </w:r>
    </w:p>
    <w:p w:rsidR="009F7079" w:rsidRPr="00241AEA" w:rsidRDefault="009F7079" w:rsidP="00FA4B1C">
      <w:pPr>
        <w:tabs>
          <w:tab w:val="left" w:pos="0"/>
        </w:tabs>
        <w:spacing w:after="0"/>
        <w:ind w:firstLine="709"/>
        <w:jc w:val="both"/>
      </w:pPr>
    </w:p>
    <w:p w:rsidR="00665E7C" w:rsidRPr="00241AEA" w:rsidRDefault="009F7079" w:rsidP="00665E7C">
      <w:pPr>
        <w:tabs>
          <w:tab w:val="left" w:pos="0"/>
        </w:tabs>
        <w:spacing w:after="0"/>
        <w:jc w:val="center"/>
        <w:rPr>
          <w:rFonts w:ascii="Times New Roman" w:hAnsi="Times New Roman"/>
          <w:b/>
          <w:i/>
          <w:sz w:val="28"/>
          <w:szCs w:val="28"/>
        </w:rPr>
      </w:pPr>
      <w:r w:rsidRPr="00241AEA">
        <w:rPr>
          <w:rFonts w:ascii="Times New Roman" w:hAnsi="Times New Roman"/>
          <w:b/>
          <w:i/>
          <w:sz w:val="28"/>
          <w:szCs w:val="28"/>
        </w:rPr>
        <w:t>Подпрограмма 5 «Строительство и реконструкция спортивных объектов»</w:t>
      </w:r>
      <w:r w:rsidRPr="00241AEA">
        <w:rPr>
          <w:rFonts w:ascii="Times New Roman" w:hAnsi="Times New Roman"/>
          <w:b/>
          <w:sz w:val="28"/>
          <w:szCs w:val="28"/>
        </w:rPr>
        <w:t xml:space="preserve"> </w:t>
      </w:r>
      <w:r w:rsidR="00665E7C" w:rsidRPr="00241AEA">
        <w:rPr>
          <w:rFonts w:ascii="Times New Roman" w:hAnsi="Times New Roman"/>
          <w:b/>
          <w:i/>
          <w:sz w:val="28"/>
          <w:szCs w:val="28"/>
        </w:rPr>
        <w:t>(далее - подпрограмма 5)</w:t>
      </w:r>
    </w:p>
    <w:p w:rsidR="00B535BD" w:rsidRPr="00241AEA" w:rsidRDefault="00146D1F"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Подпрограмма 5 </w:t>
      </w:r>
      <w:r w:rsidR="009F7079" w:rsidRPr="00241AEA">
        <w:rPr>
          <w:rFonts w:ascii="Times New Roman" w:hAnsi="Times New Roman"/>
          <w:sz w:val="28"/>
          <w:szCs w:val="28"/>
        </w:rPr>
        <w:t>включает 2 основных мероприяти</w:t>
      </w:r>
      <w:r w:rsidRPr="00241AEA">
        <w:rPr>
          <w:rFonts w:ascii="Times New Roman" w:hAnsi="Times New Roman"/>
          <w:sz w:val="28"/>
          <w:szCs w:val="28"/>
        </w:rPr>
        <w:t>я</w:t>
      </w:r>
      <w:r w:rsidR="009F7079" w:rsidRPr="00241AEA">
        <w:rPr>
          <w:rFonts w:ascii="Times New Roman" w:hAnsi="Times New Roman"/>
          <w:sz w:val="28"/>
          <w:szCs w:val="28"/>
        </w:rPr>
        <w:t xml:space="preserve">, на реализацию которых в 2021 году </w:t>
      </w:r>
      <w:r w:rsidRPr="00241AEA">
        <w:rPr>
          <w:rFonts w:ascii="Times New Roman" w:hAnsi="Times New Roman"/>
          <w:sz w:val="28"/>
          <w:szCs w:val="28"/>
        </w:rPr>
        <w:t>выделено</w:t>
      </w:r>
      <w:r w:rsidR="009F7079" w:rsidRPr="00241AEA">
        <w:rPr>
          <w:rFonts w:ascii="Times New Roman" w:hAnsi="Times New Roman"/>
          <w:sz w:val="28"/>
          <w:szCs w:val="28"/>
        </w:rPr>
        <w:t xml:space="preserve"> 262 695,4 </w:t>
      </w:r>
      <w:r w:rsidRPr="00241AEA">
        <w:rPr>
          <w:rFonts w:ascii="Times New Roman" w:hAnsi="Times New Roman"/>
          <w:sz w:val="28"/>
          <w:szCs w:val="28"/>
        </w:rPr>
        <w:t>тыс. рублей</w:t>
      </w:r>
      <w:r w:rsidR="009F7079" w:rsidRPr="00241AEA">
        <w:rPr>
          <w:rFonts w:ascii="Times New Roman" w:hAnsi="Times New Roman"/>
          <w:sz w:val="28"/>
          <w:szCs w:val="28"/>
        </w:rPr>
        <w:t xml:space="preserve">, в том числе за счет средств федерального бюджета 243 847,3 </w:t>
      </w:r>
      <w:r w:rsidRPr="00241AEA">
        <w:rPr>
          <w:rFonts w:ascii="Times New Roman" w:hAnsi="Times New Roman"/>
          <w:sz w:val="28"/>
          <w:szCs w:val="28"/>
        </w:rPr>
        <w:t>рублей</w:t>
      </w:r>
      <w:r w:rsidR="009F7079" w:rsidRPr="00241AEA">
        <w:rPr>
          <w:rFonts w:ascii="Times New Roman" w:hAnsi="Times New Roman"/>
          <w:sz w:val="28"/>
          <w:szCs w:val="28"/>
        </w:rPr>
        <w:t>,</w:t>
      </w:r>
      <w:r w:rsidRPr="00241AEA">
        <w:rPr>
          <w:rFonts w:ascii="Times New Roman" w:hAnsi="Times New Roman"/>
          <w:sz w:val="28"/>
          <w:szCs w:val="28"/>
        </w:rPr>
        <w:t xml:space="preserve"> </w:t>
      </w:r>
      <w:r w:rsidRPr="00241AEA">
        <w:rPr>
          <w:rFonts w:ascii="Times New Roman" w:hAnsi="Times New Roman" w:cs="Times New Roman"/>
          <w:sz w:val="28"/>
          <w:szCs w:val="28"/>
        </w:rPr>
        <w:t xml:space="preserve">республиканского бюджета </w:t>
      </w:r>
      <w:r w:rsidR="00B535BD" w:rsidRPr="00241AEA">
        <w:rPr>
          <w:rFonts w:ascii="Times New Roman" w:hAnsi="Times New Roman" w:cs="Times New Roman"/>
          <w:sz w:val="28"/>
          <w:szCs w:val="28"/>
        </w:rPr>
        <w:br/>
        <w:t>18848,1</w:t>
      </w:r>
      <w:r w:rsidRPr="00241AEA">
        <w:rPr>
          <w:rFonts w:ascii="Times New Roman" w:hAnsi="Times New Roman" w:cs="Times New Roman"/>
          <w:sz w:val="28"/>
          <w:szCs w:val="28"/>
        </w:rPr>
        <w:t xml:space="preserve"> тыс. рублей. </w:t>
      </w:r>
      <w:r w:rsidRPr="00241AEA">
        <w:rPr>
          <w:rFonts w:ascii="Times New Roman" w:hAnsi="Times New Roman"/>
          <w:sz w:val="28"/>
          <w:szCs w:val="28"/>
        </w:rPr>
        <w:t xml:space="preserve">Кассовое исполнение </w:t>
      </w:r>
      <w:r w:rsidR="00B535BD" w:rsidRPr="00241AEA">
        <w:rPr>
          <w:rFonts w:ascii="Times New Roman" w:hAnsi="Times New Roman"/>
          <w:sz w:val="28"/>
          <w:szCs w:val="28"/>
        </w:rPr>
        <w:t xml:space="preserve">235525,4 тыс. рублей </w:t>
      </w:r>
    </w:p>
    <w:p w:rsidR="009F7079" w:rsidRPr="00241AEA" w:rsidRDefault="00B535BD"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w:t>
      </w:r>
      <w:r w:rsidR="00146D1F" w:rsidRPr="00241AEA">
        <w:rPr>
          <w:rFonts w:ascii="Times New Roman" w:hAnsi="Times New Roman"/>
          <w:sz w:val="28"/>
          <w:szCs w:val="28"/>
        </w:rPr>
        <w:t>89,</w:t>
      </w:r>
      <w:r w:rsidR="009F7079" w:rsidRPr="00241AEA">
        <w:rPr>
          <w:rFonts w:ascii="Times New Roman" w:hAnsi="Times New Roman"/>
          <w:sz w:val="28"/>
          <w:szCs w:val="28"/>
        </w:rPr>
        <w:t xml:space="preserve">7 </w:t>
      </w:r>
      <w:r w:rsidR="00146D1F" w:rsidRPr="00241AEA">
        <w:rPr>
          <w:rFonts w:ascii="Times New Roman" w:hAnsi="Times New Roman"/>
          <w:sz w:val="28"/>
          <w:szCs w:val="28"/>
        </w:rPr>
        <w:t>процентов</w:t>
      </w:r>
      <w:r w:rsidRPr="00241AEA">
        <w:rPr>
          <w:rFonts w:ascii="Times New Roman" w:hAnsi="Times New Roman"/>
          <w:sz w:val="28"/>
          <w:szCs w:val="28"/>
        </w:rPr>
        <w:t>)</w:t>
      </w:r>
      <w:r w:rsidR="009F7079" w:rsidRPr="00241AEA">
        <w:rPr>
          <w:rFonts w:ascii="Times New Roman" w:hAnsi="Times New Roman"/>
          <w:sz w:val="28"/>
          <w:szCs w:val="28"/>
        </w:rPr>
        <w:t>.</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В рамках подпрограммы </w:t>
      </w:r>
      <w:r w:rsidR="00146D1F" w:rsidRPr="00241AEA">
        <w:rPr>
          <w:rFonts w:ascii="Times New Roman" w:hAnsi="Times New Roman"/>
          <w:sz w:val="28"/>
          <w:szCs w:val="28"/>
        </w:rPr>
        <w:t xml:space="preserve">5 </w:t>
      </w:r>
      <w:r w:rsidRPr="00241AEA">
        <w:rPr>
          <w:rFonts w:ascii="Times New Roman" w:hAnsi="Times New Roman"/>
          <w:sz w:val="28"/>
          <w:szCs w:val="28"/>
        </w:rPr>
        <w:t>реализуются следующие задачи:</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реконструкция объектов спортивной инфраструктуры;</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создание спортивной инфраструктуры.</w:t>
      </w:r>
    </w:p>
    <w:p w:rsidR="009F7079" w:rsidRPr="00241AEA" w:rsidRDefault="009F7079" w:rsidP="00FA4B1C">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t xml:space="preserve">В 2021 году начато строительство крытого катка с искусственным льдом </w:t>
      </w:r>
      <w:r w:rsidR="00146D1F" w:rsidRPr="00241AEA">
        <w:rPr>
          <w:rFonts w:ascii="Times New Roman" w:hAnsi="Times New Roman"/>
          <w:sz w:val="28"/>
          <w:szCs w:val="28"/>
        </w:rPr>
        <w:br/>
      </w:r>
      <w:r w:rsidRPr="00241AEA">
        <w:rPr>
          <w:rFonts w:ascii="Times New Roman" w:hAnsi="Times New Roman"/>
          <w:sz w:val="28"/>
          <w:szCs w:val="28"/>
        </w:rPr>
        <w:t>в г. Карачаевске</w:t>
      </w:r>
      <w:r w:rsidR="00B535BD" w:rsidRPr="00241AEA">
        <w:rPr>
          <w:rFonts w:ascii="Times New Roman" w:hAnsi="Times New Roman"/>
          <w:sz w:val="28"/>
          <w:szCs w:val="28"/>
        </w:rPr>
        <w:t xml:space="preserve">. Предусмотрено на строительство указанного объекта  </w:t>
      </w:r>
      <w:r w:rsidR="00B535BD" w:rsidRPr="00241AEA">
        <w:rPr>
          <w:rFonts w:ascii="Times New Roman" w:hAnsi="Times New Roman"/>
          <w:sz w:val="28"/>
          <w:szCs w:val="28"/>
        </w:rPr>
        <w:br/>
        <w:t xml:space="preserve">в 2021 году </w:t>
      </w:r>
      <w:r w:rsidRPr="00241AEA">
        <w:rPr>
          <w:rFonts w:ascii="Times New Roman" w:hAnsi="Times New Roman"/>
          <w:sz w:val="28"/>
          <w:szCs w:val="28"/>
        </w:rPr>
        <w:t xml:space="preserve"> 246 310,</w:t>
      </w:r>
      <w:r w:rsidR="00B535BD" w:rsidRPr="00241AEA">
        <w:rPr>
          <w:rFonts w:ascii="Times New Roman" w:hAnsi="Times New Roman"/>
          <w:sz w:val="28"/>
          <w:szCs w:val="28"/>
        </w:rPr>
        <w:t>5</w:t>
      </w:r>
      <w:r w:rsidRPr="00241AEA">
        <w:rPr>
          <w:rFonts w:ascii="Times New Roman" w:hAnsi="Times New Roman"/>
          <w:sz w:val="28"/>
          <w:szCs w:val="28"/>
        </w:rPr>
        <w:t xml:space="preserve"> тыс. руб</w:t>
      </w:r>
      <w:r w:rsidR="00146D1F" w:rsidRPr="00241AEA">
        <w:rPr>
          <w:rFonts w:ascii="Times New Roman" w:hAnsi="Times New Roman"/>
          <w:sz w:val="28"/>
          <w:szCs w:val="28"/>
        </w:rPr>
        <w:t>лей</w:t>
      </w:r>
      <w:r w:rsidRPr="00241AEA">
        <w:rPr>
          <w:rFonts w:ascii="Times New Roman" w:hAnsi="Times New Roman"/>
          <w:sz w:val="28"/>
          <w:szCs w:val="28"/>
        </w:rPr>
        <w:t xml:space="preserve"> (</w:t>
      </w:r>
      <w:r w:rsidR="00146D1F" w:rsidRPr="00241AEA">
        <w:rPr>
          <w:rFonts w:ascii="Times New Roman" w:hAnsi="Times New Roman"/>
          <w:sz w:val="28"/>
          <w:szCs w:val="28"/>
        </w:rPr>
        <w:t xml:space="preserve">федеральный </w:t>
      </w:r>
      <w:r w:rsidR="004F1C37" w:rsidRPr="00241AEA">
        <w:rPr>
          <w:rFonts w:ascii="Times New Roman" w:hAnsi="Times New Roman"/>
          <w:sz w:val="28"/>
          <w:szCs w:val="28"/>
        </w:rPr>
        <w:br/>
      </w:r>
      <w:r w:rsidR="00146D1F" w:rsidRPr="00241AEA">
        <w:rPr>
          <w:rFonts w:ascii="Times New Roman" w:hAnsi="Times New Roman"/>
          <w:sz w:val="28"/>
          <w:szCs w:val="28"/>
        </w:rPr>
        <w:t>бюджет</w:t>
      </w:r>
      <w:r w:rsidRPr="00241AEA">
        <w:rPr>
          <w:rFonts w:ascii="Times New Roman" w:hAnsi="Times New Roman"/>
          <w:sz w:val="28"/>
          <w:szCs w:val="28"/>
        </w:rPr>
        <w:t xml:space="preserve"> </w:t>
      </w:r>
      <w:r w:rsidR="00146D1F" w:rsidRPr="00241AEA">
        <w:rPr>
          <w:rFonts w:ascii="Times New Roman" w:hAnsi="Times New Roman"/>
          <w:sz w:val="28"/>
          <w:szCs w:val="28"/>
        </w:rPr>
        <w:t xml:space="preserve">- 243 847,3 тыс. рублей, республиканский бюджет </w:t>
      </w:r>
      <w:r w:rsidR="00B535BD" w:rsidRPr="00241AEA">
        <w:rPr>
          <w:rFonts w:ascii="Times New Roman" w:hAnsi="Times New Roman"/>
          <w:sz w:val="28"/>
          <w:szCs w:val="28"/>
        </w:rPr>
        <w:t>-</w:t>
      </w:r>
      <w:r w:rsidR="00146D1F" w:rsidRPr="00241AEA">
        <w:rPr>
          <w:rFonts w:ascii="Times New Roman" w:hAnsi="Times New Roman"/>
          <w:sz w:val="28"/>
          <w:szCs w:val="28"/>
        </w:rPr>
        <w:t xml:space="preserve"> </w:t>
      </w:r>
      <w:r w:rsidR="00B535BD" w:rsidRPr="00241AEA">
        <w:rPr>
          <w:rFonts w:ascii="Times New Roman" w:hAnsi="Times New Roman"/>
          <w:sz w:val="28"/>
          <w:szCs w:val="28"/>
        </w:rPr>
        <w:t>2463,2</w:t>
      </w:r>
      <w:r w:rsidRPr="00241AEA">
        <w:rPr>
          <w:rFonts w:ascii="Times New Roman" w:hAnsi="Times New Roman"/>
          <w:sz w:val="28"/>
          <w:szCs w:val="28"/>
        </w:rPr>
        <w:t>).</w:t>
      </w:r>
    </w:p>
    <w:p w:rsidR="009F7079" w:rsidRPr="00241AEA" w:rsidRDefault="009F7079" w:rsidP="00FA4B1C">
      <w:pPr>
        <w:tabs>
          <w:tab w:val="left" w:pos="0"/>
        </w:tabs>
        <w:spacing w:after="0"/>
        <w:ind w:firstLine="709"/>
        <w:jc w:val="both"/>
        <w:rPr>
          <w:rFonts w:ascii="Times New Roman" w:hAnsi="Times New Roman"/>
          <w:sz w:val="28"/>
          <w:szCs w:val="28"/>
        </w:rPr>
      </w:pPr>
    </w:p>
    <w:p w:rsidR="00800C7C" w:rsidRPr="00241AEA" w:rsidRDefault="00346165" w:rsidP="00770C1B">
      <w:pPr>
        <w:tabs>
          <w:tab w:val="left" w:pos="0"/>
        </w:tabs>
        <w:spacing w:after="0"/>
        <w:jc w:val="center"/>
        <w:rPr>
          <w:rFonts w:ascii="Times New Roman" w:hAnsi="Times New Roman" w:cs="Times New Roman"/>
          <w:b/>
          <w:sz w:val="28"/>
          <w:szCs w:val="28"/>
        </w:rPr>
      </w:pPr>
      <w:r w:rsidRPr="00241AEA">
        <w:rPr>
          <w:rFonts w:ascii="Times New Roman" w:hAnsi="Times New Roman" w:cs="Times New Roman"/>
          <w:b/>
          <w:sz w:val="28"/>
          <w:szCs w:val="28"/>
        </w:rPr>
        <w:t>1</w:t>
      </w:r>
      <w:r w:rsidR="002A2F67" w:rsidRPr="00241AEA">
        <w:rPr>
          <w:rFonts w:ascii="Times New Roman" w:hAnsi="Times New Roman" w:cs="Times New Roman"/>
          <w:b/>
          <w:sz w:val="28"/>
          <w:szCs w:val="28"/>
        </w:rPr>
        <w:t>2</w:t>
      </w:r>
      <w:r w:rsidRPr="00241AEA">
        <w:rPr>
          <w:rFonts w:ascii="Times New Roman" w:hAnsi="Times New Roman" w:cs="Times New Roman"/>
          <w:b/>
          <w:sz w:val="28"/>
          <w:szCs w:val="28"/>
        </w:rPr>
        <w:t xml:space="preserve">. </w:t>
      </w:r>
      <w:r w:rsidR="00B62344" w:rsidRPr="00241AEA">
        <w:rPr>
          <w:rFonts w:ascii="Times New Roman" w:hAnsi="Times New Roman" w:cs="Times New Roman"/>
          <w:b/>
          <w:sz w:val="28"/>
          <w:szCs w:val="28"/>
        </w:rPr>
        <w:t>Государственная программа</w:t>
      </w:r>
    </w:p>
    <w:p w:rsidR="00B62344" w:rsidRPr="00241AEA" w:rsidRDefault="00B62344" w:rsidP="00770C1B">
      <w:pPr>
        <w:pStyle w:val="af2"/>
        <w:tabs>
          <w:tab w:val="left" w:pos="0"/>
        </w:tabs>
        <w:ind w:left="0"/>
        <w:jc w:val="center"/>
        <w:rPr>
          <w:b/>
          <w:szCs w:val="28"/>
        </w:rPr>
      </w:pPr>
      <w:r w:rsidRPr="00241AEA">
        <w:rPr>
          <w:b/>
          <w:szCs w:val="28"/>
        </w:rPr>
        <w:t>«Развитие культуры Карачаево-Черкесской Республики»</w:t>
      </w:r>
    </w:p>
    <w:p w:rsidR="00B62344" w:rsidRPr="00241AEA" w:rsidRDefault="00B62344" w:rsidP="006B14F1">
      <w:pPr>
        <w:tabs>
          <w:tab w:val="left" w:pos="0"/>
        </w:tabs>
        <w:spacing w:after="0" w:line="240" w:lineRule="auto"/>
        <w:jc w:val="center"/>
        <w:rPr>
          <w:rFonts w:ascii="Times New Roman" w:hAnsi="Times New Roman" w:cs="Times New Roman"/>
          <w:b/>
          <w:sz w:val="28"/>
          <w:szCs w:val="28"/>
        </w:rPr>
      </w:pPr>
    </w:p>
    <w:p w:rsidR="001C1CE2" w:rsidRPr="00241AEA" w:rsidRDefault="005F7E99"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Государственная программа «Развитие культуры Карачаево-Черкесской Республики, у</w:t>
      </w:r>
      <w:r w:rsidR="001C1CE2" w:rsidRPr="00241AEA">
        <w:rPr>
          <w:rFonts w:ascii="Times New Roman" w:hAnsi="Times New Roman" w:cs="Times New Roman"/>
          <w:sz w:val="28"/>
          <w:szCs w:val="28"/>
        </w:rPr>
        <w:t>тверждена постановлением Правительства Карачаево-Черкесской Республики от 28 мая 2019 г. № 133</w:t>
      </w:r>
      <w:r w:rsidR="00102B18" w:rsidRPr="00241AEA">
        <w:rPr>
          <w:rFonts w:ascii="Times New Roman" w:hAnsi="Times New Roman" w:cs="Times New Roman"/>
          <w:sz w:val="28"/>
          <w:szCs w:val="28"/>
        </w:rPr>
        <w:t xml:space="preserve"> </w:t>
      </w:r>
      <w:r w:rsidR="001C1CE2" w:rsidRPr="00241AEA">
        <w:rPr>
          <w:rFonts w:ascii="Times New Roman" w:hAnsi="Times New Roman" w:cs="Times New Roman"/>
          <w:sz w:val="28"/>
          <w:szCs w:val="28"/>
        </w:rPr>
        <w:t>(в редакции постановлений Правительства Карачаево-Черкесской Республики</w:t>
      </w:r>
      <w:r w:rsidR="00102B18" w:rsidRPr="00241AEA">
        <w:rPr>
          <w:rFonts w:ascii="Times New Roman" w:hAnsi="Times New Roman" w:cs="Times New Roman"/>
          <w:sz w:val="28"/>
          <w:szCs w:val="28"/>
        </w:rPr>
        <w:t xml:space="preserve"> </w:t>
      </w:r>
      <w:r w:rsidR="001C1CE2" w:rsidRPr="00241AEA">
        <w:rPr>
          <w:rFonts w:ascii="Times New Roman" w:hAnsi="Times New Roman" w:cs="Times New Roman"/>
          <w:sz w:val="28"/>
          <w:szCs w:val="28"/>
        </w:rPr>
        <w:t xml:space="preserve">от 3 апреля 2020 г. </w:t>
      </w:r>
      <w:hyperlink r:id="rId27" w:history="1">
        <w:r w:rsidR="001C1CE2" w:rsidRPr="00241AEA">
          <w:rPr>
            <w:rFonts w:ascii="Times New Roman" w:hAnsi="Times New Roman" w:cs="Times New Roman"/>
            <w:sz w:val="28"/>
            <w:szCs w:val="28"/>
          </w:rPr>
          <w:t>№ 78</w:t>
        </w:r>
      </w:hyperlink>
      <w:r w:rsidR="001C1CE2" w:rsidRPr="00241AEA">
        <w:rPr>
          <w:rFonts w:ascii="Times New Roman" w:hAnsi="Times New Roman" w:cs="Times New Roman"/>
          <w:sz w:val="28"/>
          <w:szCs w:val="28"/>
        </w:rPr>
        <w:t xml:space="preserve">, </w:t>
      </w:r>
      <w:r w:rsidR="00684DD4" w:rsidRPr="00241AEA">
        <w:rPr>
          <w:rFonts w:ascii="Times New Roman" w:hAnsi="Times New Roman" w:cs="Times New Roman"/>
          <w:sz w:val="28"/>
          <w:szCs w:val="28"/>
        </w:rPr>
        <w:br/>
      </w:r>
      <w:r w:rsidR="001C1CE2" w:rsidRPr="00241AEA">
        <w:rPr>
          <w:rFonts w:ascii="Times New Roman" w:hAnsi="Times New Roman" w:cs="Times New Roman"/>
          <w:sz w:val="28"/>
          <w:szCs w:val="28"/>
        </w:rPr>
        <w:t xml:space="preserve">от 24 апреля 2020 г. </w:t>
      </w:r>
      <w:hyperlink r:id="rId28" w:history="1">
        <w:r w:rsidR="001C1CE2" w:rsidRPr="00241AEA">
          <w:rPr>
            <w:rFonts w:ascii="Times New Roman" w:hAnsi="Times New Roman" w:cs="Times New Roman"/>
            <w:sz w:val="28"/>
            <w:szCs w:val="28"/>
          </w:rPr>
          <w:t>№ 100</w:t>
        </w:r>
      </w:hyperlink>
      <w:r w:rsidR="001C1CE2" w:rsidRPr="00241AEA">
        <w:rPr>
          <w:rFonts w:ascii="Times New Roman" w:hAnsi="Times New Roman" w:cs="Times New Roman"/>
          <w:sz w:val="28"/>
          <w:szCs w:val="28"/>
        </w:rPr>
        <w:t xml:space="preserve">, от 24 сентября 2020 </w:t>
      </w:r>
      <w:hyperlink r:id="rId29" w:history="1">
        <w:r w:rsidR="001C1CE2" w:rsidRPr="00241AEA">
          <w:rPr>
            <w:rFonts w:ascii="Times New Roman" w:hAnsi="Times New Roman" w:cs="Times New Roman"/>
            <w:sz w:val="28"/>
            <w:szCs w:val="28"/>
          </w:rPr>
          <w:t>№ 217</w:t>
        </w:r>
      </w:hyperlink>
      <w:r w:rsidR="005C0404" w:rsidRPr="00241AEA">
        <w:rPr>
          <w:rFonts w:ascii="Times New Roman" w:hAnsi="Times New Roman" w:cs="Times New Roman"/>
          <w:sz w:val="28"/>
          <w:szCs w:val="28"/>
        </w:rPr>
        <w:t>,</w:t>
      </w:r>
      <w:r w:rsidR="00102B18" w:rsidRPr="00241AEA">
        <w:rPr>
          <w:rFonts w:ascii="Times New Roman" w:hAnsi="Times New Roman" w:cs="Times New Roman"/>
          <w:sz w:val="28"/>
          <w:szCs w:val="28"/>
        </w:rPr>
        <w:t xml:space="preserve"> </w:t>
      </w:r>
      <w:r w:rsidR="005C0404" w:rsidRPr="00241AEA">
        <w:rPr>
          <w:rFonts w:ascii="Times New Roman" w:hAnsi="Times New Roman" w:cs="Times New Roman"/>
          <w:sz w:val="28"/>
          <w:szCs w:val="28"/>
        </w:rPr>
        <w:t xml:space="preserve">от 27 апреля 2021 г. </w:t>
      </w:r>
      <w:hyperlink r:id="rId30" w:history="1">
        <w:r w:rsidR="005C0404" w:rsidRPr="00241AEA">
          <w:rPr>
            <w:rFonts w:ascii="Times New Roman" w:hAnsi="Times New Roman" w:cs="Times New Roman"/>
            <w:sz w:val="28"/>
            <w:szCs w:val="28"/>
          </w:rPr>
          <w:t>№ 65</w:t>
        </w:r>
        <w:r w:rsidR="00102B18" w:rsidRPr="00241AEA">
          <w:rPr>
            <w:rFonts w:ascii="Times New Roman" w:hAnsi="Times New Roman" w:cs="Times New Roman"/>
            <w:sz w:val="28"/>
            <w:szCs w:val="28"/>
          </w:rPr>
          <w:t>, от 30.04.2021 № 80, от 13.07.2021 № 156</w:t>
        </w:r>
        <w:r w:rsidR="005C0404" w:rsidRPr="00241AEA">
          <w:rPr>
            <w:rFonts w:ascii="Times New Roman" w:hAnsi="Times New Roman" w:cs="Times New Roman"/>
            <w:sz w:val="28"/>
            <w:szCs w:val="28"/>
          </w:rPr>
          <w:t xml:space="preserve"> </w:t>
        </w:r>
      </w:hyperlink>
      <w:r w:rsidR="001C1CE2" w:rsidRPr="00241AEA">
        <w:rPr>
          <w:rFonts w:ascii="Times New Roman" w:hAnsi="Times New Roman" w:cs="Times New Roman"/>
          <w:sz w:val="28"/>
          <w:szCs w:val="28"/>
        </w:rPr>
        <w:t>)</w:t>
      </w:r>
      <w:r w:rsidR="00102B18" w:rsidRPr="00241AEA">
        <w:rPr>
          <w:rFonts w:ascii="Times New Roman" w:hAnsi="Times New Roman" w:cs="Times New Roman"/>
          <w:sz w:val="28"/>
          <w:szCs w:val="28"/>
        </w:rPr>
        <w:t xml:space="preserve"> (далее - государственная программа)</w:t>
      </w:r>
      <w:r w:rsidR="001C1CE2" w:rsidRPr="00241AEA">
        <w:rPr>
          <w:rFonts w:ascii="Times New Roman" w:hAnsi="Times New Roman" w:cs="Times New Roman"/>
          <w:sz w:val="28"/>
          <w:szCs w:val="28"/>
        </w:rPr>
        <w:t>.</w:t>
      </w:r>
    </w:p>
    <w:p w:rsidR="00F90255" w:rsidRPr="00241AEA" w:rsidRDefault="00F90255" w:rsidP="006B14F1">
      <w:pPr>
        <w:tabs>
          <w:tab w:val="left" w:pos="0"/>
        </w:tabs>
        <w:spacing w:after="0"/>
        <w:ind w:firstLine="709"/>
        <w:jc w:val="both"/>
        <w:rPr>
          <w:rFonts w:ascii="Times New Roman" w:hAnsi="Times New Roman"/>
          <w:sz w:val="28"/>
          <w:szCs w:val="28"/>
        </w:rPr>
      </w:pPr>
      <w:r w:rsidRPr="00241AEA">
        <w:rPr>
          <w:rFonts w:ascii="Times New Roman" w:hAnsi="Times New Roman"/>
          <w:sz w:val="28"/>
          <w:szCs w:val="28"/>
        </w:rPr>
        <w:lastRenderedPageBreak/>
        <w:t>Ответственным исполнителем государственной программы является Министерство культуры Карачаево-Черкесской Республики</w:t>
      </w:r>
      <w:r w:rsidR="00102B18" w:rsidRPr="00241AEA">
        <w:rPr>
          <w:rFonts w:ascii="Times New Roman" w:hAnsi="Times New Roman"/>
          <w:sz w:val="28"/>
          <w:szCs w:val="28"/>
        </w:rPr>
        <w:t xml:space="preserve"> (далее - Министерство)</w:t>
      </w:r>
      <w:r w:rsidRPr="00241AEA">
        <w:rPr>
          <w:rFonts w:ascii="Times New Roman" w:hAnsi="Times New Roman"/>
          <w:sz w:val="28"/>
          <w:szCs w:val="28"/>
        </w:rPr>
        <w:t xml:space="preserve">. </w:t>
      </w:r>
    </w:p>
    <w:p w:rsidR="00B62344" w:rsidRPr="00241AEA" w:rsidRDefault="00B62344" w:rsidP="00102B18">
      <w:pPr>
        <w:tabs>
          <w:tab w:val="left" w:pos="0"/>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t xml:space="preserve">На реализацию </w:t>
      </w:r>
      <w:r w:rsidR="008C09A7" w:rsidRPr="00241AEA">
        <w:rPr>
          <w:rFonts w:ascii="Times New Roman" w:hAnsi="Times New Roman" w:cs="Times New Roman"/>
          <w:sz w:val="28"/>
          <w:szCs w:val="28"/>
        </w:rPr>
        <w:t xml:space="preserve">государственной </w:t>
      </w:r>
      <w:r w:rsidRPr="00241AEA">
        <w:rPr>
          <w:rFonts w:ascii="Times New Roman" w:hAnsi="Times New Roman" w:cs="Times New Roman"/>
          <w:sz w:val="28"/>
          <w:szCs w:val="28"/>
        </w:rPr>
        <w:t>программы в 20</w:t>
      </w:r>
      <w:r w:rsidR="008C09A7" w:rsidRPr="00241AEA">
        <w:rPr>
          <w:rFonts w:ascii="Times New Roman" w:hAnsi="Times New Roman" w:cs="Times New Roman"/>
          <w:sz w:val="28"/>
          <w:szCs w:val="28"/>
        </w:rPr>
        <w:t>2</w:t>
      </w:r>
      <w:r w:rsidR="00102B18" w:rsidRPr="00241AEA">
        <w:rPr>
          <w:rFonts w:ascii="Times New Roman" w:hAnsi="Times New Roman" w:cs="Times New Roman"/>
          <w:sz w:val="28"/>
          <w:szCs w:val="28"/>
        </w:rPr>
        <w:t>1</w:t>
      </w:r>
      <w:r w:rsidRPr="00241AEA">
        <w:rPr>
          <w:rFonts w:ascii="Times New Roman" w:hAnsi="Times New Roman" w:cs="Times New Roman"/>
          <w:sz w:val="28"/>
          <w:szCs w:val="28"/>
        </w:rPr>
        <w:t xml:space="preserve"> году предусмотрено </w:t>
      </w:r>
      <w:r w:rsidR="00102B18" w:rsidRPr="00241AEA">
        <w:rPr>
          <w:rFonts w:ascii="Times New Roman" w:hAnsi="Times New Roman" w:cs="Times New Roman"/>
          <w:sz w:val="28"/>
          <w:szCs w:val="28"/>
        </w:rPr>
        <w:t>732681,1</w:t>
      </w:r>
      <w:r w:rsidRPr="00241AEA">
        <w:rPr>
          <w:rFonts w:ascii="Times New Roman" w:hAnsi="Times New Roman" w:cs="Times New Roman"/>
          <w:sz w:val="28"/>
          <w:szCs w:val="28"/>
        </w:rPr>
        <w:t xml:space="preserve"> тыс. рублей, в том числе </w:t>
      </w:r>
      <w:r w:rsidR="00102B18" w:rsidRPr="00241AEA">
        <w:rPr>
          <w:rFonts w:ascii="Times New Roman" w:hAnsi="Times New Roman" w:cs="Times New Roman"/>
          <w:sz w:val="28"/>
          <w:szCs w:val="28"/>
        </w:rPr>
        <w:t xml:space="preserve">федеральные средства  366859,6 тыс. рублей, </w:t>
      </w:r>
      <w:r w:rsidR="00D84399" w:rsidRPr="00241AEA">
        <w:rPr>
          <w:rFonts w:ascii="Times New Roman" w:hAnsi="Times New Roman" w:cs="Times New Roman"/>
          <w:sz w:val="28"/>
          <w:szCs w:val="28"/>
        </w:rPr>
        <w:t xml:space="preserve">республиканские средства </w:t>
      </w:r>
      <w:r w:rsidR="00102B18" w:rsidRPr="00241AEA">
        <w:rPr>
          <w:rFonts w:ascii="Times New Roman" w:hAnsi="Times New Roman" w:cs="Times New Roman"/>
          <w:sz w:val="28"/>
          <w:szCs w:val="28"/>
        </w:rPr>
        <w:t>365807,6</w:t>
      </w:r>
      <w:r w:rsidR="00D84399" w:rsidRPr="00241AEA">
        <w:rPr>
          <w:rFonts w:ascii="Times New Roman" w:hAnsi="Times New Roman" w:cs="Times New Roman"/>
          <w:sz w:val="28"/>
          <w:szCs w:val="28"/>
        </w:rPr>
        <w:t xml:space="preserve"> тыс. рублей</w:t>
      </w:r>
      <w:r w:rsidR="0031429F" w:rsidRPr="00241AEA">
        <w:rPr>
          <w:rFonts w:ascii="Times New Roman" w:hAnsi="Times New Roman" w:cs="Times New Roman"/>
          <w:sz w:val="28"/>
          <w:szCs w:val="28"/>
        </w:rPr>
        <w:t>.</w:t>
      </w:r>
    </w:p>
    <w:p w:rsidR="0090478E" w:rsidRPr="00241AEA" w:rsidRDefault="00B62344" w:rsidP="006B14F1">
      <w:pPr>
        <w:tabs>
          <w:tab w:val="left" w:pos="0"/>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t xml:space="preserve">Кассовое исполнение составило </w:t>
      </w:r>
      <w:r w:rsidR="00102B18" w:rsidRPr="00241AEA">
        <w:rPr>
          <w:rFonts w:ascii="Times New Roman" w:hAnsi="Times New Roman" w:cs="Times New Roman"/>
          <w:sz w:val="28"/>
          <w:szCs w:val="28"/>
        </w:rPr>
        <w:t>100 процентов.</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Культура является важной частью публичной жизни, характеризующая потенциал общества, его духовное и творческое развитие на каждом этапе. Культура </w:t>
      </w:r>
      <w:r w:rsidRPr="00241AEA">
        <w:rPr>
          <w:rFonts w:ascii="Times New Roman" w:eastAsia="Times New Roman" w:hAnsi="Times New Roman" w:cs="Times New Roman"/>
          <w:sz w:val="28"/>
          <w:szCs w:val="28"/>
          <w:shd w:val="clear" w:color="auto" w:fill="FFFFFF"/>
          <w:lang w:eastAsia="ru-RU"/>
        </w:rPr>
        <w:t>возведена в ранг национальных приоритетов</w:t>
      </w:r>
      <w:r w:rsidRPr="00241AEA">
        <w:rPr>
          <w:rFonts w:ascii="Times New Roman" w:eastAsia="Times New Roman" w:hAnsi="Times New Roman" w:cs="Times New Roman"/>
          <w:sz w:val="28"/>
          <w:szCs w:val="28"/>
          <w:lang w:eastAsia="ru-RU"/>
        </w:rPr>
        <w:t xml:space="preserve"> и признана важнейшим фактором роста качества жизни и гармонизации общественных отношений, залогом динамичного социально-экономического развития, гарантом сохранения единого культурного пространства. В настоящее время особое внимание обращено на необходимость укрепления российской гражданской идентичности на основе духовно-нравственных ценностей народов региона. </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Государственная культурная политика исходит из понимания важнейшей общественной миссии культуры как инструмента передачи новым поколениям свода нравственных, моральных, этических ценностей, которая составляет основу национальной самобытности. Знание своей культуры и участие </w:t>
      </w:r>
      <w:r w:rsidR="006018C3"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культурной деятельности закладывает в человеке базовые нравственные ориентиры: уважение к истории и традициям, духовным основам наших народов </w:t>
      </w:r>
      <w:r w:rsidR="00684DD4"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позволяет раскрыть таланты и способности каждого человека.</w:t>
      </w:r>
    </w:p>
    <w:p w:rsidR="003F339B" w:rsidRPr="00241AEA" w:rsidRDefault="003F339B" w:rsidP="006B14F1">
      <w:pPr>
        <w:tabs>
          <w:tab w:val="left" w:pos="0"/>
        </w:tabs>
        <w:spacing w:after="0"/>
        <w:ind w:firstLine="709"/>
        <w:jc w:val="both"/>
        <w:rPr>
          <w:rFonts w:ascii="Times New Roman" w:eastAsia="Times New Roman" w:hAnsi="Times New Roman" w:cs="Times New Roman"/>
          <w:i/>
          <w:color w:val="FF0000"/>
          <w:sz w:val="28"/>
          <w:szCs w:val="28"/>
          <w:lang w:eastAsia="ru-RU"/>
        </w:rPr>
      </w:pPr>
      <w:r w:rsidRPr="00241AEA">
        <w:rPr>
          <w:rFonts w:ascii="Times New Roman" w:eastAsia="Times New Roman" w:hAnsi="Times New Roman" w:cs="Times New Roman"/>
          <w:sz w:val="28"/>
          <w:szCs w:val="28"/>
          <w:lang w:eastAsia="ru-RU"/>
        </w:rPr>
        <w:t xml:space="preserve">В 2021 году в целях создания условий для обеспечения доступа граждан </w:t>
      </w:r>
      <w:r w:rsidRPr="00241AEA">
        <w:rPr>
          <w:rFonts w:ascii="Times New Roman" w:eastAsia="Times New Roman" w:hAnsi="Times New Roman" w:cs="Times New Roman"/>
          <w:sz w:val="28"/>
          <w:szCs w:val="28"/>
          <w:lang w:eastAsia="ru-RU"/>
        </w:rPr>
        <w:br/>
        <w:t>к культурным ценностям и участию в культурной жизни Карачаево-Черкесской Республики, реализации творческого потенциала населения республики, повышения доступности и качества библиотечных и музейных услуг, сохранения культурного и исторического наследия республики, а также обеспечения сохранности, пополнения и использования архивных фондов осуществлялась реализация мероприятий государственной программы «Развитие культуры Карачаево-Черкесской Республики», утвержденной постановлением Правительства Карачаево-Черкесской Республики от 28 мая 2019 г. № 133 (далее</w:t>
      </w:r>
      <w:r w:rsidR="008B4C29" w:rsidRPr="00241AEA">
        <w:rPr>
          <w:rFonts w:ascii="Times New Roman" w:eastAsia="Times New Roman" w:hAnsi="Times New Roman" w:cs="Times New Roman"/>
          <w:sz w:val="28"/>
          <w:szCs w:val="28"/>
          <w:lang w:eastAsia="ru-RU"/>
        </w:rPr>
        <w:t xml:space="preserve"> - </w:t>
      </w:r>
      <w:r w:rsidRPr="00241AEA">
        <w:rPr>
          <w:rFonts w:ascii="Times New Roman" w:eastAsia="Times New Roman" w:hAnsi="Times New Roman" w:cs="Times New Roman"/>
          <w:sz w:val="28"/>
          <w:szCs w:val="28"/>
          <w:lang w:eastAsia="ru-RU"/>
        </w:rPr>
        <w:t xml:space="preserve">государственная программа). </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Для достижения цели и задач государственной программы реализованы мероприятия следующих подпрограмм:</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 1 «Управление государственной программой «Развитие культуры в К</w:t>
      </w:r>
      <w:r w:rsidR="007A5E9A" w:rsidRPr="00241AEA">
        <w:rPr>
          <w:rFonts w:ascii="Times New Roman" w:eastAsia="Times New Roman" w:hAnsi="Times New Roman" w:cs="Times New Roman"/>
          <w:sz w:val="28"/>
          <w:szCs w:val="28"/>
          <w:lang w:eastAsia="ru-RU"/>
        </w:rPr>
        <w:t>арачаево-Черкесской Республике»;</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 2 «Обеспечение деятельности подведомственны</w:t>
      </w:r>
      <w:r w:rsidR="007A5E9A" w:rsidRPr="00241AEA">
        <w:rPr>
          <w:rFonts w:ascii="Times New Roman" w:eastAsia="Times New Roman" w:hAnsi="Times New Roman" w:cs="Times New Roman"/>
          <w:sz w:val="28"/>
          <w:szCs w:val="28"/>
          <w:lang w:eastAsia="ru-RU"/>
        </w:rPr>
        <w:t xml:space="preserve">х учреждений </w:t>
      </w:r>
      <w:r w:rsidR="00684DD4" w:rsidRPr="00241AEA">
        <w:rPr>
          <w:rFonts w:ascii="Times New Roman" w:eastAsia="Times New Roman" w:hAnsi="Times New Roman" w:cs="Times New Roman"/>
          <w:sz w:val="28"/>
          <w:szCs w:val="28"/>
          <w:lang w:eastAsia="ru-RU"/>
        </w:rPr>
        <w:br/>
      </w:r>
      <w:r w:rsidR="007A5E9A" w:rsidRPr="00241AEA">
        <w:rPr>
          <w:rFonts w:ascii="Times New Roman" w:eastAsia="Times New Roman" w:hAnsi="Times New Roman" w:cs="Times New Roman"/>
          <w:sz w:val="28"/>
          <w:szCs w:val="28"/>
          <w:lang w:eastAsia="ru-RU"/>
        </w:rPr>
        <w:t>в сфере культуры»</w:t>
      </w:r>
      <w:r w:rsidRPr="00241AEA">
        <w:rPr>
          <w:rFonts w:ascii="Times New Roman" w:eastAsia="Times New Roman" w:hAnsi="Times New Roman" w:cs="Times New Roman"/>
          <w:sz w:val="28"/>
          <w:szCs w:val="28"/>
          <w:lang w:eastAsia="ru-RU"/>
        </w:rPr>
        <w:t>;</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w:t>
      </w:r>
      <w:r w:rsidR="007A5E9A" w:rsidRPr="00241AEA">
        <w:rPr>
          <w:rFonts w:ascii="Times New Roman" w:eastAsia="Times New Roman" w:hAnsi="Times New Roman" w:cs="Times New Roman"/>
          <w:sz w:val="28"/>
          <w:szCs w:val="28"/>
          <w:lang w:eastAsia="ru-RU"/>
        </w:rPr>
        <w:t xml:space="preserve"> 3 «Развитие отрасли «Культура»</w:t>
      </w:r>
      <w:r w:rsidRPr="00241AEA">
        <w:rPr>
          <w:rFonts w:ascii="Times New Roman" w:eastAsia="Times New Roman" w:hAnsi="Times New Roman" w:cs="Times New Roman"/>
          <w:sz w:val="28"/>
          <w:szCs w:val="28"/>
          <w:lang w:eastAsia="ru-RU"/>
        </w:rPr>
        <w:t>;</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 4 «Государственная охрана объектов культурного наследия Карачаево-Черкесской Республики»;</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подпрограмма 5 «Развитие архивного дела К</w:t>
      </w:r>
      <w:r w:rsidR="007A5E9A" w:rsidRPr="00241AEA">
        <w:rPr>
          <w:rFonts w:ascii="Times New Roman" w:eastAsia="Times New Roman" w:hAnsi="Times New Roman" w:cs="Times New Roman"/>
          <w:sz w:val="28"/>
          <w:szCs w:val="28"/>
          <w:lang w:eastAsia="ru-RU"/>
        </w:rPr>
        <w:t>арачаево-Черкесской Республики»</w:t>
      </w:r>
      <w:r w:rsidRPr="00241AEA">
        <w:rPr>
          <w:rFonts w:ascii="Times New Roman" w:eastAsia="Times New Roman" w:hAnsi="Times New Roman" w:cs="Times New Roman"/>
          <w:sz w:val="28"/>
          <w:szCs w:val="28"/>
          <w:lang w:eastAsia="ru-RU"/>
        </w:rPr>
        <w:t xml:space="preserve">.                                                                                                                                                                                                                                                                                                                                                                                                                                                                                                                                                                                                                                                                                                                                                                                                                                                                                                                                                                                                                                                                                                                                                                                                                                                                                                                                                                                                                                                                                                                                                                                                                                                                                                                                                                                                                                                                                                                                                                                                                                                                                                                                                                                                                                                                                                                                                                                                                                                                                                                                                                                                                                                                                                                                                                                                                                                                                                                                                                                                                                                                                                                                                                                                                                                                                                                                                                                                                                                                                                                                                                                   </w:t>
      </w:r>
    </w:p>
    <w:p w:rsidR="007A5E9A" w:rsidRPr="00241AEA" w:rsidRDefault="007A5E9A" w:rsidP="007A5E9A">
      <w:pPr>
        <w:tabs>
          <w:tab w:val="left" w:pos="0"/>
        </w:tabs>
        <w:spacing w:after="0"/>
        <w:jc w:val="center"/>
        <w:rPr>
          <w:rFonts w:ascii="Times New Roman" w:eastAsia="Times New Roman" w:hAnsi="Times New Roman" w:cs="Times New Roman"/>
          <w:b/>
          <w:i/>
          <w:sz w:val="28"/>
          <w:szCs w:val="28"/>
          <w:lang w:eastAsia="ru-RU"/>
        </w:rPr>
      </w:pPr>
    </w:p>
    <w:p w:rsidR="00034EAF" w:rsidRPr="00241AEA" w:rsidRDefault="007A5E9A" w:rsidP="007A5E9A">
      <w:pPr>
        <w:tabs>
          <w:tab w:val="left" w:pos="0"/>
        </w:tabs>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Подпрограмма 1 «Управление государственной программой </w:t>
      </w:r>
    </w:p>
    <w:p w:rsidR="007A5E9A" w:rsidRPr="00241AEA" w:rsidRDefault="007A5E9A" w:rsidP="007A5E9A">
      <w:pPr>
        <w:tabs>
          <w:tab w:val="left" w:pos="0"/>
        </w:tabs>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«Развитие культуры в Карачаево-Черкесской Республике» </w:t>
      </w:r>
    </w:p>
    <w:p w:rsidR="007A5E9A" w:rsidRPr="00241AEA" w:rsidRDefault="007A5E9A" w:rsidP="007A5E9A">
      <w:pPr>
        <w:tabs>
          <w:tab w:val="left" w:pos="0"/>
        </w:tabs>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(далее - подпрограмма 1)</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 1 направлена на реализацию финансового обеспечения условий реализации государственной программы (обеспечение в сфере культуры, архивного дела и культурного наследия).</w:t>
      </w:r>
    </w:p>
    <w:p w:rsidR="007A5E9A" w:rsidRPr="00241AEA" w:rsidRDefault="007A5E9A" w:rsidP="007A5E9A">
      <w:pPr>
        <w:tabs>
          <w:tab w:val="left" w:pos="0"/>
        </w:tabs>
        <w:spacing w:after="0"/>
        <w:jc w:val="both"/>
        <w:rPr>
          <w:rFonts w:ascii="Times New Roman" w:eastAsia="Times New Roman" w:hAnsi="Times New Roman" w:cs="Times New Roman"/>
          <w:sz w:val="28"/>
          <w:szCs w:val="28"/>
          <w:lang w:eastAsia="ru-RU"/>
        </w:rPr>
      </w:pPr>
    </w:p>
    <w:p w:rsidR="007A5E9A" w:rsidRPr="00241AEA" w:rsidRDefault="007A5E9A" w:rsidP="007A5E9A">
      <w:pPr>
        <w:tabs>
          <w:tab w:val="left" w:pos="0"/>
        </w:tabs>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Подпрограмма 2 «Обеспечение деятельности</w:t>
      </w:r>
    </w:p>
    <w:p w:rsidR="007A5E9A" w:rsidRPr="00241AEA" w:rsidRDefault="007A5E9A" w:rsidP="007A5E9A">
      <w:pPr>
        <w:tabs>
          <w:tab w:val="left" w:pos="0"/>
        </w:tabs>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подведомственных учреждений в сфере культуры»</w:t>
      </w:r>
    </w:p>
    <w:p w:rsidR="007A5E9A" w:rsidRPr="00241AEA" w:rsidRDefault="007A5E9A" w:rsidP="007A5E9A">
      <w:pPr>
        <w:tabs>
          <w:tab w:val="left" w:pos="0"/>
        </w:tabs>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(далее - подпрограмма 2)</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 2</w:t>
      </w:r>
      <w:r w:rsidRPr="00241AEA">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sz w:val="28"/>
          <w:szCs w:val="28"/>
          <w:lang w:eastAsia="ru-RU"/>
        </w:rPr>
        <w:t xml:space="preserve">направлена на обеспечение деятельности в сфере культуры подведомственных учреждений. </w:t>
      </w:r>
    </w:p>
    <w:p w:rsidR="003F339B" w:rsidRPr="00241AEA" w:rsidRDefault="003F339B" w:rsidP="006B14F1">
      <w:pPr>
        <w:tabs>
          <w:tab w:val="left" w:pos="0"/>
        </w:tabs>
        <w:spacing w:after="0"/>
        <w:ind w:firstLine="708"/>
        <w:jc w:val="both"/>
        <w:rPr>
          <w:rFonts w:ascii="Times New Roman" w:eastAsia="Times New Roman" w:hAnsi="Times New Roman" w:cs="Times New Roman"/>
          <w:bCs/>
          <w:sz w:val="28"/>
          <w:szCs w:val="28"/>
          <w:lang w:eastAsia="ru-RU"/>
        </w:rPr>
      </w:pPr>
      <w:r w:rsidRPr="00241AEA">
        <w:rPr>
          <w:rFonts w:ascii="Times New Roman" w:eastAsia="Times New Roman" w:hAnsi="Times New Roman" w:cs="Times New Roman"/>
          <w:sz w:val="28"/>
          <w:szCs w:val="28"/>
          <w:lang w:eastAsia="ru-RU"/>
        </w:rPr>
        <w:t xml:space="preserve">В рамках основного мероприятия «Развитие дополнительного образования </w:t>
      </w:r>
      <w:r w:rsidR="00684DD4"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сфере культуры»</w:t>
      </w:r>
      <w:r w:rsidR="007A5E9A" w:rsidRPr="00241AEA">
        <w:rPr>
          <w:rFonts w:ascii="Times New Roman" w:eastAsia="Times New Roman" w:hAnsi="Times New Roman" w:cs="Times New Roman"/>
          <w:sz w:val="28"/>
          <w:szCs w:val="28"/>
          <w:lang w:eastAsia="ru-RU"/>
        </w:rPr>
        <w:t xml:space="preserve"> п</w:t>
      </w:r>
      <w:r w:rsidRPr="00241AEA">
        <w:rPr>
          <w:rFonts w:ascii="Times New Roman" w:eastAsia="Times New Roman" w:hAnsi="Times New Roman" w:cs="Times New Roman"/>
          <w:sz w:val="28"/>
          <w:szCs w:val="28"/>
          <w:lang w:eastAsia="ru-RU"/>
        </w:rPr>
        <w:t xml:space="preserve">одпрограммы 2 республиканскими учреждениями культуры были реализованы творческие проекты с привлечением детей. </w:t>
      </w:r>
      <w:r w:rsidRPr="00241AEA">
        <w:rPr>
          <w:rFonts w:ascii="Times New Roman" w:eastAsia="Times New Roman" w:hAnsi="Times New Roman" w:cs="Times New Roman"/>
          <w:bCs/>
          <w:sz w:val="28"/>
          <w:szCs w:val="28"/>
          <w:lang w:eastAsia="ru-RU"/>
        </w:rPr>
        <w:t>Детские школы искусств, являясь первой ступенью профессионального образования в сфере культуры и искусства, представляют собой вид образовательного учреждения, деятельность которого направлена на развитие общехудожественных компетенций, творческих способностей, социального и профессионального самоопределения детей и юношества. Осуществляя образовательную функцию, детские школы искусств успешно выполняют еще одну важную функцию - это духовно</w:t>
      </w:r>
      <w:r w:rsidR="007A5E9A" w:rsidRPr="00241AEA">
        <w:rPr>
          <w:rFonts w:ascii="Times New Roman" w:eastAsia="Times New Roman" w:hAnsi="Times New Roman" w:cs="Times New Roman"/>
          <w:bCs/>
          <w:sz w:val="28"/>
          <w:szCs w:val="28"/>
          <w:lang w:eastAsia="ru-RU"/>
        </w:rPr>
        <w:t xml:space="preserve"> -</w:t>
      </w:r>
      <w:r w:rsidRPr="00241AEA">
        <w:rPr>
          <w:rFonts w:ascii="Times New Roman" w:eastAsia="Times New Roman" w:hAnsi="Times New Roman" w:cs="Times New Roman"/>
          <w:bCs/>
          <w:sz w:val="28"/>
          <w:szCs w:val="28"/>
          <w:lang w:eastAsia="ru-RU"/>
        </w:rPr>
        <w:t xml:space="preserve"> нравственное воспитание детей.</w:t>
      </w:r>
    </w:p>
    <w:p w:rsidR="003F339B" w:rsidRPr="00241AEA" w:rsidRDefault="003F339B" w:rsidP="006B14F1">
      <w:pPr>
        <w:tabs>
          <w:tab w:val="left" w:pos="0"/>
        </w:tabs>
        <w:spacing w:after="0"/>
        <w:ind w:firstLine="708"/>
        <w:jc w:val="both"/>
        <w:rPr>
          <w:rFonts w:ascii="Times New Roman" w:eastAsia="Times New Roman" w:hAnsi="Times New Roman" w:cs="Times New Roman"/>
          <w:bCs/>
          <w:sz w:val="28"/>
          <w:szCs w:val="28"/>
          <w:lang w:eastAsia="ru-RU"/>
        </w:rPr>
      </w:pPr>
      <w:r w:rsidRPr="00241AEA">
        <w:rPr>
          <w:rFonts w:ascii="Times New Roman" w:eastAsia="Times New Roman" w:hAnsi="Times New Roman" w:cs="Times New Roman"/>
          <w:bCs/>
          <w:sz w:val="28"/>
          <w:szCs w:val="28"/>
          <w:lang w:eastAsia="ru-RU"/>
        </w:rPr>
        <w:t xml:space="preserve">Министерство культуры Российской Федерации с целью выявления </w:t>
      </w:r>
      <w:r w:rsidR="007A5E9A" w:rsidRPr="00241AEA">
        <w:rPr>
          <w:rFonts w:ascii="Times New Roman" w:eastAsia="Times New Roman" w:hAnsi="Times New Roman" w:cs="Times New Roman"/>
          <w:bCs/>
          <w:sz w:val="28"/>
          <w:szCs w:val="28"/>
          <w:lang w:eastAsia="ru-RU"/>
        </w:rPr>
        <w:br/>
      </w:r>
      <w:r w:rsidRPr="00241AEA">
        <w:rPr>
          <w:rFonts w:ascii="Times New Roman" w:eastAsia="Times New Roman" w:hAnsi="Times New Roman" w:cs="Times New Roman"/>
          <w:bCs/>
          <w:sz w:val="28"/>
          <w:szCs w:val="28"/>
          <w:lang w:eastAsia="ru-RU"/>
        </w:rPr>
        <w:t xml:space="preserve">и поддержки одаренных детей России в области изобразительного, декоративно-прикладного и фотоискусства ежегодно проводит культурно-просветительскую акцию для одаренных детей - Всероссийский фестиваль юных художников «Уникум». В 2021 году воспитанница Детской художественной школы </w:t>
      </w:r>
      <w:r w:rsidRPr="00241AEA">
        <w:rPr>
          <w:rFonts w:ascii="Times New Roman" w:eastAsia="Times New Roman" w:hAnsi="Times New Roman" w:cs="Times New Roman"/>
          <w:bCs/>
          <w:sz w:val="28"/>
          <w:szCs w:val="28"/>
          <w:lang w:eastAsia="ru-RU"/>
        </w:rPr>
        <w:br/>
        <w:t>г. Карачаевска стала финалистом фестиваля в категории «Изобразительное искусство», который проходил в городе Санкт-Петербург. Более 500 учащихся приняли участие в мероприятиях, проводимых в онлайн и офлайн формате.</w:t>
      </w:r>
    </w:p>
    <w:p w:rsidR="003F339B" w:rsidRPr="00241AEA" w:rsidRDefault="003F339B" w:rsidP="006B14F1">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rPr>
        <w:t>Реализация основного мероприятия «</w:t>
      </w:r>
      <w:r w:rsidRPr="00241AEA">
        <w:rPr>
          <w:rFonts w:ascii="Times New Roman" w:eastAsia="Times New Roman" w:hAnsi="Times New Roman" w:cs="Times New Roman"/>
          <w:sz w:val="28"/>
          <w:szCs w:val="28"/>
          <w:lang w:eastAsia="ru-RU"/>
        </w:rPr>
        <w:t xml:space="preserve">Развитие среднего профессионального образования в сфере культуры» </w:t>
      </w:r>
      <w:r w:rsidR="007A5E9A"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одпрограммы 2 направлено на сохранение народного творчества, а также популяризации народных промыслов и ремесел.</w:t>
      </w:r>
    </w:p>
    <w:p w:rsidR="003F339B" w:rsidRPr="00241AEA" w:rsidRDefault="003F339B" w:rsidP="006B14F1">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Эпидемиологическая обстановка и перевод основной массы мероприятий (конкурсов и фестивалей) в онлайн позволили студентам Колледжа культуры </w:t>
      </w:r>
      <w:r w:rsidR="00684DD4"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искусства им. А. </w:t>
      </w:r>
      <w:proofErr w:type="spellStart"/>
      <w:r w:rsidRPr="00241AEA">
        <w:rPr>
          <w:rFonts w:ascii="Times New Roman" w:eastAsia="Times New Roman" w:hAnsi="Times New Roman" w:cs="Times New Roman"/>
          <w:sz w:val="28"/>
          <w:szCs w:val="28"/>
          <w:lang w:eastAsia="ru-RU"/>
        </w:rPr>
        <w:t>Даурова</w:t>
      </w:r>
      <w:proofErr w:type="spellEnd"/>
      <w:r w:rsidRPr="00241AEA">
        <w:rPr>
          <w:rFonts w:ascii="Times New Roman" w:eastAsia="Times New Roman" w:hAnsi="Times New Roman" w:cs="Times New Roman"/>
          <w:sz w:val="28"/>
          <w:szCs w:val="28"/>
          <w:lang w:eastAsia="ru-RU"/>
        </w:rPr>
        <w:t xml:space="preserve"> принять заочное участие в большом количестве мероприятий, онлайн мастер-классов, вебинаров.  </w:t>
      </w:r>
    </w:p>
    <w:p w:rsidR="003F339B" w:rsidRPr="00241AEA" w:rsidRDefault="003F339B" w:rsidP="006B14F1">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В регионе было выпущено учебное пособие по сохранению народных промыслов, которое получило высокую оценку специалистов ВУЗов и СПО СКФО.</w:t>
      </w:r>
    </w:p>
    <w:p w:rsidR="003F339B" w:rsidRPr="00241AEA" w:rsidRDefault="003F339B" w:rsidP="006B14F1">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Основное мероприятие </w:t>
      </w:r>
      <w:r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lang w:eastAsia="ru-RU"/>
        </w:rPr>
        <w:t xml:space="preserve">Проведение конференций, мастер-классов и иных творческих мероприятий» </w:t>
      </w:r>
      <w:r w:rsidR="007A5E9A"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 xml:space="preserve">одпрограммы 2 направлено на расширение спектра </w:t>
      </w:r>
      <w:r w:rsidRPr="00241AEA">
        <w:rPr>
          <w:rFonts w:ascii="Times New Roman" w:eastAsia="Times New Roman" w:hAnsi="Times New Roman" w:cs="Times New Roman"/>
          <w:sz w:val="28"/>
          <w:szCs w:val="28"/>
          <w:lang w:eastAsia="ru-RU"/>
        </w:rPr>
        <w:br/>
        <w:t>и формата мероприятий в культурно-досуговых учреждениях на сельской территории республики, на повышение уровня мастерства и квалификации работников и студентов.</w:t>
      </w:r>
    </w:p>
    <w:p w:rsidR="003F339B" w:rsidRPr="00241AEA" w:rsidRDefault="003F339B" w:rsidP="006B14F1">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Приоритетными направлениями в проведении творческих мероприятий являются сохранение и развитие народного творчества, сохранение </w:t>
      </w:r>
      <w:r w:rsidRPr="00241AEA">
        <w:rPr>
          <w:rFonts w:ascii="Times New Roman" w:eastAsia="Times New Roman" w:hAnsi="Times New Roman" w:cs="Times New Roman"/>
          <w:sz w:val="28"/>
          <w:szCs w:val="28"/>
          <w:lang w:eastAsia="ru-RU"/>
        </w:rPr>
        <w:br/>
        <w:t xml:space="preserve">и возрождение национального культурного наследия народов Карачаево-Черкесии, повышение художественного мастерства исполнителей, повышение мастерства клубных работников, оказание практической и методической помощи, организация досуга населения, повышение исполнительского искусства. Реализация творческих мероприятий в 2021 году из-за сложившейся эпидемиологической обстановки осуществлялась в режиме онлайн. </w:t>
      </w:r>
    </w:p>
    <w:p w:rsidR="003F339B" w:rsidRPr="00241AEA" w:rsidRDefault="003F339B" w:rsidP="006B14F1">
      <w:pPr>
        <w:shd w:val="clear" w:color="auto" w:fill="FFFFFF"/>
        <w:tabs>
          <w:tab w:val="left" w:pos="0"/>
        </w:tabs>
        <w:spacing w:after="0"/>
        <w:ind w:firstLine="709"/>
        <w:jc w:val="both"/>
        <w:textAlignment w:val="baseline"/>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основного мероприятия «Проведение фестивалей, смотров, конкурсов и иных творческих мероприятий, направленных на сохранение </w:t>
      </w:r>
      <w:r w:rsidRPr="00241AEA">
        <w:rPr>
          <w:rFonts w:ascii="Times New Roman" w:eastAsia="Times New Roman" w:hAnsi="Times New Roman" w:cs="Times New Roman"/>
          <w:sz w:val="28"/>
          <w:szCs w:val="28"/>
          <w:lang w:eastAsia="ru-RU"/>
        </w:rPr>
        <w:br/>
        <w:t>и развитие традиционной культуры»</w:t>
      </w:r>
      <w:r w:rsidRPr="00241AEA">
        <w:rPr>
          <w:rFonts w:ascii="Times New Roman" w:eastAsia="Times New Roman" w:hAnsi="Times New Roman" w:cs="Times New Roman"/>
          <w:sz w:val="28"/>
          <w:szCs w:val="28"/>
        </w:rPr>
        <w:t xml:space="preserve"> </w:t>
      </w:r>
      <w:r w:rsidR="007A5E9A" w:rsidRPr="00241AEA">
        <w:rPr>
          <w:rFonts w:ascii="Times New Roman" w:eastAsia="Times New Roman" w:hAnsi="Times New Roman" w:cs="Times New Roman"/>
          <w:sz w:val="28"/>
          <w:szCs w:val="28"/>
        </w:rPr>
        <w:t>п</w:t>
      </w:r>
      <w:r w:rsidRPr="00241AEA">
        <w:rPr>
          <w:rFonts w:ascii="Times New Roman" w:eastAsia="Times New Roman" w:hAnsi="Times New Roman" w:cs="Times New Roman"/>
          <w:sz w:val="28"/>
          <w:szCs w:val="28"/>
        </w:rPr>
        <w:t xml:space="preserve">одпрограммы 2 </w:t>
      </w:r>
      <w:r w:rsidRPr="00241AEA">
        <w:rPr>
          <w:rFonts w:ascii="Times New Roman" w:eastAsia="Times New Roman" w:hAnsi="Times New Roman" w:cs="Times New Roman"/>
          <w:sz w:val="28"/>
          <w:szCs w:val="28"/>
          <w:lang w:eastAsia="ru-RU"/>
        </w:rPr>
        <w:t xml:space="preserve">Карачаево-Черкесским республиканским центром народной культуры (далее </w:t>
      </w:r>
      <w:r w:rsidR="007A5E9A"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Центр народной культуры) реализуются мероприятия, </w:t>
      </w:r>
      <w:r w:rsidRPr="00241AEA">
        <w:rPr>
          <w:rFonts w:ascii="Times New Roman" w:eastAsia="Times New Roman" w:hAnsi="Times New Roman" w:cs="Times New Roman"/>
          <w:sz w:val="28"/>
          <w:szCs w:val="28"/>
        </w:rPr>
        <w:t>направленные на развитие и сохранение народного творчества, повышения исполнительского мастерства коллективов художественной самодеятельности.</w:t>
      </w:r>
    </w:p>
    <w:p w:rsidR="003F339B" w:rsidRPr="00241AEA" w:rsidRDefault="003F339B" w:rsidP="006B14F1">
      <w:pPr>
        <w:shd w:val="clear" w:color="auto" w:fill="FFFFFF"/>
        <w:tabs>
          <w:tab w:val="left" w:pos="0"/>
        </w:tabs>
        <w:spacing w:after="0"/>
        <w:ind w:firstLine="709"/>
        <w:jc w:val="both"/>
        <w:textAlignment w:val="baseline"/>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Ежегодно, Центром народной культуры, проводятся 8 региональных </w:t>
      </w:r>
      <w:r w:rsidRPr="00241AEA">
        <w:rPr>
          <w:rFonts w:ascii="Times New Roman" w:eastAsia="Times New Roman" w:hAnsi="Times New Roman" w:cs="Times New Roman"/>
          <w:sz w:val="28"/>
          <w:szCs w:val="28"/>
          <w:lang w:eastAsia="ru-RU"/>
        </w:rPr>
        <w:br/>
        <w:t xml:space="preserve">и международных разноплановых фестивалей, но в 2021 году из-за сложившейся эпидемиологической ситуации культурно-массовые мероприятия проводились </w:t>
      </w:r>
      <w:r w:rsidR="007A5E9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режиме онлайн.</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lang w:eastAsia="ru-RU"/>
        </w:rPr>
        <w:t xml:space="preserve">В рамках основного мероприятия </w:t>
      </w:r>
      <w:r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lang w:eastAsia="ru-RU"/>
        </w:rPr>
        <w:t xml:space="preserve">Развитие музейного дела» </w:t>
      </w:r>
      <w:r w:rsidR="007A5E9A" w:rsidRPr="00241AEA">
        <w:rPr>
          <w:rFonts w:ascii="Times New Roman" w:eastAsia="Times New Roman" w:hAnsi="Times New Roman" w:cs="Times New Roman"/>
          <w:sz w:val="28"/>
          <w:szCs w:val="28"/>
        </w:rPr>
        <w:t>п</w:t>
      </w:r>
      <w:r w:rsidRPr="00241AEA">
        <w:rPr>
          <w:rFonts w:ascii="Times New Roman" w:eastAsia="Times New Roman" w:hAnsi="Times New Roman" w:cs="Times New Roman"/>
          <w:sz w:val="28"/>
          <w:szCs w:val="28"/>
        </w:rPr>
        <w:t>одпрограммы 2 в</w:t>
      </w:r>
      <w:r w:rsidRPr="00241AEA">
        <w:rPr>
          <w:rFonts w:ascii="Times New Roman" w:eastAsia="Times New Roman" w:hAnsi="Times New Roman" w:cs="Times New Roman"/>
          <w:sz w:val="28"/>
          <w:szCs w:val="28"/>
          <w:lang w:eastAsia="ru-RU"/>
        </w:rPr>
        <w:t xml:space="preserve"> 2021 году продолжила работу открытая в 2019 году на базе Республиканского государственного бюджетного учреждения «Государственный Карачаево-Черкесский историко-культурный и природный музей-заповедник им. М.О. </w:t>
      </w:r>
      <w:proofErr w:type="spellStart"/>
      <w:r w:rsidRPr="00241AEA">
        <w:rPr>
          <w:rFonts w:ascii="Times New Roman" w:eastAsia="Times New Roman" w:hAnsi="Times New Roman" w:cs="Times New Roman"/>
          <w:sz w:val="28"/>
          <w:szCs w:val="28"/>
          <w:lang w:eastAsia="ru-RU"/>
        </w:rPr>
        <w:t>Байчоровой</w:t>
      </w:r>
      <w:proofErr w:type="spellEnd"/>
      <w:r w:rsidRPr="00241AEA">
        <w:rPr>
          <w:rFonts w:ascii="Times New Roman" w:eastAsia="Times New Roman" w:hAnsi="Times New Roman" w:cs="Times New Roman"/>
          <w:sz w:val="28"/>
          <w:szCs w:val="28"/>
          <w:lang w:eastAsia="ru-RU"/>
        </w:rPr>
        <w:t>» уникальная экспозиция «Дом национальностей», которая позволяет каждому жителю республики иметь возможность прикоснуться к своим истокам, языку, традициям и культуре, приобщиться к истории Карачаево-Черкесии. Особенностью выставки является то, что экспонаты продемонстрированы в таком порядке, чтобы посетители могли ознакомиться с экспозициями, демонстрирующими быт</w:t>
      </w:r>
      <w:r w:rsidR="00684DD4" w:rsidRPr="00241AEA">
        <w:rPr>
          <w:rFonts w:ascii="Times New Roman" w:eastAsia="Times New Roman" w:hAnsi="Times New Roman" w:cs="Times New Roman"/>
          <w:sz w:val="28"/>
          <w:szCs w:val="28"/>
          <w:lang w:eastAsia="ru-RU"/>
        </w:rPr>
        <w:t xml:space="preserve"> </w:t>
      </w:r>
      <w:r w:rsidR="007A5E9A" w:rsidRPr="00241AEA">
        <w:rPr>
          <w:rFonts w:ascii="Times New Roman" w:eastAsia="Times New Roman" w:hAnsi="Times New Roman" w:cs="Times New Roman"/>
          <w:sz w:val="28"/>
          <w:szCs w:val="28"/>
          <w:lang w:eastAsia="ru-RU"/>
        </w:rPr>
        <w:t>и</w:t>
      </w:r>
      <w:r w:rsidRPr="00241AEA">
        <w:rPr>
          <w:rFonts w:ascii="Times New Roman" w:eastAsia="Times New Roman" w:hAnsi="Times New Roman" w:cs="Times New Roman"/>
          <w:sz w:val="28"/>
          <w:szCs w:val="28"/>
          <w:lang w:eastAsia="ru-RU"/>
        </w:rPr>
        <w:t xml:space="preserve"> жизнедеятельность народов, проживающих в Карачаево-Черкесии в XIX-XX веках.</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акции «Ночь музеев» в картинной галерее республиканского музея-заповедника в мае впервые была открыта уникальная выставка «Больше, чем музей». На выставке были представлены предметы из фондов музея, отображающие </w:t>
      </w:r>
      <w:r w:rsidRPr="00241AEA">
        <w:rPr>
          <w:rFonts w:ascii="Times New Roman" w:eastAsia="Times New Roman" w:hAnsi="Times New Roman" w:cs="Times New Roman"/>
          <w:sz w:val="28"/>
          <w:szCs w:val="28"/>
          <w:lang w:eastAsia="ru-RU"/>
        </w:rPr>
        <w:lastRenderedPageBreak/>
        <w:t>технические достижения человечества, начиная с музыкальных инструментов конца XIX и заканчивая предметами быта XX века.</w:t>
      </w:r>
    </w:p>
    <w:p w:rsidR="003F339B" w:rsidRPr="00241AEA" w:rsidRDefault="003F339B" w:rsidP="006B14F1">
      <w:pPr>
        <w:shd w:val="clear" w:color="auto" w:fill="FFFFFF"/>
        <w:tabs>
          <w:tab w:val="left" w:pos="0"/>
        </w:tabs>
        <w:spacing w:after="0"/>
        <w:ind w:firstLine="709"/>
        <w:jc w:val="both"/>
        <w:textAlignment w:val="baseline"/>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реализации основного мероприятия </w:t>
      </w:r>
      <w:r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lang w:eastAsia="ru-RU"/>
        </w:rPr>
        <w:t xml:space="preserve">Развитие библиотечного дела» </w:t>
      </w:r>
      <w:r w:rsidR="007A5E9A" w:rsidRPr="00241AEA">
        <w:rPr>
          <w:rFonts w:ascii="Times New Roman" w:eastAsia="Times New Roman" w:hAnsi="Times New Roman" w:cs="Times New Roman"/>
          <w:sz w:val="28"/>
          <w:szCs w:val="28"/>
        </w:rPr>
        <w:t>п</w:t>
      </w:r>
      <w:r w:rsidRPr="00241AEA">
        <w:rPr>
          <w:rFonts w:ascii="Times New Roman" w:eastAsia="Times New Roman" w:hAnsi="Times New Roman" w:cs="Times New Roman"/>
          <w:sz w:val="28"/>
          <w:szCs w:val="28"/>
        </w:rPr>
        <w:t xml:space="preserve">одпрограммы 2 </w:t>
      </w:r>
      <w:r w:rsidRPr="00241AEA">
        <w:rPr>
          <w:rFonts w:ascii="Times New Roman" w:eastAsia="Times New Roman" w:hAnsi="Times New Roman" w:cs="Times New Roman"/>
          <w:sz w:val="28"/>
          <w:szCs w:val="28"/>
          <w:lang w:eastAsia="ru-RU"/>
        </w:rPr>
        <w:t>проводится работа по укреплению и развитию межнациональных отношений, сохранению культурно</w:t>
      </w:r>
      <w:r w:rsidR="007A5E9A"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исторического наследия России и Карачаево-Черкесии.</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С 2020 года в период введения ограничительных мер из-за пандемии </w:t>
      </w:r>
      <w:proofErr w:type="spellStart"/>
      <w:r w:rsidRPr="00241AEA">
        <w:rPr>
          <w:rFonts w:ascii="Times New Roman" w:eastAsia="Times New Roman" w:hAnsi="Times New Roman" w:cs="Times New Roman"/>
          <w:sz w:val="28"/>
          <w:szCs w:val="28"/>
          <w:lang w:eastAsia="ru-RU"/>
        </w:rPr>
        <w:t>короновируса</w:t>
      </w:r>
      <w:proofErr w:type="spellEnd"/>
      <w:r w:rsidRPr="00241AEA">
        <w:rPr>
          <w:rFonts w:ascii="Times New Roman" w:eastAsia="Times New Roman" w:hAnsi="Times New Roman" w:cs="Times New Roman"/>
          <w:sz w:val="28"/>
          <w:szCs w:val="28"/>
          <w:lang w:eastAsia="ru-RU"/>
        </w:rPr>
        <w:t xml:space="preserve"> работа библиотек по проведению массовых мероприятий переместилась в интернет-пространство. </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государственной национальной библиотеке Карачаево-Черкесской Республики им. Х.Б. </w:t>
      </w:r>
      <w:proofErr w:type="spellStart"/>
      <w:r w:rsidRPr="00241AEA">
        <w:rPr>
          <w:rFonts w:ascii="Times New Roman" w:eastAsia="Times New Roman" w:hAnsi="Times New Roman" w:cs="Times New Roman"/>
          <w:sz w:val="28"/>
          <w:szCs w:val="28"/>
          <w:lang w:eastAsia="ru-RU"/>
        </w:rPr>
        <w:t>Байрамуковой</w:t>
      </w:r>
      <w:proofErr w:type="spellEnd"/>
      <w:r w:rsidRPr="00241AEA">
        <w:rPr>
          <w:rFonts w:ascii="Times New Roman" w:eastAsia="Times New Roman" w:hAnsi="Times New Roman" w:cs="Times New Roman"/>
          <w:sz w:val="28"/>
          <w:szCs w:val="28"/>
          <w:lang w:eastAsia="ru-RU"/>
        </w:rPr>
        <w:t xml:space="preserve"> продолжает успешно функционировать Центр доступа к электронным ресурсам Президентской библиотеки им. Б.И.</w:t>
      </w:r>
      <w:r w:rsidRPr="00241AEA">
        <w:rPr>
          <w:rFonts w:ascii="Calibri" w:eastAsia="Times New Roman" w:hAnsi="Calibri" w:cs="Times New Roman"/>
          <w:lang w:eastAsia="ru-RU"/>
        </w:rPr>
        <w:t> </w:t>
      </w:r>
      <w:r w:rsidRPr="00241AEA">
        <w:rPr>
          <w:rFonts w:ascii="Times New Roman" w:eastAsia="Times New Roman" w:hAnsi="Times New Roman" w:cs="Times New Roman"/>
          <w:sz w:val="28"/>
          <w:szCs w:val="28"/>
          <w:lang w:eastAsia="ru-RU"/>
        </w:rPr>
        <w:t xml:space="preserve">Ельцина </w:t>
      </w:r>
      <w:r w:rsidR="00684DD4"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к фондам Национальной электронной библиотеки.</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2021 году государственная национальная библиотека Карачаево-Черкесской Республики им. Х. </w:t>
      </w:r>
      <w:proofErr w:type="spellStart"/>
      <w:r w:rsidRPr="00241AEA">
        <w:rPr>
          <w:rFonts w:ascii="Times New Roman" w:eastAsia="Times New Roman" w:hAnsi="Times New Roman" w:cs="Times New Roman"/>
          <w:sz w:val="28"/>
          <w:szCs w:val="28"/>
          <w:lang w:eastAsia="ru-RU"/>
        </w:rPr>
        <w:t>Байрамуковой</w:t>
      </w:r>
      <w:proofErr w:type="spellEnd"/>
      <w:r w:rsidRPr="00241AEA">
        <w:rPr>
          <w:rFonts w:ascii="Times New Roman" w:eastAsia="Times New Roman" w:hAnsi="Times New Roman" w:cs="Times New Roman"/>
          <w:sz w:val="28"/>
          <w:szCs w:val="28"/>
          <w:lang w:eastAsia="ru-RU"/>
        </w:rPr>
        <w:t xml:space="preserve"> организовала марафон «Стихи о победе», «Бессмертный полк».</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Совместно с волонтерами, молодежными общественными организациями, государственными и муниципальными библиотеками проведены просветительские мероприятия, в рамках которых создава</w:t>
      </w:r>
      <w:r w:rsidR="007A5E9A" w:rsidRPr="00241AEA">
        <w:rPr>
          <w:rFonts w:ascii="Times New Roman" w:eastAsia="Times New Roman" w:hAnsi="Times New Roman" w:cs="Times New Roman"/>
          <w:sz w:val="28"/>
          <w:szCs w:val="28"/>
          <w:lang w:eastAsia="ru-RU"/>
        </w:rPr>
        <w:t xml:space="preserve">лись видеодневники «Мое детство - </w:t>
      </w:r>
      <w:r w:rsidRPr="00241AEA">
        <w:rPr>
          <w:rFonts w:ascii="Times New Roman" w:eastAsia="Times New Roman" w:hAnsi="Times New Roman" w:cs="Times New Roman"/>
          <w:sz w:val="28"/>
          <w:szCs w:val="28"/>
          <w:lang w:eastAsia="ru-RU"/>
        </w:rPr>
        <w:t xml:space="preserve">война. Воспоминание». </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октябре Карачаево-Черкесской республиканской детской библиотеке </w:t>
      </w:r>
      <w:r w:rsidR="007A5E9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им. С.П. Никулина была инициирована Межрегиональная акция «Сказки народов России-2021». Участники акции проводили мероприятия для знакомства детей со сказками народов нашей Родины в различных форматах. Видеоролики с чтением сказки и фотографии размещались в социальных сетях с </w:t>
      </w:r>
      <w:proofErr w:type="spellStart"/>
      <w:r w:rsidRPr="00241AEA">
        <w:rPr>
          <w:rFonts w:ascii="Times New Roman" w:eastAsia="Times New Roman" w:hAnsi="Times New Roman" w:cs="Times New Roman"/>
          <w:sz w:val="28"/>
          <w:szCs w:val="28"/>
          <w:lang w:eastAsia="ru-RU"/>
        </w:rPr>
        <w:t>хэштегом</w:t>
      </w:r>
      <w:proofErr w:type="spellEnd"/>
      <w:r w:rsidRPr="00241AEA">
        <w:rPr>
          <w:rFonts w:ascii="Times New Roman" w:eastAsia="Times New Roman" w:hAnsi="Times New Roman" w:cs="Times New Roman"/>
          <w:sz w:val="28"/>
          <w:szCs w:val="28"/>
          <w:lang w:eastAsia="ru-RU"/>
        </w:rPr>
        <w:t>. В акции приняли участие дети из 12-ти регионов России.</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 800-летию со дня рождения князя Александра Невского в Карачаево-Черкесской республиканской детской библиотеке им. С.П. Никулина действует </w:t>
      </w:r>
      <w:proofErr w:type="spellStart"/>
      <w:r w:rsidRPr="00241AEA">
        <w:rPr>
          <w:rFonts w:ascii="Times New Roman" w:eastAsia="Times New Roman" w:hAnsi="Times New Roman" w:cs="Times New Roman"/>
          <w:sz w:val="28"/>
          <w:szCs w:val="28"/>
          <w:lang w:eastAsia="ru-RU"/>
        </w:rPr>
        <w:t>книжно</w:t>
      </w:r>
      <w:proofErr w:type="spellEnd"/>
      <w:r w:rsidR="007A5E9A"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7A5E9A"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иллюстративная выставка «Невский–великое имя России»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для руководителей детским чтением. На выставке представлены сценарии массовых мероприятий: классные часы, утренники, праздники, литературно-музыкальные композиции, беседы.</w:t>
      </w:r>
    </w:p>
    <w:p w:rsidR="003F339B" w:rsidRPr="00241AEA" w:rsidRDefault="003F339B" w:rsidP="006B14F1">
      <w:pPr>
        <w:tabs>
          <w:tab w:val="left" w:pos="0"/>
        </w:tabs>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В течение года в социальных сетях детской библиотеки продолжался обзор новой литературы в рамках рубрики «Знакомьтесь, новая книга».</w:t>
      </w:r>
    </w:p>
    <w:p w:rsidR="003F339B" w:rsidRPr="00241AEA" w:rsidRDefault="003F339B" w:rsidP="006B14F1">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Карачаево-Черкесская республиканская детская библиотека </w:t>
      </w:r>
      <w:r w:rsidRPr="00241AEA">
        <w:rPr>
          <w:rFonts w:ascii="Times New Roman" w:eastAsia="Times New Roman" w:hAnsi="Times New Roman" w:cs="Times New Roman"/>
          <w:sz w:val="28"/>
          <w:szCs w:val="28"/>
          <w:lang w:eastAsia="ru-RU"/>
        </w:rPr>
        <w:br/>
        <w:t xml:space="preserve">им. С.П. Никулина» также работает с детьми с ограниченными возможностями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по программе «Синяя птица». Детям, обучающимся на дому, рассылаются приглашения на ежемесячные заседания клуба «Маленькая страна», информация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об услугах библиотек, о возможности библиотечного обслуживания на дому.</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 xml:space="preserve">Кроме того, Карачаево-Черкесская республиканская детская библиотека </w:t>
      </w:r>
      <w:r w:rsidRPr="00241AEA">
        <w:rPr>
          <w:rFonts w:ascii="Times New Roman" w:eastAsia="Times New Roman" w:hAnsi="Times New Roman" w:cs="Times New Roman"/>
          <w:sz w:val="28"/>
          <w:szCs w:val="28"/>
          <w:lang w:eastAsia="ru-RU"/>
        </w:rPr>
        <w:br/>
        <w:t xml:space="preserve">им. С.П. Никулина» приняла участие в самой масштабной библиотечной акции «Читаем детям о войне», которая давно вышла на Международный уровень, </w:t>
      </w:r>
      <w:r w:rsidR="006018C3"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этом году проходила только в онлайн формате. </w:t>
      </w:r>
    </w:p>
    <w:p w:rsidR="003F339B" w:rsidRPr="00241AEA" w:rsidRDefault="003F339B" w:rsidP="006B14F1">
      <w:pPr>
        <w:tabs>
          <w:tab w:val="left" w:pos="0"/>
        </w:tabs>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Республиканское государственное казенное учреждение «Карачаево-Черкесская республиканская библиотека для незрячих и слабовидящих» во время пандемии коронавирусной инфекции библиотека прекратила свою работу </w:t>
      </w:r>
      <w:r w:rsidR="00C22CEE"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в привычном формате. Обслуживание читателей стало проводится в дистанционном режиме через официальный сайт библиотеки, аккаунты социальных сетей, каналы интернет-платформ. С первых дней самоизоляции на сайте была предложена информация «Особый взгляд», которая содержала подборку лучших материалов портала, адаптированных аудиогидов и онлайн-ресурсов, где можно посмотреть спектакли и фильмы с </w:t>
      </w:r>
      <w:proofErr w:type="spellStart"/>
      <w:r w:rsidRPr="00241AEA">
        <w:rPr>
          <w:rFonts w:ascii="Times New Roman" w:eastAsia="Calibri" w:hAnsi="Times New Roman" w:cs="Times New Roman"/>
          <w:sz w:val="28"/>
          <w:szCs w:val="28"/>
        </w:rPr>
        <w:t>тифлокомментариями</w:t>
      </w:r>
      <w:proofErr w:type="spellEnd"/>
      <w:r w:rsidRPr="00241AEA">
        <w:rPr>
          <w:rFonts w:ascii="Times New Roman" w:eastAsia="Calibri" w:hAnsi="Times New Roman" w:cs="Times New Roman"/>
          <w:sz w:val="28"/>
          <w:szCs w:val="28"/>
        </w:rPr>
        <w:t xml:space="preserve">. Библиотека осуществляет регистрацию пользователей Первой интернациональной онлайн-библиотеки для инвалидов по зрению «Логос» (av3715.ru), читателями которой являются </w:t>
      </w:r>
      <w:r w:rsidR="00C22CEE"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55 инвалида по зрению.</w:t>
      </w:r>
    </w:p>
    <w:p w:rsidR="003F339B" w:rsidRPr="00241AEA" w:rsidRDefault="003F339B" w:rsidP="006B14F1">
      <w:pPr>
        <w:tabs>
          <w:tab w:val="left" w:pos="0"/>
        </w:tabs>
        <w:autoSpaceDE w:val="0"/>
        <w:autoSpaceDN w:val="0"/>
        <w:adjustRightInd w:val="0"/>
        <w:spacing w:after="0"/>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lang w:eastAsia="ru-RU"/>
        </w:rPr>
        <w:t xml:space="preserve">Основное мероприятие </w:t>
      </w:r>
      <w:r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lang w:eastAsia="ru-RU"/>
        </w:rPr>
        <w:t>Сохранение и развитие исполнительских искусств»</w:t>
      </w:r>
      <w:r w:rsidRPr="00241AEA">
        <w:rPr>
          <w:rFonts w:ascii="Times New Roman" w:eastAsia="Times New Roman" w:hAnsi="Times New Roman" w:cs="Times New Roman"/>
          <w:i/>
          <w:sz w:val="28"/>
          <w:szCs w:val="28"/>
          <w:lang w:eastAsia="ru-RU"/>
        </w:rPr>
        <w:t xml:space="preserve"> </w:t>
      </w:r>
      <w:r w:rsidR="007A5E9A" w:rsidRPr="00241AEA">
        <w:rPr>
          <w:rFonts w:ascii="Times New Roman" w:eastAsia="Times New Roman" w:hAnsi="Times New Roman" w:cs="Times New Roman"/>
          <w:sz w:val="28"/>
          <w:szCs w:val="28"/>
        </w:rPr>
        <w:t>п</w:t>
      </w:r>
      <w:r w:rsidRPr="00241AEA">
        <w:rPr>
          <w:rFonts w:ascii="Times New Roman" w:eastAsia="Times New Roman" w:hAnsi="Times New Roman" w:cs="Times New Roman"/>
          <w:sz w:val="28"/>
          <w:szCs w:val="28"/>
        </w:rPr>
        <w:t xml:space="preserve">одпрограммы 2. </w:t>
      </w:r>
    </w:p>
    <w:p w:rsidR="003F339B" w:rsidRPr="00241AEA" w:rsidRDefault="003F339B" w:rsidP="007A5E9A">
      <w:pPr>
        <w:tabs>
          <w:tab w:val="left" w:pos="0"/>
        </w:tabs>
        <w:spacing w:after="0"/>
        <w:ind w:firstLine="709"/>
        <w:jc w:val="both"/>
        <w:rPr>
          <w:rFonts w:ascii="Times New Roman" w:eastAsia="Calibri" w:hAnsi="Times New Roman" w:cs="Times New Roman"/>
          <w:sz w:val="28"/>
          <w:szCs w:val="28"/>
        </w:rPr>
      </w:pPr>
      <w:r w:rsidRPr="00241AEA">
        <w:rPr>
          <w:rFonts w:ascii="Times New Roman" w:eastAsia="Times New Roman" w:hAnsi="Times New Roman" w:cs="Times New Roman"/>
          <w:sz w:val="28"/>
          <w:szCs w:val="28"/>
        </w:rPr>
        <w:t xml:space="preserve">В 2021 году театральные и концертные организации республики провели гастроли по субъектам РФ в рамках 100-летия образования КЧР. Мероприятия направлены на расширение гастрольной карты организаций и знакомство </w:t>
      </w:r>
      <w:r w:rsidR="006018C3"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с творческим потенциалом региона.</w:t>
      </w:r>
      <w:r w:rsidRPr="00241AEA">
        <w:rPr>
          <w:rFonts w:ascii="Times New Roman" w:eastAsia="Calibri" w:hAnsi="Times New Roman" w:cs="Times New Roman"/>
          <w:sz w:val="28"/>
          <w:szCs w:val="28"/>
        </w:rPr>
        <w:t xml:space="preserve"> </w:t>
      </w:r>
    </w:p>
    <w:p w:rsidR="003F339B" w:rsidRPr="00241AEA" w:rsidRDefault="003F339B" w:rsidP="007A5E9A">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Республиканским государственным бюджетным учреждением «Государственная филармония Карачаево-Черкесской Республики» проведены 36 гастрольно-ко</w:t>
      </w:r>
      <w:r w:rsidR="00B36D30" w:rsidRPr="00241AEA">
        <w:rPr>
          <w:rFonts w:ascii="Times New Roman" w:eastAsia="Calibri" w:hAnsi="Times New Roman" w:cs="Times New Roman"/>
          <w:sz w:val="28"/>
          <w:szCs w:val="28"/>
        </w:rPr>
        <w:t>нцертных мероприятий. Из них 10</w:t>
      </w:r>
      <w:r w:rsidRPr="00241AEA">
        <w:rPr>
          <w:rFonts w:ascii="Times New Roman" w:eastAsia="Calibri" w:hAnsi="Times New Roman" w:cs="Times New Roman"/>
          <w:sz w:val="28"/>
          <w:szCs w:val="28"/>
        </w:rPr>
        <w:t xml:space="preserve"> в суб</w:t>
      </w:r>
      <w:r w:rsidR="00103E5B" w:rsidRPr="00241AEA">
        <w:rPr>
          <w:rFonts w:ascii="Times New Roman" w:eastAsia="Calibri" w:hAnsi="Times New Roman" w:cs="Times New Roman"/>
          <w:sz w:val="28"/>
          <w:szCs w:val="28"/>
        </w:rPr>
        <w:t>ъектах Российской Федерации, 21</w:t>
      </w:r>
      <w:r w:rsidRPr="00241AEA">
        <w:rPr>
          <w:rFonts w:ascii="Times New Roman" w:eastAsia="Calibri" w:hAnsi="Times New Roman" w:cs="Times New Roman"/>
          <w:sz w:val="28"/>
          <w:szCs w:val="28"/>
        </w:rPr>
        <w:t xml:space="preserve"> в городах и районах республики.</w:t>
      </w:r>
    </w:p>
    <w:p w:rsidR="00103E5B" w:rsidRPr="00241AEA" w:rsidRDefault="00103E5B" w:rsidP="00103E5B">
      <w:pPr>
        <w:tabs>
          <w:tab w:val="left" w:pos="0"/>
        </w:tabs>
        <w:autoSpaceDE w:val="0"/>
        <w:autoSpaceDN w:val="0"/>
        <w:adjustRightInd w:val="0"/>
        <w:spacing w:after="0"/>
        <w:jc w:val="center"/>
        <w:rPr>
          <w:rFonts w:ascii="Times New Roman" w:eastAsia="Times New Roman" w:hAnsi="Times New Roman" w:cs="Times New Roman"/>
          <w:sz w:val="28"/>
          <w:szCs w:val="28"/>
          <w:lang w:eastAsia="ru-RU"/>
        </w:rPr>
      </w:pPr>
    </w:p>
    <w:p w:rsidR="00103E5B" w:rsidRPr="00241AEA" w:rsidRDefault="00103E5B" w:rsidP="00103E5B">
      <w:pPr>
        <w:tabs>
          <w:tab w:val="left" w:pos="0"/>
        </w:tabs>
        <w:autoSpaceDE w:val="0"/>
        <w:autoSpaceDN w:val="0"/>
        <w:adjustRightInd w:val="0"/>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Подпрограмма 3 «Развитие отрасли «Культура» </w:t>
      </w:r>
    </w:p>
    <w:p w:rsidR="00103E5B" w:rsidRPr="00241AEA" w:rsidRDefault="00103E5B" w:rsidP="00103E5B">
      <w:pPr>
        <w:tabs>
          <w:tab w:val="left" w:pos="0"/>
        </w:tabs>
        <w:autoSpaceDE w:val="0"/>
        <w:autoSpaceDN w:val="0"/>
        <w:adjustRightInd w:val="0"/>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(далее -  подпрограмма 3)</w:t>
      </w:r>
    </w:p>
    <w:p w:rsidR="003F339B" w:rsidRPr="00241AEA" w:rsidRDefault="003F339B" w:rsidP="006B14F1">
      <w:pPr>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Подпрограмма 3 направлена на создание условий для развития </w:t>
      </w:r>
      <w:r w:rsidR="00103E5B"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модернизации отрасли «Культура» в Карачаево-Черкесской Республике. </w:t>
      </w:r>
    </w:p>
    <w:p w:rsidR="003F339B" w:rsidRPr="00241AEA" w:rsidRDefault="003F339B" w:rsidP="006B14F1">
      <w:pPr>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основного мероприятия </w:t>
      </w:r>
      <w:r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lang w:eastAsia="ru-RU"/>
        </w:rPr>
        <w:t xml:space="preserve">Развитие и поддержка межрегиональной гастрольной деятельности» </w:t>
      </w:r>
      <w:r w:rsidR="00356B75"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 xml:space="preserve">одпрограммы </w:t>
      </w:r>
      <w:r w:rsidR="00356B75" w:rsidRPr="00241AEA">
        <w:rPr>
          <w:rFonts w:ascii="Times New Roman" w:eastAsia="Times New Roman" w:hAnsi="Times New Roman" w:cs="Times New Roman"/>
          <w:sz w:val="28"/>
          <w:szCs w:val="28"/>
          <w:lang w:eastAsia="ru-RU"/>
        </w:rPr>
        <w:t xml:space="preserve">3 </w:t>
      </w:r>
      <w:r w:rsidRPr="00241AEA">
        <w:rPr>
          <w:rFonts w:ascii="Times New Roman" w:eastAsia="Calibri" w:hAnsi="Times New Roman" w:cs="Times New Roman"/>
          <w:sz w:val="28"/>
          <w:szCs w:val="28"/>
        </w:rPr>
        <w:t xml:space="preserve">концертными организациями </w:t>
      </w:r>
      <w:r w:rsidRPr="00241AEA">
        <w:rPr>
          <w:rFonts w:ascii="Times New Roman" w:eastAsia="Times New Roman" w:hAnsi="Times New Roman" w:cs="Times New Roman"/>
          <w:sz w:val="28"/>
          <w:szCs w:val="28"/>
          <w:lang w:eastAsia="ru-RU"/>
        </w:rPr>
        <w:t xml:space="preserve">проведено 6 международных мероприятий.  </w:t>
      </w:r>
    </w:p>
    <w:p w:rsidR="003F339B" w:rsidRPr="00241AEA" w:rsidRDefault="003F339B" w:rsidP="006B14F1">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основного мероприятия «Расширение доступа населения </w:t>
      </w:r>
      <w:r w:rsidR="00356B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к музейным фондам» </w:t>
      </w:r>
      <w:r w:rsidR="00356B75"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 xml:space="preserve">одпрограммы 3 на базе республиканских филиалов музея-заповедника были организованы выставки мастеров прикладного искусства </w:t>
      </w:r>
      <w:r w:rsidR="00356B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художников.</w:t>
      </w:r>
    </w:p>
    <w:p w:rsidR="003F339B" w:rsidRPr="00241AEA" w:rsidRDefault="003F339B" w:rsidP="006B14F1">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основного мероприятия «Привлечение читателей развитие библиотечной системы» </w:t>
      </w:r>
      <w:r w:rsidR="00356B75"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 xml:space="preserve">одпрограммы 3 с 2020 года библиотечной сетью </w:t>
      </w:r>
      <w:r w:rsidRPr="00241AEA">
        <w:rPr>
          <w:rFonts w:ascii="Times New Roman" w:eastAsia="Times New Roman" w:hAnsi="Times New Roman" w:cs="Times New Roman"/>
          <w:sz w:val="28"/>
          <w:szCs w:val="28"/>
          <w:lang w:eastAsia="ru-RU"/>
        </w:rPr>
        <w:lastRenderedPageBreak/>
        <w:t>республики была организована работа в социальных сетях. Участие во всероссийских акциях проходило в онлайн форматах.</w:t>
      </w:r>
    </w:p>
    <w:p w:rsidR="003F339B" w:rsidRPr="00241AEA" w:rsidRDefault="003F339B" w:rsidP="006B14F1">
      <w:pPr>
        <w:tabs>
          <w:tab w:val="left" w:pos="0"/>
        </w:tabs>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В библиотеках республики функционировали кружки «громких» чтений и клуб «Академия пожилых». В феврале </w:t>
      </w:r>
      <w:r w:rsidR="00356B75" w:rsidRPr="00241AEA">
        <w:rPr>
          <w:rFonts w:ascii="Times New Roman" w:eastAsia="Calibri" w:hAnsi="Times New Roman" w:cs="Times New Roman"/>
          <w:sz w:val="28"/>
          <w:szCs w:val="28"/>
        </w:rPr>
        <w:t>-</w:t>
      </w:r>
      <w:r w:rsidRPr="00241AEA">
        <w:rPr>
          <w:rFonts w:ascii="Times New Roman" w:eastAsia="Calibri" w:hAnsi="Times New Roman" w:cs="Times New Roman"/>
          <w:sz w:val="28"/>
          <w:szCs w:val="28"/>
        </w:rPr>
        <w:t xml:space="preserve"> марте 2021 года проведен месячник «Белая трость».  В рамках месячника прошли: конкурс компьютерной грамотности для владеющих ПК, «С </w:t>
      </w:r>
      <w:proofErr w:type="spellStart"/>
      <w:r w:rsidRPr="00241AEA">
        <w:rPr>
          <w:rFonts w:ascii="Times New Roman" w:eastAsia="Calibri" w:hAnsi="Times New Roman" w:cs="Times New Roman"/>
          <w:sz w:val="28"/>
          <w:szCs w:val="28"/>
        </w:rPr>
        <w:t>тифлотехникой</w:t>
      </w:r>
      <w:proofErr w:type="spellEnd"/>
      <w:r w:rsidRPr="00241AEA">
        <w:rPr>
          <w:rFonts w:ascii="Times New Roman" w:eastAsia="Calibri" w:hAnsi="Times New Roman" w:cs="Times New Roman"/>
          <w:sz w:val="28"/>
          <w:szCs w:val="28"/>
        </w:rPr>
        <w:t xml:space="preserve"> на Ты»; вечер отдыха «Как прекрасен этот мир»; литературно-музыкальный вечер «Протяни руку дружбы»; выставка народно-прикладного искусства незрячих и слабовидящих «Руками сотворим мы чудо». </w:t>
      </w:r>
    </w:p>
    <w:p w:rsidR="003F339B" w:rsidRPr="00241AEA" w:rsidRDefault="003F339B" w:rsidP="006B14F1">
      <w:pPr>
        <w:tabs>
          <w:tab w:val="left" w:pos="0"/>
        </w:tabs>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Ко Дню Победы на сайте и в соцсетях библиотек республики проходили акции, в которых могли принять участие все желающие: «Беру себе в пример героя», «Юные герои Великой Победы», «Георгиевская лента», «Окна России», «Свеча памяти», Онлайн-акция «Бессмертный полк», </w:t>
      </w:r>
      <w:proofErr w:type="spellStart"/>
      <w:r w:rsidRPr="00241AEA">
        <w:rPr>
          <w:rFonts w:ascii="Times New Roman" w:eastAsia="Calibri" w:hAnsi="Times New Roman" w:cs="Times New Roman"/>
          <w:sz w:val="28"/>
          <w:szCs w:val="28"/>
        </w:rPr>
        <w:t>Онлайн-флешмоб</w:t>
      </w:r>
      <w:proofErr w:type="spellEnd"/>
      <w:r w:rsidRPr="00241AEA">
        <w:rPr>
          <w:rFonts w:ascii="Times New Roman" w:eastAsia="Calibri" w:hAnsi="Times New Roman" w:cs="Times New Roman"/>
          <w:sz w:val="28"/>
          <w:szCs w:val="28"/>
        </w:rPr>
        <w:t xml:space="preserve"> «Поклонимся великим тем годам!», патриотическая акция «Стихи, как память </w:t>
      </w:r>
      <w:r w:rsidR="006018C3"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о войне».</w:t>
      </w:r>
    </w:p>
    <w:p w:rsidR="003F339B" w:rsidRPr="00241AEA" w:rsidRDefault="003F339B" w:rsidP="006B14F1">
      <w:pPr>
        <w:widowControl w:val="0"/>
        <w:tabs>
          <w:tab w:val="left" w:pos="0"/>
        </w:tabs>
        <w:autoSpaceDE w:val="0"/>
        <w:autoSpaceDN w:val="0"/>
        <w:adjustRightInd w:val="0"/>
        <w:spacing w:after="0"/>
        <w:ind w:firstLine="709"/>
        <w:jc w:val="both"/>
        <w:rPr>
          <w:rFonts w:ascii="Arial" w:eastAsia="Times New Roman" w:hAnsi="Arial" w:cs="Times New Roman"/>
          <w:sz w:val="28"/>
          <w:szCs w:val="28"/>
          <w:lang w:eastAsia="ru-RU"/>
        </w:rPr>
      </w:pPr>
      <w:r w:rsidRPr="00241AEA">
        <w:rPr>
          <w:rFonts w:ascii="Times New Roman" w:eastAsia="Times New Roman" w:hAnsi="Times New Roman" w:cs="Times New Roman"/>
          <w:sz w:val="28"/>
          <w:szCs w:val="28"/>
        </w:rPr>
        <w:t>В 2021 году было реализовано мероприятие по м</w:t>
      </w:r>
      <w:r w:rsidRPr="00241AEA">
        <w:rPr>
          <w:rFonts w:ascii="Times New Roman" w:eastAsia="Times New Roman" w:hAnsi="Times New Roman" w:cs="Times New Roman"/>
          <w:sz w:val="28"/>
          <w:szCs w:val="28"/>
          <w:lang w:eastAsia="ru-RU"/>
        </w:rPr>
        <w:t xml:space="preserve">одернизации библиотек </w:t>
      </w:r>
      <w:r w:rsidR="006018C3"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части комплектования книжных фондов библиотек муниципальных образований и государственных общедоступных библиотек. Новые книги поступили в фонды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21 библиотеки республики.</w:t>
      </w:r>
      <w:r w:rsidRPr="00241AEA">
        <w:rPr>
          <w:rFonts w:ascii="Arial" w:eastAsia="Times New Roman" w:hAnsi="Arial" w:cs="Times New Roman"/>
          <w:sz w:val="28"/>
          <w:szCs w:val="28"/>
          <w:lang w:eastAsia="ru-RU"/>
        </w:rPr>
        <w:t xml:space="preserve"> </w:t>
      </w:r>
    </w:p>
    <w:p w:rsidR="003F339B" w:rsidRPr="00241AEA" w:rsidRDefault="003F339B" w:rsidP="006B14F1">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rPr>
        <w:t>Основное мероприятие «Развитие и поддержка системы образования»</w:t>
      </w:r>
      <w:r w:rsidR="00356B75" w:rsidRPr="00241AEA">
        <w:rPr>
          <w:rFonts w:ascii="Times New Roman" w:eastAsia="Times New Roman" w:hAnsi="Times New Roman" w:cs="Times New Roman"/>
          <w:sz w:val="28"/>
          <w:szCs w:val="28"/>
        </w:rPr>
        <w:t xml:space="preserve"> п</w:t>
      </w:r>
      <w:r w:rsidRPr="00241AEA">
        <w:rPr>
          <w:rFonts w:ascii="Times New Roman" w:eastAsia="Times New Roman" w:hAnsi="Times New Roman" w:cs="Times New Roman"/>
          <w:sz w:val="28"/>
          <w:szCs w:val="28"/>
        </w:rPr>
        <w:t>одпрограммы 3</w:t>
      </w:r>
      <w:r w:rsidRPr="00241AEA">
        <w:rPr>
          <w:rFonts w:ascii="Times New Roman" w:eastAsia="Times New Roman" w:hAnsi="Times New Roman" w:cs="Times New Roman"/>
          <w:sz w:val="28"/>
          <w:szCs w:val="28"/>
          <w:lang w:eastAsia="ru-RU"/>
        </w:rPr>
        <w:t xml:space="preserve">. </w:t>
      </w:r>
    </w:p>
    <w:p w:rsidR="003F339B" w:rsidRPr="00241AEA" w:rsidRDefault="003F339B" w:rsidP="006B14F1">
      <w:pPr>
        <w:tabs>
          <w:tab w:val="left" w:pos="0"/>
        </w:tabs>
        <w:spacing w:after="0"/>
        <w:ind w:firstLine="708"/>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Школой культурного форума регионов России и международным проектом «Идентичность в Типом» проведены обучающие семинары по разработке новой модели работы системы культурно-досуговых учреждений республики.</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Основное мероприятие </w:t>
      </w:r>
      <w:r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lang w:eastAsia="ru-RU"/>
        </w:rPr>
        <w:t>Развитие и укрепление материально-технической базы муниципальных домов культуры</w:t>
      </w:r>
      <w:r w:rsidRPr="00241AEA">
        <w:rPr>
          <w:rFonts w:ascii="Times New Roman" w:eastAsia="Times New Roman" w:hAnsi="Times New Roman" w:cs="Times New Roman"/>
          <w:bCs/>
          <w:sz w:val="28"/>
          <w:szCs w:val="28"/>
          <w:lang w:eastAsia="ru-RU"/>
        </w:rPr>
        <w:t xml:space="preserve">» </w:t>
      </w:r>
      <w:r w:rsidRPr="00241AEA">
        <w:rPr>
          <w:rFonts w:ascii="Times New Roman" w:eastAsia="Times New Roman" w:hAnsi="Times New Roman" w:cs="Times New Roman"/>
          <w:sz w:val="28"/>
          <w:szCs w:val="28"/>
        </w:rPr>
        <w:t xml:space="preserve">Подпрограммы 3 направлено </w:t>
      </w:r>
      <w:r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lang w:eastAsia="ru-RU"/>
        </w:rPr>
        <w:t xml:space="preserve">по укреплению материально - технической базы учреждения. </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rPr>
        <w:t>В 2021 году в</w:t>
      </w:r>
      <w:r w:rsidRPr="00241AEA">
        <w:rPr>
          <w:rFonts w:ascii="Times New Roman" w:eastAsia="Times New Roman" w:hAnsi="Times New Roman" w:cs="Times New Roman"/>
          <w:sz w:val="28"/>
          <w:szCs w:val="28"/>
          <w:lang w:eastAsia="ru-RU"/>
        </w:rPr>
        <w:t xml:space="preserve"> рамках реализации подпрограммы 4 «Обеспечение условий реализации государственной программы Российской Федерации «Развитие культуры» 8 муниципальных домов культуры провели мероприятия </w:t>
      </w:r>
      <w:r w:rsidRPr="00241AEA">
        <w:rPr>
          <w:rFonts w:ascii="Times New Roman" w:eastAsia="Times New Roman" w:hAnsi="Times New Roman" w:cs="Times New Roman"/>
          <w:sz w:val="28"/>
          <w:szCs w:val="28"/>
          <w:lang w:eastAsia="ru-RU"/>
        </w:rPr>
        <w:br/>
        <w:t>по укреплению материально-технической базы учреждения.</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lang w:eastAsia="ru-RU"/>
        </w:rPr>
        <w:t>Основное мероприятие</w:t>
      </w:r>
      <w:r w:rsidRPr="00241AEA">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sz w:val="28"/>
          <w:szCs w:val="28"/>
          <w:lang w:eastAsia="ru-RU"/>
        </w:rPr>
        <w:t xml:space="preserve">«Поддержка творческой деятельности </w:t>
      </w:r>
      <w:r w:rsidRPr="00241AEA">
        <w:rPr>
          <w:rFonts w:ascii="Times New Roman" w:eastAsia="Times New Roman" w:hAnsi="Times New Roman" w:cs="Times New Roman"/>
          <w:sz w:val="28"/>
          <w:szCs w:val="28"/>
          <w:lang w:eastAsia="ru-RU"/>
        </w:rPr>
        <w:br/>
        <w:t xml:space="preserve">и укрепление материально-технической базы муниципальных театров» </w:t>
      </w:r>
      <w:r w:rsidR="00356B75" w:rsidRPr="00241AEA">
        <w:rPr>
          <w:rFonts w:ascii="Times New Roman" w:eastAsia="Times New Roman" w:hAnsi="Times New Roman" w:cs="Times New Roman"/>
          <w:sz w:val="28"/>
          <w:szCs w:val="28"/>
        </w:rPr>
        <w:t>п</w:t>
      </w:r>
      <w:r w:rsidRPr="00241AEA">
        <w:rPr>
          <w:rFonts w:ascii="Times New Roman" w:eastAsia="Times New Roman" w:hAnsi="Times New Roman" w:cs="Times New Roman"/>
          <w:sz w:val="28"/>
          <w:szCs w:val="28"/>
        </w:rPr>
        <w:t xml:space="preserve">одпрограммы 3. </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Министерством государственным театрам республики для осуществления гастрольной деятельности приобретены комфортабельный автобус, светозвуковое оборудование, а  также выделены средства на постановку нового спектакля.</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eastAsia="ru-RU"/>
        </w:rPr>
        <w:t xml:space="preserve">Основное мероприятие «Подготовка и проведение празднования памятных дат» </w:t>
      </w:r>
      <w:r w:rsidR="00356B75" w:rsidRPr="00241AEA">
        <w:rPr>
          <w:rFonts w:ascii="Times New Roman" w:eastAsia="Times New Roman" w:hAnsi="Times New Roman" w:cs="Times New Roman"/>
          <w:sz w:val="28"/>
          <w:szCs w:val="28"/>
        </w:rPr>
        <w:t>п</w:t>
      </w:r>
      <w:r w:rsidRPr="00241AEA">
        <w:rPr>
          <w:rFonts w:ascii="Times New Roman" w:eastAsia="Times New Roman" w:hAnsi="Times New Roman" w:cs="Times New Roman"/>
          <w:sz w:val="28"/>
          <w:szCs w:val="28"/>
        </w:rPr>
        <w:t xml:space="preserve">одпрограммы 3 направлено на реализацию мероприятий в рамках празднования 100-летия образования Карачаево-Черкесской Республики. </w:t>
      </w:r>
      <w:r w:rsidR="00356B75"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В 2021 году республиканским государственным бюджетным учреждением </w:t>
      </w:r>
      <w:r w:rsidRPr="00241AEA">
        <w:rPr>
          <w:rFonts w:ascii="Times New Roman" w:eastAsia="Times New Roman" w:hAnsi="Times New Roman" w:cs="Times New Roman"/>
          <w:sz w:val="28"/>
          <w:szCs w:val="28"/>
        </w:rPr>
        <w:lastRenderedPageBreak/>
        <w:t xml:space="preserve">«Карачаево-Черкесский Республиканский центр народной культуры» проведена Всероссийская научно-практическая конференция «Фольклор народов Северного Кавказа – современность и традиции», республиканским государственным бюджетным учреждением «Государственный Карачаево-Черкесский историко-культурный и природный музей-заповедник </w:t>
      </w:r>
      <w:r w:rsidR="00356B75"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 xml:space="preserve">им. М.О. </w:t>
      </w:r>
      <w:proofErr w:type="spellStart"/>
      <w:r w:rsidRPr="00241AEA">
        <w:rPr>
          <w:rFonts w:ascii="Times New Roman" w:eastAsia="Times New Roman" w:hAnsi="Times New Roman" w:cs="Times New Roman"/>
          <w:sz w:val="28"/>
          <w:szCs w:val="28"/>
        </w:rPr>
        <w:t>Байчоровой</w:t>
      </w:r>
      <w:proofErr w:type="spellEnd"/>
      <w:r w:rsidRPr="00241AEA">
        <w:rPr>
          <w:rFonts w:ascii="Times New Roman" w:eastAsia="Times New Roman" w:hAnsi="Times New Roman" w:cs="Times New Roman"/>
          <w:sz w:val="28"/>
          <w:szCs w:val="28"/>
        </w:rPr>
        <w:t>»</w:t>
      </w:r>
      <w:r w:rsidRPr="00241AEA">
        <w:rPr>
          <w:rFonts w:ascii="Calibri" w:eastAsia="Times New Roman" w:hAnsi="Calibri" w:cs="Times New Roman"/>
          <w:lang w:eastAsia="ru-RU"/>
        </w:rPr>
        <w:t xml:space="preserve"> </w:t>
      </w:r>
      <w:r w:rsidRPr="00241AEA">
        <w:rPr>
          <w:rFonts w:ascii="Times New Roman" w:eastAsia="Times New Roman" w:hAnsi="Times New Roman" w:cs="Times New Roman"/>
          <w:sz w:val="28"/>
          <w:szCs w:val="28"/>
        </w:rPr>
        <w:t xml:space="preserve">на нескольких площадках Карачаево-Черкесской Республики при участии представителей сферы науки и образования Ставропольского края, Краснодарского края, Ростовская область, Республика Дагестан, Республика Татарстан, Чеченская Республика, Республика Северная Осетия </w:t>
      </w:r>
      <w:r w:rsidR="00356B75" w:rsidRPr="00241AEA">
        <w:rPr>
          <w:rFonts w:ascii="Times New Roman" w:eastAsia="Times New Roman" w:hAnsi="Times New Roman" w:cs="Times New Roman"/>
          <w:sz w:val="28"/>
          <w:szCs w:val="28"/>
        </w:rPr>
        <w:t>-</w:t>
      </w:r>
      <w:r w:rsidRPr="00241AEA">
        <w:rPr>
          <w:rFonts w:ascii="Times New Roman" w:eastAsia="Times New Roman" w:hAnsi="Times New Roman" w:cs="Times New Roman"/>
          <w:sz w:val="28"/>
          <w:szCs w:val="28"/>
        </w:rPr>
        <w:t xml:space="preserve"> Алания была проведена Всероссийская научно-практическая конференция «Книга. История. Культура. Память». На базе </w:t>
      </w:r>
      <w:r w:rsidRPr="00241AEA">
        <w:rPr>
          <w:rFonts w:ascii="Times New Roman" w:eastAsia="Times New Roman" w:hAnsi="Times New Roman" w:cs="Times New Roman"/>
          <w:sz w:val="28"/>
          <w:szCs w:val="28"/>
          <w:lang w:eastAsia="ru-RU"/>
        </w:rPr>
        <w:t xml:space="preserve">республиканского государственного казенного учреждения «Государственная Национальная библиотека им. Х.Б. </w:t>
      </w:r>
      <w:proofErr w:type="spellStart"/>
      <w:r w:rsidRPr="00241AEA">
        <w:rPr>
          <w:rFonts w:ascii="Times New Roman" w:eastAsia="Times New Roman" w:hAnsi="Times New Roman" w:cs="Times New Roman"/>
          <w:sz w:val="28"/>
          <w:szCs w:val="28"/>
          <w:lang w:eastAsia="ru-RU"/>
        </w:rPr>
        <w:t>Байрамуковой</w:t>
      </w:r>
      <w:proofErr w:type="spellEnd"/>
      <w:r w:rsidRPr="00241AEA">
        <w:rPr>
          <w:rFonts w:ascii="Times New Roman" w:eastAsia="Times New Roman" w:hAnsi="Times New Roman" w:cs="Times New Roman"/>
          <w:sz w:val="28"/>
          <w:szCs w:val="28"/>
          <w:lang w:eastAsia="ru-RU"/>
        </w:rPr>
        <w:t xml:space="preserve">» прошла научно-практическая конференция «Литература и искусство как духовно-нравственная культура наций. Взгляд сквозь столетие». </w:t>
      </w:r>
      <w:r w:rsidRPr="00241AEA">
        <w:rPr>
          <w:rFonts w:ascii="Times New Roman" w:eastAsia="Times New Roman" w:hAnsi="Times New Roman" w:cs="Times New Roman"/>
          <w:sz w:val="28"/>
          <w:szCs w:val="28"/>
        </w:rPr>
        <w:t>Также в рамках празднования 100-летия образования Карачаево-Черкесской Республики проведены концертными организациями республики гастрольно-концертные мероприятия</w:t>
      </w:r>
      <w:r w:rsidRPr="00241AEA">
        <w:rPr>
          <w:rFonts w:ascii="Times New Roman" w:eastAsia="Times New Roman" w:hAnsi="Times New Roman" w:cs="Times New Roman"/>
          <w:sz w:val="28"/>
          <w:szCs w:val="28"/>
          <w:lang w:bidi="ru-RU"/>
        </w:rPr>
        <w:t>.</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bidi="ru-RU"/>
        </w:rPr>
        <w:t>После проведенного текущего ремонта здания республиканского государственного бюджетного учреждения «Государственный Карачаево-Черкесский историко-культурный и природный музей-за</w:t>
      </w:r>
      <w:r w:rsidR="00356B75" w:rsidRPr="00241AEA">
        <w:rPr>
          <w:rFonts w:ascii="Times New Roman" w:eastAsia="Times New Roman" w:hAnsi="Times New Roman" w:cs="Times New Roman"/>
          <w:sz w:val="28"/>
          <w:szCs w:val="28"/>
          <w:lang w:bidi="ru-RU"/>
        </w:rPr>
        <w:t xml:space="preserve">поведник </w:t>
      </w:r>
      <w:r w:rsidR="00356B75" w:rsidRPr="00241AEA">
        <w:rPr>
          <w:rFonts w:ascii="Times New Roman" w:eastAsia="Times New Roman" w:hAnsi="Times New Roman" w:cs="Times New Roman"/>
          <w:sz w:val="28"/>
          <w:szCs w:val="28"/>
          <w:lang w:bidi="ru-RU"/>
        </w:rPr>
        <w:br/>
        <w:t xml:space="preserve">им. М.О. </w:t>
      </w:r>
      <w:proofErr w:type="spellStart"/>
      <w:r w:rsidR="00356B75" w:rsidRPr="00241AEA">
        <w:rPr>
          <w:rFonts w:ascii="Times New Roman" w:eastAsia="Times New Roman" w:hAnsi="Times New Roman" w:cs="Times New Roman"/>
          <w:sz w:val="28"/>
          <w:szCs w:val="28"/>
          <w:lang w:bidi="ru-RU"/>
        </w:rPr>
        <w:t>Байчоровой</w:t>
      </w:r>
      <w:proofErr w:type="spellEnd"/>
      <w:r w:rsidR="00356B75" w:rsidRPr="00241AEA">
        <w:rPr>
          <w:rFonts w:ascii="Times New Roman" w:eastAsia="Times New Roman" w:hAnsi="Times New Roman" w:cs="Times New Roman"/>
          <w:sz w:val="28"/>
          <w:szCs w:val="28"/>
          <w:lang w:bidi="ru-RU"/>
        </w:rPr>
        <w:t xml:space="preserve">» </w:t>
      </w:r>
      <w:r w:rsidRPr="00241AEA">
        <w:rPr>
          <w:rFonts w:ascii="Times New Roman" w:eastAsia="Times New Roman" w:hAnsi="Times New Roman" w:cs="Times New Roman"/>
          <w:sz w:val="28"/>
          <w:szCs w:val="28"/>
          <w:lang w:bidi="ru-RU"/>
        </w:rPr>
        <w:t xml:space="preserve">открыта стационарная экспозиция «Природа Карачаево-Черкесии», которая состоит из  демонстрационных залов: «Геологическое прошлое Карачаево-Черкесии» и «Флора и Фауна Карачаево-Черкесии», кроме этого осуществлена </w:t>
      </w:r>
      <w:proofErr w:type="spellStart"/>
      <w:r w:rsidRPr="00241AEA">
        <w:rPr>
          <w:rFonts w:ascii="Times New Roman" w:eastAsia="Times New Roman" w:hAnsi="Times New Roman" w:cs="Times New Roman"/>
          <w:sz w:val="28"/>
          <w:szCs w:val="28"/>
          <w:lang w:bidi="ru-RU"/>
        </w:rPr>
        <w:t>реэкспозиция</w:t>
      </w:r>
      <w:proofErr w:type="spellEnd"/>
      <w:r w:rsidRPr="00241AEA">
        <w:rPr>
          <w:rFonts w:ascii="Times New Roman" w:eastAsia="Times New Roman" w:hAnsi="Times New Roman" w:cs="Times New Roman"/>
          <w:sz w:val="28"/>
          <w:szCs w:val="28"/>
          <w:lang w:bidi="ru-RU"/>
        </w:rPr>
        <w:t xml:space="preserve"> постоянной выставки «Археология Карачаево-Черкесской Республики».</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bidi="ru-RU"/>
        </w:rPr>
      </w:pPr>
      <w:r w:rsidRPr="00241AEA">
        <w:rPr>
          <w:rFonts w:ascii="Times New Roman" w:eastAsia="Times New Roman" w:hAnsi="Times New Roman" w:cs="Times New Roman"/>
          <w:sz w:val="28"/>
          <w:szCs w:val="28"/>
          <w:lang w:bidi="ru-RU"/>
        </w:rPr>
        <w:t xml:space="preserve">Кроме этого проведены ремонтные работы в здании Карачаево-Черкесского государственного колледжа культуры и искусств им. А.А. </w:t>
      </w:r>
      <w:proofErr w:type="spellStart"/>
      <w:r w:rsidRPr="00241AEA">
        <w:rPr>
          <w:rFonts w:ascii="Times New Roman" w:eastAsia="Times New Roman" w:hAnsi="Times New Roman" w:cs="Times New Roman"/>
          <w:sz w:val="28"/>
          <w:szCs w:val="28"/>
          <w:lang w:bidi="ru-RU"/>
        </w:rPr>
        <w:t>Даурова</w:t>
      </w:r>
      <w:proofErr w:type="spellEnd"/>
      <w:r w:rsidRPr="00241AEA">
        <w:rPr>
          <w:rFonts w:ascii="Times New Roman" w:eastAsia="Times New Roman" w:hAnsi="Times New Roman" w:cs="Times New Roman"/>
          <w:sz w:val="28"/>
          <w:szCs w:val="28"/>
          <w:lang w:bidi="ru-RU"/>
        </w:rPr>
        <w:t>, а также ремонт здания</w:t>
      </w:r>
      <w:r w:rsidRPr="00241AEA">
        <w:rPr>
          <w:rFonts w:ascii="Calibri" w:eastAsia="Times New Roman" w:hAnsi="Calibri" w:cs="Times New Roman"/>
          <w:lang w:eastAsia="ru-RU"/>
        </w:rPr>
        <w:t xml:space="preserve"> </w:t>
      </w:r>
      <w:r w:rsidRPr="00241AEA">
        <w:rPr>
          <w:rFonts w:ascii="Times New Roman" w:eastAsia="Times New Roman" w:hAnsi="Times New Roman" w:cs="Times New Roman"/>
          <w:sz w:val="28"/>
          <w:szCs w:val="28"/>
          <w:lang w:bidi="ru-RU"/>
        </w:rPr>
        <w:t>Республиканского государственного бюджетного учреждения «Государственный ансамбль танца КЧР «Эльбрус».</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lang w:eastAsia="ru-RU"/>
        </w:rPr>
        <w:t xml:space="preserve">В рамках основного мероприятия «Поддержка творческой деятельности и техническое оснащение детских и кукольных театров» </w:t>
      </w:r>
      <w:r w:rsidR="00356B75"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одпрограммы 3 средства были направлены на покупку оборудования для детского музыкального театра «</w:t>
      </w:r>
      <w:proofErr w:type="spellStart"/>
      <w:r w:rsidRPr="00241AEA">
        <w:rPr>
          <w:rFonts w:ascii="Times New Roman" w:eastAsia="Times New Roman" w:hAnsi="Times New Roman" w:cs="Times New Roman"/>
          <w:sz w:val="28"/>
          <w:szCs w:val="28"/>
          <w:lang w:eastAsia="ru-RU"/>
        </w:rPr>
        <w:t>Знайкин</w:t>
      </w:r>
      <w:proofErr w:type="spellEnd"/>
      <w:r w:rsidRPr="00241AEA">
        <w:rPr>
          <w:rFonts w:ascii="Times New Roman" w:eastAsia="Times New Roman" w:hAnsi="Times New Roman" w:cs="Times New Roman"/>
          <w:sz w:val="28"/>
          <w:szCs w:val="28"/>
          <w:lang w:eastAsia="ru-RU"/>
        </w:rPr>
        <w:t xml:space="preserve"> театр».</w:t>
      </w:r>
    </w:p>
    <w:p w:rsidR="003F339B" w:rsidRPr="00241AEA" w:rsidRDefault="003F339B" w:rsidP="006B14F1">
      <w:pPr>
        <w:tabs>
          <w:tab w:val="left" w:pos="0"/>
        </w:tabs>
        <w:spacing w:after="0"/>
        <w:ind w:firstLine="709"/>
        <w:jc w:val="both"/>
        <w:rPr>
          <w:rFonts w:ascii="Calibri" w:eastAsia="Times New Roman" w:hAnsi="Calibri" w:cs="Times New Roman"/>
          <w:lang w:eastAsia="ru-RU"/>
        </w:rPr>
      </w:pPr>
      <w:r w:rsidRPr="00241AEA">
        <w:rPr>
          <w:rFonts w:ascii="Times New Roman" w:eastAsia="Times New Roman" w:hAnsi="Times New Roman" w:cs="Times New Roman"/>
          <w:sz w:val="28"/>
          <w:szCs w:val="28"/>
          <w:lang w:eastAsia="ru-RU"/>
        </w:rPr>
        <w:t xml:space="preserve">Основное мероприятие «Региональный проект «Культурная среда» </w:t>
      </w:r>
      <w:r w:rsidR="00356B75"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одпрограммы 3 направлено на реализацию мероприятий в рамках национального проекта «Культура», основной целью которого является обеспечение максимальной доступности к культурным благам, что позволит гражданам, как воспринимать культурные ценности, так и участвовать в их создании.</w:t>
      </w:r>
      <w:r w:rsidRPr="00241AEA">
        <w:rPr>
          <w:rFonts w:ascii="Calibri" w:eastAsia="Times New Roman" w:hAnsi="Calibri" w:cs="Times New Roman"/>
          <w:lang w:eastAsia="ru-RU"/>
        </w:rPr>
        <w:t xml:space="preserve"> </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2021 году реализация данного основного мероприятия была осуществлена в рамках государственной программы Российской Федерации «Развитие культуры». Средства были направлены на строительство, реконструкцию и капитальный ремонт </w:t>
      </w:r>
      <w:r w:rsidRPr="00241AEA">
        <w:rPr>
          <w:rFonts w:ascii="Times New Roman" w:eastAsia="Times New Roman" w:hAnsi="Times New Roman" w:cs="Times New Roman"/>
          <w:sz w:val="28"/>
          <w:szCs w:val="28"/>
          <w:lang w:eastAsia="ru-RU"/>
        </w:rPr>
        <w:lastRenderedPageBreak/>
        <w:t xml:space="preserve">9 сельских домов культуры, капитальный ремонт и реконструкцию 5 детских школ искусств, на реализацию мероприятия по переоснащению муниципальных библиотек по модельному стандарту (средства на модернизацию библиотечного пространства были направлены РМКУК «Центральная районная библиотека имени К.Л. </w:t>
      </w:r>
      <w:proofErr w:type="spellStart"/>
      <w:r w:rsidRPr="00241AEA">
        <w:rPr>
          <w:rFonts w:ascii="Times New Roman" w:eastAsia="Times New Roman" w:hAnsi="Times New Roman" w:cs="Times New Roman"/>
          <w:sz w:val="28"/>
          <w:szCs w:val="28"/>
          <w:lang w:eastAsia="ru-RU"/>
        </w:rPr>
        <w:t>Мхце</w:t>
      </w:r>
      <w:proofErr w:type="spellEnd"/>
      <w:r w:rsidRPr="00241AEA">
        <w:rPr>
          <w:rFonts w:ascii="Times New Roman" w:eastAsia="Times New Roman" w:hAnsi="Times New Roman" w:cs="Times New Roman"/>
          <w:sz w:val="28"/>
          <w:szCs w:val="28"/>
          <w:lang w:eastAsia="ru-RU"/>
        </w:rPr>
        <w:t xml:space="preserve">» Абазинского муниципального района). </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Основное мероприятие «Региональный проект «Творческие люди»</w:t>
      </w:r>
      <w:r w:rsidR="00356B75" w:rsidRPr="00241AEA">
        <w:rPr>
          <w:rFonts w:ascii="Times New Roman" w:eastAsia="Times New Roman" w:hAnsi="Times New Roman" w:cs="Times New Roman"/>
          <w:sz w:val="28"/>
          <w:szCs w:val="28"/>
          <w:lang w:eastAsia="ru-RU"/>
        </w:rPr>
        <w:t xml:space="preserve"> п</w:t>
      </w:r>
      <w:r w:rsidRPr="00241AEA">
        <w:rPr>
          <w:rFonts w:ascii="Times New Roman" w:eastAsia="Times New Roman" w:hAnsi="Times New Roman" w:cs="Times New Roman"/>
          <w:sz w:val="28"/>
          <w:szCs w:val="28"/>
          <w:lang w:eastAsia="ru-RU"/>
        </w:rPr>
        <w:t xml:space="preserve">одпрограммы 3 </w:t>
      </w:r>
      <w:r w:rsidRPr="00241AEA">
        <w:rPr>
          <w:rFonts w:ascii="Times New Roman" w:eastAsia="Times New Roman" w:hAnsi="Times New Roman" w:cs="Times New Roman"/>
          <w:bCs/>
          <w:sz w:val="28"/>
          <w:szCs w:val="28"/>
          <w:shd w:val="clear" w:color="auto" w:fill="FFFFFF"/>
          <w:lang w:eastAsia="ru-RU"/>
        </w:rPr>
        <w:t>направлено  на</w:t>
      </w:r>
      <w:r w:rsidRPr="00241AEA">
        <w:rPr>
          <w:rFonts w:ascii="Times New Roman" w:eastAsia="Times New Roman" w:hAnsi="Times New Roman" w:cs="Times New Roman"/>
          <w:sz w:val="28"/>
          <w:szCs w:val="28"/>
          <w:lang w:eastAsia="ru-RU"/>
        </w:rPr>
        <w:t xml:space="preserve"> развитие кадрового потенциала отрасли </w:t>
      </w:r>
      <w:r w:rsidRPr="00241AEA">
        <w:rPr>
          <w:rFonts w:ascii="Times New Roman" w:eastAsia="Times New Roman" w:hAnsi="Times New Roman" w:cs="Times New Roman"/>
          <w:sz w:val="28"/>
          <w:szCs w:val="28"/>
          <w:lang w:eastAsia="ru-RU"/>
        </w:rPr>
        <w:br/>
        <w:t>и с</w:t>
      </w:r>
      <w:r w:rsidRPr="00241AEA">
        <w:rPr>
          <w:rFonts w:ascii="Times New Roman" w:eastAsia="Times New Roman" w:hAnsi="Times New Roman" w:cs="Times New Roman"/>
          <w:bCs/>
          <w:sz w:val="28"/>
          <w:szCs w:val="28"/>
          <w:lang w:eastAsia="ru-RU"/>
        </w:rPr>
        <w:t>оздание условий для укрепления гражданской идентичности на основе духовно-нравственных и культурных ценностей народов Российской Федерации</w:t>
      </w:r>
      <w:r w:rsidRPr="00241AEA">
        <w:rPr>
          <w:rFonts w:ascii="Times New Roman" w:eastAsia="Times New Roman" w:hAnsi="Times New Roman" w:cs="Times New Roman"/>
          <w:sz w:val="28"/>
          <w:szCs w:val="28"/>
          <w:lang w:eastAsia="ru-RU"/>
        </w:rPr>
        <w:t xml:space="preserve">. В 2021 году были проведены мероприятия по повышению квалификации </w:t>
      </w:r>
      <w:r w:rsidR="00356B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133 работников сферы базе Центров непрерывного образования, </w:t>
      </w:r>
      <w:r w:rsidRPr="00241AEA">
        <w:rPr>
          <w:rFonts w:ascii="Times New Roman" w:eastAsia="Times New Roman" w:hAnsi="Times New Roman" w:cs="Times New Roman"/>
          <w:sz w:val="28"/>
          <w:szCs w:val="28"/>
          <w:lang w:eastAsia="ru-RU"/>
        </w:rPr>
        <w:br/>
        <w:t xml:space="preserve">образовательные программы проведены дистанционно, слушателями успешно освоены новые компетенции. </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Кроме этого, были реализованы мероприятия по поддержке лучших учреждений культуры на селе и лучших работников культуры из средств федерального бюджета (4 лучшим муниципальным учреждениям культуры, </w:t>
      </w:r>
      <w:r w:rsidR="00356B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4 работникам культуры сельской местности предоставлены денежные поощрения).</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Следует также отметить, что добровольческая деятельность в сфере культуры активно развивается в регионе. За 2021 год 80 волонтеров зарегистрировались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осуществляли практическую помощь ветеранам сферы в период пандемии. </w:t>
      </w:r>
    </w:p>
    <w:p w:rsidR="00356B75" w:rsidRPr="00241AEA" w:rsidRDefault="00356B75" w:rsidP="00356B75">
      <w:pPr>
        <w:tabs>
          <w:tab w:val="left" w:pos="0"/>
        </w:tabs>
        <w:spacing w:after="0"/>
        <w:jc w:val="both"/>
        <w:rPr>
          <w:rFonts w:ascii="Times New Roman" w:eastAsia="Times New Roman" w:hAnsi="Times New Roman" w:cs="Times New Roman"/>
          <w:sz w:val="28"/>
          <w:szCs w:val="28"/>
          <w:lang w:eastAsia="ru-RU"/>
        </w:rPr>
      </w:pPr>
    </w:p>
    <w:p w:rsidR="00356B75" w:rsidRPr="00241AEA" w:rsidRDefault="00356B75" w:rsidP="00356B75">
      <w:pPr>
        <w:tabs>
          <w:tab w:val="left" w:pos="0"/>
        </w:tabs>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Подпрограмма 4 «Государственная охрана объектов </w:t>
      </w:r>
    </w:p>
    <w:p w:rsidR="00356B75" w:rsidRPr="00241AEA" w:rsidRDefault="00356B75" w:rsidP="00356B75">
      <w:pPr>
        <w:tabs>
          <w:tab w:val="left" w:pos="0"/>
        </w:tabs>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культурного наследия Карачаево-Черкесской Республики» </w:t>
      </w:r>
      <w:r w:rsidRPr="00241AEA">
        <w:rPr>
          <w:rFonts w:ascii="Times New Roman" w:eastAsia="Times New Roman" w:hAnsi="Times New Roman" w:cs="Times New Roman"/>
          <w:b/>
          <w:i/>
          <w:sz w:val="28"/>
          <w:szCs w:val="28"/>
          <w:lang w:eastAsia="ru-RU"/>
        </w:rPr>
        <w:br/>
        <w:t>(далее - подпрограмма 4)</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Подпрограмма 4 направлена на проведение мероприятий </w:t>
      </w:r>
      <w:r w:rsidR="00356B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по государственной охране объектов культурного наследия на территории Карачаево-Черкесской Республики.</w:t>
      </w:r>
    </w:p>
    <w:p w:rsidR="003F339B" w:rsidRPr="00241AEA" w:rsidRDefault="003F339B" w:rsidP="006B14F1">
      <w:pPr>
        <w:widowControl w:val="0"/>
        <w:tabs>
          <w:tab w:val="left" w:pos="0"/>
        </w:tabs>
        <w:autoSpaceDE w:val="0"/>
        <w:autoSpaceDN w:val="0"/>
        <w:adjustRightInd w:val="0"/>
        <w:spacing w:after="0"/>
        <w:ind w:firstLine="709"/>
        <w:jc w:val="both"/>
        <w:rPr>
          <w:rFonts w:ascii="Times New Roman" w:eastAsia="Times New Roman" w:hAnsi="Times New Roman" w:cs="Times New Roman"/>
          <w:sz w:val="20"/>
          <w:szCs w:val="20"/>
          <w:lang w:eastAsia="ru-RU"/>
        </w:rPr>
      </w:pPr>
      <w:r w:rsidRPr="00241AEA">
        <w:rPr>
          <w:rFonts w:ascii="Times New Roman" w:eastAsia="Times New Roman" w:hAnsi="Times New Roman" w:cs="Times New Roman"/>
          <w:sz w:val="28"/>
          <w:szCs w:val="28"/>
          <w:lang w:eastAsia="ru-RU"/>
        </w:rPr>
        <w:t>Основное мероприятие «Мероприятия по государственной охране объектов культурного наследия Карачаево-Черкесской Республики»</w:t>
      </w:r>
      <w:r w:rsidR="00356B75" w:rsidRPr="00241AEA">
        <w:rPr>
          <w:rFonts w:ascii="Times New Roman" w:eastAsia="Times New Roman" w:hAnsi="Times New Roman" w:cs="Times New Roman"/>
          <w:sz w:val="28"/>
          <w:szCs w:val="28"/>
          <w:lang w:eastAsia="ru-RU"/>
        </w:rPr>
        <w:t xml:space="preserve"> п</w:t>
      </w:r>
      <w:r w:rsidRPr="00241AEA">
        <w:rPr>
          <w:rFonts w:ascii="Times New Roman" w:eastAsia="Times New Roman" w:hAnsi="Times New Roman" w:cs="Times New Roman"/>
          <w:sz w:val="28"/>
          <w:szCs w:val="28"/>
          <w:lang w:eastAsia="ru-RU"/>
        </w:rPr>
        <w:t>одпрограммы 4 предусматривает реализацию мероприятий по выявлению, учету, изучению, предотвращению разрушения или причинения вреда, контролю за сохранением</w:t>
      </w:r>
      <w:r w:rsidR="00356B75" w:rsidRPr="00241AEA">
        <w:rPr>
          <w:rFonts w:ascii="Times New Roman" w:eastAsia="Times New Roman" w:hAnsi="Times New Roman" w:cs="Times New Roman"/>
          <w:sz w:val="28"/>
          <w:szCs w:val="28"/>
          <w:lang w:eastAsia="ru-RU"/>
        </w:rPr>
        <w:t xml:space="preserve">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использованием объектов культурного наследия Карачаево-Черкесской Республики. </w:t>
      </w:r>
    </w:p>
    <w:p w:rsidR="003F339B" w:rsidRPr="00241AEA" w:rsidRDefault="003F339B" w:rsidP="006B14F1">
      <w:pPr>
        <w:shd w:val="clear" w:color="auto" w:fill="FFFFFF"/>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Мероприятия по проведению ремонтно-реставрационных работ на объектах культурного наследия за отчетный период не проводились в связи </w:t>
      </w:r>
      <w:r w:rsidR="00356B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с отсутствием достаточного финансирования, а также в связи с отсутствием заявлений от собственников (пользователей) объектов культурного наследия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по данному вопросу.</w:t>
      </w:r>
    </w:p>
    <w:p w:rsidR="003F339B" w:rsidRPr="00241AEA" w:rsidRDefault="003F339B" w:rsidP="006B14F1">
      <w:pPr>
        <w:shd w:val="clear" w:color="auto" w:fill="FFFFFF"/>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 xml:space="preserve">Мероприятия по разработке и утверждению зон охраны объектов культурного наследия ввиду недостаточного финансирования не организовывались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не проводились.</w:t>
      </w:r>
    </w:p>
    <w:p w:rsidR="003F339B" w:rsidRPr="00241AEA" w:rsidRDefault="003F339B" w:rsidP="006B14F1">
      <w:pPr>
        <w:shd w:val="clear" w:color="auto" w:fill="FFFFFF"/>
        <w:tabs>
          <w:tab w:val="left" w:pos="0"/>
        </w:tabs>
        <w:spacing w:after="0"/>
        <w:ind w:firstLine="709"/>
        <w:jc w:val="both"/>
        <w:rPr>
          <w:rFonts w:ascii="Times New Roman" w:eastAsia="Times New Roman" w:hAnsi="Times New Roman" w:cs="Times New Roman"/>
          <w:bCs/>
          <w:sz w:val="28"/>
          <w:szCs w:val="28"/>
          <w:lang w:eastAsia="ru-RU"/>
        </w:rPr>
      </w:pPr>
      <w:r w:rsidRPr="00241AEA">
        <w:rPr>
          <w:rFonts w:ascii="Times New Roman" w:eastAsia="Times New Roman" w:hAnsi="Times New Roman" w:cs="Times New Roman"/>
          <w:bCs/>
          <w:sz w:val="28"/>
          <w:szCs w:val="28"/>
          <w:lang w:eastAsia="ru-RU"/>
        </w:rPr>
        <w:t xml:space="preserve">В 2021 году запланированы мероприятия по разработке и утверждению границ территорий в размере 4 % от общего количества объектов культурного наследия, </w:t>
      </w:r>
      <w:r w:rsidR="00C22CEE" w:rsidRPr="00241AEA">
        <w:rPr>
          <w:rFonts w:ascii="Times New Roman" w:eastAsia="Times New Roman" w:hAnsi="Times New Roman" w:cs="Times New Roman"/>
          <w:bCs/>
          <w:sz w:val="28"/>
          <w:szCs w:val="28"/>
          <w:lang w:eastAsia="ru-RU"/>
        </w:rPr>
        <w:br/>
      </w:r>
      <w:r w:rsidRPr="00241AEA">
        <w:rPr>
          <w:rFonts w:ascii="Times New Roman" w:eastAsia="Times New Roman" w:hAnsi="Times New Roman" w:cs="Times New Roman"/>
          <w:bCs/>
          <w:sz w:val="28"/>
          <w:szCs w:val="28"/>
          <w:lang w:eastAsia="ru-RU"/>
        </w:rPr>
        <w:t xml:space="preserve">а также мероприятия по разработке и утверждению 4 % предметов охраны объектов культурного наследия. В соответствии с поручением Президента Российской Федерации от 20.08.2012 № Пр-2217 утверждено 11 % границ территорий объектов культурного наследия и 5 % предметов охраны объектов культурного наследия, что является значимым результатом, достигнутым за отчетный период. </w:t>
      </w:r>
    </w:p>
    <w:p w:rsidR="003F339B" w:rsidRPr="00241AEA" w:rsidRDefault="003F339B" w:rsidP="006B14F1">
      <w:pPr>
        <w:shd w:val="clear" w:color="auto" w:fill="FFFFFF"/>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Мероприятия по организации и проведению государственной историко-культурной экспертизы на объектах культурного наследия не проводились </w:t>
      </w:r>
      <w:r w:rsidR="00356B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связи с отсутствием заявителей.</w:t>
      </w:r>
    </w:p>
    <w:p w:rsidR="003F339B" w:rsidRPr="00241AEA" w:rsidRDefault="003F339B" w:rsidP="006B14F1">
      <w:pPr>
        <w:shd w:val="clear" w:color="auto" w:fill="FFFFFF"/>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связи с отсутствием необходимости информационные надписи </w:t>
      </w:r>
      <w:r w:rsidR="00356B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обозначения на объектах культурного наследия не устанавливались.</w:t>
      </w:r>
    </w:p>
    <w:p w:rsidR="003F339B" w:rsidRPr="00241AEA" w:rsidRDefault="003F339B" w:rsidP="006B14F1">
      <w:pPr>
        <w:shd w:val="clear" w:color="auto" w:fill="FFFFFF"/>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результате мониторинга выявлено, что в общем количестве объектов культурного наследия регионального значения в удовлетворительном состоянии находятся 72 % объектов культурного наследия.</w:t>
      </w:r>
    </w:p>
    <w:p w:rsidR="003F339B" w:rsidRPr="00241AEA" w:rsidRDefault="003F339B" w:rsidP="006B14F1">
      <w:pPr>
        <w:shd w:val="clear" w:color="auto" w:fill="FFFFFF"/>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Вместе с тем, следует отметить, что в связи с ограниченным финансированием из республиканского бюджета, Подпрограмма 4 реализована в неполном объеме,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что повлияло на ее эффективность.</w:t>
      </w:r>
    </w:p>
    <w:p w:rsidR="00356B75" w:rsidRPr="00241AEA" w:rsidRDefault="00356B75" w:rsidP="00356B75">
      <w:pPr>
        <w:tabs>
          <w:tab w:val="left" w:pos="0"/>
        </w:tabs>
        <w:spacing w:after="0"/>
        <w:jc w:val="both"/>
        <w:rPr>
          <w:rFonts w:ascii="Times New Roman" w:eastAsia="Times New Roman" w:hAnsi="Times New Roman" w:cs="Times New Roman"/>
          <w:sz w:val="28"/>
          <w:szCs w:val="28"/>
          <w:lang w:eastAsia="ru-RU"/>
        </w:rPr>
      </w:pPr>
    </w:p>
    <w:p w:rsidR="00356B75" w:rsidRPr="00241AEA" w:rsidRDefault="00356B75" w:rsidP="00356B75">
      <w:pPr>
        <w:tabs>
          <w:tab w:val="left" w:pos="0"/>
        </w:tabs>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Подпрограмма 5 «Развитие архивного дела </w:t>
      </w:r>
    </w:p>
    <w:p w:rsidR="00356B75" w:rsidRPr="00241AEA" w:rsidRDefault="00356B75" w:rsidP="00356B75">
      <w:pPr>
        <w:tabs>
          <w:tab w:val="left" w:pos="0"/>
        </w:tabs>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Карачаево-Черкесской Республики» </w:t>
      </w:r>
    </w:p>
    <w:p w:rsidR="00356B75" w:rsidRPr="00241AEA" w:rsidRDefault="00356B75" w:rsidP="00356B75">
      <w:pPr>
        <w:tabs>
          <w:tab w:val="left" w:pos="0"/>
        </w:tabs>
        <w:spacing w:after="0"/>
        <w:jc w:val="center"/>
        <w:rPr>
          <w:rFonts w:ascii="Times New Roman" w:eastAsia="Times New Roman" w:hAnsi="Times New Roman" w:cs="Times New Roman"/>
          <w:i/>
          <w:sz w:val="28"/>
          <w:szCs w:val="28"/>
          <w:lang w:eastAsia="ru-RU"/>
        </w:rPr>
      </w:pPr>
      <w:r w:rsidRPr="00241AEA">
        <w:rPr>
          <w:rFonts w:ascii="Times New Roman" w:eastAsia="Times New Roman" w:hAnsi="Times New Roman" w:cs="Times New Roman"/>
          <w:b/>
          <w:i/>
          <w:sz w:val="28"/>
          <w:szCs w:val="28"/>
          <w:lang w:eastAsia="ru-RU"/>
        </w:rPr>
        <w:t>(далее - подпрограмма 5</w:t>
      </w:r>
      <w:r w:rsidRPr="00241AEA">
        <w:rPr>
          <w:rFonts w:ascii="Times New Roman" w:eastAsia="Times New Roman" w:hAnsi="Times New Roman" w:cs="Times New Roman"/>
          <w:i/>
          <w:sz w:val="28"/>
          <w:szCs w:val="28"/>
          <w:lang w:eastAsia="ru-RU"/>
        </w:rPr>
        <w:t>)</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Подпрограмма 5 направлена на увеличение количества посещений читального зала архива, улучшение системы государственного учета архивных документов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условий их хранения, расширение доступа к архивным информационным ресурсам и повышение степени удовлетворенности потребностей в получении архивных сведений.</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Основное мероприятие «Обеспечение сохранности документов Архивного фонда Карачаево-Черкесской Республики»</w:t>
      </w:r>
      <w:r w:rsidRPr="00241AEA">
        <w:rPr>
          <w:rFonts w:ascii="Times New Roman" w:eastAsia="Times New Roman" w:hAnsi="Times New Roman" w:cs="Times New Roman"/>
          <w:i/>
          <w:sz w:val="28"/>
          <w:szCs w:val="28"/>
          <w:lang w:eastAsia="ru-RU"/>
        </w:rPr>
        <w:t xml:space="preserve"> </w:t>
      </w:r>
      <w:r w:rsidR="00356B75"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одпрограммы 5</w:t>
      </w:r>
      <w:r w:rsidRPr="00241AEA">
        <w:rPr>
          <w:rFonts w:ascii="Times New Roman" w:eastAsia="Times New Roman" w:hAnsi="Times New Roman" w:cs="Times New Roman"/>
          <w:i/>
          <w:sz w:val="28"/>
          <w:szCs w:val="28"/>
          <w:lang w:eastAsia="ru-RU"/>
        </w:rPr>
        <w:t xml:space="preserve"> </w:t>
      </w:r>
      <w:r w:rsidRPr="00241AEA">
        <w:rPr>
          <w:rFonts w:ascii="Times New Roman" w:eastAsia="Times New Roman" w:hAnsi="Times New Roman" w:cs="Times New Roman"/>
          <w:sz w:val="28"/>
          <w:szCs w:val="28"/>
          <w:lang w:eastAsia="ru-RU"/>
        </w:rPr>
        <w:t xml:space="preserve">включает в себя создание условий для хранения архивных документов путем обеспечения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их первичными средствами хранения (архивными коробами), обеспечивающими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их постоянное хранение. Доля архивных документов, находящихся в условиях, обеспечивающих их постоянное (вечное) хранение, в общем количестве архивных документов составляет 90% и соответствует дате отчетного периода.</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Мероприятие «Предоставление архивных справок, архивных копий, архивных выписок, информационных писем, связанных с реализацией законных прав и свобод граждан и исполнением государственными органами и органами местного </w:t>
      </w:r>
      <w:r w:rsidRPr="00241AEA">
        <w:rPr>
          <w:rFonts w:ascii="Times New Roman" w:eastAsia="Times New Roman" w:hAnsi="Times New Roman" w:cs="Times New Roman"/>
          <w:sz w:val="28"/>
          <w:szCs w:val="28"/>
          <w:lang w:eastAsia="ru-RU"/>
        </w:rPr>
        <w:lastRenderedPageBreak/>
        <w:t>самоуправления своих полномочий» включает в себя такие виды работ как прием граждан, исполнение запросов в нормативные сроки, выдача архивных справок, архивных копий, архивных выписок. В 2021 году все поступившие запросы рассмотрены и исполнены в установленные сроки.</w:t>
      </w:r>
      <w:r w:rsidRPr="00241AEA">
        <w:rPr>
          <w:rFonts w:ascii="Calibri" w:eastAsia="Times New Roman" w:hAnsi="Calibri" w:cs="Times New Roman"/>
          <w:lang w:eastAsia="ru-RU"/>
        </w:rPr>
        <w:t xml:space="preserve"> </w:t>
      </w:r>
      <w:r w:rsidRPr="00241AEA">
        <w:rPr>
          <w:rFonts w:ascii="Times New Roman" w:eastAsia="Times New Roman" w:hAnsi="Times New Roman" w:cs="Times New Roman"/>
          <w:sz w:val="28"/>
          <w:szCs w:val="28"/>
          <w:lang w:eastAsia="ru-RU"/>
        </w:rPr>
        <w:t xml:space="preserve">Доля исполненных запросов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от общего числа поступивших составляет 111% и соответствует дате отчетного периода.</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Мероприятие «Обеспечение доступа к архивным документам и справочно-поисковым средствам к ним в читальном зале» предусматривает оказание услуг пользователям, обратившимся в архив за наличием сведений. Доступ </w:t>
      </w:r>
      <w:r w:rsidR="00356B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к архивным документам пользователям читального зала осуществляется путем выдачи архивных дел и справочно-поисковых средств к ним (описей, каталогов, перечней и др.). В течение года в архиве работали 135 пользователей, что ниже запланированного показателя. Это объясняется с введенными ограничительными мерами в связи с распространением новой коронавирусной инфекции (COVID-19).</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Мероприятие «Комплектование Архивного фонда Карачаево-Черкесской Республики» направлено на принятие дел, прошедших экспертизу ценности </w:t>
      </w:r>
      <w:r w:rsidRPr="00241AEA">
        <w:rPr>
          <w:rFonts w:ascii="Times New Roman" w:eastAsia="Times New Roman" w:hAnsi="Times New Roman" w:cs="Times New Roman"/>
          <w:sz w:val="28"/>
          <w:szCs w:val="28"/>
          <w:lang w:eastAsia="ru-RU"/>
        </w:rPr>
        <w:br/>
        <w:t xml:space="preserve">и включенных в Архивный фонд РФ, а также дел, для которых предназначено государственное хранение. Доля принятых на хранение документов от общего числа запланированного составила 102%. Перевыполнение данного показателя связано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с приемом документов, хранившихся в организациях сверхустановленного срока.</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Мероприятие «Обеспечение сохранности и учета Архивного фонда Карачаево-Черкесской Республики и других архивных документов» включает </w:t>
      </w:r>
      <w:r w:rsidRPr="00241AEA">
        <w:rPr>
          <w:rFonts w:ascii="Times New Roman" w:eastAsia="Times New Roman" w:hAnsi="Times New Roman" w:cs="Times New Roman"/>
          <w:sz w:val="28"/>
          <w:szCs w:val="28"/>
          <w:lang w:eastAsia="ru-RU"/>
        </w:rPr>
        <w:br/>
        <w:t xml:space="preserve">в себя выполнение работ по </w:t>
      </w:r>
      <w:proofErr w:type="spellStart"/>
      <w:r w:rsidRPr="00241AEA">
        <w:rPr>
          <w:rFonts w:ascii="Times New Roman" w:eastAsia="Times New Roman" w:hAnsi="Times New Roman" w:cs="Times New Roman"/>
          <w:sz w:val="28"/>
          <w:szCs w:val="28"/>
          <w:lang w:eastAsia="ru-RU"/>
        </w:rPr>
        <w:t>картонированию</w:t>
      </w:r>
      <w:proofErr w:type="spellEnd"/>
      <w:r w:rsidRPr="00241AEA">
        <w:rPr>
          <w:rFonts w:ascii="Times New Roman" w:eastAsia="Times New Roman" w:hAnsi="Times New Roman" w:cs="Times New Roman"/>
          <w:sz w:val="28"/>
          <w:szCs w:val="28"/>
          <w:lang w:eastAsia="ru-RU"/>
        </w:rPr>
        <w:t xml:space="preserve"> документов, проверке наличия </w:t>
      </w:r>
      <w:r w:rsidR="00FF221C"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реставрации документов и вводу информации в автоматизированную систему государственного учета документов Архивного фонда РФ. Объем архивных документов, включенных в автоматизированную систему государственного учета документов Архивного фонда Российской Федерации, </w:t>
      </w:r>
      <w:r w:rsidR="00FF221C"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составил 292002 ед. Доля архивных документов, включенных </w:t>
      </w:r>
      <w:r w:rsidR="00FF221C"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автоматизированную систему государственного учета документов, составила 75%. Перевыполнение данного показателя объясняется перераспределением архивных работ, связанных с указанием </w:t>
      </w:r>
      <w:proofErr w:type="spellStart"/>
      <w:r w:rsidRPr="00241AEA">
        <w:rPr>
          <w:rFonts w:ascii="Times New Roman" w:eastAsia="Times New Roman" w:hAnsi="Times New Roman" w:cs="Times New Roman"/>
          <w:sz w:val="28"/>
          <w:szCs w:val="28"/>
          <w:lang w:eastAsia="ru-RU"/>
        </w:rPr>
        <w:t>Росархива</w:t>
      </w:r>
      <w:proofErr w:type="spellEnd"/>
      <w:r w:rsidRPr="00241AEA">
        <w:rPr>
          <w:rFonts w:ascii="Times New Roman" w:eastAsia="Times New Roman" w:hAnsi="Times New Roman" w:cs="Times New Roman"/>
          <w:sz w:val="28"/>
          <w:szCs w:val="28"/>
          <w:lang w:eastAsia="ru-RU"/>
        </w:rPr>
        <w:t xml:space="preserve"> о завершении ввода в ПК «Архивный фонд» архивных дел, находящихся на открытом хранении, до конца 2023 г.</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Мероприятие «Описание архивных документов, создание традиционных </w:t>
      </w:r>
      <w:r w:rsidRPr="00241AEA">
        <w:rPr>
          <w:rFonts w:ascii="Times New Roman" w:eastAsia="Times New Roman" w:hAnsi="Times New Roman" w:cs="Times New Roman"/>
          <w:sz w:val="28"/>
          <w:szCs w:val="28"/>
          <w:lang w:eastAsia="ru-RU"/>
        </w:rPr>
        <w:br/>
        <w:t xml:space="preserve">и автоматизированных справочно-поисковых систем к архивным документам» направлено на ведение тематической базы данных, переработкой описей, каталогизацией документов. Доля описанных архивных документов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от запланированных на год составила 105%, а количество записей, внесенных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электронные справочно-поисковые средства - 10500. Перевыполнение показателя объясняется проведением внеплановых мероприятий, что, в конечном счете, позволило сократить срок исполнения запросов граждан.</w:t>
      </w:r>
    </w:p>
    <w:p w:rsidR="003F339B" w:rsidRPr="00241AEA" w:rsidRDefault="003F339B" w:rsidP="006B14F1">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 xml:space="preserve">Мероприятие «Реализация информационных мероприятий, </w:t>
      </w:r>
      <w:proofErr w:type="spellStart"/>
      <w:r w:rsidRPr="00241AEA">
        <w:rPr>
          <w:rFonts w:ascii="Times New Roman" w:eastAsia="Times New Roman" w:hAnsi="Times New Roman" w:cs="Times New Roman"/>
          <w:sz w:val="28"/>
          <w:szCs w:val="28"/>
          <w:lang w:eastAsia="ru-RU"/>
        </w:rPr>
        <w:t>публикаторских</w:t>
      </w:r>
      <w:proofErr w:type="spellEnd"/>
      <w:r w:rsidRPr="00241AEA">
        <w:rPr>
          <w:rFonts w:ascii="Times New Roman" w:eastAsia="Times New Roman" w:hAnsi="Times New Roman" w:cs="Times New Roman"/>
          <w:sz w:val="28"/>
          <w:szCs w:val="28"/>
          <w:lang w:eastAsia="ru-RU"/>
        </w:rPr>
        <w:t xml:space="preserve">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выставочных проектов на основе архивных документов» включает в себя подготовку выставок, проведение радио и телепередач, экскурсий, лекций, публикацией статей. Доля реализованных проектов от общего числа запланированных на год составила 144 %, а количество проведенных мероприятий - 26. Перевыполнение данного показателя объясняется проведением мероприятий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целях популяризации архивных документов.</w:t>
      </w:r>
    </w:p>
    <w:p w:rsidR="003F339B" w:rsidRPr="00241AEA" w:rsidRDefault="003F339B" w:rsidP="006B14F1">
      <w:pPr>
        <w:tabs>
          <w:tab w:val="left" w:pos="0"/>
        </w:tabs>
        <w:spacing w:after="0"/>
        <w:ind w:firstLine="709"/>
        <w:jc w:val="both"/>
        <w:rPr>
          <w:rFonts w:ascii="Times New Roman" w:eastAsia="Times New Roman" w:hAnsi="Times New Roman" w:cs="Times New Roman"/>
          <w:i/>
          <w:sz w:val="28"/>
          <w:szCs w:val="28"/>
          <w:lang w:eastAsia="ru-RU"/>
        </w:rPr>
      </w:pPr>
      <w:r w:rsidRPr="00241AEA">
        <w:rPr>
          <w:rFonts w:ascii="Times New Roman" w:eastAsia="Times New Roman" w:hAnsi="Times New Roman" w:cs="Times New Roman"/>
          <w:sz w:val="28"/>
          <w:szCs w:val="28"/>
          <w:lang w:eastAsia="ru-RU"/>
        </w:rPr>
        <w:t>В рамках реализации государственной программы</w:t>
      </w:r>
      <w:r w:rsidR="00D44E19" w:rsidRPr="00241AEA">
        <w:rPr>
          <w:rFonts w:ascii="Times New Roman" w:eastAsia="Times New Roman" w:hAnsi="Times New Roman" w:cs="Times New Roman"/>
          <w:sz w:val="28"/>
          <w:szCs w:val="28"/>
          <w:lang w:eastAsia="ru-RU"/>
        </w:rPr>
        <w:t xml:space="preserve"> 5</w:t>
      </w:r>
      <w:r w:rsidRPr="00241AEA">
        <w:rPr>
          <w:rFonts w:ascii="Times New Roman" w:eastAsia="Times New Roman" w:hAnsi="Times New Roman" w:cs="Times New Roman"/>
          <w:sz w:val="28"/>
          <w:szCs w:val="28"/>
          <w:lang w:eastAsia="ru-RU"/>
        </w:rPr>
        <w:t xml:space="preserve"> запланировано достижение значений 138 показателей. По состоянию на 31 декабря 2021 г. достигнуты значения 96 показателей, не достигнуты 42</w:t>
      </w:r>
      <w:r w:rsidRPr="00241AEA">
        <w:rPr>
          <w:rFonts w:ascii="Times New Roman" w:eastAsia="Times New Roman" w:hAnsi="Times New Roman" w:cs="Times New Roman"/>
          <w:color w:val="FF0000"/>
          <w:sz w:val="28"/>
          <w:szCs w:val="28"/>
          <w:lang w:eastAsia="ru-RU"/>
        </w:rPr>
        <w:t xml:space="preserve"> </w:t>
      </w:r>
      <w:r w:rsidRPr="00241AEA">
        <w:rPr>
          <w:rFonts w:ascii="Times New Roman" w:eastAsia="Times New Roman" w:hAnsi="Times New Roman" w:cs="Times New Roman"/>
          <w:sz w:val="28"/>
          <w:szCs w:val="28"/>
          <w:lang w:eastAsia="ru-RU"/>
        </w:rPr>
        <w:t xml:space="preserve">показателя. Основная причина недостижения показателей в 2021 году это сложившаяся эпидемиологическая ситуация (распространение новой коронавирусной инфекции (COVID-19), в результате которой отменены мероприятия, запланированные </w:t>
      </w:r>
      <w:r w:rsidR="00C22CE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к проведению учреждениями культуры.</w:t>
      </w:r>
    </w:p>
    <w:p w:rsidR="00B62344" w:rsidRPr="00241AEA" w:rsidRDefault="00B62344" w:rsidP="006B14F1">
      <w:pPr>
        <w:tabs>
          <w:tab w:val="left" w:pos="0"/>
        </w:tabs>
        <w:spacing w:after="0"/>
        <w:rPr>
          <w:rFonts w:ascii="Times New Roman" w:hAnsi="Times New Roman" w:cs="Times New Roman"/>
          <w:b/>
          <w:sz w:val="28"/>
          <w:szCs w:val="28"/>
        </w:rPr>
      </w:pPr>
    </w:p>
    <w:p w:rsidR="00B62344" w:rsidRPr="00241AEA" w:rsidRDefault="00034EAF" w:rsidP="006B14F1">
      <w:pPr>
        <w:tabs>
          <w:tab w:val="left" w:pos="0"/>
        </w:tabs>
        <w:spacing w:after="0" w:line="240" w:lineRule="auto"/>
        <w:jc w:val="center"/>
        <w:rPr>
          <w:rFonts w:ascii="Times New Roman" w:hAnsi="Times New Roman" w:cs="Times New Roman"/>
          <w:b/>
          <w:sz w:val="28"/>
          <w:szCs w:val="28"/>
        </w:rPr>
      </w:pPr>
      <w:r w:rsidRPr="00241AEA">
        <w:rPr>
          <w:rFonts w:ascii="Times New Roman" w:hAnsi="Times New Roman" w:cs="Times New Roman"/>
          <w:b/>
          <w:sz w:val="28"/>
          <w:szCs w:val="28"/>
        </w:rPr>
        <w:t>1</w:t>
      </w:r>
      <w:r w:rsidR="002A2F67" w:rsidRPr="00241AEA">
        <w:rPr>
          <w:rFonts w:ascii="Times New Roman" w:hAnsi="Times New Roman" w:cs="Times New Roman"/>
          <w:b/>
          <w:sz w:val="28"/>
          <w:szCs w:val="28"/>
        </w:rPr>
        <w:t>3</w:t>
      </w:r>
      <w:r w:rsidR="00B62344" w:rsidRPr="00241AEA">
        <w:rPr>
          <w:rFonts w:ascii="Times New Roman" w:hAnsi="Times New Roman" w:cs="Times New Roman"/>
          <w:b/>
          <w:sz w:val="28"/>
          <w:szCs w:val="28"/>
        </w:rPr>
        <w:t>. Государственная программа «Содействие занятости населения                      Карачаево</w:t>
      </w:r>
      <w:r w:rsidRPr="00241AEA">
        <w:rPr>
          <w:rFonts w:ascii="Times New Roman" w:hAnsi="Times New Roman" w:cs="Times New Roman"/>
          <w:b/>
          <w:sz w:val="28"/>
          <w:szCs w:val="28"/>
        </w:rPr>
        <w:t xml:space="preserve"> - </w:t>
      </w:r>
      <w:r w:rsidR="00B62344" w:rsidRPr="00241AEA">
        <w:rPr>
          <w:rFonts w:ascii="Times New Roman" w:hAnsi="Times New Roman" w:cs="Times New Roman"/>
          <w:b/>
          <w:sz w:val="28"/>
          <w:szCs w:val="28"/>
        </w:rPr>
        <w:t>Черкесс</w:t>
      </w:r>
      <w:r w:rsidR="00C62485" w:rsidRPr="00241AEA">
        <w:rPr>
          <w:rFonts w:ascii="Times New Roman" w:hAnsi="Times New Roman" w:cs="Times New Roman"/>
          <w:b/>
          <w:sz w:val="28"/>
          <w:szCs w:val="28"/>
        </w:rPr>
        <w:t>кой Республики</w:t>
      </w:r>
      <w:r w:rsidR="00B62344" w:rsidRPr="00241AEA">
        <w:rPr>
          <w:rFonts w:ascii="Times New Roman" w:hAnsi="Times New Roman" w:cs="Times New Roman"/>
          <w:b/>
          <w:sz w:val="28"/>
          <w:szCs w:val="28"/>
        </w:rPr>
        <w:t xml:space="preserve">» </w:t>
      </w:r>
    </w:p>
    <w:p w:rsidR="00B62344" w:rsidRPr="00241AEA" w:rsidRDefault="00B62344" w:rsidP="006B14F1">
      <w:pPr>
        <w:tabs>
          <w:tab w:val="left" w:pos="0"/>
        </w:tabs>
        <w:spacing w:after="0" w:line="240" w:lineRule="auto"/>
        <w:jc w:val="center"/>
        <w:rPr>
          <w:rFonts w:ascii="Times New Roman" w:hAnsi="Times New Roman" w:cs="Times New Roman"/>
          <w:b/>
          <w:sz w:val="28"/>
          <w:szCs w:val="28"/>
        </w:rPr>
      </w:pPr>
    </w:p>
    <w:p w:rsidR="00ED6FCD" w:rsidRPr="00241AEA" w:rsidRDefault="00963D5A" w:rsidP="006B14F1">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Государственная программа «Содействие занятости населения                      Карачаево-Черкесской Республики»,</w:t>
      </w:r>
      <w:r w:rsidRPr="00241AEA">
        <w:rPr>
          <w:rFonts w:ascii="Times New Roman" w:hAnsi="Times New Roman" w:cs="Times New Roman"/>
          <w:b/>
          <w:sz w:val="28"/>
          <w:szCs w:val="28"/>
        </w:rPr>
        <w:t xml:space="preserve"> </w:t>
      </w:r>
      <w:r w:rsidRPr="00241AEA">
        <w:rPr>
          <w:rFonts w:ascii="Times New Roman" w:hAnsi="Times New Roman" w:cs="Times New Roman"/>
          <w:sz w:val="28"/>
          <w:szCs w:val="28"/>
        </w:rPr>
        <w:t>у</w:t>
      </w:r>
      <w:r w:rsidR="00ED6FCD" w:rsidRPr="00241AEA">
        <w:rPr>
          <w:rFonts w:ascii="Times New Roman" w:hAnsi="Times New Roman" w:cs="Times New Roman"/>
          <w:sz w:val="28"/>
          <w:szCs w:val="28"/>
        </w:rPr>
        <w:t>тверждена постановлением Правительства Карачаево-Черкесской Республики</w:t>
      </w:r>
      <w:r w:rsidR="00BD53BC" w:rsidRPr="00241AEA">
        <w:rPr>
          <w:rFonts w:ascii="Times New Roman" w:hAnsi="Times New Roman" w:cs="Times New Roman"/>
          <w:sz w:val="28"/>
          <w:szCs w:val="28"/>
        </w:rPr>
        <w:t xml:space="preserve"> </w:t>
      </w:r>
      <w:r w:rsidR="00ED6FCD" w:rsidRPr="00241AEA">
        <w:rPr>
          <w:rFonts w:ascii="Times New Roman" w:hAnsi="Times New Roman" w:cs="Times New Roman"/>
          <w:sz w:val="28"/>
          <w:szCs w:val="28"/>
        </w:rPr>
        <w:t>от 24 января 2019 г. № 28</w:t>
      </w:r>
      <w:r w:rsidR="007F4335" w:rsidRPr="00241AEA">
        <w:rPr>
          <w:rFonts w:ascii="Times New Roman" w:hAnsi="Times New Roman" w:cs="Times New Roman"/>
          <w:sz w:val="28"/>
          <w:szCs w:val="28"/>
        </w:rPr>
        <w:t xml:space="preserve"> </w:t>
      </w:r>
      <w:r w:rsidR="00A32736" w:rsidRPr="00241AEA">
        <w:rPr>
          <w:rFonts w:ascii="Times New Roman" w:hAnsi="Times New Roman" w:cs="Times New Roman"/>
          <w:sz w:val="28"/>
          <w:szCs w:val="28"/>
        </w:rPr>
        <w:t>(в редакции</w:t>
      </w:r>
      <w:r w:rsidR="007F4335" w:rsidRPr="00241AEA">
        <w:rPr>
          <w:rFonts w:ascii="Times New Roman" w:hAnsi="Times New Roman" w:cs="Times New Roman"/>
          <w:sz w:val="28"/>
          <w:szCs w:val="28"/>
        </w:rPr>
        <w:t xml:space="preserve"> </w:t>
      </w:r>
      <w:r w:rsidR="00A32736" w:rsidRPr="00241AEA">
        <w:rPr>
          <w:rFonts w:ascii="Times New Roman" w:hAnsi="Times New Roman" w:cs="Times New Roman"/>
          <w:sz w:val="28"/>
          <w:szCs w:val="28"/>
        </w:rPr>
        <w:t>п</w:t>
      </w:r>
      <w:r w:rsidR="007F4335" w:rsidRPr="00241AEA">
        <w:rPr>
          <w:rFonts w:ascii="Times New Roman" w:hAnsi="Times New Roman" w:cs="Times New Roman"/>
          <w:sz w:val="28"/>
          <w:szCs w:val="28"/>
        </w:rPr>
        <w:t xml:space="preserve">остановлений Правительства </w:t>
      </w:r>
      <w:r w:rsidR="00A32736" w:rsidRPr="00241AEA">
        <w:rPr>
          <w:rFonts w:ascii="Times New Roman" w:hAnsi="Times New Roman" w:cs="Times New Roman"/>
          <w:sz w:val="28"/>
          <w:szCs w:val="28"/>
        </w:rPr>
        <w:t>Карачаево-Черкесской Республики</w:t>
      </w:r>
      <w:r w:rsidR="007F4335" w:rsidRPr="00241AEA">
        <w:rPr>
          <w:rFonts w:ascii="Times New Roman" w:hAnsi="Times New Roman" w:cs="Times New Roman"/>
          <w:sz w:val="28"/>
          <w:szCs w:val="28"/>
        </w:rPr>
        <w:t xml:space="preserve"> от 2</w:t>
      </w:r>
      <w:r w:rsidR="00A32736" w:rsidRPr="00241AEA">
        <w:rPr>
          <w:rFonts w:ascii="Times New Roman" w:hAnsi="Times New Roman" w:cs="Times New Roman"/>
          <w:sz w:val="28"/>
          <w:szCs w:val="28"/>
        </w:rPr>
        <w:t xml:space="preserve">1 января </w:t>
      </w:r>
      <w:r w:rsidR="007F4335" w:rsidRPr="00241AEA">
        <w:rPr>
          <w:rFonts w:ascii="Times New Roman" w:hAnsi="Times New Roman" w:cs="Times New Roman"/>
          <w:sz w:val="28"/>
          <w:szCs w:val="28"/>
        </w:rPr>
        <w:t>2020</w:t>
      </w:r>
      <w:r w:rsidR="00A32736" w:rsidRPr="00241AEA">
        <w:rPr>
          <w:rFonts w:ascii="Times New Roman" w:hAnsi="Times New Roman" w:cs="Times New Roman"/>
          <w:sz w:val="28"/>
          <w:szCs w:val="28"/>
        </w:rPr>
        <w:t xml:space="preserve"> г.</w:t>
      </w:r>
      <w:r w:rsidR="007F4335" w:rsidRPr="00241AEA">
        <w:rPr>
          <w:rFonts w:ascii="Times New Roman" w:hAnsi="Times New Roman" w:cs="Times New Roman"/>
          <w:sz w:val="28"/>
          <w:szCs w:val="28"/>
        </w:rPr>
        <w:t xml:space="preserve"> </w:t>
      </w:r>
      <w:hyperlink r:id="rId31" w:history="1">
        <w:r w:rsidR="00A32736" w:rsidRPr="00241AEA">
          <w:rPr>
            <w:rFonts w:ascii="Times New Roman" w:hAnsi="Times New Roman" w:cs="Times New Roman"/>
            <w:sz w:val="28"/>
            <w:szCs w:val="28"/>
          </w:rPr>
          <w:t>№</w:t>
        </w:r>
        <w:r w:rsidR="007F4335" w:rsidRPr="00241AEA">
          <w:rPr>
            <w:rFonts w:ascii="Times New Roman" w:hAnsi="Times New Roman" w:cs="Times New Roman"/>
            <w:sz w:val="28"/>
            <w:szCs w:val="28"/>
          </w:rPr>
          <w:t xml:space="preserve"> 4</w:t>
        </w:r>
      </w:hyperlink>
      <w:r w:rsidR="00A32736" w:rsidRPr="00241AEA">
        <w:rPr>
          <w:rFonts w:ascii="Times New Roman" w:hAnsi="Times New Roman" w:cs="Times New Roman"/>
          <w:sz w:val="28"/>
          <w:szCs w:val="28"/>
        </w:rPr>
        <w:t xml:space="preserve">, от 26 марта </w:t>
      </w:r>
      <w:r w:rsidR="007F4335" w:rsidRPr="00241AEA">
        <w:rPr>
          <w:rFonts w:ascii="Times New Roman" w:hAnsi="Times New Roman" w:cs="Times New Roman"/>
          <w:sz w:val="28"/>
          <w:szCs w:val="28"/>
        </w:rPr>
        <w:t>2020</w:t>
      </w:r>
      <w:r w:rsidR="00A32736" w:rsidRPr="00241AEA">
        <w:rPr>
          <w:rFonts w:ascii="Times New Roman" w:hAnsi="Times New Roman" w:cs="Times New Roman"/>
          <w:sz w:val="28"/>
          <w:szCs w:val="28"/>
        </w:rPr>
        <w:t xml:space="preserve"> г.</w:t>
      </w:r>
      <w:r w:rsidR="007F4335" w:rsidRPr="00241AEA">
        <w:rPr>
          <w:rFonts w:ascii="Times New Roman" w:hAnsi="Times New Roman" w:cs="Times New Roman"/>
          <w:sz w:val="28"/>
          <w:szCs w:val="28"/>
        </w:rPr>
        <w:t xml:space="preserve"> </w:t>
      </w:r>
      <w:hyperlink r:id="rId32" w:history="1">
        <w:r w:rsidR="00A32736" w:rsidRPr="00241AEA">
          <w:rPr>
            <w:rFonts w:ascii="Times New Roman" w:hAnsi="Times New Roman" w:cs="Times New Roman"/>
            <w:sz w:val="28"/>
            <w:szCs w:val="28"/>
          </w:rPr>
          <w:t>№</w:t>
        </w:r>
        <w:r w:rsidR="007F4335" w:rsidRPr="00241AEA">
          <w:rPr>
            <w:rFonts w:ascii="Times New Roman" w:hAnsi="Times New Roman" w:cs="Times New Roman"/>
            <w:sz w:val="28"/>
            <w:szCs w:val="28"/>
          </w:rPr>
          <w:t xml:space="preserve"> 68</w:t>
        </w:r>
      </w:hyperlink>
      <w:r w:rsidR="007F4335" w:rsidRPr="00241AEA">
        <w:rPr>
          <w:rFonts w:ascii="Times New Roman" w:hAnsi="Times New Roman" w:cs="Times New Roman"/>
          <w:sz w:val="28"/>
          <w:szCs w:val="28"/>
        </w:rPr>
        <w:t>,</w:t>
      </w:r>
      <w:r w:rsidR="00BD53BC" w:rsidRPr="00241AEA">
        <w:rPr>
          <w:rFonts w:ascii="Times New Roman" w:hAnsi="Times New Roman" w:cs="Times New Roman"/>
          <w:sz w:val="28"/>
          <w:szCs w:val="28"/>
        </w:rPr>
        <w:t xml:space="preserve"> </w:t>
      </w:r>
      <w:r w:rsidR="00A32736" w:rsidRPr="00241AEA">
        <w:rPr>
          <w:rFonts w:ascii="Times New Roman" w:hAnsi="Times New Roman" w:cs="Times New Roman"/>
          <w:sz w:val="28"/>
          <w:szCs w:val="28"/>
        </w:rPr>
        <w:t xml:space="preserve">от 29 сентября </w:t>
      </w:r>
      <w:r w:rsidR="007F4335" w:rsidRPr="00241AEA">
        <w:rPr>
          <w:rFonts w:ascii="Times New Roman" w:hAnsi="Times New Roman" w:cs="Times New Roman"/>
          <w:sz w:val="28"/>
          <w:szCs w:val="28"/>
        </w:rPr>
        <w:t xml:space="preserve">2020 </w:t>
      </w:r>
      <w:r w:rsidR="00A32736" w:rsidRPr="00241AEA">
        <w:rPr>
          <w:rFonts w:ascii="Times New Roman" w:hAnsi="Times New Roman" w:cs="Times New Roman"/>
          <w:sz w:val="28"/>
          <w:szCs w:val="28"/>
        </w:rPr>
        <w:t xml:space="preserve">г. </w:t>
      </w:r>
      <w:hyperlink r:id="rId33" w:history="1">
        <w:r w:rsidR="00A32736" w:rsidRPr="00241AEA">
          <w:rPr>
            <w:rFonts w:ascii="Times New Roman" w:hAnsi="Times New Roman" w:cs="Times New Roman"/>
            <w:sz w:val="28"/>
            <w:szCs w:val="28"/>
          </w:rPr>
          <w:t>№</w:t>
        </w:r>
        <w:r w:rsidR="007F4335" w:rsidRPr="00241AEA">
          <w:rPr>
            <w:rFonts w:ascii="Times New Roman" w:hAnsi="Times New Roman" w:cs="Times New Roman"/>
            <w:sz w:val="28"/>
            <w:szCs w:val="28"/>
          </w:rPr>
          <w:t xml:space="preserve"> 219</w:t>
        </w:r>
      </w:hyperlink>
      <w:r w:rsidR="00BD53BC" w:rsidRPr="00241AEA">
        <w:rPr>
          <w:rFonts w:ascii="Times New Roman" w:hAnsi="Times New Roman" w:cs="Times New Roman"/>
          <w:sz w:val="28"/>
          <w:szCs w:val="28"/>
        </w:rPr>
        <w:t>, от 19.05.2021 № 93, от 13.10.2021 № 27</w:t>
      </w:r>
      <w:r w:rsidR="007F4335" w:rsidRPr="00241AEA">
        <w:rPr>
          <w:rFonts w:ascii="Times New Roman" w:hAnsi="Times New Roman" w:cs="Times New Roman"/>
          <w:sz w:val="28"/>
          <w:szCs w:val="28"/>
        </w:rPr>
        <w:t>)</w:t>
      </w:r>
      <w:r w:rsidR="00BE2FD6" w:rsidRPr="00241AEA">
        <w:rPr>
          <w:rFonts w:ascii="Times New Roman" w:hAnsi="Times New Roman" w:cs="Times New Roman"/>
          <w:sz w:val="28"/>
          <w:szCs w:val="28"/>
        </w:rPr>
        <w:t xml:space="preserve"> (далее </w:t>
      </w:r>
      <w:r w:rsidR="00BD53BC" w:rsidRPr="00241AEA">
        <w:rPr>
          <w:rFonts w:ascii="Times New Roman" w:hAnsi="Times New Roman" w:cs="Times New Roman"/>
          <w:sz w:val="28"/>
          <w:szCs w:val="28"/>
        </w:rPr>
        <w:t>-</w:t>
      </w:r>
      <w:r w:rsidR="00BE2FD6" w:rsidRPr="00241AEA">
        <w:rPr>
          <w:rFonts w:ascii="Times New Roman" w:hAnsi="Times New Roman" w:cs="Times New Roman"/>
          <w:sz w:val="28"/>
          <w:szCs w:val="28"/>
        </w:rPr>
        <w:t xml:space="preserve"> государственная программа)</w:t>
      </w:r>
      <w:r w:rsidR="00A32736" w:rsidRPr="00241AEA">
        <w:rPr>
          <w:rFonts w:ascii="Times New Roman" w:hAnsi="Times New Roman" w:cs="Times New Roman"/>
          <w:sz w:val="28"/>
          <w:szCs w:val="28"/>
        </w:rPr>
        <w:t>.</w:t>
      </w:r>
      <w:r w:rsidR="007F4335" w:rsidRPr="00241AEA">
        <w:rPr>
          <w:rFonts w:ascii="Times New Roman" w:hAnsi="Times New Roman" w:cs="Times New Roman"/>
          <w:sz w:val="28"/>
          <w:szCs w:val="28"/>
        </w:rPr>
        <w:t xml:space="preserve"> </w:t>
      </w:r>
    </w:p>
    <w:p w:rsidR="00BD53BC" w:rsidRPr="00241AEA" w:rsidRDefault="00BD53BC" w:rsidP="00BD53BC">
      <w:pPr>
        <w:shd w:val="clear" w:color="auto" w:fill="FFFFFF"/>
        <w:tabs>
          <w:tab w:val="left" w:pos="0"/>
        </w:tabs>
        <w:spacing w:after="0"/>
        <w:ind w:firstLine="709"/>
        <w:jc w:val="both"/>
        <w:outlineLvl w:val="0"/>
        <w:rPr>
          <w:rFonts w:ascii="Times New Roman" w:eastAsia="Calibri" w:hAnsi="Times New Roman" w:cs="Times New Roman"/>
          <w:color w:val="000000"/>
          <w:sz w:val="28"/>
          <w:szCs w:val="28"/>
        </w:rPr>
      </w:pPr>
      <w:r w:rsidRPr="00241AEA">
        <w:rPr>
          <w:rFonts w:ascii="Times New Roman" w:eastAsia="Calibri" w:hAnsi="Times New Roman" w:cs="Times New Roman"/>
          <w:color w:val="000000"/>
          <w:sz w:val="28"/>
          <w:szCs w:val="28"/>
        </w:rPr>
        <w:t>Ответственным исполнителем государственной программы  является Управление государственной службы занятости населения Карачаево - Черкесской Республики (далее - Управление).</w:t>
      </w:r>
    </w:p>
    <w:p w:rsidR="001C6FAB" w:rsidRPr="00241AEA" w:rsidRDefault="001C6FAB" w:rsidP="001C6FAB">
      <w:pPr>
        <w:spacing w:after="0"/>
        <w:ind w:firstLine="720"/>
        <w:jc w:val="both"/>
        <w:rPr>
          <w:rFonts w:ascii="Times New Roman" w:hAnsi="Times New Roman" w:cs="Times New Roman"/>
          <w:sz w:val="28"/>
          <w:szCs w:val="28"/>
        </w:rPr>
      </w:pPr>
      <w:r w:rsidRPr="00241AEA">
        <w:rPr>
          <w:rFonts w:ascii="Times New Roman" w:hAnsi="Times New Roman" w:cs="Times New Roman"/>
          <w:sz w:val="28"/>
          <w:szCs w:val="28"/>
        </w:rPr>
        <w:t xml:space="preserve">На реализацию </w:t>
      </w:r>
      <w:r w:rsidR="00922009" w:rsidRPr="00241AEA">
        <w:rPr>
          <w:rFonts w:ascii="Times New Roman" w:eastAsia="Calibri" w:hAnsi="Times New Roman" w:cs="Times New Roman"/>
          <w:color w:val="000000"/>
          <w:sz w:val="28"/>
          <w:szCs w:val="28"/>
        </w:rPr>
        <w:t>государственной программы</w:t>
      </w:r>
      <w:r w:rsidRPr="00241AEA">
        <w:rPr>
          <w:rFonts w:ascii="Times New Roman" w:hAnsi="Times New Roman" w:cs="Times New Roman"/>
          <w:sz w:val="28"/>
          <w:szCs w:val="28"/>
        </w:rPr>
        <w:t xml:space="preserve"> в 2021 году предусмотрено </w:t>
      </w:r>
      <w:r w:rsidR="0028540E">
        <w:rPr>
          <w:rFonts w:ascii="Times New Roman" w:hAnsi="Times New Roman" w:cs="Times New Roman"/>
          <w:sz w:val="28"/>
          <w:szCs w:val="28"/>
        </w:rPr>
        <w:br/>
      </w:r>
      <w:r w:rsidRPr="00241AEA">
        <w:rPr>
          <w:rFonts w:ascii="Times New Roman" w:hAnsi="Times New Roman" w:cs="Times New Roman"/>
          <w:sz w:val="28"/>
          <w:szCs w:val="28"/>
        </w:rPr>
        <w:t>287</w:t>
      </w:r>
      <w:r w:rsidR="0028540E">
        <w:rPr>
          <w:rFonts w:ascii="Times New Roman" w:hAnsi="Times New Roman" w:cs="Times New Roman"/>
          <w:sz w:val="28"/>
          <w:szCs w:val="28"/>
        </w:rPr>
        <w:t xml:space="preserve"> </w:t>
      </w:r>
      <w:r w:rsidRPr="00241AEA">
        <w:rPr>
          <w:rFonts w:ascii="Times New Roman" w:hAnsi="Times New Roman" w:cs="Times New Roman"/>
          <w:sz w:val="28"/>
          <w:szCs w:val="28"/>
        </w:rPr>
        <w:t xml:space="preserve">150,1 тыс. рублей, из них средства республиканского бюджета </w:t>
      </w:r>
      <w:r w:rsidR="00922009" w:rsidRPr="00241AEA">
        <w:rPr>
          <w:rFonts w:ascii="Times New Roman" w:hAnsi="Times New Roman" w:cs="Times New Roman"/>
          <w:sz w:val="28"/>
          <w:szCs w:val="28"/>
        </w:rPr>
        <w:br/>
        <w:t>87</w:t>
      </w:r>
      <w:r w:rsidR="0028540E">
        <w:rPr>
          <w:rFonts w:ascii="Times New Roman" w:hAnsi="Times New Roman" w:cs="Times New Roman"/>
          <w:sz w:val="28"/>
          <w:szCs w:val="28"/>
        </w:rPr>
        <w:t xml:space="preserve"> </w:t>
      </w:r>
      <w:r w:rsidR="00922009" w:rsidRPr="00241AEA">
        <w:rPr>
          <w:rFonts w:ascii="Times New Roman" w:hAnsi="Times New Roman" w:cs="Times New Roman"/>
          <w:sz w:val="28"/>
          <w:szCs w:val="28"/>
        </w:rPr>
        <w:t>390,6 тыс. рублей,</w:t>
      </w:r>
      <w:r w:rsidRPr="00241AEA">
        <w:rPr>
          <w:rFonts w:ascii="Times New Roman" w:hAnsi="Times New Roman" w:cs="Times New Roman"/>
          <w:sz w:val="28"/>
          <w:szCs w:val="28"/>
        </w:rPr>
        <w:t xml:space="preserve"> средства федерального бюджета  199</w:t>
      </w:r>
      <w:r w:rsidR="0028540E">
        <w:rPr>
          <w:rFonts w:ascii="Times New Roman" w:hAnsi="Times New Roman" w:cs="Times New Roman"/>
          <w:sz w:val="28"/>
          <w:szCs w:val="28"/>
        </w:rPr>
        <w:t xml:space="preserve"> </w:t>
      </w:r>
      <w:r w:rsidRPr="00241AEA">
        <w:rPr>
          <w:rFonts w:ascii="Times New Roman" w:hAnsi="Times New Roman" w:cs="Times New Roman"/>
          <w:sz w:val="28"/>
          <w:szCs w:val="28"/>
        </w:rPr>
        <w:t>759,5 тыс. рублей.</w:t>
      </w:r>
    </w:p>
    <w:p w:rsidR="00BE2FD6" w:rsidRPr="00241AEA" w:rsidRDefault="001C6FAB" w:rsidP="001C6FAB">
      <w:pPr>
        <w:spacing w:after="0"/>
        <w:ind w:firstLine="720"/>
        <w:jc w:val="both"/>
        <w:rPr>
          <w:rFonts w:ascii="Times New Roman" w:hAnsi="Times New Roman" w:cs="Times New Roman"/>
          <w:sz w:val="28"/>
          <w:szCs w:val="28"/>
        </w:rPr>
      </w:pPr>
      <w:r w:rsidRPr="00241AEA">
        <w:rPr>
          <w:rFonts w:ascii="Times New Roman" w:hAnsi="Times New Roman" w:cs="Times New Roman"/>
          <w:sz w:val="28"/>
          <w:szCs w:val="28"/>
        </w:rPr>
        <w:t>Кассовые расходы в 2021 году составили 284</w:t>
      </w:r>
      <w:r w:rsidR="0028540E">
        <w:rPr>
          <w:rFonts w:ascii="Times New Roman" w:hAnsi="Times New Roman" w:cs="Times New Roman"/>
          <w:sz w:val="28"/>
          <w:szCs w:val="28"/>
        </w:rPr>
        <w:t xml:space="preserve"> </w:t>
      </w:r>
      <w:r w:rsidRPr="00241AEA">
        <w:rPr>
          <w:rFonts w:ascii="Times New Roman" w:hAnsi="Times New Roman" w:cs="Times New Roman"/>
          <w:sz w:val="28"/>
          <w:szCs w:val="28"/>
        </w:rPr>
        <w:t xml:space="preserve">093,4 тыс. рублей (98,9%), </w:t>
      </w:r>
      <w:r w:rsidR="005A6091" w:rsidRPr="00241AEA">
        <w:rPr>
          <w:rFonts w:ascii="Times New Roman" w:hAnsi="Times New Roman" w:cs="Times New Roman"/>
          <w:sz w:val="28"/>
          <w:szCs w:val="28"/>
        </w:rPr>
        <w:br/>
      </w:r>
      <w:r w:rsidRPr="00241AEA">
        <w:rPr>
          <w:rFonts w:ascii="Times New Roman" w:hAnsi="Times New Roman" w:cs="Times New Roman"/>
          <w:sz w:val="28"/>
          <w:szCs w:val="28"/>
        </w:rPr>
        <w:t>из них средства республиканского бюдже</w:t>
      </w:r>
      <w:r w:rsidR="006F64D2" w:rsidRPr="00241AEA">
        <w:rPr>
          <w:rFonts w:ascii="Times New Roman" w:hAnsi="Times New Roman" w:cs="Times New Roman"/>
          <w:sz w:val="28"/>
          <w:szCs w:val="28"/>
        </w:rPr>
        <w:t>та 85</w:t>
      </w:r>
      <w:r w:rsidR="0028540E">
        <w:rPr>
          <w:rFonts w:ascii="Times New Roman" w:hAnsi="Times New Roman" w:cs="Times New Roman"/>
          <w:sz w:val="28"/>
          <w:szCs w:val="28"/>
        </w:rPr>
        <w:t xml:space="preserve"> </w:t>
      </w:r>
      <w:r w:rsidR="006F64D2" w:rsidRPr="00241AEA">
        <w:rPr>
          <w:rFonts w:ascii="Times New Roman" w:hAnsi="Times New Roman" w:cs="Times New Roman"/>
          <w:sz w:val="28"/>
          <w:szCs w:val="28"/>
        </w:rPr>
        <w:t>465,3 тыс. рублей (97,8%),</w:t>
      </w:r>
      <w:r w:rsidRPr="00241AEA">
        <w:rPr>
          <w:rFonts w:ascii="Times New Roman" w:hAnsi="Times New Roman" w:cs="Times New Roman"/>
          <w:sz w:val="28"/>
          <w:szCs w:val="28"/>
        </w:rPr>
        <w:t xml:space="preserve"> средства федерального бюджета  198</w:t>
      </w:r>
      <w:r w:rsidR="0028540E">
        <w:rPr>
          <w:rFonts w:ascii="Times New Roman" w:hAnsi="Times New Roman" w:cs="Times New Roman"/>
          <w:sz w:val="28"/>
          <w:szCs w:val="28"/>
        </w:rPr>
        <w:t xml:space="preserve"> </w:t>
      </w:r>
      <w:r w:rsidRPr="00241AEA">
        <w:rPr>
          <w:rFonts w:ascii="Times New Roman" w:hAnsi="Times New Roman" w:cs="Times New Roman"/>
          <w:sz w:val="28"/>
          <w:szCs w:val="28"/>
        </w:rPr>
        <w:t>628,1</w:t>
      </w:r>
      <w:r w:rsidR="006F64D2" w:rsidRPr="00241AEA">
        <w:rPr>
          <w:rFonts w:ascii="Times New Roman" w:hAnsi="Times New Roman" w:cs="Times New Roman"/>
          <w:sz w:val="28"/>
          <w:szCs w:val="28"/>
        </w:rPr>
        <w:t xml:space="preserve"> </w:t>
      </w:r>
      <w:r w:rsidRPr="00241AEA">
        <w:rPr>
          <w:rFonts w:ascii="Times New Roman" w:hAnsi="Times New Roman" w:cs="Times New Roman"/>
          <w:sz w:val="28"/>
          <w:szCs w:val="28"/>
        </w:rPr>
        <w:t>тыс. рублей (99,4%).</w:t>
      </w:r>
    </w:p>
    <w:p w:rsidR="00BE2FD6" w:rsidRPr="00241AEA" w:rsidRDefault="006F64D2" w:rsidP="00BE2FD6">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В 2021 году</w:t>
      </w:r>
      <w:r w:rsidR="00BE2FD6" w:rsidRPr="00241AEA">
        <w:rPr>
          <w:rFonts w:ascii="Times New Roman" w:hAnsi="Times New Roman" w:cs="Times New Roman"/>
          <w:sz w:val="28"/>
          <w:szCs w:val="28"/>
        </w:rPr>
        <w:t xml:space="preserve"> скорректирован</w:t>
      </w:r>
      <w:r w:rsidR="00BB62F6" w:rsidRPr="00241AEA">
        <w:rPr>
          <w:rFonts w:ascii="Times New Roman" w:hAnsi="Times New Roman" w:cs="Times New Roman"/>
          <w:sz w:val="28"/>
          <w:szCs w:val="28"/>
        </w:rPr>
        <w:t>а</w:t>
      </w:r>
      <w:r w:rsidR="00BE2FD6" w:rsidRPr="00241AEA">
        <w:rPr>
          <w:rFonts w:ascii="Times New Roman" w:hAnsi="Times New Roman" w:cs="Times New Roman"/>
          <w:sz w:val="28"/>
          <w:szCs w:val="28"/>
        </w:rPr>
        <w:t xml:space="preserve"> численность участников</w:t>
      </w:r>
      <w:r w:rsidRPr="00241AEA">
        <w:rPr>
          <w:rFonts w:ascii="Times New Roman" w:eastAsia="Calibri" w:hAnsi="Times New Roman" w:cs="Times New Roman"/>
          <w:color w:val="000000"/>
          <w:sz w:val="28"/>
          <w:szCs w:val="28"/>
        </w:rPr>
        <w:t xml:space="preserve"> государственной программы</w:t>
      </w:r>
      <w:r w:rsidR="00BE2FD6" w:rsidRPr="00241AEA">
        <w:rPr>
          <w:rFonts w:ascii="Times New Roman" w:hAnsi="Times New Roman" w:cs="Times New Roman"/>
          <w:sz w:val="28"/>
          <w:szCs w:val="28"/>
        </w:rPr>
        <w:t xml:space="preserve"> и объемы финансирования мероприятий в пределах выделенных средств. Контрольные показатели численности участников и объемы финансирования мероприятий </w:t>
      </w:r>
      <w:r w:rsidR="00BB62F6" w:rsidRPr="00241AEA">
        <w:rPr>
          <w:rFonts w:ascii="Times New Roman" w:hAnsi="Times New Roman" w:cs="Times New Roman"/>
          <w:sz w:val="28"/>
          <w:szCs w:val="28"/>
        </w:rPr>
        <w:t>государственной программы на 2021 год утверждены П</w:t>
      </w:r>
      <w:r w:rsidR="00BE2FD6" w:rsidRPr="00241AEA">
        <w:rPr>
          <w:rFonts w:ascii="Times New Roman" w:hAnsi="Times New Roman" w:cs="Times New Roman"/>
          <w:sz w:val="28"/>
          <w:szCs w:val="28"/>
        </w:rPr>
        <w:t xml:space="preserve">риказом Управления государственной службы занятости населения Карачаево-Черкесской Республики от 13.10.2021 № 66 и доведены для исполнения центрам занятости населения. </w:t>
      </w:r>
    </w:p>
    <w:p w:rsidR="00BE2FD6" w:rsidRPr="00241AEA" w:rsidRDefault="00BE2FD6" w:rsidP="00BE2FD6">
      <w:pPr>
        <w:spacing w:after="0"/>
        <w:ind w:firstLine="709"/>
        <w:jc w:val="both"/>
        <w:outlineLvl w:val="1"/>
        <w:rPr>
          <w:rFonts w:ascii="Times New Roman" w:hAnsi="Times New Roman" w:cs="Times New Roman"/>
          <w:sz w:val="28"/>
          <w:szCs w:val="28"/>
        </w:rPr>
      </w:pPr>
      <w:r w:rsidRPr="00241AEA">
        <w:rPr>
          <w:rFonts w:ascii="Times New Roman" w:hAnsi="Times New Roman" w:cs="Times New Roman"/>
          <w:sz w:val="28"/>
          <w:szCs w:val="28"/>
        </w:rPr>
        <w:lastRenderedPageBreak/>
        <w:t xml:space="preserve">Решение поставленных </w:t>
      </w:r>
      <w:r w:rsidR="00BB62F6" w:rsidRPr="00241AEA">
        <w:rPr>
          <w:rFonts w:ascii="Times New Roman" w:hAnsi="Times New Roman" w:cs="Times New Roman"/>
          <w:sz w:val="28"/>
          <w:szCs w:val="28"/>
        </w:rPr>
        <w:t xml:space="preserve">задач </w:t>
      </w:r>
      <w:r w:rsidRPr="00241AEA">
        <w:rPr>
          <w:rFonts w:ascii="Times New Roman" w:hAnsi="Times New Roman" w:cs="Times New Roman"/>
          <w:sz w:val="28"/>
          <w:szCs w:val="28"/>
        </w:rPr>
        <w:t xml:space="preserve">в </w:t>
      </w:r>
      <w:r w:rsidR="00BB62F6" w:rsidRPr="00241AEA">
        <w:rPr>
          <w:rFonts w:ascii="Times New Roman" w:hAnsi="Times New Roman" w:cs="Times New Roman"/>
          <w:sz w:val="28"/>
          <w:szCs w:val="28"/>
        </w:rPr>
        <w:t>государственной программе</w:t>
      </w:r>
      <w:r w:rsidRPr="00241AEA">
        <w:rPr>
          <w:rFonts w:ascii="Times New Roman" w:hAnsi="Times New Roman" w:cs="Times New Roman"/>
          <w:sz w:val="28"/>
          <w:szCs w:val="28"/>
        </w:rPr>
        <w:t xml:space="preserve"> позволило </w:t>
      </w:r>
      <w:r w:rsidR="006F64D2" w:rsidRPr="00241AEA">
        <w:rPr>
          <w:rFonts w:ascii="Times New Roman" w:hAnsi="Times New Roman" w:cs="Times New Roman"/>
          <w:sz w:val="28"/>
          <w:szCs w:val="28"/>
        </w:rPr>
        <w:br/>
      </w:r>
      <w:r w:rsidRPr="00241AEA">
        <w:rPr>
          <w:rFonts w:ascii="Times New Roman" w:hAnsi="Times New Roman" w:cs="Times New Roman"/>
          <w:sz w:val="28"/>
          <w:szCs w:val="28"/>
        </w:rPr>
        <w:t>в 2021 году:</w:t>
      </w:r>
    </w:p>
    <w:p w:rsidR="00BE2FD6" w:rsidRPr="00241AEA" w:rsidRDefault="00BE2FD6" w:rsidP="00BE2FD6">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подобрать  подходящую работу 4739 гражданам (117,9% от  планового   показателя); </w:t>
      </w:r>
    </w:p>
    <w:p w:rsidR="00BE2FD6" w:rsidRPr="00241AEA" w:rsidRDefault="00BE2FD6" w:rsidP="00BE2FD6">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организовать временную занятость </w:t>
      </w:r>
      <w:r w:rsidRPr="00241AEA">
        <w:rPr>
          <w:rFonts w:ascii="Times New Roman" w:eastAsia="Times New Roman" w:hAnsi="Times New Roman" w:cs="Times New Roman"/>
          <w:sz w:val="28"/>
          <w:szCs w:val="28"/>
          <w:lang w:eastAsia="ru-RU"/>
        </w:rPr>
        <w:t>1327 человек (100,9%</w:t>
      </w:r>
      <w:r w:rsidRPr="00241AEA">
        <w:rPr>
          <w:rFonts w:ascii="Times New Roman" w:hAnsi="Times New Roman" w:cs="Times New Roman"/>
          <w:sz w:val="28"/>
          <w:szCs w:val="28"/>
        </w:rPr>
        <w:t xml:space="preserve"> от планового показателя);</w:t>
      </w:r>
    </w:p>
    <w:p w:rsidR="00BE2FD6" w:rsidRPr="00241AEA" w:rsidRDefault="00BE2FD6" w:rsidP="00BE2FD6">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направить на профессиональное обучение и получение дополнительного профессионального образования: 523 безработных граждан (106,1 % от планового показателя).  </w:t>
      </w:r>
    </w:p>
    <w:p w:rsidR="00BE2FD6" w:rsidRPr="00241AEA" w:rsidRDefault="00BE2FD6" w:rsidP="00BE2FD6">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В рамках республиканского проекта «Содействие занятости женщин </w:t>
      </w:r>
      <w:r w:rsidR="005A6091" w:rsidRPr="00241AEA">
        <w:rPr>
          <w:rFonts w:ascii="Times New Roman" w:hAnsi="Times New Roman" w:cs="Times New Roman"/>
          <w:sz w:val="28"/>
          <w:szCs w:val="28"/>
        </w:rPr>
        <w:br/>
      </w:r>
      <w:r w:rsidR="00BB62F6" w:rsidRPr="00241AEA">
        <w:rPr>
          <w:rFonts w:ascii="Times New Roman" w:hAnsi="Times New Roman" w:cs="Times New Roman"/>
          <w:sz w:val="28"/>
          <w:szCs w:val="28"/>
        </w:rPr>
        <w:t>-</w:t>
      </w:r>
      <w:r w:rsidRPr="00241AEA">
        <w:rPr>
          <w:rFonts w:ascii="Times New Roman" w:hAnsi="Times New Roman" w:cs="Times New Roman"/>
          <w:sz w:val="28"/>
          <w:szCs w:val="28"/>
        </w:rPr>
        <w:t xml:space="preserve">обеспечение дошкольного образования для детей в возрасте до трех лет» в части организации профессионального обучения и дополнительного профессионального образования женщин, находящихся в отпуске по уходу за ребенком в возрасте </w:t>
      </w:r>
      <w:r w:rsidR="00BB62F6" w:rsidRPr="00241AEA">
        <w:rPr>
          <w:rFonts w:ascii="Times New Roman" w:hAnsi="Times New Roman" w:cs="Times New Roman"/>
          <w:sz w:val="28"/>
          <w:szCs w:val="28"/>
        </w:rPr>
        <w:br/>
      </w:r>
      <w:r w:rsidRPr="00241AEA">
        <w:rPr>
          <w:rFonts w:ascii="Times New Roman" w:hAnsi="Times New Roman" w:cs="Times New Roman"/>
          <w:sz w:val="28"/>
          <w:szCs w:val="28"/>
        </w:rPr>
        <w:t>до трех лет  прошли обучение 20 женщин, при плановом показателе 20 человек. Плановый показатель выполнен на 100%.</w:t>
      </w:r>
    </w:p>
    <w:p w:rsidR="00BE2FD6" w:rsidRPr="00241AEA" w:rsidRDefault="00BE2FD6" w:rsidP="00BE2FD6">
      <w:pPr>
        <w:spacing w:after="0"/>
        <w:ind w:firstLine="425"/>
        <w:jc w:val="both"/>
        <w:rPr>
          <w:rFonts w:ascii="Times New Roman" w:hAnsi="Times New Roman" w:cs="Times New Roman"/>
          <w:sz w:val="28"/>
          <w:szCs w:val="28"/>
        </w:rPr>
      </w:pPr>
      <w:r w:rsidRPr="00241AEA">
        <w:rPr>
          <w:rFonts w:ascii="Times New Roman" w:hAnsi="Times New Roman" w:cs="Times New Roman"/>
          <w:sz w:val="28"/>
          <w:szCs w:val="28"/>
        </w:rPr>
        <w:t xml:space="preserve">    Реализация </w:t>
      </w:r>
      <w:r w:rsidR="00BB62F6" w:rsidRPr="00241AEA">
        <w:rPr>
          <w:rFonts w:ascii="Times New Roman" w:hAnsi="Times New Roman" w:cs="Times New Roman"/>
          <w:sz w:val="28"/>
          <w:szCs w:val="28"/>
        </w:rPr>
        <w:t xml:space="preserve">государственной программы </w:t>
      </w:r>
      <w:r w:rsidRPr="00241AEA">
        <w:rPr>
          <w:rFonts w:ascii="Times New Roman" w:hAnsi="Times New Roman" w:cs="Times New Roman"/>
          <w:sz w:val="28"/>
          <w:szCs w:val="28"/>
        </w:rPr>
        <w:t>позволила:</w:t>
      </w:r>
    </w:p>
    <w:p w:rsidR="00BE2FD6" w:rsidRPr="00241AEA" w:rsidRDefault="00BE2FD6" w:rsidP="00BE2FD6">
      <w:pPr>
        <w:spacing w:after="0"/>
        <w:ind w:firstLine="425"/>
        <w:jc w:val="both"/>
        <w:rPr>
          <w:rFonts w:ascii="Times New Roman" w:hAnsi="Times New Roman" w:cs="Times New Roman"/>
          <w:sz w:val="28"/>
          <w:szCs w:val="28"/>
        </w:rPr>
      </w:pPr>
      <w:r w:rsidRPr="00241AEA">
        <w:rPr>
          <w:rFonts w:ascii="Times New Roman" w:hAnsi="Times New Roman" w:cs="Times New Roman"/>
          <w:sz w:val="28"/>
          <w:szCs w:val="28"/>
        </w:rPr>
        <w:t xml:space="preserve">    предоставить 8474 гражданам услуги по профессиональной ориентации </w:t>
      </w:r>
      <w:r w:rsidR="00BB62F6" w:rsidRPr="00241AEA">
        <w:rPr>
          <w:rFonts w:ascii="Times New Roman" w:hAnsi="Times New Roman" w:cs="Times New Roman"/>
          <w:sz w:val="28"/>
          <w:szCs w:val="28"/>
        </w:rPr>
        <w:br/>
      </w:r>
      <w:r w:rsidRPr="00241AEA">
        <w:rPr>
          <w:rFonts w:ascii="Times New Roman" w:hAnsi="Times New Roman" w:cs="Times New Roman"/>
          <w:sz w:val="28"/>
          <w:szCs w:val="28"/>
        </w:rPr>
        <w:t>(126,1 % планового показателя);</w:t>
      </w:r>
    </w:p>
    <w:p w:rsidR="00BE2FD6" w:rsidRPr="00241AEA" w:rsidRDefault="00BE2FD6" w:rsidP="00BE2FD6">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предоставить 765 безработному гражданину услуги по психологической поддержке (102 % планового показателя);</w:t>
      </w:r>
    </w:p>
    <w:p w:rsidR="00BE2FD6" w:rsidRPr="00241AEA" w:rsidRDefault="00BE2FD6" w:rsidP="00BE2FD6">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оказать социальную адаптацию 768 безработных граждан </w:t>
      </w:r>
      <w:r w:rsidR="00BB62F6" w:rsidRPr="00241AEA">
        <w:rPr>
          <w:rFonts w:ascii="Times New Roman" w:hAnsi="Times New Roman" w:cs="Times New Roman"/>
          <w:sz w:val="28"/>
          <w:szCs w:val="28"/>
        </w:rPr>
        <w:br/>
      </w:r>
      <w:r w:rsidRPr="00241AEA">
        <w:rPr>
          <w:rFonts w:ascii="Times New Roman" w:hAnsi="Times New Roman" w:cs="Times New Roman"/>
          <w:sz w:val="28"/>
          <w:szCs w:val="28"/>
        </w:rPr>
        <w:t>(102,4% от планового показателя);</w:t>
      </w:r>
    </w:p>
    <w:p w:rsidR="00BE2FD6" w:rsidRPr="00241AEA" w:rsidRDefault="00BE2FD6" w:rsidP="00BE2FD6">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организована социальная поддержка 12630 безработных граждан </w:t>
      </w:r>
      <w:r w:rsidR="00BB62F6" w:rsidRPr="00241AEA">
        <w:rPr>
          <w:rFonts w:ascii="Times New Roman" w:hAnsi="Times New Roman" w:cs="Times New Roman"/>
          <w:sz w:val="28"/>
          <w:szCs w:val="28"/>
        </w:rPr>
        <w:br/>
      </w:r>
      <w:r w:rsidRPr="00241AEA">
        <w:rPr>
          <w:rFonts w:ascii="Times New Roman" w:hAnsi="Times New Roman" w:cs="Times New Roman"/>
          <w:sz w:val="28"/>
          <w:szCs w:val="28"/>
        </w:rPr>
        <w:t>(113,2% от планового показателя), из них:</w:t>
      </w:r>
    </w:p>
    <w:p w:rsidR="00BE2FD6" w:rsidRPr="00241AEA" w:rsidRDefault="00BE2FD6" w:rsidP="00BE2FD6">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выплачены пособия по безработице 12259 гражданам, </w:t>
      </w:r>
    </w:p>
    <w:p w:rsidR="00BE2FD6" w:rsidRPr="00241AEA" w:rsidRDefault="00BE2FD6" w:rsidP="00BE2FD6">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досрочная пенсия выплачена 37 гражданам, </w:t>
      </w:r>
    </w:p>
    <w:p w:rsidR="00BE2FD6" w:rsidRPr="00241AEA" w:rsidRDefault="00BE2FD6" w:rsidP="00BE2FD6">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стипендия выплачена 334 гражданам.</w:t>
      </w:r>
    </w:p>
    <w:p w:rsidR="009D3307" w:rsidRPr="00241AEA" w:rsidRDefault="009D3307" w:rsidP="009D3307">
      <w:pPr>
        <w:tabs>
          <w:tab w:val="left" w:pos="0"/>
        </w:tabs>
        <w:autoSpaceDE w:val="0"/>
        <w:autoSpaceDN w:val="0"/>
        <w:adjustRightInd w:val="0"/>
        <w:spacing w:after="0"/>
        <w:ind w:firstLine="709"/>
        <w:jc w:val="both"/>
        <w:rPr>
          <w:rFonts w:ascii="Times New Roman" w:hAnsi="Times New Roman"/>
          <w:color w:val="000000"/>
          <w:sz w:val="28"/>
          <w:szCs w:val="28"/>
        </w:rPr>
      </w:pPr>
    </w:p>
    <w:p w:rsidR="009D3307" w:rsidRPr="00241AEA" w:rsidRDefault="009D3307" w:rsidP="00F616F5">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Подпрограмма 1 «Управление государственной программой «Содействие занятости населения Карачаево-Черкесской Республики» </w:t>
      </w:r>
      <w:r w:rsidRPr="00241AEA">
        <w:rPr>
          <w:rFonts w:ascii="Times New Roman" w:hAnsi="Times New Roman" w:cs="Times New Roman"/>
          <w:b/>
          <w:i/>
          <w:sz w:val="28"/>
          <w:szCs w:val="28"/>
        </w:rPr>
        <w:br/>
        <w:t>(далее - подпрограмма 1)</w:t>
      </w:r>
    </w:p>
    <w:p w:rsidR="009D3307" w:rsidRPr="00241AEA" w:rsidRDefault="009D3307" w:rsidP="009D3307">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 1 направлена на реализацию финансового обеспечения условий реализации государственной программы</w:t>
      </w:r>
      <w:r w:rsidR="00F616F5" w:rsidRPr="00241AEA">
        <w:rPr>
          <w:rFonts w:ascii="Times New Roman" w:eastAsia="Times New Roman" w:hAnsi="Times New Roman" w:cs="Times New Roman"/>
          <w:sz w:val="28"/>
          <w:szCs w:val="28"/>
          <w:lang w:eastAsia="ru-RU"/>
        </w:rPr>
        <w:t>.</w:t>
      </w:r>
    </w:p>
    <w:p w:rsidR="003F1F09" w:rsidRPr="00241AEA" w:rsidRDefault="009D3307" w:rsidP="00F616F5">
      <w:pPr>
        <w:tabs>
          <w:tab w:val="left" w:pos="0"/>
        </w:tabs>
        <w:autoSpaceDE w:val="0"/>
        <w:autoSpaceDN w:val="0"/>
        <w:adjustRightInd w:val="0"/>
        <w:spacing w:after="0"/>
        <w:jc w:val="center"/>
        <w:rPr>
          <w:rFonts w:ascii="Times New Roman" w:hAnsi="Times New Roman" w:cs="Times New Roman"/>
          <w:b/>
          <w:bCs/>
          <w:i/>
          <w:sz w:val="28"/>
          <w:szCs w:val="28"/>
        </w:rPr>
      </w:pPr>
      <w:r w:rsidRPr="00241AEA">
        <w:rPr>
          <w:rFonts w:ascii="Times New Roman" w:hAnsi="Times New Roman"/>
          <w:color w:val="000000"/>
          <w:sz w:val="28"/>
          <w:szCs w:val="28"/>
        </w:rPr>
        <w:br/>
      </w:r>
      <w:r w:rsidR="003F1F09" w:rsidRPr="00241AEA">
        <w:rPr>
          <w:rFonts w:ascii="Times New Roman" w:hAnsi="Times New Roman" w:cs="Times New Roman"/>
          <w:b/>
          <w:i/>
          <w:sz w:val="28"/>
          <w:szCs w:val="28"/>
        </w:rPr>
        <w:t>Подпрограмма 2</w:t>
      </w:r>
      <w:r w:rsidR="003F1F09" w:rsidRPr="00241AEA">
        <w:rPr>
          <w:rFonts w:ascii="Times New Roman" w:hAnsi="Times New Roman" w:cs="Times New Roman"/>
          <w:b/>
          <w:bCs/>
          <w:i/>
          <w:sz w:val="28"/>
          <w:szCs w:val="28"/>
        </w:rPr>
        <w:t xml:space="preserve"> «Активная политика занятости населения</w:t>
      </w:r>
    </w:p>
    <w:p w:rsidR="003F1F09" w:rsidRPr="00241AEA" w:rsidRDefault="003F1F09" w:rsidP="00F616F5">
      <w:pPr>
        <w:spacing w:after="0"/>
        <w:jc w:val="center"/>
        <w:rPr>
          <w:rFonts w:ascii="Times New Roman" w:hAnsi="Times New Roman" w:cs="Times New Roman"/>
          <w:b/>
          <w:bCs/>
          <w:i/>
          <w:sz w:val="28"/>
          <w:szCs w:val="28"/>
        </w:rPr>
      </w:pPr>
      <w:r w:rsidRPr="00241AEA">
        <w:rPr>
          <w:rFonts w:ascii="Times New Roman" w:hAnsi="Times New Roman" w:cs="Times New Roman"/>
          <w:b/>
          <w:bCs/>
          <w:i/>
          <w:sz w:val="28"/>
          <w:szCs w:val="28"/>
        </w:rPr>
        <w:t>и социальная поддержка безработных граждан»</w:t>
      </w:r>
    </w:p>
    <w:p w:rsidR="003F1F09" w:rsidRPr="00241AEA" w:rsidRDefault="003F1F09" w:rsidP="00F616F5">
      <w:pPr>
        <w:spacing w:after="0"/>
        <w:jc w:val="center"/>
        <w:rPr>
          <w:rFonts w:ascii="Times New Roman" w:hAnsi="Times New Roman" w:cs="Times New Roman"/>
          <w:b/>
          <w:i/>
          <w:sz w:val="28"/>
          <w:szCs w:val="28"/>
        </w:rPr>
      </w:pPr>
      <w:r w:rsidRPr="00241AEA">
        <w:rPr>
          <w:rFonts w:ascii="Times New Roman" w:hAnsi="Times New Roman" w:cs="Times New Roman"/>
          <w:b/>
          <w:bCs/>
          <w:i/>
          <w:sz w:val="28"/>
          <w:szCs w:val="28"/>
        </w:rPr>
        <w:t>(далее – подпрограмма 2)</w:t>
      </w:r>
    </w:p>
    <w:p w:rsidR="00BE2FD6" w:rsidRPr="00241AEA" w:rsidRDefault="00BE2FD6" w:rsidP="003F1F09">
      <w:pPr>
        <w:tabs>
          <w:tab w:val="left" w:pos="284"/>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t xml:space="preserve">Удельный вес трудоустроенных граждан, обратившихся за содействием </w:t>
      </w:r>
      <w:r w:rsidR="005A6091" w:rsidRPr="00241AEA">
        <w:rPr>
          <w:rFonts w:ascii="Times New Roman" w:hAnsi="Times New Roman" w:cs="Times New Roman"/>
          <w:sz w:val="28"/>
          <w:szCs w:val="28"/>
        </w:rPr>
        <w:br/>
      </w:r>
      <w:r w:rsidRPr="00241AEA">
        <w:rPr>
          <w:rFonts w:ascii="Times New Roman" w:hAnsi="Times New Roman" w:cs="Times New Roman"/>
          <w:sz w:val="28"/>
          <w:szCs w:val="28"/>
        </w:rPr>
        <w:t xml:space="preserve">в поиске подходящей работы в органы службы занятости  130,0%. </w:t>
      </w:r>
      <w:r w:rsidR="005A6091" w:rsidRPr="00241AEA">
        <w:rPr>
          <w:rFonts w:ascii="Times New Roman" w:hAnsi="Times New Roman" w:cs="Times New Roman"/>
          <w:sz w:val="28"/>
          <w:szCs w:val="28"/>
        </w:rPr>
        <w:br/>
      </w:r>
      <w:r w:rsidRPr="00241AEA">
        <w:rPr>
          <w:rFonts w:ascii="Times New Roman" w:hAnsi="Times New Roman" w:cs="Times New Roman"/>
          <w:sz w:val="28"/>
          <w:szCs w:val="28"/>
        </w:rPr>
        <w:t>Это положительный результат.</w:t>
      </w:r>
    </w:p>
    <w:p w:rsidR="00BE2FD6" w:rsidRPr="00241AEA" w:rsidRDefault="00BE2FD6" w:rsidP="003F1F09">
      <w:pPr>
        <w:tabs>
          <w:tab w:val="left" w:pos="284"/>
          <w:tab w:val="left" w:pos="993"/>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lastRenderedPageBreak/>
        <w:t xml:space="preserve">Удельный вес граждан проинформированных о положении на рынке труда  116,7%. </w:t>
      </w:r>
    </w:p>
    <w:p w:rsidR="00BE2FD6" w:rsidRPr="00241AEA" w:rsidRDefault="00BE2FD6" w:rsidP="003F1F09">
      <w:pPr>
        <w:tabs>
          <w:tab w:val="left" w:pos="284"/>
          <w:tab w:val="left" w:pos="993"/>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t>Уровень оказания государственных услуг в содействии самозанятости безработных граждан 100%.</w:t>
      </w:r>
    </w:p>
    <w:p w:rsidR="00BE2FD6" w:rsidRPr="00241AEA" w:rsidRDefault="00BE2FD6" w:rsidP="003F1F09">
      <w:pPr>
        <w:tabs>
          <w:tab w:val="left" w:pos="284"/>
          <w:tab w:val="left" w:pos="993"/>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t xml:space="preserve">Удельный вес выпускников образовательных организаций профессионального образования, прошедших стажировку, в том числе в других субъектах РФ в числе направленных 100%. </w:t>
      </w:r>
    </w:p>
    <w:p w:rsidR="00BE2FD6" w:rsidRPr="00241AEA" w:rsidRDefault="00BE2FD6" w:rsidP="003F1F09">
      <w:pPr>
        <w:tabs>
          <w:tab w:val="left" w:pos="284"/>
          <w:tab w:val="left" w:pos="993"/>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t xml:space="preserve">Уровень предоставления государственной услуги по сопровождению </w:t>
      </w:r>
      <w:r w:rsidR="005A6091" w:rsidRPr="00241AEA">
        <w:rPr>
          <w:rFonts w:ascii="Times New Roman" w:hAnsi="Times New Roman" w:cs="Times New Roman"/>
          <w:sz w:val="28"/>
          <w:szCs w:val="28"/>
        </w:rPr>
        <w:br/>
      </w:r>
      <w:r w:rsidRPr="00241AEA">
        <w:rPr>
          <w:rFonts w:ascii="Times New Roman" w:hAnsi="Times New Roman" w:cs="Times New Roman"/>
          <w:sz w:val="28"/>
          <w:szCs w:val="28"/>
        </w:rPr>
        <w:t xml:space="preserve">при содействии занятости инвалидов 132,3%. </w:t>
      </w:r>
    </w:p>
    <w:p w:rsidR="00BE2FD6" w:rsidRPr="00241AEA" w:rsidRDefault="00BE2FD6" w:rsidP="003F1F09">
      <w:pPr>
        <w:tabs>
          <w:tab w:val="left" w:pos="284"/>
          <w:tab w:val="left" w:pos="993"/>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t>Отношение численности безработных граждан, зарегистрированных в органах службы занятости населения, к общей численности безработных граждан 34,8%, показатель характеризует снижение численности  безработных граждан.</w:t>
      </w:r>
    </w:p>
    <w:p w:rsidR="00BE2FD6" w:rsidRPr="00241AEA" w:rsidRDefault="00BE2FD6" w:rsidP="003F1F09">
      <w:pPr>
        <w:tabs>
          <w:tab w:val="left" w:pos="284"/>
          <w:tab w:val="left" w:pos="993"/>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t>Удельный вес трудоустроенных граждан в общей численности граждан, обратившихся за содействием в поиске подходящей работы в органы службы занятости 39,8% (на 3,2% ниже планового показателя).</w:t>
      </w:r>
    </w:p>
    <w:p w:rsidR="00BE2FD6" w:rsidRPr="00241AEA" w:rsidRDefault="00BE2FD6" w:rsidP="003F1F09">
      <w:pPr>
        <w:tabs>
          <w:tab w:val="left" w:pos="284"/>
          <w:tab w:val="left" w:pos="993"/>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t>Уровень осуществления социальных выплат гражданам, признанными безработными в установленном порядке 149,4%.</w:t>
      </w:r>
    </w:p>
    <w:p w:rsidR="00BE2FD6" w:rsidRPr="00241AEA" w:rsidRDefault="00BE2FD6" w:rsidP="003F1F09">
      <w:pPr>
        <w:tabs>
          <w:tab w:val="left" w:pos="284"/>
          <w:tab w:val="left" w:pos="993"/>
        </w:tabs>
        <w:spacing w:after="0"/>
        <w:ind w:firstLine="709"/>
        <w:contextualSpacing/>
        <w:jc w:val="both"/>
        <w:rPr>
          <w:rFonts w:ascii="Times New Roman" w:eastAsiaTheme="minorEastAsia" w:hAnsi="Times New Roman" w:cs="Times New Roman"/>
          <w:sz w:val="28"/>
          <w:szCs w:val="28"/>
        </w:rPr>
      </w:pPr>
      <w:r w:rsidRPr="00241AEA">
        <w:rPr>
          <w:rFonts w:ascii="Times New Roman" w:hAnsi="Times New Roman" w:cs="Times New Roman"/>
          <w:sz w:val="28"/>
          <w:szCs w:val="28"/>
        </w:rPr>
        <w:t xml:space="preserve"> </w:t>
      </w:r>
      <w:r w:rsidR="003F1F09" w:rsidRPr="00241AEA">
        <w:rPr>
          <w:rFonts w:ascii="Times New Roman" w:eastAsiaTheme="minorEastAsia" w:hAnsi="Times New Roman" w:cs="Times New Roman"/>
          <w:sz w:val="28"/>
          <w:szCs w:val="28"/>
        </w:rPr>
        <w:t>По-прежнему</w:t>
      </w:r>
      <w:r w:rsidRPr="00241AEA">
        <w:rPr>
          <w:rFonts w:ascii="Times New Roman" w:eastAsiaTheme="minorEastAsia" w:hAnsi="Times New Roman" w:cs="Times New Roman"/>
          <w:sz w:val="28"/>
          <w:szCs w:val="28"/>
        </w:rPr>
        <w:t xml:space="preserve"> особое внимание при реализации </w:t>
      </w:r>
      <w:r w:rsidR="003F1F09" w:rsidRPr="00241AEA">
        <w:rPr>
          <w:rFonts w:ascii="Times New Roman" w:hAnsi="Times New Roman" w:cs="Times New Roman"/>
          <w:sz w:val="28"/>
          <w:szCs w:val="28"/>
        </w:rPr>
        <w:t>государственной программы</w:t>
      </w:r>
      <w:r w:rsidRPr="00241AEA">
        <w:rPr>
          <w:rFonts w:ascii="Times New Roman" w:eastAsiaTheme="minorEastAsia" w:hAnsi="Times New Roman" w:cs="Times New Roman"/>
          <w:sz w:val="28"/>
          <w:szCs w:val="28"/>
        </w:rPr>
        <w:t xml:space="preserve"> уделяется инвалидам, в том числе инв</w:t>
      </w:r>
      <w:r w:rsidR="003F1F09" w:rsidRPr="00241AEA">
        <w:rPr>
          <w:rFonts w:ascii="Times New Roman" w:eastAsiaTheme="minorEastAsia" w:hAnsi="Times New Roman" w:cs="Times New Roman"/>
          <w:sz w:val="28"/>
          <w:szCs w:val="28"/>
        </w:rPr>
        <w:t>алидам молодого возраста, а так</w:t>
      </w:r>
      <w:r w:rsidRPr="00241AEA">
        <w:rPr>
          <w:rFonts w:ascii="Times New Roman" w:eastAsiaTheme="minorEastAsia" w:hAnsi="Times New Roman" w:cs="Times New Roman"/>
          <w:sz w:val="28"/>
          <w:szCs w:val="28"/>
        </w:rPr>
        <w:t xml:space="preserve">же родителям, воспитывающим детей </w:t>
      </w:r>
      <w:r w:rsidR="003F1F09" w:rsidRPr="00241AEA">
        <w:rPr>
          <w:rFonts w:ascii="Times New Roman" w:eastAsiaTheme="minorEastAsia" w:hAnsi="Times New Roman" w:cs="Times New Roman"/>
          <w:sz w:val="28"/>
          <w:szCs w:val="28"/>
        </w:rPr>
        <w:t>-</w:t>
      </w:r>
      <w:r w:rsidRPr="00241AEA">
        <w:rPr>
          <w:rFonts w:ascii="Times New Roman" w:eastAsiaTheme="minorEastAsia" w:hAnsi="Times New Roman" w:cs="Times New Roman"/>
          <w:sz w:val="28"/>
          <w:szCs w:val="28"/>
        </w:rPr>
        <w:t xml:space="preserve"> инвалидов.</w:t>
      </w:r>
    </w:p>
    <w:p w:rsidR="00BE2FD6" w:rsidRPr="00241AEA" w:rsidRDefault="00BE2FD6" w:rsidP="003F1F09">
      <w:pPr>
        <w:tabs>
          <w:tab w:val="left" w:pos="284"/>
          <w:tab w:val="left" w:pos="993"/>
        </w:tabs>
        <w:spacing w:after="0"/>
        <w:ind w:firstLine="709"/>
        <w:contextualSpacing/>
        <w:jc w:val="both"/>
        <w:rPr>
          <w:rFonts w:ascii="Times New Roman" w:hAnsi="Times New Roman" w:cs="Times New Roman"/>
          <w:sz w:val="28"/>
          <w:szCs w:val="28"/>
        </w:rPr>
      </w:pPr>
      <w:r w:rsidRPr="00241AEA">
        <w:rPr>
          <w:rFonts w:ascii="Times New Roman" w:hAnsi="Times New Roman" w:cs="Times New Roman"/>
          <w:sz w:val="28"/>
          <w:szCs w:val="28"/>
        </w:rPr>
        <w:t xml:space="preserve">Уровень предоставления государственной услуги по сопровождению </w:t>
      </w:r>
      <w:r w:rsidR="005A6091" w:rsidRPr="00241AEA">
        <w:rPr>
          <w:rFonts w:ascii="Times New Roman" w:hAnsi="Times New Roman" w:cs="Times New Roman"/>
          <w:sz w:val="28"/>
          <w:szCs w:val="28"/>
        </w:rPr>
        <w:br/>
      </w:r>
      <w:r w:rsidRPr="00241AEA">
        <w:rPr>
          <w:rFonts w:ascii="Times New Roman" w:hAnsi="Times New Roman" w:cs="Times New Roman"/>
          <w:sz w:val="28"/>
          <w:szCs w:val="28"/>
        </w:rPr>
        <w:t>при  содействии  занятости инвалидов 132,3% при  плановом показателе 100 %.</w:t>
      </w:r>
    </w:p>
    <w:p w:rsidR="003F1F09" w:rsidRPr="00241AEA" w:rsidRDefault="003F1F09" w:rsidP="003F1F09">
      <w:pPr>
        <w:tabs>
          <w:tab w:val="left" w:pos="0"/>
        </w:tabs>
        <w:spacing w:after="0"/>
        <w:ind w:firstLine="709"/>
        <w:jc w:val="center"/>
        <w:rPr>
          <w:rFonts w:ascii="Times New Roman" w:hAnsi="Times New Roman" w:cs="Times New Roman"/>
          <w:b/>
          <w:i/>
          <w:iCs/>
          <w:sz w:val="28"/>
          <w:szCs w:val="28"/>
        </w:rPr>
      </w:pPr>
    </w:p>
    <w:p w:rsidR="00BF003C" w:rsidRPr="00241AEA" w:rsidRDefault="003F1F09" w:rsidP="00F616F5">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iCs/>
          <w:sz w:val="28"/>
          <w:szCs w:val="28"/>
        </w:rPr>
        <w:t xml:space="preserve">Подпрограмма 3 </w:t>
      </w:r>
      <w:r w:rsidRPr="00241AEA">
        <w:rPr>
          <w:rFonts w:ascii="Times New Roman" w:hAnsi="Times New Roman" w:cs="Times New Roman"/>
          <w:b/>
          <w:i/>
          <w:sz w:val="28"/>
          <w:szCs w:val="28"/>
        </w:rPr>
        <w:t xml:space="preserve">«Дополнительные мероприятия </w:t>
      </w:r>
    </w:p>
    <w:p w:rsidR="00BF003C" w:rsidRPr="00241AEA" w:rsidRDefault="003F1F09" w:rsidP="00F616F5">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в сфере занятости населения» </w:t>
      </w:r>
    </w:p>
    <w:p w:rsidR="003F1F09" w:rsidRPr="00241AEA" w:rsidRDefault="003F1F09" w:rsidP="00F616F5">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3)</w:t>
      </w:r>
    </w:p>
    <w:p w:rsidR="00BE2FD6" w:rsidRPr="00241AEA" w:rsidRDefault="00BE2FD6" w:rsidP="003F1F09">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Отношение численности трудоустроенных инвалидов на оборудованные (оснащенные) для них рабочие места к общей численности инвалидов </w:t>
      </w:r>
      <w:r w:rsidR="003F1F09" w:rsidRPr="00241AEA">
        <w:rPr>
          <w:rFonts w:ascii="Times New Roman" w:hAnsi="Times New Roman" w:cs="Times New Roman"/>
          <w:sz w:val="28"/>
          <w:szCs w:val="28"/>
        </w:rPr>
        <w:br/>
      </w:r>
      <w:r w:rsidRPr="00241AEA">
        <w:rPr>
          <w:rFonts w:ascii="Times New Roman" w:hAnsi="Times New Roman" w:cs="Times New Roman"/>
          <w:sz w:val="28"/>
          <w:szCs w:val="28"/>
        </w:rPr>
        <w:t xml:space="preserve">в трудоспособном возрасте в 2021 году составило 11,06 %, что на 10,46 % ниже запланированного на год показателя 0,6%. </w:t>
      </w:r>
    </w:p>
    <w:p w:rsidR="00BE2FD6" w:rsidRPr="00241AEA" w:rsidRDefault="00BE2FD6" w:rsidP="003F1F09">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Численность инвалидов, принявших участие в опросе, проводимом органами службы занятости населения субъектов Российской Федерации, в целях организации персонифицированного учета инвалидов, не обращавшихся за содействием </w:t>
      </w:r>
      <w:r w:rsidR="00BF003C" w:rsidRPr="00241AEA">
        <w:rPr>
          <w:rFonts w:ascii="Times New Roman" w:hAnsi="Times New Roman" w:cs="Times New Roman"/>
          <w:sz w:val="28"/>
          <w:szCs w:val="28"/>
        </w:rPr>
        <w:br/>
      </w:r>
      <w:r w:rsidRPr="00241AEA">
        <w:rPr>
          <w:rFonts w:ascii="Times New Roman" w:hAnsi="Times New Roman" w:cs="Times New Roman"/>
          <w:sz w:val="28"/>
          <w:szCs w:val="28"/>
        </w:rPr>
        <w:t xml:space="preserve">в трудоустройстве и нуждающихся в трудоустройстве в 2021 году </w:t>
      </w:r>
      <w:r w:rsidR="00BF003C" w:rsidRPr="00241AEA">
        <w:rPr>
          <w:rFonts w:ascii="Times New Roman" w:hAnsi="Times New Roman" w:cs="Times New Roman"/>
          <w:sz w:val="28"/>
          <w:szCs w:val="28"/>
        </w:rPr>
        <w:br/>
      </w:r>
      <w:r w:rsidRPr="00241AEA">
        <w:rPr>
          <w:rFonts w:ascii="Times New Roman" w:hAnsi="Times New Roman" w:cs="Times New Roman"/>
          <w:sz w:val="28"/>
          <w:szCs w:val="28"/>
        </w:rPr>
        <w:t xml:space="preserve">составила 5004 человек, при плане на 2021 год </w:t>
      </w:r>
      <w:r w:rsidR="00BF003C" w:rsidRPr="00241AEA">
        <w:rPr>
          <w:rFonts w:ascii="Times New Roman" w:hAnsi="Times New Roman" w:cs="Times New Roman"/>
          <w:sz w:val="28"/>
          <w:szCs w:val="28"/>
        </w:rPr>
        <w:t>-</w:t>
      </w:r>
      <w:r w:rsidRPr="00241AEA">
        <w:rPr>
          <w:rFonts w:ascii="Times New Roman" w:hAnsi="Times New Roman" w:cs="Times New Roman"/>
          <w:sz w:val="28"/>
          <w:szCs w:val="28"/>
        </w:rPr>
        <w:t xml:space="preserve"> 5000 человек.</w:t>
      </w:r>
    </w:p>
    <w:p w:rsidR="00BE2FD6" w:rsidRPr="00241AEA" w:rsidRDefault="00BE2FD6" w:rsidP="003F1F09">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Численность инвалидов, использующих кресла-коляски принявших участие </w:t>
      </w:r>
      <w:r w:rsidR="00BF003C" w:rsidRPr="00241AEA">
        <w:rPr>
          <w:rFonts w:ascii="Times New Roman" w:hAnsi="Times New Roman" w:cs="Times New Roman"/>
          <w:sz w:val="28"/>
          <w:szCs w:val="28"/>
        </w:rPr>
        <w:br/>
      </w:r>
      <w:r w:rsidRPr="00241AEA">
        <w:rPr>
          <w:rFonts w:ascii="Times New Roman" w:hAnsi="Times New Roman" w:cs="Times New Roman"/>
          <w:sz w:val="28"/>
          <w:szCs w:val="28"/>
        </w:rPr>
        <w:t xml:space="preserve">в опросе </w:t>
      </w:r>
      <w:r w:rsidR="00BF003C" w:rsidRPr="00241AEA">
        <w:rPr>
          <w:rFonts w:ascii="Times New Roman" w:hAnsi="Times New Roman" w:cs="Times New Roman"/>
          <w:sz w:val="28"/>
          <w:szCs w:val="28"/>
        </w:rPr>
        <w:t>-</w:t>
      </w:r>
      <w:r w:rsidRPr="00241AEA">
        <w:rPr>
          <w:rFonts w:ascii="Times New Roman" w:hAnsi="Times New Roman" w:cs="Times New Roman"/>
          <w:sz w:val="28"/>
          <w:szCs w:val="28"/>
        </w:rPr>
        <w:t xml:space="preserve"> 21 человек (плановый показатель 1 человек). </w:t>
      </w:r>
    </w:p>
    <w:p w:rsidR="00BF003C" w:rsidRPr="00241AEA" w:rsidRDefault="00BF003C" w:rsidP="00BF003C">
      <w:pPr>
        <w:tabs>
          <w:tab w:val="left" w:pos="0"/>
        </w:tabs>
        <w:spacing w:after="0"/>
        <w:ind w:firstLine="709"/>
        <w:jc w:val="center"/>
        <w:rPr>
          <w:rFonts w:ascii="Times New Roman" w:hAnsi="Times New Roman" w:cs="Times New Roman"/>
          <w:b/>
          <w:i/>
          <w:sz w:val="28"/>
          <w:szCs w:val="28"/>
        </w:rPr>
      </w:pPr>
    </w:p>
    <w:p w:rsidR="00BF003C" w:rsidRPr="00241AEA" w:rsidRDefault="00BF003C" w:rsidP="00BF003C">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Подпрограмма 4</w:t>
      </w:r>
      <w:r w:rsidRPr="00241AEA">
        <w:rPr>
          <w:rFonts w:ascii="Times New Roman" w:hAnsi="Times New Roman" w:cs="Times New Roman"/>
          <w:b/>
          <w:bCs/>
          <w:i/>
          <w:sz w:val="28"/>
          <w:szCs w:val="28"/>
        </w:rPr>
        <w:t xml:space="preserve"> </w:t>
      </w:r>
      <w:r w:rsidRPr="00241AEA">
        <w:rPr>
          <w:rFonts w:ascii="Times New Roman" w:hAnsi="Times New Roman" w:cs="Times New Roman"/>
          <w:b/>
          <w:i/>
          <w:sz w:val="28"/>
          <w:szCs w:val="28"/>
        </w:rPr>
        <w:t xml:space="preserve">«Сопровождение инвалидов молодого </w:t>
      </w:r>
    </w:p>
    <w:p w:rsidR="00BF003C" w:rsidRPr="00241AEA" w:rsidRDefault="00BF003C" w:rsidP="00BF003C">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возраста при трудоустройстве» </w:t>
      </w:r>
    </w:p>
    <w:p w:rsidR="00BF003C" w:rsidRPr="00241AEA" w:rsidRDefault="00BF003C" w:rsidP="00BF003C">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lastRenderedPageBreak/>
        <w:t>(далее - подпрограмма 4)</w:t>
      </w:r>
    </w:p>
    <w:p w:rsidR="00BE2FD6" w:rsidRPr="00241AEA" w:rsidRDefault="00BE2FD6" w:rsidP="003F1F09">
      <w:pPr>
        <w:tabs>
          <w:tab w:val="left" w:pos="4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Прошли профессиональное обучение и дополнительное профессиональное образование 27  инвалидов молодого возраста, являющихся безработными </w:t>
      </w:r>
      <w:r w:rsidR="00E44C07"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(1</w:t>
      </w:r>
      <w:r w:rsidR="00E44C07" w:rsidRPr="00241AEA">
        <w:rPr>
          <w:rFonts w:ascii="Times New Roman" w:hAnsi="Times New Roman" w:cs="Times New Roman"/>
          <w:color w:val="000000"/>
          <w:sz w:val="28"/>
          <w:szCs w:val="28"/>
        </w:rPr>
        <w:t>08,0% от  планового показателя).</w:t>
      </w:r>
    </w:p>
    <w:p w:rsidR="00BE2FD6" w:rsidRPr="00241AEA" w:rsidRDefault="00BE2FD6" w:rsidP="003F1F09">
      <w:pPr>
        <w:tabs>
          <w:tab w:val="left" w:pos="4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Оказано содействие в организации предпринимательской деятельности </w:t>
      </w:r>
      <w:r w:rsidR="00E44C07"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8 инвалидам молодого возраста (</w:t>
      </w:r>
      <w:r w:rsidR="00E44C07" w:rsidRPr="00241AEA">
        <w:rPr>
          <w:rFonts w:ascii="Times New Roman" w:hAnsi="Times New Roman" w:cs="Times New Roman"/>
          <w:color w:val="000000"/>
          <w:sz w:val="28"/>
          <w:szCs w:val="28"/>
        </w:rPr>
        <w:t>88,9% от  планового показателя).</w:t>
      </w:r>
    </w:p>
    <w:p w:rsidR="00BE2FD6" w:rsidRPr="00241AEA" w:rsidRDefault="00BE2FD6" w:rsidP="003F1F09">
      <w:pPr>
        <w:tabs>
          <w:tab w:val="left" w:pos="4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Оборудованы (оснащены) рабочие места для 38 инвалидов молодого возраста (1</w:t>
      </w:r>
      <w:r w:rsidR="00E44C07" w:rsidRPr="00241AEA">
        <w:rPr>
          <w:rFonts w:ascii="Times New Roman" w:hAnsi="Times New Roman" w:cs="Times New Roman"/>
          <w:color w:val="000000"/>
          <w:sz w:val="28"/>
          <w:szCs w:val="28"/>
        </w:rPr>
        <w:t>02,7% от  планового показателя).</w:t>
      </w:r>
    </w:p>
    <w:p w:rsidR="00BE2FD6" w:rsidRPr="00241AEA" w:rsidRDefault="00BE2FD6" w:rsidP="003F1F09">
      <w:pPr>
        <w:tabs>
          <w:tab w:val="left" w:pos="4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Организована стажировка 12 выпускников-инвалидов молодого возраста (80,0% от  планового показателя).</w:t>
      </w:r>
    </w:p>
    <w:p w:rsidR="00BE2FD6" w:rsidRPr="00241AEA" w:rsidRDefault="00BE2FD6" w:rsidP="003F1F09">
      <w:pPr>
        <w:tabs>
          <w:tab w:val="left" w:pos="4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Уровень трудоустройства инвалидов молодого возраста на оборудованные (оснащенные) рабочие места выполнен на 97,5%.</w:t>
      </w:r>
    </w:p>
    <w:p w:rsidR="00BE2FD6" w:rsidRPr="00241AEA" w:rsidRDefault="00BE2FD6" w:rsidP="003F1F09">
      <w:pPr>
        <w:tabs>
          <w:tab w:val="left" w:pos="4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Доля работающих инвалидов в отчетном периоде инвалидов в общей численности инвалидов  трудоспособного возраста 29,6%, при плановом показателе  30%.</w:t>
      </w:r>
    </w:p>
    <w:p w:rsidR="00BE2FD6" w:rsidRPr="00241AEA" w:rsidRDefault="00BE2FD6" w:rsidP="003F1F09">
      <w:pPr>
        <w:tabs>
          <w:tab w:val="left" w:pos="4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Доля выпускников из числа инвалидов молодого возраста, продолживших дальнейшее обучение после получения высшего образования 45%, что на 17% выше  планового показателя 28%.</w:t>
      </w:r>
    </w:p>
    <w:p w:rsidR="00BE2FD6" w:rsidRPr="00241AEA" w:rsidRDefault="00BE2FD6" w:rsidP="003F1F09">
      <w:pPr>
        <w:tabs>
          <w:tab w:val="left" w:pos="4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t xml:space="preserve">Доля выпускников из числа инвалидов молодого возраста, продолживших дальнейшее  обучение  после  получения среднего профессионального </w:t>
      </w:r>
      <w:r w:rsidR="00E44C07" w:rsidRPr="00241AEA">
        <w:rPr>
          <w:rFonts w:ascii="Times New Roman" w:hAnsi="Times New Roman" w:cs="Times New Roman"/>
          <w:color w:val="000000"/>
          <w:sz w:val="28"/>
          <w:szCs w:val="28"/>
        </w:rPr>
        <w:br/>
      </w:r>
      <w:r w:rsidRPr="00241AEA">
        <w:rPr>
          <w:rFonts w:ascii="Times New Roman" w:hAnsi="Times New Roman" w:cs="Times New Roman"/>
          <w:color w:val="000000"/>
          <w:sz w:val="28"/>
          <w:szCs w:val="28"/>
        </w:rPr>
        <w:t>образования 39%, что на 2% выше планового показателя 37%.</w:t>
      </w:r>
    </w:p>
    <w:p w:rsidR="00E44C07" w:rsidRPr="00241AEA" w:rsidRDefault="00E44C07" w:rsidP="00E44C07">
      <w:pPr>
        <w:tabs>
          <w:tab w:val="left" w:pos="0"/>
        </w:tabs>
        <w:spacing w:after="0"/>
        <w:ind w:firstLine="709"/>
        <w:jc w:val="center"/>
        <w:rPr>
          <w:rFonts w:ascii="Times New Roman" w:hAnsi="Times New Roman" w:cs="Times New Roman"/>
          <w:b/>
          <w:i/>
          <w:iCs/>
          <w:sz w:val="28"/>
          <w:szCs w:val="28"/>
        </w:rPr>
      </w:pPr>
    </w:p>
    <w:p w:rsidR="00E44C07" w:rsidRPr="00241AEA" w:rsidRDefault="00E44C07" w:rsidP="00E44C07">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iCs/>
          <w:sz w:val="28"/>
          <w:szCs w:val="28"/>
        </w:rPr>
        <w:t>Подпрограмма 5 «</w:t>
      </w:r>
      <w:r w:rsidRPr="00241AEA">
        <w:rPr>
          <w:rFonts w:ascii="Times New Roman" w:hAnsi="Times New Roman" w:cs="Times New Roman"/>
          <w:b/>
          <w:i/>
          <w:sz w:val="28"/>
          <w:szCs w:val="28"/>
        </w:rPr>
        <w:t xml:space="preserve">Оказание содействия добровольному переселению </w:t>
      </w:r>
    </w:p>
    <w:p w:rsidR="00E44C07" w:rsidRPr="00241AEA" w:rsidRDefault="00E44C07" w:rsidP="00E44C07">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в Карачаево-Черкесскую Республику </w:t>
      </w:r>
    </w:p>
    <w:p w:rsidR="00E44C07" w:rsidRPr="00241AEA" w:rsidRDefault="00E44C07" w:rsidP="00E44C07">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соотечественников, проживающих за рубежом» </w:t>
      </w:r>
    </w:p>
    <w:p w:rsidR="00E44C07" w:rsidRPr="00241AEA" w:rsidRDefault="00E44C07" w:rsidP="00E44C07">
      <w:pPr>
        <w:tabs>
          <w:tab w:val="left" w:pos="0"/>
        </w:tabs>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5)</w:t>
      </w:r>
    </w:p>
    <w:p w:rsidR="00BE2FD6" w:rsidRPr="00241AEA" w:rsidRDefault="00BE2FD6" w:rsidP="003F1F09">
      <w:pPr>
        <w:tabs>
          <w:tab w:val="left" w:pos="4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Управлением по вопросам миграции МВД по Карачаево-Черкесской Республике и Управлением государственной службы занятости населения Карачаево-Черкесской республики проведена активная работа совместно </w:t>
      </w:r>
      <w:r w:rsidR="00E44C07" w:rsidRPr="00241AEA">
        <w:rPr>
          <w:rFonts w:ascii="Times New Roman" w:hAnsi="Times New Roman" w:cs="Times New Roman"/>
          <w:sz w:val="28"/>
          <w:szCs w:val="28"/>
        </w:rPr>
        <w:br/>
      </w:r>
      <w:r w:rsidRPr="00241AEA">
        <w:rPr>
          <w:rFonts w:ascii="Times New Roman" w:hAnsi="Times New Roman" w:cs="Times New Roman"/>
          <w:sz w:val="28"/>
          <w:szCs w:val="28"/>
        </w:rPr>
        <w:t>со средствами массовой информации, с целью информирования населения респ</w:t>
      </w:r>
      <w:r w:rsidR="00E44C07" w:rsidRPr="00241AEA">
        <w:rPr>
          <w:rFonts w:ascii="Times New Roman" w:hAnsi="Times New Roman" w:cs="Times New Roman"/>
          <w:sz w:val="28"/>
          <w:szCs w:val="28"/>
        </w:rPr>
        <w:t>ублики о возможности участия в п</w:t>
      </w:r>
      <w:r w:rsidRPr="00241AEA">
        <w:rPr>
          <w:rFonts w:ascii="Times New Roman" w:hAnsi="Times New Roman" w:cs="Times New Roman"/>
          <w:sz w:val="28"/>
          <w:szCs w:val="28"/>
        </w:rPr>
        <w:t>одпрограмме</w:t>
      </w:r>
      <w:r w:rsidR="00E44C07" w:rsidRPr="00241AEA">
        <w:rPr>
          <w:rFonts w:ascii="Times New Roman" w:hAnsi="Times New Roman" w:cs="Times New Roman"/>
          <w:sz w:val="28"/>
          <w:szCs w:val="28"/>
        </w:rPr>
        <w:t xml:space="preserve"> 5</w:t>
      </w:r>
      <w:r w:rsidRPr="00241AEA">
        <w:rPr>
          <w:rFonts w:ascii="Times New Roman" w:hAnsi="Times New Roman" w:cs="Times New Roman"/>
          <w:sz w:val="28"/>
          <w:szCs w:val="28"/>
        </w:rPr>
        <w:t xml:space="preserve"> и её условиях</w:t>
      </w:r>
      <w:r w:rsidR="00E44C07" w:rsidRPr="00241AEA">
        <w:rPr>
          <w:rFonts w:ascii="Times New Roman" w:hAnsi="Times New Roman" w:cs="Times New Roman"/>
          <w:sz w:val="28"/>
          <w:szCs w:val="28"/>
        </w:rPr>
        <w:t>,</w:t>
      </w:r>
      <w:r w:rsidRPr="00241AEA">
        <w:rPr>
          <w:rFonts w:ascii="Times New Roman" w:hAnsi="Times New Roman" w:cs="Times New Roman"/>
          <w:sz w:val="28"/>
          <w:szCs w:val="28"/>
        </w:rPr>
        <w:t xml:space="preserve"> </w:t>
      </w:r>
      <w:r w:rsidR="00E44C07" w:rsidRPr="00241AEA">
        <w:rPr>
          <w:rFonts w:ascii="Times New Roman" w:hAnsi="Times New Roman" w:cs="Times New Roman"/>
          <w:sz w:val="28"/>
          <w:szCs w:val="28"/>
        </w:rPr>
        <w:br/>
      </w:r>
      <w:r w:rsidRPr="00241AEA">
        <w:rPr>
          <w:rFonts w:ascii="Times New Roman" w:hAnsi="Times New Roman" w:cs="Times New Roman"/>
          <w:sz w:val="28"/>
          <w:szCs w:val="28"/>
        </w:rPr>
        <w:t>на официальных сайтах службы занятости населения Карачаево-Черкесской Республики и Управления по вопросам миграции МВД по Карачаево-Черкесской Республике размещены информационные материалы по освещению условий рег</w:t>
      </w:r>
      <w:r w:rsidR="00E44C07" w:rsidRPr="00241AEA">
        <w:rPr>
          <w:rFonts w:ascii="Times New Roman" w:hAnsi="Times New Roman" w:cs="Times New Roman"/>
          <w:sz w:val="28"/>
          <w:szCs w:val="28"/>
        </w:rPr>
        <w:t>иональной программы переселения.</w:t>
      </w:r>
      <w:r w:rsidRPr="00241AEA">
        <w:rPr>
          <w:rFonts w:ascii="Times New Roman" w:hAnsi="Times New Roman" w:cs="Times New Roman"/>
          <w:sz w:val="28"/>
          <w:szCs w:val="28"/>
        </w:rPr>
        <w:t xml:space="preserve"> </w:t>
      </w:r>
      <w:r w:rsidR="00E44C07" w:rsidRPr="00241AEA">
        <w:rPr>
          <w:rFonts w:ascii="Times New Roman" w:hAnsi="Times New Roman" w:cs="Times New Roman"/>
          <w:sz w:val="28"/>
          <w:szCs w:val="28"/>
        </w:rPr>
        <w:t>О</w:t>
      </w:r>
      <w:r w:rsidRPr="00241AEA">
        <w:rPr>
          <w:rFonts w:ascii="Times New Roman" w:hAnsi="Times New Roman" w:cs="Times New Roman"/>
          <w:sz w:val="28"/>
          <w:szCs w:val="28"/>
        </w:rPr>
        <w:t>рганизована ра</w:t>
      </w:r>
      <w:r w:rsidR="001C6FAB" w:rsidRPr="00241AEA">
        <w:rPr>
          <w:rFonts w:ascii="Times New Roman" w:hAnsi="Times New Roman" w:cs="Times New Roman"/>
          <w:sz w:val="28"/>
          <w:szCs w:val="28"/>
        </w:rPr>
        <w:t>бота телефонной «горячей линии»</w:t>
      </w:r>
      <w:r w:rsidRPr="00241AEA">
        <w:rPr>
          <w:rFonts w:ascii="Times New Roman" w:hAnsi="Times New Roman" w:cs="Times New Roman"/>
          <w:sz w:val="28"/>
          <w:szCs w:val="28"/>
        </w:rPr>
        <w:t xml:space="preserve"> </w:t>
      </w:r>
      <w:r w:rsidR="001C6FAB" w:rsidRPr="00241AEA">
        <w:rPr>
          <w:rFonts w:ascii="Times New Roman" w:hAnsi="Times New Roman" w:cs="Times New Roman"/>
          <w:sz w:val="28"/>
          <w:szCs w:val="28"/>
        </w:rPr>
        <w:t>(з</w:t>
      </w:r>
      <w:r w:rsidRPr="00241AEA">
        <w:rPr>
          <w:rFonts w:ascii="Times New Roman" w:hAnsi="Times New Roman" w:cs="Times New Roman"/>
          <w:sz w:val="28"/>
          <w:szCs w:val="28"/>
        </w:rPr>
        <w:t>а 2021 год поступило 20 звонков</w:t>
      </w:r>
      <w:r w:rsidR="001C6FAB" w:rsidRPr="00241AEA">
        <w:rPr>
          <w:rFonts w:ascii="Times New Roman" w:hAnsi="Times New Roman" w:cs="Times New Roman"/>
          <w:sz w:val="28"/>
          <w:szCs w:val="28"/>
        </w:rPr>
        <w:t>)</w:t>
      </w:r>
      <w:r w:rsidRPr="00241AEA">
        <w:rPr>
          <w:rFonts w:ascii="Times New Roman" w:hAnsi="Times New Roman" w:cs="Times New Roman"/>
          <w:sz w:val="28"/>
          <w:szCs w:val="28"/>
        </w:rPr>
        <w:t xml:space="preserve">. Обеспечена работа справочно-консультационных пунктов в целях организации консультационного сопровождения участников подпрограммы </w:t>
      </w:r>
      <w:r w:rsidR="001C6FAB" w:rsidRPr="00241AEA">
        <w:rPr>
          <w:rFonts w:ascii="Times New Roman" w:hAnsi="Times New Roman" w:cs="Times New Roman"/>
          <w:sz w:val="28"/>
          <w:szCs w:val="28"/>
        </w:rPr>
        <w:t>5</w:t>
      </w:r>
      <w:r w:rsidRPr="00241AEA">
        <w:rPr>
          <w:rFonts w:ascii="Times New Roman" w:hAnsi="Times New Roman" w:cs="Times New Roman"/>
          <w:sz w:val="28"/>
          <w:szCs w:val="28"/>
        </w:rPr>
        <w:t xml:space="preserve"> и членов их семей в процессе социально-трудовой адаптации на территории вселения Карачаево-Черкесской Республики.</w:t>
      </w:r>
    </w:p>
    <w:p w:rsidR="00BE2FD6" w:rsidRPr="00241AEA" w:rsidRDefault="00BE2FD6" w:rsidP="003F1F09">
      <w:pPr>
        <w:tabs>
          <w:tab w:val="left" w:pos="43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color w:val="000000"/>
          <w:sz w:val="28"/>
          <w:szCs w:val="28"/>
        </w:rPr>
      </w:pPr>
      <w:r w:rsidRPr="00241AEA">
        <w:rPr>
          <w:rFonts w:ascii="Times New Roman" w:hAnsi="Times New Roman" w:cs="Times New Roman"/>
          <w:color w:val="000000"/>
          <w:sz w:val="28"/>
          <w:szCs w:val="28"/>
        </w:rPr>
        <w:lastRenderedPageBreak/>
        <w:t>Финансовая поддержка не оказывалась, в связи с отсутствием обращений участников подпрограммы</w:t>
      </w:r>
      <w:r w:rsidR="001C6FAB" w:rsidRPr="00241AEA">
        <w:rPr>
          <w:rFonts w:ascii="Times New Roman" w:hAnsi="Times New Roman" w:cs="Times New Roman"/>
          <w:color w:val="000000"/>
          <w:sz w:val="28"/>
          <w:szCs w:val="28"/>
        </w:rPr>
        <w:t xml:space="preserve"> 5</w:t>
      </w:r>
      <w:r w:rsidRPr="00241AEA">
        <w:rPr>
          <w:rFonts w:ascii="Times New Roman" w:hAnsi="Times New Roman" w:cs="Times New Roman"/>
          <w:color w:val="000000"/>
          <w:sz w:val="28"/>
          <w:szCs w:val="28"/>
        </w:rPr>
        <w:t xml:space="preserve"> в органы службы занятости населения с целью получения финансовой помощи в виде получения компенсации понесенных расходов.</w:t>
      </w:r>
    </w:p>
    <w:p w:rsidR="00BE2FD6" w:rsidRPr="00241AEA" w:rsidRDefault="00BE2FD6" w:rsidP="003F1F09">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Деятельность службы занятости в 2021 году направлена на постоянную координацию программ занятости с программами социально-экономического развития республики и муниципальных образований.</w:t>
      </w:r>
    </w:p>
    <w:p w:rsidR="00BE2FD6" w:rsidRPr="00241AEA" w:rsidRDefault="001C6FAB" w:rsidP="003F1F09">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w:t>
      </w:r>
      <w:r w:rsidR="00BE2FD6" w:rsidRPr="00241AEA">
        <w:rPr>
          <w:rFonts w:ascii="Times New Roman" w:hAnsi="Times New Roman" w:cs="Times New Roman"/>
          <w:sz w:val="28"/>
          <w:szCs w:val="28"/>
        </w:rPr>
        <w:t>итуация на рынке труда Карачаево-Черкесской Республики стабилизируется, так как уровень регистрируемой безработицы понизился с 11,1</w:t>
      </w:r>
      <w:r w:rsidRPr="00241AEA">
        <w:rPr>
          <w:rFonts w:ascii="Times New Roman" w:hAnsi="Times New Roman" w:cs="Times New Roman"/>
          <w:sz w:val="28"/>
          <w:szCs w:val="28"/>
        </w:rPr>
        <w:t xml:space="preserve"> %</w:t>
      </w:r>
      <w:r w:rsidR="00BE2FD6" w:rsidRPr="00241AEA">
        <w:rPr>
          <w:rFonts w:ascii="Times New Roman" w:hAnsi="Times New Roman" w:cs="Times New Roman"/>
          <w:sz w:val="28"/>
          <w:szCs w:val="28"/>
        </w:rPr>
        <w:t xml:space="preserve"> до 1,4</w:t>
      </w:r>
      <w:r w:rsidRPr="00241AEA">
        <w:rPr>
          <w:rFonts w:ascii="Times New Roman" w:hAnsi="Times New Roman" w:cs="Times New Roman"/>
          <w:sz w:val="28"/>
          <w:szCs w:val="28"/>
        </w:rPr>
        <w:t xml:space="preserve"> </w:t>
      </w:r>
      <w:r w:rsidR="00BE2FD6" w:rsidRPr="00241AEA">
        <w:rPr>
          <w:rFonts w:ascii="Times New Roman" w:hAnsi="Times New Roman" w:cs="Times New Roman"/>
          <w:sz w:val="28"/>
          <w:szCs w:val="28"/>
        </w:rPr>
        <w:t xml:space="preserve">%, </w:t>
      </w:r>
      <w:r w:rsidR="005934CD" w:rsidRPr="00241AEA">
        <w:rPr>
          <w:rFonts w:ascii="Times New Roman" w:hAnsi="Times New Roman" w:cs="Times New Roman"/>
          <w:sz w:val="28"/>
          <w:szCs w:val="28"/>
        </w:rPr>
        <w:br/>
      </w:r>
      <w:r w:rsidR="00BE2FD6" w:rsidRPr="00241AEA">
        <w:rPr>
          <w:rFonts w:ascii="Times New Roman" w:hAnsi="Times New Roman" w:cs="Times New Roman"/>
          <w:sz w:val="28"/>
          <w:szCs w:val="28"/>
        </w:rPr>
        <w:t xml:space="preserve">а коэффициент напряжённости на рынке труда с 9,6 до 1,5. </w:t>
      </w:r>
    </w:p>
    <w:p w:rsidR="006D6B3A" w:rsidRPr="00241AEA" w:rsidRDefault="006D6B3A" w:rsidP="003F1F09">
      <w:pPr>
        <w:tabs>
          <w:tab w:val="left" w:pos="0"/>
        </w:tabs>
        <w:spacing w:after="0"/>
        <w:ind w:firstLine="709"/>
        <w:jc w:val="both"/>
        <w:rPr>
          <w:rFonts w:ascii="Times New Roman" w:hAnsi="Times New Roman" w:cs="Times New Roman"/>
          <w:b/>
          <w:sz w:val="28"/>
          <w:szCs w:val="28"/>
        </w:rPr>
      </w:pPr>
    </w:p>
    <w:p w:rsidR="00B62344" w:rsidRPr="00241AEA" w:rsidRDefault="00BD1829" w:rsidP="006B14F1">
      <w:pPr>
        <w:tabs>
          <w:tab w:val="left" w:pos="0"/>
        </w:tabs>
        <w:spacing w:after="0" w:line="240" w:lineRule="auto"/>
        <w:jc w:val="center"/>
        <w:outlineLvl w:val="0"/>
        <w:rPr>
          <w:rFonts w:ascii="Times New Roman" w:eastAsia="Calibri" w:hAnsi="Times New Roman" w:cs="Times New Roman"/>
          <w:sz w:val="28"/>
          <w:szCs w:val="28"/>
        </w:rPr>
      </w:pPr>
      <w:r w:rsidRPr="00241AEA">
        <w:rPr>
          <w:rFonts w:ascii="Times New Roman" w:hAnsi="Times New Roman" w:cs="Times New Roman"/>
          <w:b/>
          <w:sz w:val="28"/>
          <w:szCs w:val="28"/>
        </w:rPr>
        <w:t>1</w:t>
      </w:r>
      <w:r w:rsidR="004E6DCC" w:rsidRPr="00241AEA">
        <w:rPr>
          <w:rFonts w:ascii="Times New Roman" w:hAnsi="Times New Roman" w:cs="Times New Roman"/>
          <w:b/>
          <w:sz w:val="28"/>
          <w:szCs w:val="28"/>
        </w:rPr>
        <w:t>4</w:t>
      </w:r>
      <w:r w:rsidR="00B62344" w:rsidRPr="00241AEA">
        <w:rPr>
          <w:rFonts w:ascii="Times New Roman" w:hAnsi="Times New Roman" w:cs="Times New Roman"/>
          <w:b/>
          <w:sz w:val="28"/>
          <w:szCs w:val="28"/>
        </w:rPr>
        <w:t xml:space="preserve">. </w:t>
      </w:r>
      <w:r w:rsidR="00B62344" w:rsidRPr="00241AEA">
        <w:rPr>
          <w:rFonts w:ascii="Times New Roman" w:eastAsia="Calibri" w:hAnsi="Times New Roman" w:cs="Times New Roman"/>
          <w:b/>
          <w:sz w:val="28"/>
          <w:szCs w:val="28"/>
        </w:rPr>
        <w:t xml:space="preserve">Государственная программа </w:t>
      </w:r>
      <w:r w:rsidR="003122F2" w:rsidRPr="00241AEA">
        <w:rPr>
          <w:rFonts w:ascii="Times New Roman" w:eastAsia="Calibri" w:hAnsi="Times New Roman" w:cs="Times New Roman"/>
          <w:b/>
          <w:sz w:val="28"/>
          <w:szCs w:val="28"/>
        </w:rPr>
        <w:br/>
        <w:t>«</w:t>
      </w:r>
      <w:r w:rsidR="00DF7391" w:rsidRPr="00241AEA">
        <w:rPr>
          <w:rFonts w:ascii="Times New Roman" w:hAnsi="Times New Roman" w:cs="Times New Roman"/>
          <w:b/>
          <w:bCs/>
          <w:sz w:val="28"/>
        </w:rPr>
        <w:t>Охрана окружающей среды, воспроизводство и использование природных ресурсов в Карачаево-Черкесской Республике»</w:t>
      </w:r>
      <w:r w:rsidR="00B62344" w:rsidRPr="00241AEA">
        <w:rPr>
          <w:rFonts w:ascii="Times New Roman" w:eastAsia="Calibri" w:hAnsi="Times New Roman" w:cs="Times New Roman"/>
          <w:sz w:val="28"/>
          <w:szCs w:val="28"/>
        </w:rPr>
        <w:t xml:space="preserve"> </w:t>
      </w:r>
    </w:p>
    <w:p w:rsidR="00B62344" w:rsidRPr="00241AEA" w:rsidRDefault="00B62344" w:rsidP="006B14F1">
      <w:pPr>
        <w:shd w:val="clear" w:color="auto" w:fill="FFFFFF"/>
        <w:tabs>
          <w:tab w:val="left" w:pos="0"/>
        </w:tabs>
        <w:spacing w:after="0" w:line="240" w:lineRule="auto"/>
        <w:ind w:firstLine="709"/>
        <w:jc w:val="center"/>
        <w:outlineLvl w:val="0"/>
        <w:rPr>
          <w:rFonts w:ascii="Times New Roman" w:eastAsia="Calibri" w:hAnsi="Times New Roman" w:cs="Times New Roman"/>
          <w:sz w:val="28"/>
          <w:szCs w:val="28"/>
        </w:rPr>
      </w:pPr>
    </w:p>
    <w:p w:rsidR="00054588" w:rsidRPr="00241AEA" w:rsidRDefault="00054588" w:rsidP="00820218">
      <w:pPr>
        <w:shd w:val="clear" w:color="auto" w:fill="FFFFFF"/>
        <w:tabs>
          <w:tab w:val="left" w:pos="0"/>
        </w:tabs>
        <w:spacing w:after="0"/>
        <w:ind w:firstLine="709"/>
        <w:jc w:val="both"/>
        <w:outlineLvl w:val="0"/>
        <w:rPr>
          <w:rFonts w:ascii="Times New Roman" w:eastAsia="Calibri" w:hAnsi="Times New Roman" w:cs="Times New Roman"/>
          <w:color w:val="000000"/>
          <w:sz w:val="28"/>
          <w:szCs w:val="28"/>
        </w:rPr>
      </w:pPr>
      <w:r w:rsidRPr="00241AEA">
        <w:rPr>
          <w:rFonts w:ascii="Times New Roman" w:eastAsia="Calibri" w:hAnsi="Times New Roman" w:cs="Times New Roman"/>
          <w:color w:val="000000"/>
          <w:sz w:val="28"/>
          <w:szCs w:val="28"/>
        </w:rPr>
        <w:t xml:space="preserve">Государственная программа </w:t>
      </w:r>
      <w:r w:rsidRPr="00241AEA">
        <w:rPr>
          <w:rFonts w:ascii="Times New Roman" w:eastAsia="Times New Roman" w:hAnsi="Times New Roman" w:cs="Times New Roman"/>
          <w:bCs/>
          <w:sz w:val="28"/>
          <w:szCs w:val="20"/>
          <w:lang w:eastAsia="ru-RU"/>
        </w:rPr>
        <w:t xml:space="preserve">«Охрана окружающей среды, воспроизводство </w:t>
      </w:r>
      <w:r w:rsidR="005A6091" w:rsidRPr="00241AEA">
        <w:rPr>
          <w:rFonts w:ascii="Times New Roman" w:eastAsia="Times New Roman" w:hAnsi="Times New Roman" w:cs="Times New Roman"/>
          <w:bCs/>
          <w:sz w:val="28"/>
          <w:szCs w:val="20"/>
          <w:lang w:eastAsia="ru-RU"/>
        </w:rPr>
        <w:br/>
      </w:r>
      <w:r w:rsidRPr="00241AEA">
        <w:rPr>
          <w:rFonts w:ascii="Times New Roman" w:eastAsia="Times New Roman" w:hAnsi="Times New Roman" w:cs="Times New Roman"/>
          <w:bCs/>
          <w:sz w:val="28"/>
          <w:szCs w:val="20"/>
          <w:lang w:eastAsia="ru-RU"/>
        </w:rPr>
        <w:t>и использование природных ресурсов в Карачаево-Черкесской Республике»,</w:t>
      </w:r>
      <w:r w:rsidRPr="00241AEA">
        <w:rPr>
          <w:rFonts w:ascii="Times New Roman" w:eastAsia="Times New Roman" w:hAnsi="Times New Roman" w:cs="Times New Roman"/>
          <w:b/>
          <w:bCs/>
          <w:sz w:val="28"/>
          <w:szCs w:val="20"/>
          <w:lang w:eastAsia="ru-RU"/>
        </w:rPr>
        <w:t xml:space="preserve"> </w:t>
      </w:r>
      <w:r w:rsidRPr="00241AEA">
        <w:rPr>
          <w:rFonts w:ascii="Times New Roman" w:eastAsia="Calibri" w:hAnsi="Times New Roman" w:cs="Times New Roman"/>
          <w:color w:val="000000"/>
          <w:sz w:val="28"/>
          <w:szCs w:val="28"/>
        </w:rPr>
        <w:t xml:space="preserve">утверждена постановлением Правительства Карачаево-Черкесской Республики </w:t>
      </w:r>
      <w:r w:rsidR="005A6091" w:rsidRPr="00241AEA">
        <w:rPr>
          <w:rFonts w:ascii="Times New Roman" w:eastAsia="Calibri" w:hAnsi="Times New Roman" w:cs="Times New Roman"/>
          <w:color w:val="000000"/>
          <w:sz w:val="28"/>
          <w:szCs w:val="28"/>
        </w:rPr>
        <w:br/>
      </w:r>
      <w:r w:rsidRPr="00241AEA">
        <w:rPr>
          <w:rFonts w:ascii="Times New Roman" w:eastAsia="Calibri" w:hAnsi="Times New Roman" w:cs="Times New Roman"/>
          <w:color w:val="000000"/>
          <w:sz w:val="28"/>
          <w:szCs w:val="28"/>
        </w:rPr>
        <w:t>от 21.12.2020 № 290</w:t>
      </w:r>
      <w:r w:rsidR="00AF58AE" w:rsidRPr="00241AEA">
        <w:rPr>
          <w:rFonts w:ascii="Times New Roman" w:eastAsia="Calibri" w:hAnsi="Times New Roman" w:cs="Times New Roman"/>
          <w:color w:val="000000"/>
          <w:sz w:val="28"/>
          <w:szCs w:val="28"/>
        </w:rPr>
        <w:t xml:space="preserve"> (в редакции  постановлений Правительства </w:t>
      </w:r>
      <w:r w:rsidR="005A6091" w:rsidRPr="00241AEA">
        <w:rPr>
          <w:rFonts w:ascii="Times New Roman" w:eastAsia="Calibri" w:hAnsi="Times New Roman" w:cs="Times New Roman"/>
          <w:color w:val="000000"/>
          <w:sz w:val="28"/>
          <w:szCs w:val="28"/>
        </w:rPr>
        <w:br/>
      </w:r>
      <w:r w:rsidR="00AF58AE" w:rsidRPr="00241AEA">
        <w:rPr>
          <w:rFonts w:ascii="Times New Roman" w:eastAsia="Calibri" w:hAnsi="Times New Roman" w:cs="Times New Roman"/>
          <w:color w:val="000000"/>
          <w:sz w:val="28"/>
          <w:szCs w:val="28"/>
        </w:rPr>
        <w:t>Карачаево - Черкесской Республики от 13.07.2021 № 153, от 14.12.2021 № 88)</w:t>
      </w:r>
      <w:r w:rsidR="00820218" w:rsidRPr="00241AEA">
        <w:rPr>
          <w:rFonts w:ascii="Times New Roman" w:eastAsia="Calibri" w:hAnsi="Times New Roman" w:cs="Times New Roman"/>
          <w:color w:val="000000"/>
          <w:sz w:val="28"/>
          <w:szCs w:val="28"/>
        </w:rPr>
        <w:t xml:space="preserve"> (далее </w:t>
      </w:r>
      <w:r w:rsidR="0066694F" w:rsidRPr="00241AEA">
        <w:rPr>
          <w:rFonts w:ascii="Times New Roman" w:eastAsia="Calibri" w:hAnsi="Times New Roman" w:cs="Times New Roman"/>
          <w:color w:val="000000"/>
          <w:sz w:val="28"/>
          <w:szCs w:val="28"/>
        </w:rPr>
        <w:t>-</w:t>
      </w:r>
      <w:r w:rsidR="00820218" w:rsidRPr="00241AEA">
        <w:rPr>
          <w:rFonts w:ascii="Times New Roman" w:eastAsia="Calibri" w:hAnsi="Times New Roman" w:cs="Times New Roman"/>
          <w:color w:val="000000"/>
          <w:sz w:val="28"/>
          <w:szCs w:val="28"/>
        </w:rPr>
        <w:t xml:space="preserve"> государственная программа)</w:t>
      </w:r>
      <w:r w:rsidRPr="00241AEA">
        <w:rPr>
          <w:rFonts w:ascii="Times New Roman" w:eastAsia="Calibri" w:hAnsi="Times New Roman" w:cs="Times New Roman"/>
          <w:color w:val="000000"/>
          <w:sz w:val="28"/>
          <w:szCs w:val="28"/>
        </w:rPr>
        <w:t>.</w:t>
      </w:r>
    </w:p>
    <w:p w:rsidR="00820218" w:rsidRPr="00241AEA" w:rsidRDefault="00820218" w:rsidP="00820218">
      <w:pPr>
        <w:shd w:val="clear" w:color="auto" w:fill="FFFFFF"/>
        <w:tabs>
          <w:tab w:val="left" w:pos="0"/>
        </w:tabs>
        <w:spacing w:after="0"/>
        <w:ind w:firstLine="709"/>
        <w:jc w:val="both"/>
        <w:outlineLvl w:val="0"/>
        <w:rPr>
          <w:rFonts w:ascii="Times New Roman" w:eastAsia="Calibri" w:hAnsi="Times New Roman" w:cs="Times New Roman"/>
          <w:color w:val="000000"/>
          <w:sz w:val="28"/>
          <w:szCs w:val="28"/>
        </w:rPr>
      </w:pPr>
      <w:r w:rsidRPr="00241AEA">
        <w:rPr>
          <w:rFonts w:ascii="Times New Roman" w:eastAsia="Calibri" w:hAnsi="Times New Roman" w:cs="Times New Roman"/>
          <w:color w:val="000000"/>
          <w:sz w:val="28"/>
          <w:szCs w:val="28"/>
        </w:rPr>
        <w:t>Ответственным исполнителем государственной программы  является Министерство природных ресурсов и экологии Карачаево - Черкесской Республики (далее - Министерство).</w:t>
      </w:r>
    </w:p>
    <w:p w:rsidR="00054588" w:rsidRPr="00241AEA" w:rsidRDefault="00054588" w:rsidP="00820218">
      <w:pPr>
        <w:shd w:val="clear" w:color="auto" w:fill="FFFFFF"/>
        <w:tabs>
          <w:tab w:val="left" w:pos="0"/>
        </w:tabs>
        <w:spacing w:after="0"/>
        <w:ind w:firstLine="709"/>
        <w:jc w:val="both"/>
        <w:outlineLvl w:val="0"/>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 xml:space="preserve">На реализацию мероприятий </w:t>
      </w:r>
      <w:r w:rsidRPr="00241AEA">
        <w:rPr>
          <w:rFonts w:ascii="Times New Roman" w:eastAsia="Calibri" w:hAnsi="Times New Roman" w:cs="Times New Roman"/>
          <w:color w:val="000000"/>
          <w:sz w:val="28"/>
          <w:szCs w:val="28"/>
        </w:rPr>
        <w:t xml:space="preserve">государственной программы в 2021 году запланировано 1 281 296,7 </w:t>
      </w:r>
      <w:r w:rsidRPr="00241AEA">
        <w:rPr>
          <w:rFonts w:ascii="Times New Roman" w:eastAsia="Times New Roman" w:hAnsi="Times New Roman" w:cs="Times New Roman"/>
          <w:color w:val="000000" w:themeColor="text1"/>
          <w:sz w:val="28"/>
          <w:szCs w:val="28"/>
          <w:lang w:eastAsia="ru-RU"/>
        </w:rPr>
        <w:t>тыс. рублей, в том числе за счет средств федерального бюджета </w:t>
      </w:r>
      <w:r w:rsidR="0066694F" w:rsidRPr="00241AEA">
        <w:rPr>
          <w:rFonts w:ascii="Times New Roman" w:eastAsia="Times New Roman" w:hAnsi="Times New Roman" w:cs="Times New Roman"/>
          <w:color w:val="000000" w:themeColor="text1"/>
          <w:sz w:val="28"/>
          <w:szCs w:val="28"/>
          <w:lang w:eastAsia="ru-RU"/>
        </w:rPr>
        <w:t xml:space="preserve">- </w:t>
      </w:r>
      <w:r w:rsidRPr="00241AEA">
        <w:rPr>
          <w:rFonts w:ascii="Times New Roman" w:eastAsia="Times New Roman" w:hAnsi="Times New Roman" w:cs="Times New Roman"/>
          <w:color w:val="000000" w:themeColor="text1"/>
          <w:sz w:val="28"/>
          <w:szCs w:val="28"/>
          <w:lang w:eastAsia="ru-RU"/>
        </w:rPr>
        <w:t xml:space="preserve">1 176 673,5 тыс. рублей, средств республиканского бюджета </w:t>
      </w:r>
      <w:r w:rsidR="005A6091" w:rsidRPr="00241AEA">
        <w:rPr>
          <w:rFonts w:ascii="Times New Roman" w:eastAsia="Times New Roman" w:hAnsi="Times New Roman" w:cs="Times New Roman"/>
          <w:color w:val="000000" w:themeColor="text1"/>
          <w:sz w:val="28"/>
          <w:szCs w:val="28"/>
          <w:lang w:eastAsia="ru-RU"/>
        </w:rPr>
        <w:br/>
        <w:t>-</w:t>
      </w:r>
      <w:r w:rsidRPr="00241AEA">
        <w:rPr>
          <w:rFonts w:ascii="Times New Roman" w:eastAsia="Times New Roman" w:hAnsi="Times New Roman" w:cs="Times New Roman"/>
          <w:color w:val="000000" w:themeColor="text1"/>
          <w:sz w:val="28"/>
          <w:szCs w:val="28"/>
          <w:lang w:eastAsia="ru-RU"/>
        </w:rPr>
        <w:t xml:space="preserve"> 102 962,8 тыс. рублей и внебюджетных источников </w:t>
      </w:r>
      <w:r w:rsidR="005A6091" w:rsidRPr="00241AEA">
        <w:rPr>
          <w:rFonts w:ascii="Times New Roman" w:eastAsia="Times New Roman" w:hAnsi="Times New Roman" w:cs="Times New Roman"/>
          <w:color w:val="000000" w:themeColor="text1"/>
          <w:sz w:val="28"/>
          <w:szCs w:val="28"/>
          <w:lang w:eastAsia="ru-RU"/>
        </w:rPr>
        <w:t>-</w:t>
      </w:r>
      <w:r w:rsidRPr="00241AEA">
        <w:rPr>
          <w:rFonts w:ascii="Times New Roman" w:eastAsia="Times New Roman" w:hAnsi="Times New Roman" w:cs="Times New Roman"/>
          <w:color w:val="000000" w:themeColor="text1"/>
          <w:sz w:val="28"/>
          <w:szCs w:val="28"/>
          <w:lang w:eastAsia="ru-RU"/>
        </w:rPr>
        <w:t xml:space="preserve"> 1 660,4 тыс. рублей.</w:t>
      </w:r>
    </w:p>
    <w:p w:rsidR="00054588" w:rsidRPr="00241AEA" w:rsidRDefault="00054588" w:rsidP="006B14F1">
      <w:pPr>
        <w:tabs>
          <w:tab w:val="left" w:pos="0"/>
          <w:tab w:val="left" w:pos="708"/>
          <w:tab w:val="center" w:pos="4153"/>
          <w:tab w:val="right" w:pos="8306"/>
        </w:tabs>
        <w:spacing w:after="0" w:line="240" w:lineRule="auto"/>
        <w:ind w:firstLine="567"/>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Кассовые расходы по мероприятиям </w:t>
      </w:r>
      <w:r w:rsidR="00871CDF" w:rsidRPr="00241AEA">
        <w:rPr>
          <w:rFonts w:ascii="Times New Roman" w:eastAsia="Calibri" w:hAnsi="Times New Roman" w:cs="Times New Roman"/>
          <w:color w:val="000000"/>
          <w:sz w:val="28"/>
          <w:szCs w:val="28"/>
        </w:rPr>
        <w:t>государственной программы</w:t>
      </w:r>
      <w:r w:rsidRPr="00241AEA">
        <w:rPr>
          <w:rFonts w:ascii="Times New Roman" w:eastAsia="Times New Roman" w:hAnsi="Times New Roman" w:cs="Times New Roman"/>
          <w:sz w:val="28"/>
          <w:szCs w:val="28"/>
          <w:lang w:eastAsia="ru-RU"/>
        </w:rPr>
        <w:t xml:space="preserve"> </w:t>
      </w:r>
      <w:r w:rsidR="00871CD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31</w:t>
      </w:r>
      <w:r w:rsidR="00871CDF" w:rsidRPr="00241AEA">
        <w:rPr>
          <w:rFonts w:ascii="Times New Roman" w:eastAsia="Times New Roman" w:hAnsi="Times New Roman" w:cs="Times New Roman"/>
          <w:sz w:val="28"/>
          <w:szCs w:val="28"/>
          <w:lang w:eastAsia="ru-RU"/>
        </w:rPr>
        <w:t xml:space="preserve"> декабря </w:t>
      </w:r>
      <w:r w:rsidRPr="00241AEA">
        <w:rPr>
          <w:rFonts w:ascii="Times New Roman" w:eastAsia="Times New Roman" w:hAnsi="Times New Roman" w:cs="Times New Roman"/>
          <w:sz w:val="28"/>
          <w:szCs w:val="28"/>
          <w:lang w:eastAsia="ru-RU"/>
        </w:rPr>
        <w:t>2021 г</w:t>
      </w:r>
      <w:r w:rsidR="00871CDF"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составили 1 278 894,0 тыс. рублей (99,8 % к бюджетной росписи), в том числе за счет средств федерального </w:t>
      </w:r>
      <w:r w:rsidR="00871CD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бюджета </w:t>
      </w:r>
      <w:r w:rsidR="00871CDF"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color w:val="000000" w:themeColor="text1"/>
          <w:sz w:val="28"/>
          <w:szCs w:val="28"/>
          <w:lang w:eastAsia="ru-RU"/>
        </w:rPr>
        <w:t xml:space="preserve">1 176 358,6 </w:t>
      </w:r>
      <w:r w:rsidRPr="00241AEA">
        <w:rPr>
          <w:rFonts w:ascii="Times New Roman" w:eastAsia="Times New Roman" w:hAnsi="Times New Roman" w:cs="Times New Roman"/>
          <w:sz w:val="28"/>
          <w:szCs w:val="28"/>
          <w:lang w:eastAsia="ru-RU"/>
        </w:rPr>
        <w:t xml:space="preserve">тыс. рублей (100% к бюджетной росписи), средств республиканского бюджета </w:t>
      </w:r>
      <w:r w:rsidR="00871CDF"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102 535,3 тыс. рублей (99,6% к бюджетной росписи).</w:t>
      </w:r>
    </w:p>
    <w:p w:rsidR="00054588" w:rsidRPr="00241AEA" w:rsidRDefault="00054588" w:rsidP="006B14F1">
      <w:pPr>
        <w:shd w:val="clear" w:color="auto" w:fill="FFFFFF"/>
        <w:tabs>
          <w:tab w:val="left" w:pos="0"/>
        </w:tabs>
        <w:spacing w:after="0" w:line="240" w:lineRule="auto"/>
        <w:ind w:firstLine="567"/>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Программа включает 6 подпрограмм.</w:t>
      </w:r>
    </w:p>
    <w:p w:rsidR="00947D27" w:rsidRPr="00241AEA" w:rsidRDefault="00947D27" w:rsidP="00947D27">
      <w:pPr>
        <w:tabs>
          <w:tab w:val="left" w:pos="0"/>
        </w:tabs>
        <w:spacing w:after="0" w:line="240" w:lineRule="auto"/>
        <w:jc w:val="center"/>
        <w:rPr>
          <w:rFonts w:ascii="Times New Roman" w:eastAsia="Calibri" w:hAnsi="Times New Roman" w:cs="Times New Roman"/>
          <w:b/>
          <w:i/>
          <w:color w:val="000000"/>
          <w:sz w:val="28"/>
          <w:szCs w:val="28"/>
          <w:lang w:eastAsia="ru-RU"/>
        </w:rPr>
      </w:pPr>
    </w:p>
    <w:p w:rsidR="00054588" w:rsidRPr="00241AEA" w:rsidRDefault="00054588" w:rsidP="00947D27">
      <w:pPr>
        <w:tabs>
          <w:tab w:val="left" w:pos="0"/>
        </w:tabs>
        <w:spacing w:after="0" w:line="240" w:lineRule="auto"/>
        <w:jc w:val="center"/>
        <w:rPr>
          <w:rFonts w:ascii="Times New Roman" w:eastAsia="Calibri" w:hAnsi="Times New Roman" w:cs="Times New Roman"/>
          <w:b/>
          <w:i/>
          <w:color w:val="000000"/>
          <w:sz w:val="28"/>
          <w:szCs w:val="28"/>
          <w:lang w:eastAsia="ru-RU"/>
        </w:rPr>
      </w:pPr>
      <w:r w:rsidRPr="00241AEA">
        <w:rPr>
          <w:rFonts w:ascii="Times New Roman" w:eastAsia="Calibri" w:hAnsi="Times New Roman" w:cs="Times New Roman"/>
          <w:b/>
          <w:i/>
          <w:color w:val="000000"/>
          <w:sz w:val="28"/>
          <w:szCs w:val="28"/>
          <w:lang w:eastAsia="ru-RU"/>
        </w:rPr>
        <w:t>Подпрограмма 1 «Обеспечение реализации государственной программы»</w:t>
      </w:r>
    </w:p>
    <w:p w:rsidR="00947D27" w:rsidRPr="00241AEA" w:rsidRDefault="00947D27" w:rsidP="00947D27">
      <w:pPr>
        <w:tabs>
          <w:tab w:val="left" w:pos="0"/>
        </w:tabs>
        <w:spacing w:after="0" w:line="240" w:lineRule="auto"/>
        <w:jc w:val="center"/>
        <w:rPr>
          <w:rFonts w:ascii="Times New Roman" w:eastAsia="Calibri" w:hAnsi="Times New Roman" w:cs="Times New Roman"/>
          <w:b/>
          <w:i/>
          <w:color w:val="000000"/>
          <w:sz w:val="28"/>
          <w:szCs w:val="28"/>
          <w:lang w:eastAsia="ru-RU"/>
        </w:rPr>
      </w:pPr>
      <w:r w:rsidRPr="00241AEA">
        <w:rPr>
          <w:rFonts w:ascii="Times New Roman" w:eastAsia="Calibri" w:hAnsi="Times New Roman" w:cs="Times New Roman"/>
          <w:b/>
          <w:i/>
          <w:color w:val="000000"/>
          <w:sz w:val="28"/>
          <w:szCs w:val="28"/>
          <w:lang w:eastAsia="ru-RU"/>
        </w:rPr>
        <w:t>(далее - подпрограмма 1)</w:t>
      </w:r>
    </w:p>
    <w:p w:rsidR="00054588" w:rsidRPr="00241AEA" w:rsidRDefault="00054588" w:rsidP="00E01DD4">
      <w:pPr>
        <w:tabs>
          <w:tab w:val="left" w:pos="0"/>
        </w:tabs>
        <w:spacing w:after="0" w:line="240" w:lineRule="auto"/>
        <w:ind w:firstLine="709"/>
        <w:jc w:val="both"/>
        <w:rPr>
          <w:rFonts w:ascii="Times New Roman" w:eastAsia="Calibri" w:hAnsi="Times New Roman" w:cs="Times New Roman"/>
          <w:b/>
          <w:i/>
          <w:color w:val="000000"/>
          <w:sz w:val="28"/>
          <w:szCs w:val="28"/>
          <w:lang w:eastAsia="ru-RU"/>
        </w:rPr>
      </w:pPr>
      <w:r w:rsidRPr="00241AEA">
        <w:rPr>
          <w:rFonts w:ascii="Times New Roman" w:eastAsia="Times New Roman" w:hAnsi="Times New Roman" w:cs="Times New Roman"/>
          <w:color w:val="000000"/>
          <w:sz w:val="28"/>
          <w:szCs w:val="28"/>
          <w:lang w:eastAsia="ru-RU"/>
        </w:rPr>
        <w:t>Целью подпрограммы</w:t>
      </w:r>
      <w:r w:rsidR="00E01DD4" w:rsidRPr="00241AEA">
        <w:rPr>
          <w:rFonts w:ascii="Times New Roman" w:eastAsia="Times New Roman" w:hAnsi="Times New Roman" w:cs="Times New Roman"/>
          <w:color w:val="000000"/>
          <w:sz w:val="28"/>
          <w:szCs w:val="28"/>
          <w:lang w:eastAsia="ru-RU"/>
        </w:rPr>
        <w:t xml:space="preserve"> 1</w:t>
      </w:r>
      <w:r w:rsidRPr="00241AEA">
        <w:rPr>
          <w:rFonts w:ascii="Times New Roman" w:eastAsia="Times New Roman" w:hAnsi="Times New Roman" w:cs="Times New Roman"/>
          <w:color w:val="000000"/>
          <w:sz w:val="28"/>
          <w:szCs w:val="28"/>
          <w:lang w:eastAsia="ru-RU"/>
        </w:rPr>
        <w:t xml:space="preserve"> является обеспечение реализации государственной программы «Охрана окружающей среды, воспроизводство и использование природных ресурсов в Карачаево-Черкесской Республике».</w:t>
      </w:r>
    </w:p>
    <w:p w:rsidR="00054588" w:rsidRPr="00241AEA" w:rsidRDefault="00054588" w:rsidP="00E01DD4">
      <w:pPr>
        <w:tabs>
          <w:tab w:val="left" w:pos="0"/>
        </w:tabs>
        <w:spacing w:after="0" w:line="240" w:lineRule="auto"/>
        <w:ind w:firstLine="709"/>
        <w:jc w:val="both"/>
        <w:rPr>
          <w:rFonts w:ascii="Times New Roman" w:eastAsia="Calibri" w:hAnsi="Times New Roman" w:cs="Times New Roman"/>
          <w:color w:val="000000"/>
          <w:sz w:val="28"/>
          <w:szCs w:val="28"/>
          <w:lang w:eastAsia="ru-RU"/>
        </w:rPr>
      </w:pPr>
      <w:r w:rsidRPr="00241AEA">
        <w:rPr>
          <w:rFonts w:ascii="Times New Roman" w:eastAsia="Calibri" w:hAnsi="Times New Roman" w:cs="Times New Roman"/>
          <w:color w:val="000000"/>
          <w:sz w:val="28"/>
          <w:szCs w:val="28"/>
          <w:lang w:eastAsia="ru-RU"/>
        </w:rPr>
        <w:t xml:space="preserve">Подпрограмма </w:t>
      </w:r>
      <w:r w:rsidR="00E01DD4" w:rsidRPr="00241AEA">
        <w:rPr>
          <w:rFonts w:ascii="Times New Roman" w:eastAsia="Calibri" w:hAnsi="Times New Roman" w:cs="Times New Roman"/>
          <w:color w:val="000000"/>
          <w:sz w:val="28"/>
          <w:szCs w:val="28"/>
          <w:lang w:eastAsia="ru-RU"/>
        </w:rPr>
        <w:t xml:space="preserve">1 </w:t>
      </w:r>
      <w:r w:rsidRPr="00241AEA">
        <w:rPr>
          <w:rFonts w:ascii="Times New Roman" w:eastAsia="Calibri" w:hAnsi="Times New Roman" w:cs="Times New Roman"/>
          <w:color w:val="000000"/>
          <w:sz w:val="28"/>
          <w:szCs w:val="28"/>
          <w:lang w:eastAsia="ru-RU"/>
        </w:rPr>
        <w:t>включает 3 основные мероприятия:</w:t>
      </w:r>
    </w:p>
    <w:p w:rsidR="00054588" w:rsidRPr="00241AEA" w:rsidRDefault="00054588" w:rsidP="00E01DD4">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lastRenderedPageBreak/>
        <w:t>«Обеспечение деятельности Министерства природных ресурсов и экологии Карачаево-Черкесской Республики в сфере развития водохозяйственного комплекса, охраны окружающей среды и сохранения животного мира»;</w:t>
      </w:r>
    </w:p>
    <w:p w:rsidR="00054588" w:rsidRPr="00241AEA" w:rsidRDefault="00054588" w:rsidP="00E01DD4">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«Обеспечение деятельности Министерства природных ресурсов и экологии Карачаево-Черкесской Республики в области лесных отношений»;</w:t>
      </w:r>
    </w:p>
    <w:p w:rsidR="00054588" w:rsidRPr="00241AEA" w:rsidRDefault="00054588" w:rsidP="00E01DD4">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«Обеспечение деятельности подведомственных казенных учреждений Министерства природных ресурсов и экологии Карачаево-Черкесской Республики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в области лесных отношений».</w:t>
      </w:r>
    </w:p>
    <w:p w:rsidR="00054588" w:rsidRPr="00241AEA" w:rsidRDefault="00054588" w:rsidP="00E01DD4">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color w:val="000000"/>
          <w:sz w:val="28"/>
          <w:szCs w:val="28"/>
          <w:lang w:eastAsia="ru-RU"/>
        </w:rPr>
        <w:t>На реализацию мероприятий подпрограммы 1 запланировано в 2021 году 112 986,5</w:t>
      </w:r>
      <w:r w:rsidRPr="00241AEA">
        <w:rPr>
          <w:rFonts w:ascii="Times New Roman" w:eastAsia="Times New Roman" w:hAnsi="Times New Roman" w:cs="Times New Roman"/>
          <w:sz w:val="28"/>
          <w:szCs w:val="28"/>
          <w:lang w:eastAsia="ru-RU"/>
        </w:rPr>
        <w:t xml:space="preserve"> тыс. рублей, в том числе </w:t>
      </w:r>
      <w:r w:rsidRPr="00241AEA">
        <w:rPr>
          <w:rFonts w:ascii="Times New Roman" w:eastAsia="Times New Roman" w:hAnsi="Times New Roman" w:cs="Times New Roman"/>
          <w:color w:val="000000" w:themeColor="text1"/>
          <w:sz w:val="28"/>
          <w:szCs w:val="28"/>
          <w:lang w:eastAsia="ru-RU"/>
        </w:rPr>
        <w:t xml:space="preserve">за счет средств федерального бюджета </w:t>
      </w:r>
      <w:r w:rsidR="005A6091"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 xml:space="preserve">- 79 735,9 тыс. рублей, средств республиканского бюджета </w:t>
      </w:r>
      <w:r w:rsidR="00C75DAD" w:rsidRPr="00241AEA">
        <w:rPr>
          <w:rFonts w:ascii="Times New Roman" w:eastAsia="Times New Roman" w:hAnsi="Times New Roman" w:cs="Times New Roman"/>
          <w:color w:val="000000" w:themeColor="text1"/>
          <w:sz w:val="28"/>
          <w:szCs w:val="28"/>
          <w:lang w:eastAsia="ru-RU"/>
        </w:rPr>
        <w:t>-</w:t>
      </w:r>
      <w:r w:rsidRPr="00241AEA">
        <w:rPr>
          <w:rFonts w:ascii="Times New Roman" w:eastAsia="Times New Roman" w:hAnsi="Times New Roman" w:cs="Times New Roman"/>
          <w:color w:val="000000" w:themeColor="text1"/>
          <w:sz w:val="28"/>
          <w:szCs w:val="28"/>
          <w:lang w:eastAsia="ru-RU"/>
        </w:rPr>
        <w:t xml:space="preserve"> 33 250,6 тыс. рублей.</w:t>
      </w:r>
    </w:p>
    <w:p w:rsidR="00054588" w:rsidRPr="00241AEA" w:rsidRDefault="00054588" w:rsidP="00E01DD4">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Кассовые расходы за 2021 год составили 112 246,9 тыс. рублей </w:t>
      </w:r>
      <w:r w:rsidR="005A609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(99,3% к бюджетной росписи), в том числе </w:t>
      </w:r>
      <w:r w:rsidRPr="00241AEA">
        <w:rPr>
          <w:rFonts w:ascii="Times New Roman" w:eastAsia="Times New Roman" w:hAnsi="Times New Roman" w:cs="Times New Roman"/>
          <w:color w:val="000000" w:themeColor="text1"/>
          <w:sz w:val="28"/>
          <w:szCs w:val="28"/>
          <w:lang w:eastAsia="ru-RU"/>
        </w:rPr>
        <w:t xml:space="preserve">за счет средств федерального </w:t>
      </w:r>
      <w:r w:rsidR="00C75DAD"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 xml:space="preserve">бюджета 79 421,05 тыс. рублей, средств республиканского </w:t>
      </w:r>
      <w:r w:rsidR="00C75DAD"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бюджета 32 825,8 тыс. рублей.</w:t>
      </w:r>
    </w:p>
    <w:p w:rsidR="00C75DAD" w:rsidRPr="00241AEA" w:rsidRDefault="00C75DAD" w:rsidP="00C75DAD">
      <w:pPr>
        <w:tabs>
          <w:tab w:val="left" w:pos="0"/>
        </w:tabs>
        <w:spacing w:after="0" w:line="240" w:lineRule="auto"/>
        <w:jc w:val="both"/>
        <w:rPr>
          <w:rFonts w:ascii="Times New Roman" w:eastAsia="Times New Roman" w:hAnsi="Times New Roman" w:cs="Times New Roman"/>
          <w:b/>
          <w:i/>
          <w:sz w:val="28"/>
          <w:szCs w:val="28"/>
          <w:lang w:eastAsia="ru-RU"/>
        </w:rPr>
      </w:pPr>
    </w:p>
    <w:p w:rsidR="00C75DAD" w:rsidRPr="00241AEA" w:rsidRDefault="00054588" w:rsidP="00C75DAD">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Подпрограмма 2 «Развитие водохозяйственного комплекса </w:t>
      </w:r>
    </w:p>
    <w:p w:rsidR="00054588" w:rsidRPr="00241AEA" w:rsidRDefault="00054588" w:rsidP="00C75DAD">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Карачаево-Черкесской Республики»</w:t>
      </w:r>
    </w:p>
    <w:p w:rsidR="00054588" w:rsidRPr="00241AEA" w:rsidRDefault="00C75DAD" w:rsidP="00645552">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(далее </w:t>
      </w:r>
      <w:r w:rsidR="00E4264E" w:rsidRPr="00241AEA">
        <w:rPr>
          <w:rFonts w:ascii="Times New Roman" w:eastAsia="Times New Roman" w:hAnsi="Times New Roman" w:cs="Times New Roman"/>
          <w:b/>
          <w:i/>
          <w:sz w:val="28"/>
          <w:szCs w:val="28"/>
          <w:lang w:eastAsia="ru-RU"/>
        </w:rPr>
        <w:t>-</w:t>
      </w:r>
      <w:r w:rsidRPr="00241AEA">
        <w:rPr>
          <w:rFonts w:ascii="Times New Roman" w:eastAsia="Times New Roman" w:hAnsi="Times New Roman" w:cs="Times New Roman"/>
          <w:b/>
          <w:i/>
          <w:sz w:val="28"/>
          <w:szCs w:val="28"/>
          <w:lang w:eastAsia="ru-RU"/>
        </w:rPr>
        <w:t xml:space="preserve"> подпрограмма 2)</w:t>
      </w:r>
      <w:r w:rsidR="00054588" w:rsidRPr="00241AEA">
        <w:rPr>
          <w:rFonts w:ascii="Times New Roman" w:eastAsia="Times New Roman" w:hAnsi="Times New Roman" w:cs="Times New Roman"/>
          <w:color w:val="000000"/>
          <w:sz w:val="28"/>
          <w:szCs w:val="28"/>
          <w:lang w:eastAsia="ru-RU"/>
        </w:rPr>
        <w:t>Целью подпрограммы</w:t>
      </w:r>
      <w:r w:rsidRPr="00241AEA">
        <w:rPr>
          <w:rFonts w:ascii="Times New Roman" w:eastAsia="Times New Roman" w:hAnsi="Times New Roman" w:cs="Times New Roman"/>
          <w:color w:val="000000"/>
          <w:sz w:val="28"/>
          <w:szCs w:val="28"/>
          <w:lang w:eastAsia="ru-RU"/>
        </w:rPr>
        <w:t xml:space="preserve"> 2</w:t>
      </w:r>
      <w:r w:rsidR="00054588" w:rsidRPr="00241AEA">
        <w:rPr>
          <w:rFonts w:ascii="Times New Roman" w:eastAsia="Times New Roman" w:hAnsi="Times New Roman" w:cs="Times New Roman"/>
          <w:color w:val="000000"/>
          <w:sz w:val="28"/>
          <w:szCs w:val="28"/>
          <w:lang w:eastAsia="ru-RU"/>
        </w:rPr>
        <w:t xml:space="preserve"> является организация рационального использования водных ресурсов и защита населения и объектов экономики от негативного воздействия вод.</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Подпрограмма включает </w:t>
      </w:r>
      <w:r w:rsidR="00E4264E" w:rsidRPr="00241AEA">
        <w:rPr>
          <w:rFonts w:ascii="Times New Roman" w:eastAsia="Times New Roman" w:hAnsi="Times New Roman" w:cs="Times New Roman"/>
          <w:color w:val="000000"/>
          <w:sz w:val="28"/>
          <w:szCs w:val="28"/>
          <w:lang w:eastAsia="ru-RU"/>
        </w:rPr>
        <w:t>4</w:t>
      </w:r>
      <w:r w:rsidRPr="00241AEA">
        <w:rPr>
          <w:rFonts w:ascii="Times New Roman" w:eastAsia="Times New Roman" w:hAnsi="Times New Roman" w:cs="Times New Roman"/>
          <w:color w:val="000000"/>
          <w:sz w:val="28"/>
          <w:szCs w:val="28"/>
          <w:lang w:eastAsia="ru-RU"/>
        </w:rPr>
        <w:t xml:space="preserve"> основных мероприятия:</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«Строительство/реконструкция сооружений инженерной защиты»;</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«Капитальный ремонт гидротехнических сооружений, находящихся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в собственности субъектов Российской Федерации, муниципальной собственности, капитальный ремонт и ликвидация бесхозяйных гидротехнических сооружений»;</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«Обеспечение деятельности Министерства природных ресурсов и экологии Карачаево-Черкесской Республики в области водных отношений»;</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«Региональный проект «Сохранение уникальных водных объектов».</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bCs/>
          <w:sz w:val="28"/>
          <w:szCs w:val="28"/>
          <w:lang w:eastAsia="ru-RU"/>
        </w:rPr>
        <w:t xml:space="preserve">На реализацию </w:t>
      </w:r>
      <w:r w:rsidRPr="00241AEA">
        <w:rPr>
          <w:rFonts w:ascii="Times New Roman" w:eastAsia="Times New Roman" w:hAnsi="Times New Roman" w:cs="Times New Roman"/>
          <w:sz w:val="28"/>
          <w:szCs w:val="28"/>
          <w:lang w:eastAsia="ru-RU"/>
        </w:rPr>
        <w:t xml:space="preserve">мероприятий подпрограммы 2 в 2021 году с Федеральным агентством водных ресурсов заключено Соглашение о предоставлении субсидии </w:t>
      </w:r>
      <w:r w:rsidR="00E4264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2021 году из федерального бюджета бюджету субъекта Российской Федерации </w:t>
      </w:r>
      <w:r w:rsidR="00E4264E"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от 31.01.2019 № 052-09-2019-037, объем бюджетных ассигнований </w:t>
      </w:r>
      <w:r w:rsidR="00FD3B9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составил 689 865,3 тыс. рублей, в том числе: </w:t>
      </w:r>
      <w:r w:rsidR="00E4264E" w:rsidRPr="00241AEA">
        <w:rPr>
          <w:rFonts w:ascii="Times New Roman" w:eastAsia="Times New Roman" w:hAnsi="Times New Roman" w:cs="Times New Roman"/>
          <w:sz w:val="28"/>
          <w:szCs w:val="28"/>
          <w:lang w:eastAsia="ru-RU"/>
        </w:rPr>
        <w:t xml:space="preserve">из федерального </w:t>
      </w:r>
      <w:r w:rsidR="00FD3B95" w:rsidRPr="00241AEA">
        <w:rPr>
          <w:rFonts w:ascii="Times New Roman" w:eastAsia="Times New Roman" w:hAnsi="Times New Roman" w:cs="Times New Roman"/>
          <w:sz w:val="28"/>
          <w:szCs w:val="28"/>
          <w:lang w:eastAsia="ru-RU"/>
        </w:rPr>
        <w:br/>
      </w:r>
      <w:r w:rsidR="00E4264E" w:rsidRPr="00241AEA">
        <w:rPr>
          <w:rFonts w:ascii="Times New Roman" w:eastAsia="Times New Roman" w:hAnsi="Times New Roman" w:cs="Times New Roman"/>
          <w:sz w:val="28"/>
          <w:szCs w:val="28"/>
          <w:lang w:eastAsia="ru-RU"/>
        </w:rPr>
        <w:t xml:space="preserve">бюджета 656 265,3 тыс. рублей, из республиканского бюджета </w:t>
      </w:r>
      <w:r w:rsidRPr="00241AEA">
        <w:rPr>
          <w:rFonts w:ascii="Times New Roman" w:eastAsia="Times New Roman" w:hAnsi="Times New Roman" w:cs="Times New Roman"/>
          <w:sz w:val="28"/>
          <w:szCs w:val="28"/>
          <w:lang w:eastAsia="ru-RU"/>
        </w:rPr>
        <w:t>33 600,0 тыс. рублей.</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Кассовые расходы составили 689 865,3 тыс. рублей (100 % к бюджетной росписи), в том числе</w:t>
      </w:r>
      <w:r w:rsidR="008D2691" w:rsidRPr="00241AEA">
        <w:rPr>
          <w:rFonts w:ascii="Times New Roman" w:eastAsia="Times New Roman" w:hAnsi="Times New Roman" w:cs="Times New Roman"/>
          <w:sz w:val="28"/>
          <w:szCs w:val="28"/>
          <w:lang w:eastAsia="ru-RU"/>
        </w:rPr>
        <w:t>: за счет</w:t>
      </w:r>
      <w:r w:rsidRPr="00241AEA">
        <w:rPr>
          <w:rFonts w:ascii="Times New Roman" w:eastAsia="Times New Roman" w:hAnsi="Times New Roman" w:cs="Times New Roman"/>
          <w:sz w:val="28"/>
          <w:szCs w:val="28"/>
          <w:lang w:eastAsia="ru-RU"/>
        </w:rPr>
        <w:t xml:space="preserve"> средств федерального бюджета 658 265,3 тыс. рублей (100 % к бюджетной ро</w:t>
      </w:r>
      <w:r w:rsidR="008D2691" w:rsidRPr="00241AEA">
        <w:rPr>
          <w:rFonts w:ascii="Times New Roman" w:eastAsia="Times New Roman" w:hAnsi="Times New Roman" w:cs="Times New Roman"/>
          <w:sz w:val="28"/>
          <w:szCs w:val="28"/>
          <w:lang w:eastAsia="ru-RU"/>
        </w:rPr>
        <w:t xml:space="preserve">списи), за счет средств республиканского бюджета </w:t>
      </w:r>
      <w:r w:rsidR="008D2691" w:rsidRPr="00241AEA">
        <w:rPr>
          <w:rFonts w:ascii="Times New Roman" w:eastAsia="Times New Roman" w:hAnsi="Times New Roman" w:cs="Times New Roman"/>
          <w:sz w:val="28"/>
          <w:szCs w:val="28"/>
          <w:lang w:eastAsia="ru-RU"/>
        </w:rPr>
        <w:br/>
        <w:t>33 600,0 тыс. руб</w:t>
      </w:r>
      <w:r w:rsidR="004736AA" w:rsidRPr="00241AEA">
        <w:rPr>
          <w:rFonts w:ascii="Times New Roman" w:eastAsia="Times New Roman" w:hAnsi="Times New Roman" w:cs="Times New Roman"/>
          <w:sz w:val="28"/>
          <w:szCs w:val="28"/>
          <w:lang w:eastAsia="ru-RU"/>
        </w:rPr>
        <w:t>лей (100% к бюджетной росписи).</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рамках реализации основных мероприятий подпрограммы 2 выполнено:</w:t>
      </w:r>
    </w:p>
    <w:p w:rsidR="00054588" w:rsidRPr="00241AEA" w:rsidRDefault="00054588" w:rsidP="00C75DAD">
      <w:pPr>
        <w:tabs>
          <w:tab w:val="left" w:pos="0"/>
        </w:tabs>
        <w:spacing w:after="0" w:line="240" w:lineRule="auto"/>
        <w:ind w:firstLine="709"/>
        <w:jc w:val="both"/>
        <w:rPr>
          <w:rFonts w:ascii="Times New Roman" w:eastAsia="Calibri" w:hAnsi="Times New Roman" w:cs="Times New Roman"/>
          <w:bCs/>
          <w:sz w:val="28"/>
          <w:szCs w:val="28"/>
        </w:rPr>
      </w:pPr>
      <w:r w:rsidRPr="00241AEA">
        <w:rPr>
          <w:rFonts w:ascii="Times New Roman" w:eastAsia="Calibri" w:hAnsi="Times New Roman" w:cs="Times New Roman"/>
          <w:sz w:val="28"/>
          <w:szCs w:val="28"/>
        </w:rPr>
        <w:t>1. По направлению строительство</w:t>
      </w:r>
      <w:r w:rsidRPr="00241AEA">
        <w:rPr>
          <w:rFonts w:ascii="Times New Roman" w:eastAsia="Calibri" w:hAnsi="Times New Roman" w:cs="Times New Roman"/>
          <w:color w:val="000000"/>
          <w:sz w:val="28"/>
          <w:szCs w:val="28"/>
        </w:rPr>
        <w:t>, реконструкция объектов инженерной защиты и берегоукрепительных сооружений на реализацию объекта</w:t>
      </w:r>
      <w:r w:rsidRPr="00241AEA">
        <w:rPr>
          <w:rFonts w:ascii="Times New Roman" w:eastAsia="Calibri" w:hAnsi="Times New Roman" w:cs="Times New Roman"/>
          <w:bCs/>
          <w:sz w:val="28"/>
          <w:szCs w:val="28"/>
        </w:rPr>
        <w:t xml:space="preserve"> «Берегоукрепительные работы на р. Уруп, в юго-восточной части ст. Преградная, </w:t>
      </w:r>
      <w:proofErr w:type="spellStart"/>
      <w:r w:rsidRPr="00241AEA">
        <w:rPr>
          <w:rFonts w:ascii="Times New Roman" w:eastAsia="Calibri" w:hAnsi="Times New Roman" w:cs="Times New Roman"/>
          <w:bCs/>
          <w:sz w:val="28"/>
          <w:szCs w:val="28"/>
        </w:rPr>
        <w:t>Урупского</w:t>
      </w:r>
      <w:proofErr w:type="spellEnd"/>
      <w:r w:rsidRPr="00241AEA">
        <w:rPr>
          <w:rFonts w:ascii="Times New Roman" w:eastAsia="Calibri" w:hAnsi="Times New Roman" w:cs="Times New Roman"/>
          <w:bCs/>
          <w:sz w:val="28"/>
          <w:szCs w:val="28"/>
        </w:rPr>
        <w:t xml:space="preserve"> муниципального района, Карачаево-Черкесской Республики»</w:t>
      </w:r>
      <w:r w:rsidRPr="00241AEA">
        <w:rPr>
          <w:rFonts w:ascii="Calibri" w:eastAsia="Calibri" w:hAnsi="Calibri" w:cs="Times New Roman"/>
          <w:sz w:val="28"/>
          <w:szCs w:val="28"/>
        </w:rPr>
        <w:t xml:space="preserve"> </w:t>
      </w:r>
      <w:r w:rsidRPr="00241AEA">
        <w:rPr>
          <w:rFonts w:ascii="Times New Roman" w:eastAsia="Calibri" w:hAnsi="Times New Roman" w:cs="Times New Roman"/>
          <w:bCs/>
          <w:sz w:val="28"/>
          <w:szCs w:val="28"/>
        </w:rPr>
        <w:t>объем бюджетных ассигнований составил -</w:t>
      </w:r>
      <w:r w:rsidRPr="00241AEA">
        <w:rPr>
          <w:rFonts w:ascii="Times New Roman" w:eastAsia="Calibri" w:hAnsi="Times New Roman" w:cs="Times New Roman"/>
          <w:color w:val="000000"/>
          <w:sz w:val="28"/>
          <w:szCs w:val="28"/>
        </w:rPr>
        <w:t xml:space="preserve"> 231 579,0 </w:t>
      </w:r>
      <w:r w:rsidRPr="00241AEA">
        <w:rPr>
          <w:rFonts w:ascii="Times New Roman" w:eastAsia="Calibri" w:hAnsi="Times New Roman" w:cs="Times New Roman"/>
          <w:bCs/>
          <w:color w:val="000000"/>
          <w:sz w:val="28"/>
          <w:szCs w:val="28"/>
        </w:rPr>
        <w:t>тыс. руб</w:t>
      </w:r>
      <w:r w:rsidRPr="00241AEA">
        <w:rPr>
          <w:rFonts w:ascii="Times New Roman" w:eastAsia="Calibri" w:hAnsi="Times New Roman" w:cs="Times New Roman"/>
          <w:color w:val="000000"/>
          <w:sz w:val="28"/>
          <w:szCs w:val="28"/>
        </w:rPr>
        <w:t>лей</w:t>
      </w:r>
      <w:r w:rsidRPr="00241AEA">
        <w:rPr>
          <w:rFonts w:ascii="Times New Roman" w:eastAsia="Calibri" w:hAnsi="Times New Roman" w:cs="Times New Roman"/>
          <w:bCs/>
          <w:color w:val="000000"/>
          <w:sz w:val="28"/>
          <w:szCs w:val="28"/>
        </w:rPr>
        <w:t>,</w:t>
      </w:r>
      <w:r w:rsidRPr="00241AEA">
        <w:rPr>
          <w:rFonts w:ascii="Times New Roman" w:eastAsia="Calibri" w:hAnsi="Times New Roman" w:cs="Times New Roman"/>
          <w:color w:val="000000"/>
          <w:sz w:val="28"/>
          <w:szCs w:val="28"/>
        </w:rPr>
        <w:t xml:space="preserve"> </w:t>
      </w:r>
      <w:r w:rsidRPr="00241AEA">
        <w:rPr>
          <w:rFonts w:ascii="Times New Roman" w:eastAsia="Calibri" w:hAnsi="Times New Roman" w:cs="Times New Roman"/>
          <w:bCs/>
          <w:color w:val="000000"/>
          <w:sz w:val="28"/>
          <w:szCs w:val="28"/>
        </w:rPr>
        <w:t>из них средства федерального бюджета 220 000,0 тыс. руб</w:t>
      </w:r>
      <w:r w:rsidRPr="00241AEA">
        <w:rPr>
          <w:rFonts w:ascii="Times New Roman" w:eastAsia="Calibri" w:hAnsi="Times New Roman" w:cs="Times New Roman"/>
          <w:color w:val="000000"/>
          <w:sz w:val="28"/>
          <w:szCs w:val="28"/>
        </w:rPr>
        <w:t>лей</w:t>
      </w:r>
      <w:r w:rsidRPr="00241AEA">
        <w:rPr>
          <w:rFonts w:ascii="Times New Roman" w:eastAsia="Calibri" w:hAnsi="Times New Roman" w:cs="Times New Roman"/>
          <w:bCs/>
          <w:color w:val="000000"/>
          <w:sz w:val="28"/>
          <w:szCs w:val="28"/>
        </w:rPr>
        <w:t>,</w:t>
      </w:r>
      <w:r w:rsidRPr="00241AEA">
        <w:rPr>
          <w:rFonts w:ascii="Times New Roman" w:eastAsia="Calibri" w:hAnsi="Times New Roman" w:cs="Times New Roman"/>
          <w:color w:val="000000"/>
          <w:sz w:val="28"/>
          <w:szCs w:val="28"/>
        </w:rPr>
        <w:t xml:space="preserve"> средства республиканского бюджета  </w:t>
      </w:r>
      <w:r w:rsidRPr="00241AEA">
        <w:rPr>
          <w:rFonts w:ascii="Times New Roman" w:eastAsia="Calibri" w:hAnsi="Times New Roman" w:cs="Times New Roman"/>
          <w:color w:val="000000"/>
          <w:sz w:val="28"/>
          <w:szCs w:val="28"/>
        </w:rPr>
        <w:lastRenderedPageBreak/>
        <w:t xml:space="preserve">11579,0 </w:t>
      </w:r>
      <w:r w:rsidRPr="00241AEA">
        <w:rPr>
          <w:rFonts w:ascii="Times New Roman" w:eastAsia="Calibri" w:hAnsi="Times New Roman" w:cs="Times New Roman"/>
          <w:bCs/>
          <w:color w:val="000000"/>
          <w:sz w:val="28"/>
          <w:szCs w:val="28"/>
        </w:rPr>
        <w:t>тыс. рублей.</w:t>
      </w:r>
      <w:r w:rsidRPr="00241AEA">
        <w:rPr>
          <w:rFonts w:ascii="Times New Roman" w:eastAsia="Calibri" w:hAnsi="Times New Roman" w:cs="Times New Roman"/>
          <w:bCs/>
          <w:color w:val="FF0000"/>
          <w:sz w:val="28"/>
          <w:szCs w:val="28"/>
        </w:rPr>
        <w:t xml:space="preserve"> </w:t>
      </w:r>
      <w:r w:rsidRPr="00241AEA">
        <w:rPr>
          <w:rFonts w:ascii="Times New Roman" w:eastAsia="Calibri" w:hAnsi="Times New Roman" w:cs="Times New Roman"/>
          <w:bCs/>
          <w:sz w:val="28"/>
          <w:szCs w:val="28"/>
        </w:rPr>
        <w:t>Степень технической готовности стройки на 31</w:t>
      </w:r>
      <w:r w:rsidR="007C4CD7" w:rsidRPr="00241AEA">
        <w:rPr>
          <w:rFonts w:ascii="Times New Roman" w:eastAsia="Calibri" w:hAnsi="Times New Roman" w:cs="Times New Roman"/>
          <w:bCs/>
          <w:sz w:val="28"/>
          <w:szCs w:val="28"/>
        </w:rPr>
        <w:t xml:space="preserve"> декабря </w:t>
      </w:r>
      <w:r w:rsidRPr="00241AEA">
        <w:rPr>
          <w:rFonts w:ascii="Times New Roman" w:eastAsia="Calibri" w:hAnsi="Times New Roman" w:cs="Times New Roman"/>
          <w:bCs/>
          <w:sz w:val="28"/>
          <w:szCs w:val="28"/>
        </w:rPr>
        <w:t xml:space="preserve">2021 </w:t>
      </w:r>
      <w:r w:rsidR="007C4CD7" w:rsidRPr="00241AEA">
        <w:rPr>
          <w:rFonts w:ascii="Times New Roman" w:eastAsia="Calibri" w:hAnsi="Times New Roman" w:cs="Times New Roman"/>
          <w:bCs/>
          <w:sz w:val="28"/>
          <w:szCs w:val="28"/>
        </w:rPr>
        <w:t xml:space="preserve"> г.</w:t>
      </w:r>
      <w:r w:rsidRPr="00241AEA">
        <w:rPr>
          <w:rFonts w:ascii="Times New Roman" w:eastAsia="Calibri" w:hAnsi="Times New Roman" w:cs="Times New Roman"/>
          <w:bCs/>
          <w:sz w:val="28"/>
          <w:szCs w:val="28"/>
        </w:rPr>
        <w:t xml:space="preserve"> 89%.</w:t>
      </w:r>
    </w:p>
    <w:p w:rsidR="00054588" w:rsidRPr="00241AEA" w:rsidRDefault="00054588" w:rsidP="00C75DAD">
      <w:pPr>
        <w:tabs>
          <w:tab w:val="left" w:pos="0"/>
        </w:tabs>
        <w:spacing w:after="0" w:line="240" w:lineRule="auto"/>
        <w:ind w:firstLine="709"/>
        <w:jc w:val="both"/>
        <w:rPr>
          <w:rFonts w:ascii="Times New Roman" w:eastAsia="Calibri" w:hAnsi="Times New Roman" w:cs="Times New Roman"/>
          <w:bCs/>
          <w:sz w:val="28"/>
          <w:szCs w:val="28"/>
        </w:rPr>
      </w:pPr>
      <w:r w:rsidRPr="00241AEA">
        <w:rPr>
          <w:rFonts w:ascii="Times New Roman" w:eastAsia="Calibri" w:hAnsi="Times New Roman" w:cs="Times New Roman"/>
          <w:bCs/>
          <w:sz w:val="28"/>
          <w:szCs w:val="28"/>
        </w:rPr>
        <w:t>Срок реализации мероприятия 2021-2022 гг.</w:t>
      </w:r>
    </w:p>
    <w:p w:rsidR="00FB3DBF" w:rsidRPr="00241AEA" w:rsidRDefault="00054588" w:rsidP="00C75DAD">
      <w:pPr>
        <w:tabs>
          <w:tab w:val="left" w:pos="0"/>
        </w:tabs>
        <w:spacing w:after="0" w:line="240" w:lineRule="auto"/>
        <w:ind w:firstLine="709"/>
        <w:jc w:val="both"/>
        <w:rPr>
          <w:rFonts w:ascii="Times New Roman" w:eastAsia="Times New Roman" w:hAnsi="Times New Roman" w:cs="Times New Roman"/>
          <w:bCs/>
          <w:color w:val="000000"/>
          <w:sz w:val="28"/>
          <w:szCs w:val="28"/>
          <w:lang w:eastAsia="ru-RU"/>
        </w:rPr>
      </w:pPr>
      <w:r w:rsidRPr="00241AEA">
        <w:rPr>
          <w:rFonts w:ascii="Times New Roman" w:eastAsia="Times New Roman" w:hAnsi="Times New Roman" w:cs="Times New Roman"/>
          <w:sz w:val="28"/>
          <w:szCs w:val="28"/>
          <w:lang w:eastAsia="ru-RU"/>
        </w:rPr>
        <w:t>2.</w:t>
      </w:r>
      <w:r w:rsidRPr="00241AEA">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color w:val="000000"/>
          <w:sz w:val="28"/>
          <w:szCs w:val="28"/>
          <w:lang w:eastAsia="ru-RU"/>
        </w:rPr>
        <w:t xml:space="preserve">о направлению: «Защита от негативного воздействия вод и обеспечение безопасности гидротехнических сооружений» (капитальный ремонт гидротехнических сооружений, находящихся в собственности субъекта Российской Федерации, муниципальной собственности, капитальный ремонт и ликвидация бесхозяйных гидротехнических сооружений) </w:t>
      </w:r>
      <w:r w:rsidRPr="00241AEA">
        <w:rPr>
          <w:rFonts w:ascii="Times New Roman" w:eastAsia="Times New Roman" w:hAnsi="Times New Roman" w:cs="Times New Roman"/>
          <w:bCs/>
          <w:sz w:val="28"/>
          <w:szCs w:val="28"/>
          <w:lang w:eastAsia="ru-RU"/>
        </w:rPr>
        <w:t xml:space="preserve">объем бюджетных ассигнований составил </w:t>
      </w:r>
      <w:r w:rsidR="007C4CD7"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 xml:space="preserve">440 417,4 </w:t>
      </w:r>
      <w:r w:rsidRPr="00241AEA">
        <w:rPr>
          <w:rFonts w:ascii="Times New Roman" w:eastAsia="Times New Roman" w:hAnsi="Times New Roman" w:cs="Times New Roman"/>
          <w:bCs/>
          <w:color w:val="000000"/>
          <w:sz w:val="28"/>
          <w:szCs w:val="28"/>
          <w:lang w:eastAsia="ru-RU"/>
        </w:rPr>
        <w:t>тыс. руб</w:t>
      </w:r>
      <w:r w:rsidRPr="00241AEA">
        <w:rPr>
          <w:rFonts w:ascii="Times New Roman" w:eastAsia="Times New Roman" w:hAnsi="Times New Roman" w:cs="Times New Roman"/>
          <w:color w:val="000000"/>
          <w:sz w:val="28"/>
          <w:szCs w:val="28"/>
          <w:lang w:eastAsia="ru-RU"/>
        </w:rPr>
        <w:t>лей</w:t>
      </w:r>
      <w:r w:rsidRPr="00241AEA">
        <w:rPr>
          <w:rFonts w:ascii="Times New Roman" w:eastAsia="Times New Roman" w:hAnsi="Times New Roman" w:cs="Times New Roman"/>
          <w:bCs/>
          <w:color w:val="000000"/>
          <w:sz w:val="28"/>
          <w:szCs w:val="28"/>
          <w:lang w:eastAsia="ru-RU"/>
        </w:rPr>
        <w:t>,</w:t>
      </w:r>
      <w:r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bCs/>
          <w:color w:val="000000"/>
          <w:sz w:val="28"/>
          <w:szCs w:val="28"/>
          <w:lang w:eastAsia="ru-RU"/>
        </w:rPr>
        <w:t xml:space="preserve">из них средства федерального </w:t>
      </w:r>
      <w:r w:rsidR="007C4CD7" w:rsidRPr="00241AEA">
        <w:rPr>
          <w:rFonts w:ascii="Times New Roman" w:eastAsia="Times New Roman" w:hAnsi="Times New Roman" w:cs="Times New Roman"/>
          <w:bCs/>
          <w:color w:val="000000"/>
          <w:sz w:val="28"/>
          <w:szCs w:val="28"/>
          <w:lang w:eastAsia="ru-RU"/>
        </w:rPr>
        <w:br/>
      </w:r>
      <w:r w:rsidRPr="00241AEA">
        <w:rPr>
          <w:rFonts w:ascii="Times New Roman" w:eastAsia="Times New Roman" w:hAnsi="Times New Roman" w:cs="Times New Roman"/>
          <w:bCs/>
          <w:color w:val="000000"/>
          <w:sz w:val="28"/>
          <w:szCs w:val="28"/>
          <w:lang w:eastAsia="ru-RU"/>
        </w:rPr>
        <w:t>бюджета 418 396,4 тыс. руб</w:t>
      </w:r>
      <w:r w:rsidRPr="00241AEA">
        <w:rPr>
          <w:rFonts w:ascii="Times New Roman" w:eastAsia="Times New Roman" w:hAnsi="Times New Roman" w:cs="Times New Roman"/>
          <w:color w:val="000000"/>
          <w:sz w:val="28"/>
          <w:szCs w:val="28"/>
          <w:lang w:eastAsia="ru-RU"/>
        </w:rPr>
        <w:t>лей</w:t>
      </w:r>
      <w:r w:rsidRPr="00241AEA">
        <w:rPr>
          <w:rFonts w:ascii="Times New Roman" w:eastAsia="Times New Roman" w:hAnsi="Times New Roman" w:cs="Times New Roman"/>
          <w:bCs/>
          <w:color w:val="000000"/>
          <w:sz w:val="28"/>
          <w:szCs w:val="28"/>
          <w:lang w:eastAsia="ru-RU"/>
        </w:rPr>
        <w:t>,</w:t>
      </w:r>
      <w:r w:rsidRPr="00241AEA">
        <w:rPr>
          <w:rFonts w:ascii="Times New Roman" w:eastAsia="Times New Roman" w:hAnsi="Times New Roman" w:cs="Times New Roman"/>
          <w:color w:val="000000"/>
          <w:sz w:val="28"/>
          <w:szCs w:val="28"/>
          <w:lang w:eastAsia="ru-RU"/>
        </w:rPr>
        <w:t xml:space="preserve"> средства республиканского </w:t>
      </w:r>
      <w:r w:rsidR="007C4CD7"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бюджета 22 021,0 </w:t>
      </w:r>
      <w:r w:rsidRPr="00241AEA">
        <w:rPr>
          <w:rFonts w:ascii="Times New Roman" w:eastAsia="Times New Roman" w:hAnsi="Times New Roman" w:cs="Times New Roman"/>
          <w:bCs/>
          <w:color w:val="000000"/>
          <w:sz w:val="28"/>
          <w:szCs w:val="28"/>
          <w:lang w:eastAsia="ru-RU"/>
        </w:rPr>
        <w:t xml:space="preserve">тыс. рублей. </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bCs/>
          <w:color w:val="000000"/>
          <w:sz w:val="28"/>
          <w:szCs w:val="28"/>
          <w:lang w:eastAsia="ru-RU"/>
        </w:rPr>
        <w:t>Р</w:t>
      </w:r>
      <w:r w:rsidRPr="00241AEA">
        <w:rPr>
          <w:rFonts w:ascii="Times New Roman" w:eastAsia="Times New Roman" w:hAnsi="Times New Roman" w:cs="Times New Roman"/>
          <w:color w:val="000000"/>
          <w:sz w:val="28"/>
          <w:szCs w:val="28"/>
          <w:lang w:eastAsia="ru-RU"/>
        </w:rPr>
        <w:t>еализованы следующие мероприятия:</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«Капитальный ремонт берегоукрепительных сооружений на р. Кубань </w:t>
      </w:r>
      <w:r w:rsidR="00FB3DB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районе </w:t>
      </w:r>
      <w:proofErr w:type="spellStart"/>
      <w:r w:rsidRPr="00241AEA">
        <w:rPr>
          <w:rFonts w:ascii="Times New Roman" w:eastAsia="Times New Roman" w:hAnsi="Times New Roman" w:cs="Times New Roman"/>
          <w:sz w:val="28"/>
          <w:szCs w:val="28"/>
          <w:lang w:eastAsia="ru-RU"/>
        </w:rPr>
        <w:t>ПКиО</w:t>
      </w:r>
      <w:proofErr w:type="spellEnd"/>
      <w:r w:rsidRPr="00241AEA">
        <w:rPr>
          <w:rFonts w:ascii="Times New Roman" w:eastAsia="Times New Roman" w:hAnsi="Times New Roman" w:cs="Times New Roman"/>
          <w:sz w:val="28"/>
          <w:szCs w:val="28"/>
          <w:lang w:eastAsia="ru-RU"/>
        </w:rPr>
        <w:t xml:space="preserve"> «Зелёный остров» г. Черкесск, КЧР» - о</w:t>
      </w:r>
      <w:r w:rsidRPr="00241AEA">
        <w:rPr>
          <w:rFonts w:ascii="Times New Roman" w:eastAsia="Times New Roman" w:hAnsi="Times New Roman" w:cs="Times New Roman"/>
          <w:bCs/>
          <w:sz w:val="28"/>
          <w:szCs w:val="28"/>
          <w:lang w:eastAsia="ru-RU"/>
        </w:rPr>
        <w:t xml:space="preserve">бщая протяженность </w:t>
      </w:r>
      <w:r w:rsidRPr="00241AEA">
        <w:rPr>
          <w:rFonts w:ascii="Times New Roman" w:eastAsia="Times New Roman" w:hAnsi="Times New Roman" w:cs="Times New Roman"/>
          <w:sz w:val="28"/>
          <w:szCs w:val="28"/>
          <w:lang w:eastAsia="ru-RU"/>
        </w:rPr>
        <w:t>3 827 м.</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 xml:space="preserve">Срок реализации мероприятия </w:t>
      </w:r>
      <w:r w:rsidR="00FB3DBF" w:rsidRPr="00241AEA">
        <w:rPr>
          <w:rFonts w:ascii="Times New Roman" w:eastAsia="Times New Roman" w:hAnsi="Times New Roman" w:cs="Times New Roman"/>
          <w:spacing w:val="3"/>
          <w:sz w:val="28"/>
          <w:szCs w:val="28"/>
          <w:lang w:eastAsia="ru-RU"/>
        </w:rPr>
        <w:t>2019-2021 годы. Строительство</w:t>
      </w:r>
      <w:r w:rsidRPr="00241AEA">
        <w:rPr>
          <w:rFonts w:ascii="Times New Roman" w:eastAsia="Times New Roman" w:hAnsi="Times New Roman" w:cs="Times New Roman"/>
          <w:spacing w:val="3"/>
          <w:sz w:val="28"/>
          <w:szCs w:val="28"/>
          <w:lang w:eastAsia="ru-RU"/>
        </w:rPr>
        <w:t xml:space="preserve"> объект</w:t>
      </w:r>
      <w:r w:rsidR="00FB3DBF" w:rsidRPr="00241AEA">
        <w:rPr>
          <w:rFonts w:ascii="Times New Roman" w:eastAsia="Times New Roman" w:hAnsi="Times New Roman" w:cs="Times New Roman"/>
          <w:spacing w:val="3"/>
          <w:sz w:val="28"/>
          <w:szCs w:val="28"/>
          <w:lang w:eastAsia="ru-RU"/>
        </w:rPr>
        <w:t>а</w:t>
      </w:r>
      <w:r w:rsidRPr="00241AEA">
        <w:rPr>
          <w:rFonts w:ascii="Times New Roman" w:eastAsia="Times New Roman" w:hAnsi="Times New Roman" w:cs="Times New Roman"/>
          <w:spacing w:val="3"/>
          <w:sz w:val="28"/>
          <w:szCs w:val="28"/>
          <w:lang w:eastAsia="ru-RU"/>
        </w:rPr>
        <w:t xml:space="preserve"> заве</w:t>
      </w:r>
      <w:r w:rsidR="00FB3DBF" w:rsidRPr="00241AEA">
        <w:rPr>
          <w:rFonts w:ascii="Times New Roman" w:eastAsia="Times New Roman" w:hAnsi="Times New Roman" w:cs="Times New Roman"/>
          <w:spacing w:val="3"/>
          <w:sz w:val="28"/>
          <w:szCs w:val="28"/>
          <w:lang w:eastAsia="ru-RU"/>
        </w:rPr>
        <w:t>р</w:t>
      </w:r>
      <w:r w:rsidRPr="00241AEA">
        <w:rPr>
          <w:rFonts w:ascii="Times New Roman" w:eastAsia="Times New Roman" w:hAnsi="Times New Roman" w:cs="Times New Roman"/>
          <w:spacing w:val="3"/>
          <w:sz w:val="28"/>
          <w:szCs w:val="28"/>
          <w:lang w:eastAsia="ru-RU"/>
        </w:rPr>
        <w:t>шен</w:t>
      </w:r>
      <w:r w:rsidR="00FB3DBF" w:rsidRPr="00241AEA">
        <w:rPr>
          <w:rFonts w:ascii="Times New Roman" w:eastAsia="Times New Roman" w:hAnsi="Times New Roman" w:cs="Times New Roman"/>
          <w:spacing w:val="3"/>
          <w:sz w:val="28"/>
          <w:szCs w:val="28"/>
          <w:lang w:eastAsia="ru-RU"/>
        </w:rPr>
        <w:t>о</w:t>
      </w:r>
      <w:r w:rsidRPr="00241AEA">
        <w:rPr>
          <w:rFonts w:ascii="Times New Roman" w:eastAsia="Times New Roman" w:hAnsi="Times New Roman" w:cs="Times New Roman"/>
          <w:spacing w:val="3"/>
          <w:sz w:val="28"/>
          <w:szCs w:val="28"/>
          <w:lang w:eastAsia="ru-RU"/>
        </w:rPr>
        <w:t>. В безопасное техническое состояние приведено 3 гидротехнических сооружения (ГТС) длиной 7 940 м, в том числе капитального ремонта 3 827 м, ч</w:t>
      </w:r>
      <w:r w:rsidRPr="00241AEA">
        <w:rPr>
          <w:rFonts w:ascii="Times New Roman" w:eastAsia="Times New Roman" w:hAnsi="Times New Roman" w:cs="Times New Roman"/>
          <w:sz w:val="28"/>
          <w:szCs w:val="28"/>
          <w:lang w:eastAsia="ru-RU"/>
        </w:rPr>
        <w:t>исленность защищенного населения 2000 человек, площадь затопления 97 га.</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«Капитальный ремонт берегоукрепительных сооружений на р.</w:t>
      </w:r>
      <w:r w:rsidR="005A6091" w:rsidRPr="00241AEA">
        <w:rPr>
          <w:rFonts w:ascii="Times New Roman" w:eastAsia="Times New Roman" w:hAnsi="Times New Roman" w:cs="Times New Roman"/>
          <w:spacing w:val="3"/>
          <w:sz w:val="28"/>
          <w:szCs w:val="28"/>
          <w:lang w:eastAsia="ru-RU"/>
        </w:rPr>
        <w:t xml:space="preserve"> </w:t>
      </w:r>
      <w:proofErr w:type="spellStart"/>
      <w:r w:rsidRPr="00241AEA">
        <w:rPr>
          <w:rFonts w:ascii="Times New Roman" w:eastAsia="Times New Roman" w:hAnsi="Times New Roman" w:cs="Times New Roman"/>
          <w:spacing w:val="3"/>
          <w:sz w:val="28"/>
          <w:szCs w:val="28"/>
          <w:lang w:eastAsia="ru-RU"/>
        </w:rPr>
        <w:t>Аксаут</w:t>
      </w:r>
      <w:proofErr w:type="spellEnd"/>
      <w:r w:rsidRPr="00241AEA">
        <w:rPr>
          <w:rFonts w:ascii="Times New Roman" w:eastAsia="Times New Roman" w:hAnsi="Times New Roman" w:cs="Times New Roman"/>
          <w:spacing w:val="3"/>
          <w:sz w:val="28"/>
          <w:szCs w:val="28"/>
          <w:lang w:eastAsia="ru-RU"/>
        </w:rPr>
        <w:t xml:space="preserve"> </w:t>
      </w:r>
      <w:r w:rsidR="005A6091" w:rsidRPr="00241AEA">
        <w:rPr>
          <w:rFonts w:ascii="Times New Roman" w:eastAsia="Times New Roman" w:hAnsi="Times New Roman" w:cs="Times New Roman"/>
          <w:spacing w:val="3"/>
          <w:sz w:val="28"/>
          <w:szCs w:val="28"/>
          <w:lang w:eastAsia="ru-RU"/>
        </w:rPr>
        <w:br/>
      </w:r>
      <w:r w:rsidRPr="00241AEA">
        <w:rPr>
          <w:rFonts w:ascii="Times New Roman" w:eastAsia="Times New Roman" w:hAnsi="Times New Roman" w:cs="Times New Roman"/>
          <w:spacing w:val="3"/>
          <w:sz w:val="28"/>
          <w:szCs w:val="28"/>
          <w:lang w:eastAsia="ru-RU"/>
        </w:rPr>
        <w:t xml:space="preserve">в ст. </w:t>
      </w:r>
      <w:proofErr w:type="spellStart"/>
      <w:r w:rsidRPr="00241AEA">
        <w:rPr>
          <w:rFonts w:ascii="Times New Roman" w:eastAsia="Times New Roman" w:hAnsi="Times New Roman" w:cs="Times New Roman"/>
          <w:spacing w:val="3"/>
          <w:sz w:val="28"/>
          <w:szCs w:val="28"/>
          <w:lang w:eastAsia="ru-RU"/>
        </w:rPr>
        <w:t>Кардоникская</w:t>
      </w:r>
      <w:proofErr w:type="spellEnd"/>
      <w:r w:rsidRPr="00241AEA">
        <w:rPr>
          <w:rFonts w:ascii="Times New Roman" w:eastAsia="Times New Roman" w:hAnsi="Times New Roman" w:cs="Times New Roman"/>
          <w:spacing w:val="3"/>
          <w:sz w:val="28"/>
          <w:szCs w:val="28"/>
          <w:lang w:eastAsia="ru-RU"/>
        </w:rPr>
        <w:t>, КЧР», общая протяженность 5 300 м.</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 xml:space="preserve">Срок реализации мероприятия 2019-2021 </w:t>
      </w:r>
      <w:r w:rsidR="00FB3DBF" w:rsidRPr="00241AEA">
        <w:rPr>
          <w:rFonts w:ascii="Times New Roman" w:eastAsia="Times New Roman" w:hAnsi="Times New Roman" w:cs="Times New Roman"/>
          <w:spacing w:val="3"/>
          <w:sz w:val="28"/>
          <w:szCs w:val="28"/>
          <w:lang w:eastAsia="ru-RU"/>
        </w:rPr>
        <w:t>годы.</w:t>
      </w:r>
      <w:r w:rsidRPr="00241AEA">
        <w:rPr>
          <w:rFonts w:ascii="Times New Roman" w:eastAsia="Times New Roman" w:hAnsi="Times New Roman" w:cs="Times New Roman"/>
          <w:spacing w:val="3"/>
          <w:sz w:val="28"/>
          <w:szCs w:val="28"/>
          <w:lang w:eastAsia="ru-RU"/>
        </w:rPr>
        <w:t xml:space="preserve"> </w:t>
      </w:r>
      <w:r w:rsidR="00FB3DBF" w:rsidRPr="00241AEA">
        <w:rPr>
          <w:rFonts w:ascii="Times New Roman" w:eastAsia="Times New Roman" w:hAnsi="Times New Roman" w:cs="Times New Roman"/>
          <w:spacing w:val="3"/>
          <w:sz w:val="28"/>
          <w:szCs w:val="28"/>
          <w:lang w:eastAsia="ru-RU"/>
        </w:rPr>
        <w:t xml:space="preserve">Строительство </w:t>
      </w:r>
      <w:r w:rsidRPr="00241AEA">
        <w:rPr>
          <w:rFonts w:ascii="Times New Roman" w:eastAsia="Times New Roman" w:hAnsi="Times New Roman" w:cs="Times New Roman"/>
          <w:spacing w:val="3"/>
          <w:sz w:val="28"/>
          <w:szCs w:val="28"/>
          <w:lang w:eastAsia="ru-RU"/>
        </w:rPr>
        <w:t>объект</w:t>
      </w:r>
      <w:r w:rsidR="00FB3DBF" w:rsidRPr="00241AEA">
        <w:rPr>
          <w:rFonts w:ascii="Times New Roman" w:eastAsia="Times New Roman" w:hAnsi="Times New Roman" w:cs="Times New Roman"/>
          <w:spacing w:val="3"/>
          <w:sz w:val="28"/>
          <w:szCs w:val="28"/>
          <w:lang w:eastAsia="ru-RU"/>
        </w:rPr>
        <w:t>а</w:t>
      </w:r>
      <w:r w:rsidRPr="00241AEA">
        <w:rPr>
          <w:rFonts w:ascii="Times New Roman" w:eastAsia="Times New Roman" w:hAnsi="Times New Roman" w:cs="Times New Roman"/>
          <w:spacing w:val="3"/>
          <w:sz w:val="28"/>
          <w:szCs w:val="28"/>
          <w:lang w:eastAsia="ru-RU"/>
        </w:rPr>
        <w:t xml:space="preserve"> заве</w:t>
      </w:r>
      <w:r w:rsidR="00FB3DBF" w:rsidRPr="00241AEA">
        <w:rPr>
          <w:rFonts w:ascii="Times New Roman" w:eastAsia="Times New Roman" w:hAnsi="Times New Roman" w:cs="Times New Roman"/>
          <w:spacing w:val="3"/>
          <w:sz w:val="28"/>
          <w:szCs w:val="28"/>
          <w:lang w:eastAsia="ru-RU"/>
        </w:rPr>
        <w:t>ршено</w:t>
      </w:r>
      <w:r w:rsidRPr="00241AEA">
        <w:rPr>
          <w:rFonts w:ascii="Times New Roman" w:eastAsia="Times New Roman" w:hAnsi="Times New Roman" w:cs="Times New Roman"/>
          <w:spacing w:val="3"/>
          <w:sz w:val="28"/>
          <w:szCs w:val="28"/>
          <w:lang w:eastAsia="ru-RU"/>
        </w:rPr>
        <w:t>. В безопасное техническое состояние приведен</w:t>
      </w:r>
      <w:r w:rsidR="00FB3DBF" w:rsidRPr="00241AEA">
        <w:rPr>
          <w:rFonts w:ascii="Times New Roman" w:eastAsia="Times New Roman" w:hAnsi="Times New Roman" w:cs="Times New Roman"/>
          <w:spacing w:val="3"/>
          <w:sz w:val="28"/>
          <w:szCs w:val="28"/>
          <w:lang w:eastAsia="ru-RU"/>
        </w:rPr>
        <w:t>и</w:t>
      </w:r>
      <w:r w:rsidR="005A6091" w:rsidRPr="00241AEA">
        <w:rPr>
          <w:rFonts w:ascii="Times New Roman" w:eastAsia="Times New Roman" w:hAnsi="Times New Roman" w:cs="Times New Roman"/>
          <w:spacing w:val="3"/>
          <w:sz w:val="28"/>
          <w:szCs w:val="28"/>
          <w:lang w:eastAsia="ru-RU"/>
        </w:rPr>
        <w:t>и</w:t>
      </w:r>
      <w:r w:rsidRPr="00241AEA">
        <w:rPr>
          <w:rFonts w:ascii="Times New Roman" w:eastAsia="Times New Roman" w:hAnsi="Times New Roman" w:cs="Times New Roman"/>
          <w:spacing w:val="3"/>
          <w:sz w:val="28"/>
          <w:szCs w:val="28"/>
          <w:lang w:eastAsia="ru-RU"/>
        </w:rPr>
        <w:t xml:space="preserve"> 2 гидротехнических сооружения (ГТС) длиной 5300 м, ч</w:t>
      </w:r>
      <w:r w:rsidRPr="00241AEA">
        <w:rPr>
          <w:rFonts w:ascii="Times New Roman" w:eastAsia="Times New Roman" w:hAnsi="Times New Roman" w:cs="Times New Roman"/>
          <w:sz w:val="28"/>
          <w:szCs w:val="28"/>
          <w:lang w:eastAsia="ru-RU"/>
        </w:rPr>
        <w:t xml:space="preserve">исленность защищенного населения </w:t>
      </w:r>
      <w:r w:rsidR="00FB3DB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140</w:t>
      </w:r>
      <w:r w:rsidR="00FB3DBF" w:rsidRPr="00241AEA">
        <w:rPr>
          <w:rFonts w:ascii="Times New Roman" w:eastAsia="Times New Roman" w:hAnsi="Times New Roman" w:cs="Times New Roman"/>
          <w:sz w:val="28"/>
          <w:szCs w:val="28"/>
          <w:lang w:eastAsia="ru-RU"/>
        </w:rPr>
        <w:t xml:space="preserve">6 человек, площадь затопления </w:t>
      </w:r>
      <w:r w:rsidRPr="00241AEA">
        <w:rPr>
          <w:rFonts w:ascii="Times New Roman" w:eastAsia="Times New Roman" w:hAnsi="Times New Roman" w:cs="Times New Roman"/>
          <w:sz w:val="28"/>
          <w:szCs w:val="28"/>
          <w:lang w:eastAsia="ru-RU"/>
        </w:rPr>
        <w:t>50 га.</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 xml:space="preserve">3. Мероприятия, реализация которых осуществляется за счет субвенций, предоставляемых из федерального бюджета бюджетам субъектов Российской Федерации на осуществление отдельных полномочий Российской Федерации </w:t>
      </w:r>
      <w:r w:rsidR="00910F41" w:rsidRPr="00241AEA">
        <w:rPr>
          <w:rFonts w:ascii="Times New Roman" w:eastAsia="Times New Roman" w:hAnsi="Times New Roman" w:cs="Times New Roman"/>
          <w:spacing w:val="3"/>
          <w:sz w:val="28"/>
          <w:szCs w:val="28"/>
          <w:lang w:eastAsia="ru-RU"/>
        </w:rPr>
        <w:br/>
      </w:r>
      <w:r w:rsidRPr="00241AEA">
        <w:rPr>
          <w:rFonts w:ascii="Times New Roman" w:eastAsia="Times New Roman" w:hAnsi="Times New Roman" w:cs="Times New Roman"/>
          <w:spacing w:val="3"/>
          <w:sz w:val="28"/>
          <w:szCs w:val="28"/>
          <w:lang w:eastAsia="ru-RU"/>
        </w:rPr>
        <w:t>в области водных отношений.</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В рамках осуществления мер по охране водных объектов или их частей, находящихся в федеральной собственности и расположенных на территории  Карачаево-Черкесской Республики в 2021 году реализовано мероприяти</w:t>
      </w:r>
      <w:r w:rsidR="00486A30" w:rsidRPr="00241AEA">
        <w:rPr>
          <w:rFonts w:ascii="Times New Roman" w:eastAsia="Times New Roman" w:hAnsi="Times New Roman" w:cs="Times New Roman"/>
          <w:spacing w:val="3"/>
          <w:sz w:val="28"/>
          <w:szCs w:val="28"/>
          <w:lang w:eastAsia="ru-RU"/>
        </w:rPr>
        <w:t>е</w:t>
      </w:r>
      <w:r w:rsidRPr="00241AEA">
        <w:rPr>
          <w:rFonts w:ascii="Times New Roman" w:eastAsia="Times New Roman" w:hAnsi="Times New Roman" w:cs="Times New Roman"/>
          <w:spacing w:val="3"/>
          <w:sz w:val="28"/>
          <w:szCs w:val="28"/>
          <w:lang w:eastAsia="ru-RU"/>
        </w:rPr>
        <w:t xml:space="preserve"> «Определение местоположения береговых линий рек (границ водных объектов), определение границ водоохранных зон и границ прибрежных защитных полос рек Кубань (от х. </w:t>
      </w:r>
      <w:proofErr w:type="spellStart"/>
      <w:r w:rsidRPr="00241AEA">
        <w:rPr>
          <w:rFonts w:ascii="Times New Roman" w:eastAsia="Times New Roman" w:hAnsi="Times New Roman" w:cs="Times New Roman"/>
          <w:spacing w:val="3"/>
          <w:sz w:val="28"/>
          <w:szCs w:val="28"/>
          <w:lang w:eastAsia="ru-RU"/>
        </w:rPr>
        <w:t>Евсеевский</w:t>
      </w:r>
      <w:proofErr w:type="spellEnd"/>
      <w:r w:rsidRPr="00241AEA">
        <w:rPr>
          <w:rFonts w:ascii="Times New Roman" w:eastAsia="Times New Roman" w:hAnsi="Times New Roman" w:cs="Times New Roman"/>
          <w:spacing w:val="3"/>
          <w:sz w:val="28"/>
          <w:szCs w:val="28"/>
          <w:lang w:eastAsia="ru-RU"/>
        </w:rPr>
        <w:t xml:space="preserve"> до а. </w:t>
      </w:r>
      <w:proofErr w:type="spellStart"/>
      <w:r w:rsidRPr="00241AEA">
        <w:rPr>
          <w:rFonts w:ascii="Times New Roman" w:eastAsia="Times New Roman" w:hAnsi="Times New Roman" w:cs="Times New Roman"/>
          <w:spacing w:val="3"/>
          <w:sz w:val="28"/>
          <w:szCs w:val="28"/>
          <w:lang w:eastAsia="ru-RU"/>
        </w:rPr>
        <w:t>Хурзук</w:t>
      </w:r>
      <w:proofErr w:type="spellEnd"/>
      <w:r w:rsidRPr="00241AEA">
        <w:rPr>
          <w:rFonts w:ascii="Times New Roman" w:eastAsia="Times New Roman" w:hAnsi="Times New Roman" w:cs="Times New Roman"/>
          <w:spacing w:val="3"/>
          <w:sz w:val="28"/>
          <w:szCs w:val="28"/>
          <w:lang w:eastAsia="ru-RU"/>
        </w:rPr>
        <w:t xml:space="preserve">), Овечка, Абазинка, </w:t>
      </w:r>
      <w:proofErr w:type="spellStart"/>
      <w:r w:rsidRPr="00241AEA">
        <w:rPr>
          <w:rFonts w:ascii="Times New Roman" w:eastAsia="Times New Roman" w:hAnsi="Times New Roman" w:cs="Times New Roman"/>
          <w:spacing w:val="3"/>
          <w:sz w:val="28"/>
          <w:szCs w:val="28"/>
          <w:lang w:eastAsia="ru-RU"/>
        </w:rPr>
        <w:t>Джегута</w:t>
      </w:r>
      <w:proofErr w:type="spellEnd"/>
      <w:r w:rsidRPr="00241AEA">
        <w:rPr>
          <w:rFonts w:ascii="Times New Roman" w:eastAsia="Times New Roman" w:hAnsi="Times New Roman" w:cs="Times New Roman"/>
          <w:spacing w:val="3"/>
          <w:sz w:val="28"/>
          <w:szCs w:val="28"/>
          <w:lang w:eastAsia="ru-RU"/>
        </w:rPr>
        <w:t xml:space="preserve"> (и ее притоки), Мара, Теберда (и ее притоки), </w:t>
      </w:r>
      <w:proofErr w:type="spellStart"/>
      <w:r w:rsidRPr="00241AEA">
        <w:rPr>
          <w:rFonts w:ascii="Times New Roman" w:eastAsia="Times New Roman" w:hAnsi="Times New Roman" w:cs="Times New Roman"/>
          <w:spacing w:val="3"/>
          <w:sz w:val="28"/>
          <w:szCs w:val="28"/>
          <w:lang w:eastAsia="ru-RU"/>
        </w:rPr>
        <w:t>Эльтаркач</w:t>
      </w:r>
      <w:proofErr w:type="spellEnd"/>
      <w:r w:rsidRPr="00241AEA">
        <w:rPr>
          <w:rFonts w:ascii="Times New Roman" w:eastAsia="Times New Roman" w:hAnsi="Times New Roman" w:cs="Times New Roman"/>
          <w:spacing w:val="3"/>
          <w:sz w:val="28"/>
          <w:szCs w:val="28"/>
          <w:lang w:eastAsia="ru-RU"/>
        </w:rPr>
        <w:t xml:space="preserve">, </w:t>
      </w:r>
      <w:proofErr w:type="spellStart"/>
      <w:r w:rsidRPr="00241AEA">
        <w:rPr>
          <w:rFonts w:ascii="Times New Roman" w:eastAsia="Times New Roman" w:hAnsi="Times New Roman" w:cs="Times New Roman"/>
          <w:spacing w:val="3"/>
          <w:sz w:val="28"/>
          <w:szCs w:val="28"/>
          <w:lang w:eastAsia="ru-RU"/>
        </w:rPr>
        <w:t>Джегонас</w:t>
      </w:r>
      <w:proofErr w:type="spellEnd"/>
      <w:r w:rsidRPr="00241AEA">
        <w:rPr>
          <w:rFonts w:ascii="Times New Roman" w:eastAsia="Times New Roman" w:hAnsi="Times New Roman" w:cs="Times New Roman"/>
          <w:spacing w:val="3"/>
          <w:sz w:val="28"/>
          <w:szCs w:val="28"/>
          <w:lang w:eastAsia="ru-RU"/>
        </w:rPr>
        <w:t>, Учкулан Карачаево-Черкесской Республики (2 этап)»</w:t>
      </w:r>
      <w:r w:rsidR="00EA6237" w:rsidRPr="00241AEA">
        <w:rPr>
          <w:rFonts w:ascii="Times New Roman" w:eastAsia="Times New Roman" w:hAnsi="Times New Roman" w:cs="Times New Roman"/>
          <w:spacing w:val="3"/>
          <w:sz w:val="28"/>
          <w:szCs w:val="28"/>
          <w:lang w:eastAsia="ru-RU"/>
        </w:rPr>
        <w:t>.</w:t>
      </w:r>
      <w:r w:rsidRPr="00241AEA">
        <w:rPr>
          <w:rFonts w:ascii="Times New Roman" w:eastAsia="Times New Roman" w:hAnsi="Times New Roman" w:cs="Times New Roman"/>
          <w:sz w:val="20"/>
          <w:szCs w:val="20"/>
          <w:lang w:eastAsia="ru-RU"/>
        </w:rPr>
        <w:t xml:space="preserve"> </w:t>
      </w:r>
      <w:r w:rsidRPr="00241AEA">
        <w:rPr>
          <w:rFonts w:ascii="Times New Roman" w:eastAsia="Times New Roman" w:hAnsi="Times New Roman" w:cs="Times New Roman"/>
          <w:spacing w:val="3"/>
          <w:sz w:val="28"/>
          <w:szCs w:val="28"/>
          <w:lang w:eastAsia="ru-RU"/>
        </w:rPr>
        <w:t xml:space="preserve">Кассовые расходы </w:t>
      </w:r>
      <w:r w:rsidR="00486A30" w:rsidRPr="00241AEA">
        <w:rPr>
          <w:rFonts w:ascii="Times New Roman" w:eastAsia="Times New Roman" w:hAnsi="Times New Roman" w:cs="Times New Roman"/>
          <w:spacing w:val="3"/>
          <w:sz w:val="28"/>
          <w:szCs w:val="28"/>
          <w:lang w:eastAsia="ru-RU"/>
        </w:rPr>
        <w:br/>
      </w:r>
      <w:r w:rsidRPr="00241AEA">
        <w:rPr>
          <w:rFonts w:ascii="Times New Roman" w:eastAsia="Times New Roman" w:hAnsi="Times New Roman" w:cs="Times New Roman"/>
          <w:spacing w:val="3"/>
          <w:sz w:val="28"/>
          <w:szCs w:val="28"/>
          <w:lang w:eastAsia="ru-RU"/>
        </w:rPr>
        <w:t>составили 1 687,43 тыс. руб</w:t>
      </w:r>
      <w:r w:rsidR="00EA6237" w:rsidRPr="00241AEA">
        <w:rPr>
          <w:rFonts w:ascii="Times New Roman" w:eastAsia="Times New Roman" w:hAnsi="Times New Roman" w:cs="Times New Roman"/>
          <w:spacing w:val="3"/>
          <w:sz w:val="28"/>
          <w:szCs w:val="28"/>
          <w:lang w:eastAsia="ru-RU"/>
        </w:rPr>
        <w:t>лей</w:t>
      </w:r>
      <w:r w:rsidRPr="00241AEA">
        <w:rPr>
          <w:rFonts w:ascii="Times New Roman" w:eastAsia="Times New Roman" w:hAnsi="Times New Roman" w:cs="Times New Roman"/>
          <w:spacing w:val="3"/>
          <w:sz w:val="28"/>
          <w:szCs w:val="28"/>
          <w:lang w:eastAsia="ru-RU"/>
        </w:rPr>
        <w:t xml:space="preserve">. Протяженность работ в 2021 году </w:t>
      </w:r>
      <w:r w:rsidR="00EA6237" w:rsidRPr="00241AEA">
        <w:rPr>
          <w:rFonts w:ascii="Times New Roman" w:eastAsia="Times New Roman" w:hAnsi="Times New Roman" w:cs="Times New Roman"/>
          <w:spacing w:val="3"/>
          <w:sz w:val="28"/>
          <w:szCs w:val="28"/>
          <w:lang w:eastAsia="ru-RU"/>
        </w:rPr>
        <w:br/>
      </w:r>
      <w:r w:rsidRPr="00241AEA">
        <w:rPr>
          <w:rFonts w:ascii="Times New Roman" w:eastAsia="Times New Roman" w:hAnsi="Times New Roman" w:cs="Times New Roman"/>
          <w:spacing w:val="3"/>
          <w:sz w:val="28"/>
          <w:szCs w:val="28"/>
          <w:lang w:eastAsia="ru-RU"/>
        </w:rPr>
        <w:t>составила 283 км.</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 xml:space="preserve">В рамках осуществления мер по предотвращению негативного воздействия вод и ликвидации его последствий в отношении водных объектов, находящихся </w:t>
      </w:r>
      <w:r w:rsidR="00564206" w:rsidRPr="00241AEA">
        <w:rPr>
          <w:rFonts w:ascii="Times New Roman" w:eastAsia="Times New Roman" w:hAnsi="Times New Roman" w:cs="Times New Roman"/>
          <w:spacing w:val="3"/>
          <w:sz w:val="28"/>
          <w:szCs w:val="28"/>
          <w:lang w:eastAsia="ru-RU"/>
        </w:rPr>
        <w:br/>
      </w:r>
      <w:r w:rsidRPr="00241AEA">
        <w:rPr>
          <w:rFonts w:ascii="Times New Roman" w:eastAsia="Times New Roman" w:hAnsi="Times New Roman" w:cs="Times New Roman"/>
          <w:spacing w:val="3"/>
          <w:sz w:val="28"/>
          <w:szCs w:val="28"/>
          <w:lang w:eastAsia="ru-RU"/>
        </w:rPr>
        <w:t xml:space="preserve">в федеральной собственности и полностью расположенных на территории  Карачаево-Черкесской Республики, а также в отношении внутренних морских вод в 2021 году выполнялись руслоочистительные  и дноуглубительные работы </w:t>
      </w:r>
      <w:r w:rsidR="00564206" w:rsidRPr="00241AEA">
        <w:rPr>
          <w:rFonts w:ascii="Times New Roman" w:eastAsia="Times New Roman" w:hAnsi="Times New Roman" w:cs="Times New Roman"/>
          <w:spacing w:val="3"/>
          <w:sz w:val="28"/>
          <w:szCs w:val="28"/>
          <w:lang w:eastAsia="ru-RU"/>
        </w:rPr>
        <w:br/>
      </w:r>
      <w:r w:rsidRPr="00241AEA">
        <w:rPr>
          <w:rFonts w:ascii="Times New Roman" w:eastAsia="Times New Roman" w:hAnsi="Times New Roman" w:cs="Times New Roman"/>
          <w:spacing w:val="3"/>
          <w:sz w:val="28"/>
          <w:szCs w:val="28"/>
          <w:lang w:eastAsia="ru-RU"/>
        </w:rPr>
        <w:t xml:space="preserve">на притоках реки </w:t>
      </w:r>
      <w:proofErr w:type="spellStart"/>
      <w:r w:rsidRPr="00241AEA">
        <w:rPr>
          <w:rFonts w:ascii="Times New Roman" w:eastAsia="Times New Roman" w:hAnsi="Times New Roman" w:cs="Times New Roman"/>
          <w:spacing w:val="3"/>
          <w:sz w:val="28"/>
          <w:szCs w:val="28"/>
          <w:lang w:eastAsia="ru-RU"/>
        </w:rPr>
        <w:t>Джегута</w:t>
      </w:r>
      <w:proofErr w:type="spellEnd"/>
      <w:r w:rsidRPr="00241AEA">
        <w:rPr>
          <w:rFonts w:ascii="Times New Roman" w:eastAsia="Times New Roman" w:hAnsi="Times New Roman" w:cs="Times New Roman"/>
          <w:spacing w:val="3"/>
          <w:sz w:val="28"/>
          <w:szCs w:val="28"/>
          <w:lang w:eastAsia="ru-RU"/>
        </w:rPr>
        <w:t xml:space="preserve"> в районе аулов Кызыл-Кала, </w:t>
      </w:r>
      <w:proofErr w:type="spellStart"/>
      <w:r w:rsidRPr="00241AEA">
        <w:rPr>
          <w:rFonts w:ascii="Times New Roman" w:eastAsia="Times New Roman" w:hAnsi="Times New Roman" w:cs="Times New Roman"/>
          <w:spacing w:val="3"/>
          <w:sz w:val="28"/>
          <w:szCs w:val="28"/>
          <w:lang w:eastAsia="ru-RU"/>
        </w:rPr>
        <w:t>Джегута</w:t>
      </w:r>
      <w:proofErr w:type="spellEnd"/>
      <w:r w:rsidRPr="00241AEA">
        <w:rPr>
          <w:rFonts w:ascii="Times New Roman" w:eastAsia="Times New Roman" w:hAnsi="Times New Roman" w:cs="Times New Roman"/>
          <w:spacing w:val="3"/>
          <w:sz w:val="28"/>
          <w:szCs w:val="28"/>
          <w:lang w:eastAsia="ru-RU"/>
        </w:rPr>
        <w:t xml:space="preserve"> и Новая </w:t>
      </w:r>
      <w:proofErr w:type="spellStart"/>
      <w:r w:rsidRPr="00241AEA">
        <w:rPr>
          <w:rFonts w:ascii="Times New Roman" w:eastAsia="Times New Roman" w:hAnsi="Times New Roman" w:cs="Times New Roman"/>
          <w:spacing w:val="3"/>
          <w:sz w:val="28"/>
          <w:szCs w:val="28"/>
          <w:lang w:eastAsia="ru-RU"/>
        </w:rPr>
        <w:t>Джегута</w:t>
      </w:r>
      <w:proofErr w:type="spellEnd"/>
      <w:r w:rsidRPr="00241AEA">
        <w:rPr>
          <w:rFonts w:ascii="Times New Roman" w:eastAsia="Times New Roman" w:hAnsi="Times New Roman" w:cs="Times New Roman"/>
          <w:spacing w:val="3"/>
          <w:sz w:val="28"/>
          <w:szCs w:val="28"/>
          <w:lang w:eastAsia="ru-RU"/>
        </w:rPr>
        <w:t xml:space="preserve">, </w:t>
      </w:r>
      <w:proofErr w:type="spellStart"/>
      <w:r w:rsidRPr="00241AEA">
        <w:rPr>
          <w:rFonts w:ascii="Times New Roman" w:eastAsia="Times New Roman" w:hAnsi="Times New Roman" w:cs="Times New Roman"/>
          <w:spacing w:val="3"/>
          <w:sz w:val="28"/>
          <w:szCs w:val="28"/>
          <w:lang w:eastAsia="ru-RU"/>
        </w:rPr>
        <w:t>Усть-Джегутинского</w:t>
      </w:r>
      <w:proofErr w:type="spellEnd"/>
      <w:r w:rsidRPr="00241AEA">
        <w:rPr>
          <w:rFonts w:ascii="Times New Roman" w:eastAsia="Times New Roman" w:hAnsi="Times New Roman" w:cs="Times New Roman"/>
          <w:spacing w:val="3"/>
          <w:sz w:val="28"/>
          <w:szCs w:val="28"/>
          <w:lang w:eastAsia="ru-RU"/>
        </w:rPr>
        <w:t xml:space="preserve"> района и на реке Малый Зеленчук в районе а. Али-</w:t>
      </w:r>
      <w:proofErr w:type="spellStart"/>
      <w:r w:rsidRPr="00241AEA">
        <w:rPr>
          <w:rFonts w:ascii="Times New Roman" w:eastAsia="Times New Roman" w:hAnsi="Times New Roman" w:cs="Times New Roman"/>
          <w:spacing w:val="3"/>
          <w:sz w:val="28"/>
          <w:szCs w:val="28"/>
          <w:lang w:eastAsia="ru-RU"/>
        </w:rPr>
        <w:lastRenderedPageBreak/>
        <w:t>Бердуковский</w:t>
      </w:r>
      <w:proofErr w:type="spellEnd"/>
      <w:r w:rsidRPr="00241AEA">
        <w:rPr>
          <w:rFonts w:ascii="Times New Roman" w:eastAsia="Times New Roman" w:hAnsi="Times New Roman" w:cs="Times New Roman"/>
          <w:spacing w:val="3"/>
          <w:sz w:val="28"/>
          <w:szCs w:val="28"/>
          <w:lang w:eastAsia="ru-RU"/>
        </w:rPr>
        <w:t xml:space="preserve">, </w:t>
      </w:r>
      <w:proofErr w:type="spellStart"/>
      <w:r w:rsidRPr="00241AEA">
        <w:rPr>
          <w:rFonts w:ascii="Times New Roman" w:eastAsia="Times New Roman" w:hAnsi="Times New Roman" w:cs="Times New Roman"/>
          <w:spacing w:val="3"/>
          <w:sz w:val="28"/>
          <w:szCs w:val="28"/>
          <w:lang w:eastAsia="ru-RU"/>
        </w:rPr>
        <w:t>Хабезского</w:t>
      </w:r>
      <w:proofErr w:type="spellEnd"/>
      <w:r w:rsidRPr="00241AEA">
        <w:rPr>
          <w:rFonts w:ascii="Times New Roman" w:eastAsia="Times New Roman" w:hAnsi="Times New Roman" w:cs="Times New Roman"/>
          <w:spacing w:val="3"/>
          <w:sz w:val="28"/>
          <w:szCs w:val="28"/>
          <w:lang w:eastAsia="ru-RU"/>
        </w:rPr>
        <w:t xml:space="preserve"> района, в районе а. Икон-Халк,  Ногайского района, протяженностью 3,008 км. Кассовое исполнение составило 16181,46 тыс. руб</w:t>
      </w:r>
      <w:r w:rsidR="00564206" w:rsidRPr="00241AEA">
        <w:rPr>
          <w:rFonts w:ascii="Times New Roman" w:eastAsia="Times New Roman" w:hAnsi="Times New Roman" w:cs="Times New Roman"/>
          <w:spacing w:val="3"/>
          <w:sz w:val="28"/>
          <w:szCs w:val="28"/>
          <w:lang w:eastAsia="ru-RU"/>
        </w:rPr>
        <w:t>лей</w:t>
      </w:r>
      <w:r w:rsidRPr="00241AEA">
        <w:rPr>
          <w:rFonts w:ascii="Times New Roman" w:eastAsia="Times New Roman" w:hAnsi="Times New Roman" w:cs="Times New Roman"/>
          <w:spacing w:val="3"/>
          <w:sz w:val="28"/>
          <w:szCs w:val="28"/>
          <w:lang w:eastAsia="ru-RU"/>
        </w:rPr>
        <w:t>.</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4. Региональный проект «Сохранение уникальных водных объектов».</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 xml:space="preserve">Основной задачей федерального проекта «Сохранение уникальных водных объектов» является сохранение уникальных </w:t>
      </w:r>
      <w:hyperlink r:id="rId34" w:history="1">
        <w:r w:rsidRPr="00241AEA">
          <w:rPr>
            <w:rFonts w:ascii="Times New Roman" w:eastAsia="Times New Roman" w:hAnsi="Times New Roman" w:cs="Times New Roman"/>
            <w:spacing w:val="3"/>
            <w:sz w:val="28"/>
            <w:szCs w:val="28"/>
            <w:lang w:eastAsia="ru-RU"/>
          </w:rPr>
          <w:t>водных объектов</w:t>
        </w:r>
      </w:hyperlink>
      <w:r w:rsidRPr="00241AEA">
        <w:rPr>
          <w:rFonts w:ascii="Times New Roman" w:eastAsia="Times New Roman" w:hAnsi="Times New Roman" w:cs="Times New Roman"/>
          <w:spacing w:val="3"/>
          <w:sz w:val="28"/>
          <w:szCs w:val="28"/>
          <w:lang w:eastAsia="ru-RU"/>
        </w:rPr>
        <w:t xml:space="preserve"> за счёт восстановления и экологической реабилитации, расчистки участков русел рек, очистки от мусора берегов и прибрежной акватории озёр и рек. Реализация федерального проекта позволит улучшить экологическую обстановку и создать комфортные условия проживания для населения за счёт улучшения состояния водных экосистем.</w:t>
      </w:r>
    </w:p>
    <w:p w:rsidR="00054588" w:rsidRPr="00241AEA" w:rsidRDefault="00054588" w:rsidP="00C75DAD">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 xml:space="preserve">Ежегодно с 2014 года Карачаево-Черкесская Республика принимает участие во Всероссийской акции «Вода России». Данная акция с 2019 года реализуется </w:t>
      </w:r>
      <w:r w:rsidR="005A6091" w:rsidRPr="00241AEA">
        <w:rPr>
          <w:rFonts w:ascii="Times New Roman" w:eastAsia="Times New Roman" w:hAnsi="Times New Roman" w:cs="Times New Roman"/>
          <w:spacing w:val="3"/>
          <w:sz w:val="28"/>
          <w:szCs w:val="28"/>
          <w:lang w:eastAsia="ru-RU"/>
        </w:rPr>
        <w:br/>
      </w:r>
      <w:r w:rsidRPr="00241AEA">
        <w:rPr>
          <w:rFonts w:ascii="Times New Roman" w:eastAsia="Times New Roman" w:hAnsi="Times New Roman" w:cs="Times New Roman"/>
          <w:spacing w:val="3"/>
          <w:sz w:val="28"/>
          <w:szCs w:val="28"/>
          <w:lang w:eastAsia="ru-RU"/>
        </w:rPr>
        <w:t>в рамках федерального проекта «Сохранение уникальных водных объектов» национального проекта «Экология».</w:t>
      </w:r>
    </w:p>
    <w:p w:rsidR="00054588" w:rsidRPr="00241AEA" w:rsidRDefault="00054588" w:rsidP="00564206">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 xml:space="preserve">В рамках Всероссийской акции «Вода России» в 2020 году на территории республики проведено 34 акции, две из которых в формате эко-марафона, участниками акций стало 12,5 тыс. человек, очищено 550 км береговой линии </w:t>
      </w:r>
      <w:r w:rsidR="00564206" w:rsidRPr="00241AEA">
        <w:rPr>
          <w:rFonts w:ascii="Times New Roman" w:eastAsia="Times New Roman" w:hAnsi="Times New Roman" w:cs="Times New Roman"/>
          <w:spacing w:val="3"/>
          <w:sz w:val="28"/>
          <w:szCs w:val="28"/>
          <w:lang w:eastAsia="ru-RU"/>
        </w:rPr>
        <w:br/>
      </w:r>
      <w:r w:rsidRPr="00241AEA">
        <w:rPr>
          <w:rFonts w:ascii="Times New Roman" w:eastAsia="Times New Roman" w:hAnsi="Times New Roman" w:cs="Times New Roman"/>
          <w:spacing w:val="3"/>
          <w:sz w:val="28"/>
          <w:szCs w:val="28"/>
          <w:lang w:eastAsia="ru-RU"/>
        </w:rPr>
        <w:t xml:space="preserve">на более чем 20 водных объектах. </w:t>
      </w:r>
    </w:p>
    <w:p w:rsidR="00054588" w:rsidRPr="00241AEA" w:rsidRDefault="00054588" w:rsidP="00564206">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По итогам проведения акции «Вода России» в 2020 году Карачаево-Черкесская Республика вошла в топ-10 регионов России и заняла 6 место.</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 xml:space="preserve">В рамках Всероссийской акции «Вода России» в 2021 году на территории республики проведено 77 мероприятий по уборке берегов рек от мусора, в том числе в формате марафона «Защита малых рек и водоёмов», участниками акций стало 66 тыс. человек, очищено 734 км береговой линии, собрано </w:t>
      </w:r>
      <w:r w:rsidR="00564206" w:rsidRPr="00241AEA">
        <w:rPr>
          <w:rFonts w:ascii="Times New Roman" w:eastAsia="Times New Roman" w:hAnsi="Times New Roman" w:cs="Times New Roman"/>
          <w:spacing w:val="3"/>
          <w:sz w:val="28"/>
          <w:szCs w:val="28"/>
          <w:lang w:eastAsia="ru-RU"/>
        </w:rPr>
        <w:br/>
      </w:r>
      <w:r w:rsidRPr="00241AEA">
        <w:rPr>
          <w:rFonts w:ascii="Times New Roman" w:eastAsia="Times New Roman" w:hAnsi="Times New Roman" w:cs="Times New Roman"/>
          <w:spacing w:val="3"/>
          <w:sz w:val="28"/>
          <w:szCs w:val="28"/>
          <w:lang w:eastAsia="ru-RU"/>
        </w:rPr>
        <w:t>более 1 тыс. куб. метров мусора.</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pacing w:val="3"/>
          <w:sz w:val="28"/>
          <w:szCs w:val="28"/>
          <w:lang w:eastAsia="ru-RU"/>
        </w:rPr>
      </w:pPr>
      <w:r w:rsidRPr="00241AEA">
        <w:rPr>
          <w:rFonts w:ascii="Times New Roman" w:eastAsia="Times New Roman" w:hAnsi="Times New Roman" w:cs="Times New Roman"/>
          <w:spacing w:val="3"/>
          <w:sz w:val="28"/>
          <w:szCs w:val="28"/>
          <w:lang w:eastAsia="ru-RU"/>
        </w:rPr>
        <w:t>По итогам проведения акции «Вода России» в 2021 году Карачаево-Черкесская Республика вошла в топ-5 регионов России и заняла 2 место.</w:t>
      </w:r>
    </w:p>
    <w:p w:rsidR="00564206" w:rsidRPr="00241AEA" w:rsidRDefault="00564206" w:rsidP="00241AEA">
      <w:pPr>
        <w:tabs>
          <w:tab w:val="left" w:pos="0"/>
        </w:tabs>
        <w:spacing w:after="0" w:line="240" w:lineRule="auto"/>
        <w:jc w:val="center"/>
        <w:rPr>
          <w:rFonts w:ascii="Times New Roman" w:eastAsia="Times New Roman" w:hAnsi="Times New Roman" w:cs="Times New Roman"/>
          <w:b/>
          <w:i/>
          <w:sz w:val="28"/>
          <w:szCs w:val="28"/>
          <w:lang w:eastAsia="ru-RU"/>
        </w:rPr>
      </w:pPr>
    </w:p>
    <w:p w:rsidR="00054588" w:rsidRPr="00241AEA" w:rsidRDefault="00054588"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Подпрограмма 3 «Регулирование качества окружающей среды»</w:t>
      </w:r>
    </w:p>
    <w:p w:rsidR="00564206" w:rsidRPr="00241AEA" w:rsidRDefault="00564206"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(подпрограмма 3)</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color w:val="000000"/>
          <w:sz w:val="28"/>
          <w:szCs w:val="28"/>
          <w:lang w:eastAsia="ru-RU"/>
        </w:rPr>
        <w:t xml:space="preserve">Целью подпрограммы является соблюдение прав человека на благоприятную окружающую среду за счет стабилизации экологической обстановки, сохранение </w:t>
      </w:r>
      <w:r w:rsidR="001B2345"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и улучшение экологической обстановки, повышение уровня экологической безопасности населения Карачаево-Черкесской Республики.</w:t>
      </w:r>
    </w:p>
    <w:p w:rsidR="00054588" w:rsidRPr="00241AEA" w:rsidRDefault="00054588" w:rsidP="00241AEA">
      <w:pPr>
        <w:tabs>
          <w:tab w:val="left" w:pos="0"/>
        </w:tabs>
        <w:spacing w:after="0" w:line="240" w:lineRule="auto"/>
        <w:ind w:firstLine="709"/>
        <w:jc w:val="both"/>
        <w:rPr>
          <w:rFonts w:ascii="Times New Roman" w:eastAsia="Calibri" w:hAnsi="Times New Roman" w:cs="Times New Roman"/>
          <w:color w:val="000000"/>
          <w:sz w:val="28"/>
          <w:szCs w:val="28"/>
          <w:lang w:eastAsia="ru-RU"/>
        </w:rPr>
      </w:pPr>
      <w:r w:rsidRPr="00241AEA">
        <w:rPr>
          <w:rFonts w:ascii="Times New Roman" w:eastAsia="Calibri" w:hAnsi="Times New Roman" w:cs="Times New Roman"/>
          <w:color w:val="000000"/>
          <w:sz w:val="28"/>
          <w:szCs w:val="28"/>
          <w:lang w:eastAsia="ru-RU"/>
        </w:rPr>
        <w:t>Подпрограмма включает 4 основные мероприятия:</w:t>
      </w:r>
    </w:p>
    <w:p w:rsidR="00054588" w:rsidRPr="00241AEA" w:rsidRDefault="00054588" w:rsidP="00241AEA">
      <w:pPr>
        <w:tabs>
          <w:tab w:val="left" w:pos="0"/>
        </w:tabs>
        <w:spacing w:after="0" w:line="240" w:lineRule="auto"/>
        <w:ind w:firstLine="709"/>
        <w:jc w:val="both"/>
        <w:rPr>
          <w:rFonts w:ascii="Times New Roman" w:eastAsia="Calibri" w:hAnsi="Times New Roman" w:cs="Times New Roman"/>
          <w:color w:val="000000"/>
          <w:sz w:val="28"/>
          <w:szCs w:val="28"/>
          <w:lang w:eastAsia="ru-RU"/>
        </w:rPr>
      </w:pPr>
      <w:r w:rsidRPr="00241AEA">
        <w:rPr>
          <w:rFonts w:ascii="Times New Roman" w:eastAsia="Calibri" w:hAnsi="Times New Roman" w:cs="Times New Roman"/>
          <w:color w:val="000000"/>
          <w:sz w:val="28"/>
          <w:szCs w:val="28"/>
          <w:lang w:eastAsia="ru-RU"/>
        </w:rPr>
        <w:t>«Предупреждение и минимизация негативного воздействия на окружающую среду»;</w:t>
      </w:r>
    </w:p>
    <w:p w:rsidR="00054588" w:rsidRPr="00241AEA" w:rsidRDefault="00054588" w:rsidP="00241AEA">
      <w:pPr>
        <w:tabs>
          <w:tab w:val="left" w:pos="0"/>
        </w:tabs>
        <w:spacing w:after="0" w:line="240" w:lineRule="auto"/>
        <w:ind w:firstLine="709"/>
        <w:jc w:val="both"/>
        <w:rPr>
          <w:rFonts w:ascii="Times New Roman" w:eastAsia="Calibri" w:hAnsi="Times New Roman" w:cs="Times New Roman"/>
          <w:color w:val="000000"/>
          <w:sz w:val="28"/>
          <w:szCs w:val="28"/>
          <w:lang w:eastAsia="ru-RU"/>
        </w:rPr>
      </w:pPr>
      <w:r w:rsidRPr="00241AEA">
        <w:rPr>
          <w:rFonts w:ascii="Times New Roman" w:eastAsia="Calibri" w:hAnsi="Times New Roman" w:cs="Times New Roman"/>
          <w:color w:val="000000"/>
          <w:sz w:val="28"/>
          <w:szCs w:val="28"/>
          <w:lang w:eastAsia="ru-RU"/>
        </w:rPr>
        <w:t>«Сохранение и развитие сети особо охраняемых природных территорий регионального значения»;</w:t>
      </w:r>
    </w:p>
    <w:p w:rsidR="00054588" w:rsidRPr="00241AEA" w:rsidRDefault="00054588" w:rsidP="00241AEA">
      <w:pPr>
        <w:tabs>
          <w:tab w:val="left" w:pos="0"/>
        </w:tabs>
        <w:spacing w:after="0" w:line="240" w:lineRule="auto"/>
        <w:ind w:firstLine="709"/>
        <w:jc w:val="both"/>
        <w:rPr>
          <w:rFonts w:ascii="Times New Roman" w:eastAsia="Calibri" w:hAnsi="Times New Roman" w:cs="Times New Roman"/>
          <w:color w:val="000000"/>
          <w:sz w:val="28"/>
          <w:szCs w:val="28"/>
          <w:lang w:eastAsia="ru-RU"/>
        </w:rPr>
      </w:pPr>
      <w:r w:rsidRPr="00241AEA">
        <w:rPr>
          <w:rFonts w:ascii="Times New Roman" w:eastAsia="Calibri" w:hAnsi="Times New Roman" w:cs="Times New Roman"/>
          <w:color w:val="000000"/>
          <w:sz w:val="28"/>
          <w:szCs w:val="28"/>
          <w:lang w:eastAsia="ru-RU"/>
        </w:rPr>
        <w:t>«Информирование населения о состоянии окружающей среды в республике»;</w:t>
      </w:r>
    </w:p>
    <w:p w:rsidR="00054588" w:rsidRPr="00241AEA" w:rsidRDefault="00054588" w:rsidP="00241AEA">
      <w:pPr>
        <w:tabs>
          <w:tab w:val="left" w:pos="0"/>
        </w:tabs>
        <w:spacing w:after="0" w:line="240" w:lineRule="auto"/>
        <w:ind w:firstLine="709"/>
        <w:jc w:val="both"/>
        <w:rPr>
          <w:rFonts w:ascii="Times New Roman" w:eastAsia="Calibri" w:hAnsi="Times New Roman" w:cs="Times New Roman"/>
          <w:color w:val="000000"/>
          <w:sz w:val="28"/>
          <w:szCs w:val="28"/>
          <w:lang w:eastAsia="ru-RU"/>
        </w:rPr>
      </w:pPr>
      <w:r w:rsidRPr="00241AEA">
        <w:rPr>
          <w:rFonts w:ascii="Times New Roman" w:eastAsia="Calibri" w:hAnsi="Times New Roman" w:cs="Times New Roman"/>
          <w:color w:val="000000"/>
          <w:sz w:val="28"/>
          <w:szCs w:val="28"/>
          <w:lang w:eastAsia="ru-RU"/>
        </w:rPr>
        <w:t>«Региональный проект «Чистая страна».</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sz w:val="28"/>
          <w:szCs w:val="28"/>
          <w:lang w:eastAsia="ru-RU"/>
        </w:rPr>
        <w:t xml:space="preserve">На реализацию мероприятий подпрограммы 3 в 2021 году запланировано 440 664,3 тыс. рублей, в том числе </w:t>
      </w:r>
      <w:r w:rsidRPr="00241AEA">
        <w:rPr>
          <w:rFonts w:ascii="Times New Roman" w:eastAsia="Times New Roman" w:hAnsi="Times New Roman" w:cs="Times New Roman"/>
          <w:color w:val="000000" w:themeColor="text1"/>
          <w:sz w:val="28"/>
          <w:szCs w:val="28"/>
          <w:lang w:eastAsia="ru-RU"/>
        </w:rPr>
        <w:t xml:space="preserve">за счет средств федерального </w:t>
      </w:r>
      <w:r w:rsidR="001B2345"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бюджета 417060,3 тыс. рублей, за счет средств республиканского бюджета 23 604,0 тыс.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sz w:val="28"/>
          <w:szCs w:val="28"/>
          <w:lang w:eastAsia="ru-RU"/>
        </w:rPr>
        <w:lastRenderedPageBreak/>
        <w:t xml:space="preserve">Кассовые расходы составили 440 664,3 тыс. рублей (100% к бюджетной росписи), в том числе за счет средств </w:t>
      </w:r>
      <w:r w:rsidRPr="00241AEA">
        <w:rPr>
          <w:rFonts w:ascii="Times New Roman" w:eastAsia="Times New Roman" w:hAnsi="Times New Roman" w:cs="Times New Roman"/>
          <w:color w:val="000000" w:themeColor="text1"/>
          <w:sz w:val="28"/>
          <w:szCs w:val="28"/>
          <w:lang w:eastAsia="ru-RU"/>
        </w:rPr>
        <w:t xml:space="preserve">федерального бюджета 417 060,3 тыс. рублей </w:t>
      </w:r>
      <w:r w:rsidRPr="00241AEA">
        <w:rPr>
          <w:rFonts w:ascii="Times New Roman" w:eastAsia="Times New Roman" w:hAnsi="Times New Roman" w:cs="Times New Roman"/>
          <w:sz w:val="28"/>
          <w:szCs w:val="28"/>
          <w:lang w:eastAsia="ru-RU"/>
        </w:rPr>
        <w:t>(100% к бюджетной росписи)</w:t>
      </w:r>
      <w:r w:rsidRPr="00241AEA">
        <w:rPr>
          <w:rFonts w:ascii="Times New Roman" w:eastAsia="Times New Roman" w:hAnsi="Times New Roman" w:cs="Times New Roman"/>
          <w:color w:val="000000" w:themeColor="text1"/>
          <w:sz w:val="28"/>
          <w:szCs w:val="28"/>
          <w:lang w:eastAsia="ru-RU"/>
        </w:rPr>
        <w:t xml:space="preserve">, за счет средств республиканского </w:t>
      </w:r>
      <w:r w:rsidR="001B2345"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 xml:space="preserve">бюджета 23 604,0 тыс. рублей </w:t>
      </w:r>
      <w:r w:rsidRPr="00241AEA">
        <w:rPr>
          <w:rFonts w:ascii="Times New Roman" w:eastAsia="Times New Roman" w:hAnsi="Times New Roman" w:cs="Times New Roman"/>
          <w:sz w:val="28"/>
          <w:szCs w:val="28"/>
          <w:lang w:eastAsia="ru-RU"/>
        </w:rPr>
        <w:t>(100% к бюджетной росписи)</w:t>
      </w:r>
      <w:r w:rsidRPr="00241AEA">
        <w:rPr>
          <w:rFonts w:ascii="Times New Roman" w:eastAsia="Times New Roman" w:hAnsi="Times New Roman" w:cs="Times New Roman"/>
          <w:color w:val="000000" w:themeColor="text1"/>
          <w:sz w:val="28"/>
          <w:szCs w:val="28"/>
          <w:lang w:eastAsia="ru-RU"/>
        </w:rPr>
        <w:t>.</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рамках реализации основных мероприятий подпрограммы выполнены следующие мероприятия:</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sz w:val="28"/>
          <w:szCs w:val="28"/>
          <w:lang w:eastAsia="ru-RU"/>
        </w:rPr>
        <w:t xml:space="preserve">1. </w:t>
      </w:r>
      <w:r w:rsidRPr="00241AEA">
        <w:rPr>
          <w:rFonts w:ascii="Times New Roman" w:eastAsia="Times New Roman" w:hAnsi="Times New Roman" w:cs="Times New Roman"/>
          <w:color w:val="000000" w:themeColor="text1"/>
          <w:sz w:val="28"/>
          <w:szCs w:val="28"/>
          <w:lang w:eastAsia="ru-RU"/>
        </w:rPr>
        <w:t>Организация проведения государственной экологической экспертизы объектов регионального уровня.</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 xml:space="preserve">В 2021 году Министерством </w:t>
      </w:r>
      <w:r w:rsidR="00066E76" w:rsidRPr="00241AEA">
        <w:rPr>
          <w:rFonts w:ascii="Times New Roman" w:eastAsia="Times New Roman" w:hAnsi="Times New Roman" w:cs="Times New Roman"/>
          <w:color w:val="000000" w:themeColor="text1"/>
          <w:sz w:val="28"/>
          <w:szCs w:val="28"/>
          <w:lang w:eastAsia="ru-RU"/>
        </w:rPr>
        <w:t xml:space="preserve"> </w:t>
      </w:r>
      <w:r w:rsidRPr="00241AEA">
        <w:rPr>
          <w:rFonts w:ascii="Times New Roman" w:eastAsia="Times New Roman" w:hAnsi="Times New Roman" w:cs="Times New Roman"/>
          <w:color w:val="000000" w:themeColor="text1"/>
          <w:sz w:val="28"/>
          <w:szCs w:val="28"/>
          <w:lang w:eastAsia="ru-RU"/>
        </w:rPr>
        <w:t xml:space="preserve">организована и проведена государственная экологическая экспертиза материалов обоснования объемов (лимитов) изъятия </w:t>
      </w:r>
      <w:r w:rsidR="00066E76"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из среды обитания диких копытных, медведя, пушного зверя и водоплавающей дичи в сезон охоты 2021-2022 гг.</w:t>
      </w:r>
    </w:p>
    <w:p w:rsidR="00054588" w:rsidRPr="00241AEA" w:rsidRDefault="00054588" w:rsidP="00241AEA">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1AEA">
        <w:rPr>
          <w:rFonts w:ascii="Times New Roman" w:eastAsia="Calibri" w:hAnsi="Times New Roman" w:cs="Times New Roman"/>
          <w:color w:val="000000"/>
          <w:sz w:val="28"/>
          <w:szCs w:val="28"/>
          <w:lang w:eastAsia="ru-RU"/>
        </w:rPr>
        <w:t>Государственная экологическая экспертиза поступивших материалов проводилась на платной основе с привлечением внештатных экспертов, сумма поступивших средств за проведение государственной экологической экспертизы составила 34,317 тыс.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По результатам проведения выдано положительное заключение государственной экологической экспертизы.</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 xml:space="preserve">2. </w:t>
      </w:r>
      <w:proofErr w:type="spellStart"/>
      <w:r w:rsidRPr="00241AEA">
        <w:rPr>
          <w:rFonts w:ascii="Times New Roman" w:eastAsia="Times New Roman" w:hAnsi="Times New Roman" w:cs="Times New Roman"/>
          <w:color w:val="000000" w:themeColor="text1"/>
          <w:sz w:val="28"/>
          <w:szCs w:val="28"/>
          <w:lang w:eastAsia="ru-RU"/>
        </w:rPr>
        <w:t>Предпаводковое</w:t>
      </w:r>
      <w:proofErr w:type="spellEnd"/>
      <w:r w:rsidRPr="00241AEA">
        <w:rPr>
          <w:rFonts w:ascii="Times New Roman" w:eastAsia="Times New Roman" w:hAnsi="Times New Roman" w:cs="Times New Roman"/>
          <w:color w:val="000000" w:themeColor="text1"/>
          <w:sz w:val="28"/>
          <w:szCs w:val="28"/>
          <w:lang w:eastAsia="ru-RU"/>
        </w:rPr>
        <w:t xml:space="preserve"> и послепаводковое обследование участков водных объектов.</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целях организации планирования и проведения превентивных мероприятий Министерством подготовлен проект постановления, утвержденный Правительством Карачаево-Черкесской Республики от 10.03.2021 № 26 «Об организации работы по подготовке к пропуску весеннего половодья и летне-осенних паводков в 2021 году».</w:t>
      </w:r>
    </w:p>
    <w:p w:rsidR="00054588" w:rsidRPr="00241AEA" w:rsidRDefault="00DC7AD2"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рамках исполнения п</w:t>
      </w:r>
      <w:r w:rsidR="00054588" w:rsidRPr="00241AEA">
        <w:rPr>
          <w:rFonts w:ascii="Times New Roman" w:eastAsia="Times New Roman" w:hAnsi="Times New Roman" w:cs="Times New Roman"/>
          <w:sz w:val="28"/>
          <w:szCs w:val="28"/>
          <w:lang w:eastAsia="ru-RU"/>
        </w:rPr>
        <w:t>остановление Правительства Карачаево-Черкесской Республики от 10.03.2021 № 26 «Об организации работы по подготовке к пропуску весеннего половодья и летне-осенних паводков в 2021 году» и поручений Правительства Карачаево-Черкесской Республики</w:t>
      </w:r>
      <w:r w:rsidRPr="00241AEA">
        <w:rPr>
          <w:rFonts w:ascii="Times New Roman" w:eastAsia="Times New Roman" w:hAnsi="Times New Roman" w:cs="Times New Roman"/>
          <w:sz w:val="28"/>
          <w:szCs w:val="28"/>
          <w:lang w:eastAsia="ru-RU"/>
        </w:rPr>
        <w:t>,</w:t>
      </w:r>
      <w:r w:rsidR="00054588" w:rsidRPr="00241AEA">
        <w:rPr>
          <w:rFonts w:ascii="Times New Roman" w:eastAsia="Times New Roman" w:hAnsi="Times New Roman" w:cs="Times New Roman"/>
          <w:sz w:val="28"/>
          <w:szCs w:val="28"/>
          <w:lang w:eastAsia="ru-RU"/>
        </w:rPr>
        <w:t xml:space="preserve"> осуществлены выезды в районы и города Карачаево-Черкесской Республики.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подготовки к </w:t>
      </w:r>
      <w:proofErr w:type="spellStart"/>
      <w:r w:rsidRPr="00241AEA">
        <w:rPr>
          <w:rFonts w:ascii="Times New Roman" w:eastAsia="Times New Roman" w:hAnsi="Times New Roman" w:cs="Times New Roman"/>
          <w:sz w:val="28"/>
          <w:szCs w:val="28"/>
          <w:lang w:eastAsia="ru-RU"/>
        </w:rPr>
        <w:t>паводкоопасному</w:t>
      </w:r>
      <w:proofErr w:type="spellEnd"/>
      <w:r w:rsidRPr="00241AEA">
        <w:rPr>
          <w:rFonts w:ascii="Times New Roman" w:eastAsia="Times New Roman" w:hAnsi="Times New Roman" w:cs="Times New Roman"/>
          <w:sz w:val="28"/>
          <w:szCs w:val="28"/>
          <w:lang w:eastAsia="ru-RU"/>
        </w:rPr>
        <w:t xml:space="preserve"> периоду 2021 года и обеспечению безопасного пропуска половодья совместно с представителями отдела Кубанского БВУ, Управления Росприроднадзора по Карачаево-Черкесской Республике, Кавказского отдела Азово-Черноморского управления Росрыболовства, Главного управления МЧС по Карачаево-Черкесской Республике было проведено визуальное обследование водоохраной зоны и состояния откосов напорной плотины гидроузла </w:t>
      </w:r>
      <w:proofErr w:type="spellStart"/>
      <w:r w:rsidRPr="00241AEA">
        <w:rPr>
          <w:rFonts w:ascii="Times New Roman" w:eastAsia="Times New Roman" w:hAnsi="Times New Roman" w:cs="Times New Roman"/>
          <w:sz w:val="28"/>
          <w:szCs w:val="28"/>
          <w:lang w:eastAsia="ru-RU"/>
        </w:rPr>
        <w:t>Эшкаконского</w:t>
      </w:r>
      <w:proofErr w:type="spellEnd"/>
      <w:r w:rsidRPr="00241AEA">
        <w:rPr>
          <w:rFonts w:ascii="Times New Roman" w:eastAsia="Times New Roman" w:hAnsi="Times New Roman" w:cs="Times New Roman"/>
          <w:sz w:val="28"/>
          <w:szCs w:val="28"/>
          <w:lang w:eastAsia="ru-RU"/>
        </w:rPr>
        <w:t xml:space="preserve"> водохранилища, а также водоохраной зоны и состояния откосов напорной плотины водохранилища «Кубанское». </w:t>
      </w:r>
      <w:proofErr w:type="spellStart"/>
      <w:r w:rsidRPr="00241AEA">
        <w:rPr>
          <w:rFonts w:ascii="Times New Roman" w:eastAsia="Times New Roman" w:hAnsi="Times New Roman" w:cs="Times New Roman"/>
          <w:sz w:val="28"/>
          <w:szCs w:val="28"/>
          <w:lang w:eastAsia="ru-RU"/>
        </w:rPr>
        <w:t>Эшкаконское</w:t>
      </w:r>
      <w:proofErr w:type="spellEnd"/>
      <w:r w:rsidRPr="00241AEA">
        <w:rPr>
          <w:rFonts w:ascii="Times New Roman" w:eastAsia="Times New Roman" w:hAnsi="Times New Roman" w:cs="Times New Roman"/>
          <w:sz w:val="28"/>
          <w:szCs w:val="28"/>
          <w:lang w:eastAsia="ru-RU"/>
        </w:rPr>
        <w:t xml:space="preserve"> и «Кубанское» водохранилища к пропуску паводковых вод готовы.</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Кроме того, проведены </w:t>
      </w:r>
      <w:proofErr w:type="spellStart"/>
      <w:r w:rsidRPr="00241AEA">
        <w:rPr>
          <w:rFonts w:ascii="Times New Roman" w:eastAsia="Times New Roman" w:hAnsi="Times New Roman" w:cs="Times New Roman"/>
          <w:sz w:val="28"/>
          <w:szCs w:val="28"/>
          <w:lang w:eastAsia="ru-RU"/>
        </w:rPr>
        <w:t>предпаводковые</w:t>
      </w:r>
      <w:proofErr w:type="spellEnd"/>
      <w:r w:rsidRPr="00241AEA">
        <w:rPr>
          <w:rFonts w:ascii="Times New Roman" w:eastAsia="Times New Roman" w:hAnsi="Times New Roman" w:cs="Times New Roman"/>
          <w:sz w:val="28"/>
          <w:szCs w:val="28"/>
          <w:lang w:eastAsia="ru-RU"/>
        </w:rPr>
        <w:t xml:space="preserve"> обследования по выявлению возможных источников загрязнения, расположенных в водоохранных зонах и зонах прогнозируемого затопления, которые могут оказать негативное воздействие </w:t>
      </w:r>
      <w:r w:rsidR="00DC7AD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качество водных ресурсов, на территориях муниципальных районов и городских округов Карачаево-Черкесской Республики.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целях обеспечения безаварийного пропуска весеннего половодья и летне-осенних паводков в 2021 году, предупреждения катастрофических ситуаций </w:t>
      </w:r>
      <w:r w:rsidR="00DC7AD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lastRenderedPageBreak/>
        <w:t xml:space="preserve">на реках республики были обследованы территории муниципальных районов </w:t>
      </w:r>
      <w:r w:rsidR="00DC7AD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городских округов Карачаево-Черкесской Республики.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При проведении рейдовых мероприятий выявлено 78 мест несанкционированного размещения отходов в водоохранных зонах. Ликвидировано 48 мест несанкционированного размещения отходов. Выданы предписания на устранение выявленных нарушений, установлены сроки их ликвидации.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 xml:space="preserve">3. Контроль за выполнением условий договоров водопользования, решений </w:t>
      </w:r>
      <w:r w:rsidR="005A6091"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о предоставлении водных объектов в пользование.</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Министерств</w:t>
      </w:r>
      <w:r w:rsidR="00230332" w:rsidRPr="00241AEA">
        <w:rPr>
          <w:rFonts w:ascii="Times New Roman" w:eastAsia="Times New Roman" w:hAnsi="Times New Roman" w:cs="Times New Roman"/>
          <w:sz w:val="28"/>
          <w:szCs w:val="28"/>
          <w:lang w:eastAsia="ru-RU"/>
        </w:rPr>
        <w:t>ом</w:t>
      </w:r>
      <w:r w:rsidRPr="00241AEA">
        <w:rPr>
          <w:rFonts w:ascii="Times New Roman" w:eastAsia="Times New Roman" w:hAnsi="Times New Roman" w:cs="Times New Roman"/>
          <w:sz w:val="28"/>
          <w:szCs w:val="28"/>
          <w:lang w:eastAsia="ru-RU"/>
        </w:rPr>
        <w:t xml:space="preserve"> проводились внеплановые выездные проверки по соблюдению условий договоров водопользования и решений о предоставлении водных объект</w:t>
      </w:r>
      <w:r w:rsidR="00230332" w:rsidRPr="00241AEA">
        <w:rPr>
          <w:rFonts w:ascii="Times New Roman" w:eastAsia="Times New Roman" w:hAnsi="Times New Roman" w:cs="Times New Roman"/>
          <w:sz w:val="28"/>
          <w:szCs w:val="28"/>
          <w:lang w:eastAsia="ru-RU"/>
        </w:rPr>
        <w:t xml:space="preserve">ов в пользования. Также, </w:t>
      </w:r>
      <w:r w:rsidRPr="00241AEA">
        <w:rPr>
          <w:rFonts w:ascii="Times New Roman" w:eastAsia="Times New Roman" w:hAnsi="Times New Roman" w:cs="Times New Roman"/>
          <w:sz w:val="28"/>
          <w:szCs w:val="28"/>
          <w:lang w:eastAsia="ru-RU"/>
        </w:rPr>
        <w:t>предусмотрено проведение внеплановых проверок в отношении водопользователей по соблюдению условий договоров водопользования, соблюдению условий решений о предоставлении водных объектов в пользование.</w:t>
      </w:r>
    </w:p>
    <w:p w:rsidR="00054588" w:rsidRPr="00241AEA" w:rsidRDefault="00230332"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w:t>
      </w:r>
      <w:r w:rsidR="00054588" w:rsidRPr="00241AEA">
        <w:rPr>
          <w:rFonts w:ascii="Times New Roman" w:eastAsia="Times New Roman" w:hAnsi="Times New Roman" w:cs="Times New Roman"/>
          <w:sz w:val="28"/>
          <w:szCs w:val="28"/>
          <w:lang w:eastAsia="ru-RU"/>
        </w:rPr>
        <w:t xml:space="preserve"> 2021 году проведено 8 выездных проверок в отношении водопользователей, выявлено 5 фактов нарушения условий водопользования.</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4. Осуществление регионального государственного надзора в области использования и охраны водных объектов за исключением водных объектов, подлежащих федеральному государственному надзору.</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Министерством проводились выездные проверки совместно с органами Прокуратуры Карачаево-Черкесской Республики. В 2021 году проведено </w:t>
      </w:r>
      <w:r w:rsidR="00230332"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5 выездных проверок в отношении водопользователей, выявлено 2 факта нарушения природоохранного законодательства.</w:t>
      </w:r>
    </w:p>
    <w:p w:rsidR="00054588" w:rsidRPr="00241AEA" w:rsidRDefault="00D2741E"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Также, министерством п</w:t>
      </w:r>
      <w:r w:rsidR="00054588" w:rsidRPr="00241AEA">
        <w:rPr>
          <w:rFonts w:ascii="Times New Roman" w:eastAsia="Times New Roman" w:hAnsi="Times New Roman" w:cs="Times New Roman"/>
          <w:sz w:val="28"/>
          <w:szCs w:val="28"/>
          <w:lang w:eastAsia="ru-RU"/>
        </w:rPr>
        <w:t xml:space="preserve">роводилась работа по обращениям граждан </w:t>
      </w:r>
      <w:r w:rsidRPr="00241AEA">
        <w:rPr>
          <w:rFonts w:ascii="Times New Roman" w:eastAsia="Times New Roman" w:hAnsi="Times New Roman" w:cs="Times New Roman"/>
          <w:sz w:val="28"/>
          <w:szCs w:val="28"/>
          <w:lang w:eastAsia="ru-RU"/>
        </w:rPr>
        <w:br/>
      </w:r>
      <w:r w:rsidR="00054588" w:rsidRPr="00241AEA">
        <w:rPr>
          <w:rFonts w:ascii="Times New Roman" w:eastAsia="Times New Roman" w:hAnsi="Times New Roman" w:cs="Times New Roman"/>
          <w:sz w:val="28"/>
          <w:szCs w:val="28"/>
          <w:lang w:eastAsia="ru-RU"/>
        </w:rPr>
        <w:t>и юридических лиц о нарушениях требований законодательства в области использования и охраны водных объектов. За 2021 год было рассмотрено</w:t>
      </w:r>
      <w:r w:rsidRPr="00241AEA">
        <w:rPr>
          <w:rFonts w:ascii="Times New Roman" w:eastAsia="Times New Roman" w:hAnsi="Times New Roman" w:cs="Times New Roman"/>
          <w:sz w:val="28"/>
          <w:szCs w:val="28"/>
          <w:lang w:eastAsia="ru-RU"/>
        </w:rPr>
        <w:br/>
      </w:r>
      <w:r w:rsidR="00054588" w:rsidRPr="00241AEA">
        <w:rPr>
          <w:rFonts w:ascii="Times New Roman" w:eastAsia="Times New Roman" w:hAnsi="Times New Roman" w:cs="Times New Roman"/>
          <w:sz w:val="28"/>
          <w:szCs w:val="28"/>
          <w:lang w:eastAsia="ru-RU"/>
        </w:rPr>
        <w:t>12 обращений физических, юридических лиц. При наличии признаков нарушения требований природоохранного и водного законодательства проводились выезды на место, принимались меры по устранению выявленных нарушений.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Сумма наложенных административных штрафов за нарушение водного законодательства составила 488,00 тыс. рублей, сумма взысканных административных штрафов составила 338,00 тыс. рублей. </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 внеплановым проверкам составлено 6 протоколов об административном правонарушении и вынесено 6 постановлений об административном наказании.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5. Осуществление регионального государственного экологического надзора при осуществлении хозяйственной и иной деятельности за исключением деятельности, подлежащих федеральному государственному экологическому надзору.</w:t>
      </w:r>
    </w:p>
    <w:p w:rsidR="00054588" w:rsidRPr="00241AEA" w:rsidRDefault="00054588" w:rsidP="00241AEA">
      <w:pPr>
        <w:tabs>
          <w:tab w:val="left" w:pos="0"/>
        </w:tabs>
        <w:spacing w:after="0" w:line="240" w:lineRule="auto"/>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Министерством проведено:</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 59 внеплановых проверок соблюдения природопользователями природоохранного и водного законодательства, в том числе:</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2 согласованы с органами прокуратуры;</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55 совместно с органами прокуратуры;</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2 по обращению граждан.</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По результатам проведения внеплановых проверок составлено 15 протоколов и вынесено 77 постановлений.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lastRenderedPageBreak/>
        <w:t>По итогам внеплановых проверок юридическим лицам и индивидуальным предпринимателям выдано 9 предписаний по устранению нарушений в области охраны окружающей среды, выданные предписания устранены в установленные сроки и в полном объеме.</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Общая сумма наложенных административных штрафов за 2021 год составила 274 тыс. руб., общая сумма уплаченных (взысканных) административных штрафов составила 163 тыс. руб. по остальным сроки не подошли.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В отношении юридических лиц и индивидуальных предпринимателей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за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было вынесено 9 постановлений </w:t>
      </w:r>
      <w:r w:rsidR="00A10794"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по ст. 8.46 КоАП РФ.</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Также, проведена работа по выявлению и ликвидации несанкционированных свалок в населенных пунктах республики.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За 2021 года в ходе рейдовых мероприятий обследованы территории </w:t>
      </w:r>
      <w:r w:rsidR="00A10794"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17 городских и сельских поселений, в ходе которых было выявлено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120 мест несанкционированного размещения отходов.</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В результате рейдовых мероприятий ликвидировано 71 мест несанкционированного размещения отходов, по 49 выявленным несанкционированным местам размещения отходов выданы предписания </w:t>
      </w:r>
      <w:r w:rsidR="00A10794"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о незамедлительном принятии мер по устранению нарушений законодательства Р</w:t>
      </w:r>
      <w:r w:rsidR="005A6091" w:rsidRPr="00241AEA">
        <w:rPr>
          <w:rFonts w:ascii="Times New Roman" w:eastAsia="Times New Roman" w:hAnsi="Times New Roman" w:cs="Times New Roman"/>
          <w:color w:val="000000"/>
          <w:sz w:val="28"/>
          <w:szCs w:val="28"/>
          <w:lang w:eastAsia="ru-RU"/>
        </w:rPr>
        <w:t>оссийской Федерации</w:t>
      </w:r>
      <w:r w:rsidRPr="00241AEA">
        <w:rPr>
          <w:rFonts w:ascii="Times New Roman" w:eastAsia="Times New Roman" w:hAnsi="Times New Roman" w:cs="Times New Roman"/>
          <w:color w:val="000000"/>
          <w:sz w:val="28"/>
          <w:szCs w:val="28"/>
          <w:lang w:eastAsia="ru-RU"/>
        </w:rPr>
        <w:t xml:space="preserve"> сроки устранения предписаний не подошли.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На основании рассмотренных заявок о постановке объекта оказывающего негативное воздействие на окружающую среду, к 60 объектам применено решение </w:t>
      </w:r>
      <w:r w:rsidR="00A10794"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о присвоении ка</w:t>
      </w:r>
      <w:r w:rsidR="00A10794" w:rsidRPr="00241AEA">
        <w:rPr>
          <w:rFonts w:ascii="Times New Roman" w:eastAsia="Times New Roman" w:hAnsi="Times New Roman" w:cs="Times New Roman"/>
          <w:color w:val="000000"/>
          <w:sz w:val="28"/>
          <w:szCs w:val="28"/>
          <w:lang w:eastAsia="ru-RU"/>
        </w:rPr>
        <w:t>тегорий риска в соответствии с п</w:t>
      </w:r>
      <w:r w:rsidRPr="00241AEA">
        <w:rPr>
          <w:rFonts w:ascii="Times New Roman" w:eastAsia="Times New Roman" w:hAnsi="Times New Roman" w:cs="Times New Roman"/>
          <w:color w:val="000000"/>
          <w:sz w:val="28"/>
          <w:szCs w:val="28"/>
          <w:lang w:eastAsia="ru-RU"/>
        </w:rPr>
        <w:t>остановлением</w:t>
      </w:r>
      <w:r w:rsidR="00D81BA9" w:rsidRPr="00241AEA">
        <w:rPr>
          <w:rFonts w:ascii="Times New Roman" w:eastAsia="Times New Roman" w:hAnsi="Times New Roman" w:cs="Times New Roman"/>
          <w:color w:val="000000"/>
          <w:sz w:val="28"/>
          <w:szCs w:val="28"/>
          <w:lang w:eastAsia="ru-RU"/>
        </w:rPr>
        <w:t xml:space="preserve"> Правительства </w:t>
      </w:r>
      <w:proofErr w:type="spellStart"/>
      <w:r w:rsidR="00D81BA9" w:rsidRPr="00241AEA">
        <w:rPr>
          <w:rFonts w:ascii="Times New Roman" w:eastAsia="Times New Roman" w:hAnsi="Times New Roman" w:cs="Times New Roman"/>
          <w:color w:val="000000"/>
          <w:sz w:val="28"/>
          <w:szCs w:val="28"/>
          <w:lang w:eastAsia="ru-RU"/>
        </w:rPr>
        <w:t>Российсской</w:t>
      </w:r>
      <w:proofErr w:type="spellEnd"/>
      <w:r w:rsidR="00D81BA9" w:rsidRPr="00241AEA">
        <w:rPr>
          <w:rFonts w:ascii="Times New Roman" w:eastAsia="Times New Roman" w:hAnsi="Times New Roman" w:cs="Times New Roman"/>
          <w:color w:val="000000"/>
          <w:sz w:val="28"/>
          <w:szCs w:val="28"/>
          <w:lang w:eastAsia="ru-RU"/>
        </w:rPr>
        <w:t xml:space="preserve"> Федерации</w:t>
      </w:r>
      <w:r w:rsidRPr="00241AEA">
        <w:rPr>
          <w:rFonts w:ascii="Times New Roman" w:eastAsia="Times New Roman" w:hAnsi="Times New Roman" w:cs="Times New Roman"/>
          <w:color w:val="000000"/>
          <w:sz w:val="28"/>
          <w:szCs w:val="28"/>
          <w:lang w:eastAsia="ru-RU"/>
        </w:rPr>
        <w:t xml:space="preserve"> от 17.08.2016 № 806 «О применении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риск-ориентированного подхода при организации отдельных видов государственного контроля (надзора). </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Во исполнение ст.67 Федерального Закона № 7 ФЗ проведена работа </w:t>
      </w:r>
      <w:r w:rsidR="00A10794"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по рассмотрению отчетов об организации и результатах осуществления производственного экологического контроля (ПЭК), принято и зарегистрировано 200 отчетов.</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В соответствии с </w:t>
      </w:r>
      <w:r w:rsidR="00A10794" w:rsidRPr="00241AEA">
        <w:rPr>
          <w:rFonts w:ascii="Times New Roman" w:eastAsia="Times New Roman" w:hAnsi="Times New Roman" w:cs="Times New Roman"/>
          <w:color w:val="000000"/>
          <w:sz w:val="28"/>
          <w:szCs w:val="28"/>
          <w:lang w:eastAsia="ru-RU"/>
        </w:rPr>
        <w:t>п</w:t>
      </w:r>
      <w:r w:rsidRPr="00241AEA">
        <w:rPr>
          <w:rFonts w:ascii="Times New Roman" w:eastAsia="Times New Roman" w:hAnsi="Times New Roman" w:cs="Times New Roman"/>
          <w:color w:val="000000"/>
          <w:sz w:val="28"/>
          <w:szCs w:val="28"/>
          <w:lang w:eastAsia="ru-RU"/>
        </w:rPr>
        <w:t xml:space="preserve">остановлением Правительства КЧР от 28.01.2021 № 3 </w:t>
      </w:r>
      <w:r w:rsidR="00A10794"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«Об утверждении Порядка проведения работ по регулированию выбросов загрязняющих веществ в атмосферный воздух в периоды неблагоприятных метеорологических условий (НМУ) на территории КЧР» и Приказом Министерства природных ресурсов и экологии Карачаево-Черкесской Республики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от 27.08.2020</w:t>
      </w:r>
      <w:r w:rsidR="005A6091"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 70 «О Порядке согласования мероприятий по уменьшению выбросов загрязняющих веществ в атмосферный воздух в периоды неблагоприятных метеорологических условий на территории КЧР», ведется работа по рассмотрению</w:t>
      </w:r>
      <w:r w:rsidR="005A6091"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и согласованию мероприятий по снижению выбросов вредных загрязняющих веществ в атмосферный воздух в периоды неблагоприятных метеорологических условий (НМУ). За 2021 год на рассмотрение и согласование поступило 60 комплектов документов по (НМУ), 54 комплекта документов согласовано, 6 комплектов отклонено, в связи с представлением неполного комплекта документов.</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lastRenderedPageBreak/>
        <w:t>Проведены выездные мероприятия для обследования выделяемых земельных участков, по результатам рассмотрения и обследования было выдано 15 заключений юридическим лицам и индивидуальным предпринимателям по предварительному выбору земельных участков под строительство и реконструкцию и на разработку проектно-сметной документации.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В соответствии с </w:t>
      </w:r>
      <w:r w:rsidR="007773F6" w:rsidRPr="00241AEA">
        <w:rPr>
          <w:rFonts w:ascii="Times New Roman" w:eastAsia="Times New Roman" w:hAnsi="Times New Roman" w:cs="Times New Roman"/>
          <w:color w:val="000000"/>
          <w:sz w:val="28"/>
          <w:szCs w:val="28"/>
          <w:lang w:eastAsia="ru-RU"/>
        </w:rPr>
        <w:t>п</w:t>
      </w:r>
      <w:r w:rsidRPr="00241AEA">
        <w:rPr>
          <w:rFonts w:ascii="Times New Roman" w:eastAsia="Times New Roman" w:hAnsi="Times New Roman" w:cs="Times New Roman"/>
          <w:color w:val="000000"/>
          <w:sz w:val="28"/>
          <w:szCs w:val="28"/>
          <w:lang w:eastAsia="ru-RU"/>
        </w:rPr>
        <w:t xml:space="preserve">остановлением Президиума Правительства Карачаево-Черкесской Республики от 06.04.2021 № 58 «О мерах по улучшению санитарно-экологической обстановки и проведении субботника на территории Карачаево-Черкесской Республики» </w:t>
      </w:r>
      <w:proofErr w:type="spellStart"/>
      <w:r w:rsidRPr="00241AEA">
        <w:rPr>
          <w:rFonts w:ascii="Times New Roman" w:eastAsia="Times New Roman" w:hAnsi="Times New Roman" w:cs="Times New Roman"/>
          <w:color w:val="000000"/>
          <w:sz w:val="28"/>
          <w:szCs w:val="28"/>
          <w:lang w:eastAsia="ru-RU"/>
        </w:rPr>
        <w:t>и</w:t>
      </w:r>
      <w:r w:rsidR="007773F6" w:rsidRPr="00241AEA">
        <w:rPr>
          <w:rFonts w:ascii="Times New Roman" w:eastAsia="Times New Roman" w:hAnsi="Times New Roman" w:cs="Times New Roman"/>
          <w:color w:val="000000"/>
          <w:sz w:val="28"/>
          <w:szCs w:val="28"/>
          <w:lang w:eastAsia="ru-RU"/>
        </w:rPr>
        <w:t>п</w:t>
      </w:r>
      <w:proofErr w:type="spellEnd"/>
      <w:r w:rsidRPr="00241AEA">
        <w:rPr>
          <w:rFonts w:ascii="Times New Roman" w:eastAsia="Times New Roman" w:hAnsi="Times New Roman" w:cs="Times New Roman"/>
          <w:color w:val="000000"/>
          <w:sz w:val="28"/>
          <w:szCs w:val="28"/>
          <w:lang w:eastAsia="ru-RU"/>
        </w:rPr>
        <w:t xml:space="preserve"> Президиума Правительства Карачаево-Черкесской Республики от 17.09.2021 № 113 «В целях улучшения санитарно-экологической обстановки Карачаево-Черкесской Республики, а также в поддержку инициатив Общероссийского экологического общественного движения «Зеленая Россия» Министерством 24 апреля и 25 сентября 2021 года проведены республиканские субботники.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В субботниках приняли участие сотрудники органов исполнительной власти Карачаево-Черкесской Республики и территориальных органов федеральных органов власти функционирующих на территории Карачаево-Черкесской Республики, и их подведомственных учреждений, общественные и добровольческие организации, сотрудники предприятий и организаций, управляющих компаний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и граждане.</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По итогам субботников очищенная территория составила 203 г</w:t>
      </w:r>
      <w:r w:rsidR="006F7798" w:rsidRPr="00241AEA">
        <w:rPr>
          <w:rFonts w:ascii="Times New Roman" w:eastAsia="Times New Roman" w:hAnsi="Times New Roman" w:cs="Times New Roman"/>
          <w:color w:val="000000"/>
          <w:sz w:val="28"/>
          <w:szCs w:val="28"/>
          <w:lang w:eastAsia="ru-RU"/>
        </w:rPr>
        <w:t>а</w:t>
      </w:r>
      <w:r w:rsidRPr="00241AEA">
        <w:rPr>
          <w:rFonts w:ascii="Times New Roman" w:eastAsia="Times New Roman" w:hAnsi="Times New Roman" w:cs="Times New Roman"/>
          <w:color w:val="000000"/>
          <w:sz w:val="28"/>
          <w:szCs w:val="28"/>
          <w:lang w:eastAsia="ru-RU"/>
        </w:rPr>
        <w:t>, ликвидированы 144 несанкционированные свалки, количество вывезенных отходов составило 482 тонны. В мероприятиях по благоустройству и очистке территорий приняло участие более 36510 человек.</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6. Определение границ зон затопления и подтопления на водных объектах Карачаево-Черкесской Республики (корректировка).</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В 2021 году выполнены работы</w:t>
      </w:r>
      <w:r w:rsidRPr="00241AEA">
        <w:rPr>
          <w:rFonts w:ascii="Times New Roman" w:eastAsia="Times New Roman" w:hAnsi="Times New Roman" w:cs="Times New Roman"/>
          <w:sz w:val="28"/>
          <w:szCs w:val="28"/>
          <w:lang w:eastAsia="ru-RU"/>
        </w:rPr>
        <w:t xml:space="preserve"> по определению границ зон затопления, подтопления для обеспечения защиты населения, объектов инфраструктуры, хозяйствующих субъектов от процессов, возникающих в результате периодических затоплений и подтоплений на территории </w:t>
      </w:r>
      <w:proofErr w:type="spellStart"/>
      <w:r w:rsidRPr="00241AEA">
        <w:rPr>
          <w:rFonts w:ascii="Times New Roman" w:eastAsia="Times New Roman" w:hAnsi="Times New Roman" w:cs="Times New Roman"/>
          <w:sz w:val="28"/>
          <w:szCs w:val="28"/>
          <w:lang w:eastAsia="ru-RU"/>
        </w:rPr>
        <w:t>Урупского</w:t>
      </w:r>
      <w:proofErr w:type="spellEnd"/>
      <w:r w:rsidRPr="00241AEA">
        <w:rPr>
          <w:rFonts w:ascii="Times New Roman" w:eastAsia="Times New Roman" w:hAnsi="Times New Roman" w:cs="Times New Roman"/>
          <w:sz w:val="28"/>
          <w:szCs w:val="28"/>
          <w:lang w:eastAsia="ru-RU"/>
        </w:rPr>
        <w:t xml:space="preserve"> муниципального района Карачаево-Черкесской Республики и подготовке обоснованных предложений в Федеральное агентство водных ресурсов об определении границ зон затопления, подтопления и составление карт (планов) периодически затопляемых, подтапливаемых территорий в соответствии с требованиями Федерального закона «О землеустройстве» для внесения сведений в государственный кадастр недвижимости </w:t>
      </w:r>
      <w:r w:rsidRPr="00241AEA">
        <w:rPr>
          <w:rFonts w:ascii="Times New Roman" w:eastAsia="Times New Roman" w:hAnsi="Times New Roman" w:cs="Times New Roman"/>
          <w:color w:val="000000" w:themeColor="text1"/>
          <w:sz w:val="28"/>
          <w:szCs w:val="28"/>
          <w:lang w:eastAsia="ru-RU"/>
        </w:rPr>
        <w:t>в следующих населенных пунктах:</w:t>
      </w:r>
    </w:p>
    <w:p w:rsidR="00054588" w:rsidRPr="00241AEA" w:rsidRDefault="000C0494"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w:t>
      </w:r>
      <w:r w:rsidR="00054588" w:rsidRPr="00241AEA">
        <w:rPr>
          <w:rFonts w:ascii="Times New Roman" w:eastAsia="Times New Roman" w:hAnsi="Times New Roman" w:cs="Times New Roman"/>
          <w:sz w:val="28"/>
          <w:szCs w:val="28"/>
          <w:lang w:eastAsia="ru-RU"/>
        </w:rPr>
        <w:t xml:space="preserve">на территории с. Предгорное </w:t>
      </w:r>
      <w:proofErr w:type="spellStart"/>
      <w:r w:rsidR="00054588" w:rsidRPr="00241AEA">
        <w:rPr>
          <w:rFonts w:ascii="Times New Roman" w:eastAsia="Times New Roman" w:hAnsi="Times New Roman" w:cs="Times New Roman"/>
          <w:sz w:val="28"/>
          <w:szCs w:val="28"/>
          <w:lang w:eastAsia="ru-RU"/>
        </w:rPr>
        <w:t>Урупского</w:t>
      </w:r>
      <w:proofErr w:type="spellEnd"/>
      <w:r w:rsidR="00054588" w:rsidRPr="00241AEA">
        <w:rPr>
          <w:rFonts w:ascii="Times New Roman" w:eastAsia="Times New Roman" w:hAnsi="Times New Roman" w:cs="Times New Roman"/>
          <w:sz w:val="28"/>
          <w:szCs w:val="28"/>
          <w:lang w:eastAsia="ru-RU"/>
        </w:rPr>
        <w:t xml:space="preserve"> муниципального района (</w:t>
      </w:r>
      <w:r w:rsidR="00054588" w:rsidRPr="00241AEA">
        <w:rPr>
          <w:rFonts w:ascii="Times New Roman" w:eastAsia="Times New Roman" w:hAnsi="Times New Roman" w:cs="Times New Roman"/>
          <w:bCs/>
          <w:sz w:val="28"/>
          <w:szCs w:val="28"/>
          <w:lang w:eastAsia="ru-RU"/>
        </w:rPr>
        <w:t>река Большая</w:t>
      </w:r>
      <w:r w:rsidR="00054588" w:rsidRPr="00241AEA">
        <w:rPr>
          <w:rFonts w:ascii="Times New Roman" w:eastAsia="Times New Roman" w:hAnsi="Times New Roman" w:cs="Times New Roman"/>
          <w:sz w:val="28"/>
          <w:szCs w:val="28"/>
          <w:lang w:eastAsia="ru-RU"/>
        </w:rPr>
        <w:t xml:space="preserve"> Лаба протяженностью 2,0 км); </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на территории с. Псемен и пос. Азиатский </w:t>
      </w:r>
      <w:proofErr w:type="spellStart"/>
      <w:r w:rsidRPr="00241AEA">
        <w:rPr>
          <w:rFonts w:ascii="Times New Roman" w:eastAsia="Times New Roman" w:hAnsi="Times New Roman" w:cs="Times New Roman"/>
          <w:sz w:val="28"/>
          <w:szCs w:val="28"/>
          <w:lang w:eastAsia="ru-RU"/>
        </w:rPr>
        <w:t>Урупского</w:t>
      </w:r>
      <w:proofErr w:type="spellEnd"/>
      <w:r w:rsidRPr="00241AEA">
        <w:rPr>
          <w:rFonts w:ascii="Times New Roman" w:eastAsia="Times New Roman" w:hAnsi="Times New Roman" w:cs="Times New Roman"/>
          <w:sz w:val="28"/>
          <w:szCs w:val="28"/>
          <w:lang w:eastAsia="ru-RU"/>
        </w:rPr>
        <w:t xml:space="preserve"> муниципального района (</w:t>
      </w:r>
      <w:r w:rsidRPr="00241AEA">
        <w:rPr>
          <w:rFonts w:ascii="Times New Roman" w:eastAsia="Times New Roman" w:hAnsi="Times New Roman" w:cs="Times New Roman"/>
          <w:bCs/>
          <w:sz w:val="28"/>
          <w:szCs w:val="28"/>
          <w:lang w:eastAsia="ru-RU"/>
        </w:rPr>
        <w:t>река Большая</w:t>
      </w:r>
      <w:r w:rsidRPr="00241AEA">
        <w:rPr>
          <w:rFonts w:ascii="Times New Roman" w:eastAsia="Times New Roman" w:hAnsi="Times New Roman" w:cs="Times New Roman"/>
          <w:sz w:val="28"/>
          <w:szCs w:val="28"/>
          <w:lang w:eastAsia="ru-RU"/>
        </w:rPr>
        <w:t xml:space="preserve"> Лаба, Псемен, р. Татарка, общей протяженностью 3,95 км);</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sz w:val="28"/>
          <w:szCs w:val="28"/>
          <w:lang w:eastAsia="ru-RU"/>
        </w:rPr>
        <w:t xml:space="preserve"> на территории с. Ершов </w:t>
      </w:r>
      <w:proofErr w:type="spellStart"/>
      <w:r w:rsidRPr="00241AEA">
        <w:rPr>
          <w:rFonts w:ascii="Times New Roman" w:eastAsia="Times New Roman" w:hAnsi="Times New Roman" w:cs="Times New Roman"/>
          <w:sz w:val="28"/>
          <w:szCs w:val="28"/>
          <w:lang w:eastAsia="ru-RU"/>
        </w:rPr>
        <w:t>Урупского</w:t>
      </w:r>
      <w:proofErr w:type="spellEnd"/>
      <w:r w:rsidRPr="00241AEA">
        <w:rPr>
          <w:rFonts w:ascii="Times New Roman" w:eastAsia="Times New Roman" w:hAnsi="Times New Roman" w:cs="Times New Roman"/>
          <w:sz w:val="28"/>
          <w:szCs w:val="28"/>
          <w:lang w:eastAsia="ru-RU"/>
        </w:rPr>
        <w:t xml:space="preserve"> муниципального района (</w:t>
      </w:r>
      <w:r w:rsidRPr="00241AEA">
        <w:rPr>
          <w:rFonts w:ascii="Times New Roman" w:eastAsia="Times New Roman" w:hAnsi="Times New Roman" w:cs="Times New Roman"/>
          <w:bCs/>
          <w:sz w:val="28"/>
          <w:szCs w:val="28"/>
          <w:lang w:eastAsia="ru-RU"/>
        </w:rPr>
        <w:t>река Большая</w:t>
      </w:r>
      <w:r w:rsidRPr="00241AEA">
        <w:rPr>
          <w:rFonts w:ascii="Times New Roman" w:eastAsia="Times New Roman" w:hAnsi="Times New Roman" w:cs="Times New Roman"/>
          <w:sz w:val="28"/>
          <w:szCs w:val="28"/>
          <w:lang w:eastAsia="ru-RU"/>
        </w:rPr>
        <w:t xml:space="preserve"> Лаба протяженностью 1,4 км);</w:t>
      </w:r>
      <w:r w:rsidRPr="00241AEA">
        <w:rPr>
          <w:rFonts w:ascii="Times New Roman" w:eastAsia="Times New Roman" w:hAnsi="Times New Roman" w:cs="Times New Roman"/>
          <w:color w:val="000000" w:themeColor="text1"/>
          <w:sz w:val="28"/>
          <w:szCs w:val="28"/>
          <w:lang w:eastAsia="ru-RU"/>
        </w:rPr>
        <w:t xml:space="preserve"> </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sz w:val="28"/>
          <w:szCs w:val="28"/>
          <w:lang w:eastAsia="ru-RU"/>
        </w:rPr>
        <w:t xml:space="preserve"> на территории с. </w:t>
      </w:r>
      <w:proofErr w:type="spellStart"/>
      <w:r w:rsidRPr="00241AEA">
        <w:rPr>
          <w:rFonts w:ascii="Times New Roman" w:eastAsia="Times New Roman" w:hAnsi="Times New Roman" w:cs="Times New Roman"/>
          <w:sz w:val="28"/>
          <w:szCs w:val="28"/>
          <w:lang w:eastAsia="ru-RU"/>
        </w:rPr>
        <w:t>Курджиново</w:t>
      </w:r>
      <w:proofErr w:type="spellEnd"/>
      <w:r w:rsidRPr="00241AEA">
        <w:rPr>
          <w:rFonts w:ascii="Times New Roman" w:eastAsia="Times New Roman" w:hAnsi="Times New Roman" w:cs="Times New Roman"/>
          <w:sz w:val="28"/>
          <w:szCs w:val="28"/>
          <w:lang w:eastAsia="ru-RU"/>
        </w:rPr>
        <w:t xml:space="preserve"> </w:t>
      </w:r>
      <w:proofErr w:type="spellStart"/>
      <w:r w:rsidRPr="00241AEA">
        <w:rPr>
          <w:rFonts w:ascii="Times New Roman" w:eastAsia="Times New Roman" w:hAnsi="Times New Roman" w:cs="Times New Roman"/>
          <w:sz w:val="28"/>
          <w:szCs w:val="28"/>
          <w:lang w:eastAsia="ru-RU"/>
        </w:rPr>
        <w:t>Урупского</w:t>
      </w:r>
      <w:proofErr w:type="spellEnd"/>
      <w:r w:rsidRPr="00241AEA">
        <w:rPr>
          <w:rFonts w:ascii="Times New Roman" w:eastAsia="Times New Roman" w:hAnsi="Times New Roman" w:cs="Times New Roman"/>
          <w:sz w:val="28"/>
          <w:szCs w:val="28"/>
          <w:lang w:eastAsia="ru-RU"/>
        </w:rPr>
        <w:t xml:space="preserve"> муниципального района (</w:t>
      </w:r>
      <w:r w:rsidRPr="00241AEA">
        <w:rPr>
          <w:rFonts w:ascii="Times New Roman" w:eastAsia="Times New Roman" w:hAnsi="Times New Roman" w:cs="Times New Roman"/>
          <w:bCs/>
          <w:sz w:val="28"/>
          <w:szCs w:val="28"/>
          <w:lang w:eastAsia="ru-RU"/>
        </w:rPr>
        <w:t>реки Большая</w:t>
      </w:r>
      <w:r w:rsidRPr="00241AEA">
        <w:rPr>
          <w:rFonts w:ascii="Times New Roman" w:eastAsia="Times New Roman" w:hAnsi="Times New Roman" w:cs="Times New Roman"/>
          <w:sz w:val="28"/>
          <w:szCs w:val="28"/>
          <w:lang w:eastAsia="ru-RU"/>
        </w:rPr>
        <w:t xml:space="preserve"> Лаба, </w:t>
      </w:r>
      <w:proofErr w:type="spellStart"/>
      <w:r w:rsidRPr="00241AEA">
        <w:rPr>
          <w:rFonts w:ascii="Times New Roman" w:eastAsia="Times New Roman" w:hAnsi="Times New Roman" w:cs="Times New Roman"/>
          <w:sz w:val="28"/>
          <w:szCs w:val="28"/>
          <w:lang w:eastAsia="ru-RU"/>
        </w:rPr>
        <w:t>Алычевая</w:t>
      </w:r>
      <w:proofErr w:type="spellEnd"/>
      <w:r w:rsidRPr="00241AEA">
        <w:rPr>
          <w:rFonts w:ascii="Times New Roman" w:eastAsia="Times New Roman" w:hAnsi="Times New Roman" w:cs="Times New Roman"/>
          <w:sz w:val="28"/>
          <w:szCs w:val="28"/>
          <w:lang w:eastAsia="ru-RU"/>
        </w:rPr>
        <w:t xml:space="preserve">, </w:t>
      </w:r>
      <w:proofErr w:type="spellStart"/>
      <w:r w:rsidRPr="00241AEA">
        <w:rPr>
          <w:rFonts w:ascii="Times New Roman" w:eastAsia="Times New Roman" w:hAnsi="Times New Roman" w:cs="Times New Roman"/>
          <w:sz w:val="28"/>
          <w:szCs w:val="28"/>
          <w:lang w:eastAsia="ru-RU"/>
        </w:rPr>
        <w:t>Бескес</w:t>
      </w:r>
      <w:proofErr w:type="spellEnd"/>
      <w:r w:rsidRPr="00241AEA">
        <w:rPr>
          <w:rFonts w:ascii="Times New Roman" w:eastAsia="Times New Roman" w:hAnsi="Times New Roman" w:cs="Times New Roman"/>
          <w:sz w:val="28"/>
          <w:szCs w:val="28"/>
          <w:lang w:eastAsia="ru-RU"/>
        </w:rPr>
        <w:t xml:space="preserve">, </w:t>
      </w:r>
      <w:proofErr w:type="spellStart"/>
      <w:r w:rsidRPr="00241AEA">
        <w:rPr>
          <w:rFonts w:ascii="Times New Roman" w:eastAsia="Times New Roman" w:hAnsi="Times New Roman" w:cs="Times New Roman"/>
          <w:sz w:val="28"/>
          <w:szCs w:val="28"/>
          <w:lang w:eastAsia="ru-RU"/>
        </w:rPr>
        <w:t>Большеулька</w:t>
      </w:r>
      <w:proofErr w:type="spellEnd"/>
      <w:r w:rsidRPr="00241AEA">
        <w:rPr>
          <w:rFonts w:ascii="Times New Roman" w:eastAsia="Times New Roman" w:hAnsi="Times New Roman" w:cs="Times New Roman"/>
          <w:sz w:val="28"/>
          <w:szCs w:val="28"/>
          <w:lang w:eastAsia="ru-RU"/>
        </w:rPr>
        <w:t xml:space="preserve"> общей протяженностью 12,2 км); </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на территории с. Рожкао </w:t>
      </w:r>
      <w:proofErr w:type="spellStart"/>
      <w:r w:rsidRPr="00241AEA">
        <w:rPr>
          <w:rFonts w:ascii="Times New Roman" w:eastAsia="Times New Roman" w:hAnsi="Times New Roman" w:cs="Times New Roman"/>
          <w:sz w:val="28"/>
          <w:szCs w:val="28"/>
          <w:lang w:eastAsia="ru-RU"/>
        </w:rPr>
        <w:t>Урупского</w:t>
      </w:r>
      <w:proofErr w:type="spellEnd"/>
      <w:r w:rsidRPr="00241AEA">
        <w:rPr>
          <w:rFonts w:ascii="Times New Roman" w:eastAsia="Times New Roman" w:hAnsi="Times New Roman" w:cs="Times New Roman"/>
          <w:sz w:val="28"/>
          <w:szCs w:val="28"/>
          <w:lang w:eastAsia="ru-RU"/>
        </w:rPr>
        <w:t xml:space="preserve"> муниципального района (</w:t>
      </w:r>
      <w:r w:rsidRPr="00241AEA">
        <w:rPr>
          <w:rFonts w:ascii="Times New Roman" w:eastAsia="Times New Roman" w:hAnsi="Times New Roman" w:cs="Times New Roman"/>
          <w:bCs/>
          <w:sz w:val="28"/>
          <w:szCs w:val="28"/>
          <w:lang w:eastAsia="ru-RU"/>
        </w:rPr>
        <w:t>реки Большая</w:t>
      </w:r>
      <w:r w:rsidRPr="00241AEA">
        <w:rPr>
          <w:rFonts w:ascii="Times New Roman" w:eastAsia="Times New Roman" w:hAnsi="Times New Roman" w:cs="Times New Roman"/>
          <w:sz w:val="28"/>
          <w:szCs w:val="28"/>
          <w:lang w:eastAsia="ru-RU"/>
        </w:rPr>
        <w:t xml:space="preserve"> Лаба протяженностью 0,95 км).</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lastRenderedPageBreak/>
        <w:t>7. Организация и осуществление государственного мониторинга водных объектов, в том числе осуществление мониторинга состояния дна и берегов водных объектов или их частей, расположенных на территории республики.</w:t>
      </w:r>
    </w:p>
    <w:p w:rsidR="00054588" w:rsidRPr="00241AEA" w:rsidRDefault="00054588" w:rsidP="00241AEA">
      <w:pPr>
        <w:tabs>
          <w:tab w:val="left" w:pos="0"/>
        </w:tabs>
        <w:spacing w:after="0" w:line="240" w:lineRule="auto"/>
        <w:ind w:firstLine="709"/>
        <w:jc w:val="both"/>
        <w:rPr>
          <w:rFonts w:ascii="Times New Roman" w:eastAsia="Calibri" w:hAnsi="Times New Roman" w:cs="Times New Roman"/>
          <w:color w:val="000000"/>
          <w:sz w:val="28"/>
          <w:szCs w:val="28"/>
          <w:lang w:eastAsia="ru-RU"/>
        </w:rPr>
      </w:pPr>
      <w:r w:rsidRPr="00241AEA">
        <w:rPr>
          <w:rFonts w:ascii="Times New Roman" w:eastAsia="Calibri" w:hAnsi="Times New Roman" w:cs="Times New Roman"/>
          <w:spacing w:val="3"/>
          <w:sz w:val="28"/>
          <w:szCs w:val="28"/>
        </w:rPr>
        <w:t>В соответствии с государственным контрактом от 08.08.2019 №17-19 с ООО «</w:t>
      </w:r>
      <w:proofErr w:type="spellStart"/>
      <w:r w:rsidRPr="00241AEA">
        <w:rPr>
          <w:rFonts w:ascii="Times New Roman" w:eastAsia="Calibri" w:hAnsi="Times New Roman" w:cs="Times New Roman"/>
          <w:spacing w:val="3"/>
          <w:sz w:val="28"/>
          <w:szCs w:val="28"/>
        </w:rPr>
        <w:t>Водпроект</w:t>
      </w:r>
      <w:proofErr w:type="spellEnd"/>
      <w:r w:rsidRPr="00241AEA">
        <w:rPr>
          <w:rFonts w:ascii="Times New Roman" w:eastAsia="Calibri" w:hAnsi="Times New Roman" w:cs="Times New Roman"/>
          <w:spacing w:val="3"/>
          <w:sz w:val="28"/>
          <w:szCs w:val="28"/>
        </w:rPr>
        <w:t xml:space="preserve">» в 2021 году продолжены работы </w:t>
      </w:r>
      <w:r w:rsidRPr="00241AEA">
        <w:rPr>
          <w:rFonts w:ascii="Times New Roman" w:eastAsia="Calibri" w:hAnsi="Times New Roman" w:cs="Times New Roman"/>
          <w:color w:val="000000"/>
          <w:sz w:val="28"/>
          <w:szCs w:val="28"/>
          <w:lang w:eastAsia="ru-RU"/>
        </w:rPr>
        <w:t xml:space="preserve">по осуществлению мониторинга </w:t>
      </w:r>
      <w:r w:rsidR="005A6091" w:rsidRPr="00241AEA">
        <w:rPr>
          <w:rFonts w:ascii="Times New Roman" w:eastAsia="Calibri" w:hAnsi="Times New Roman" w:cs="Times New Roman"/>
          <w:color w:val="000000"/>
          <w:sz w:val="28"/>
          <w:szCs w:val="28"/>
          <w:lang w:eastAsia="ru-RU"/>
        </w:rPr>
        <w:br/>
      </w:r>
      <w:r w:rsidRPr="00241AEA">
        <w:rPr>
          <w:rFonts w:ascii="Times New Roman" w:eastAsia="Calibri" w:hAnsi="Times New Roman" w:cs="Times New Roman"/>
          <w:color w:val="000000"/>
          <w:sz w:val="28"/>
          <w:szCs w:val="28"/>
          <w:lang w:eastAsia="ru-RU"/>
        </w:rPr>
        <w:t xml:space="preserve">за состоянием дна, берегов, состоянием и режимом использования водоохранных зон и изменениями морфометрических особенностей рек Кубань, </w:t>
      </w:r>
      <w:proofErr w:type="spellStart"/>
      <w:r w:rsidRPr="00241AEA">
        <w:rPr>
          <w:rFonts w:ascii="Times New Roman" w:eastAsia="Calibri" w:hAnsi="Times New Roman" w:cs="Times New Roman"/>
          <w:color w:val="000000"/>
          <w:sz w:val="28"/>
          <w:szCs w:val="28"/>
          <w:lang w:eastAsia="ru-RU"/>
        </w:rPr>
        <w:t>Джегута</w:t>
      </w:r>
      <w:proofErr w:type="spellEnd"/>
      <w:r w:rsidRPr="00241AEA">
        <w:rPr>
          <w:rFonts w:ascii="Times New Roman" w:eastAsia="Calibri" w:hAnsi="Times New Roman" w:cs="Times New Roman"/>
          <w:color w:val="000000"/>
          <w:sz w:val="28"/>
          <w:szCs w:val="28"/>
          <w:lang w:eastAsia="ru-RU"/>
        </w:rPr>
        <w:t xml:space="preserve">, </w:t>
      </w:r>
      <w:proofErr w:type="spellStart"/>
      <w:r w:rsidRPr="00241AEA">
        <w:rPr>
          <w:rFonts w:ascii="Times New Roman" w:eastAsia="Calibri" w:hAnsi="Times New Roman" w:cs="Times New Roman"/>
          <w:color w:val="000000"/>
          <w:sz w:val="28"/>
          <w:szCs w:val="28"/>
          <w:lang w:eastAsia="ru-RU"/>
        </w:rPr>
        <w:t>Аксаут</w:t>
      </w:r>
      <w:proofErr w:type="spellEnd"/>
      <w:r w:rsidRPr="00241AEA">
        <w:rPr>
          <w:rFonts w:ascii="Times New Roman" w:eastAsia="Calibri" w:hAnsi="Times New Roman" w:cs="Times New Roman"/>
          <w:color w:val="000000"/>
          <w:sz w:val="28"/>
          <w:szCs w:val="28"/>
          <w:lang w:eastAsia="ru-RU"/>
        </w:rPr>
        <w:t xml:space="preserve">, Уруп, Малый Зеленчук, </w:t>
      </w:r>
      <w:proofErr w:type="spellStart"/>
      <w:r w:rsidRPr="00241AEA">
        <w:rPr>
          <w:rFonts w:ascii="Times New Roman" w:eastAsia="Calibri" w:hAnsi="Times New Roman" w:cs="Times New Roman"/>
          <w:color w:val="000000"/>
          <w:sz w:val="28"/>
          <w:szCs w:val="28"/>
          <w:lang w:eastAsia="ru-RU"/>
        </w:rPr>
        <w:t>Бижгон</w:t>
      </w:r>
      <w:proofErr w:type="spellEnd"/>
      <w:r w:rsidRPr="00241AEA">
        <w:rPr>
          <w:rFonts w:ascii="Times New Roman" w:eastAsia="Calibri" w:hAnsi="Times New Roman" w:cs="Times New Roman"/>
          <w:color w:val="000000"/>
          <w:sz w:val="28"/>
          <w:szCs w:val="28"/>
          <w:lang w:eastAsia="ru-RU"/>
        </w:rPr>
        <w:t xml:space="preserve">, </w:t>
      </w:r>
      <w:proofErr w:type="spellStart"/>
      <w:r w:rsidRPr="00241AEA">
        <w:rPr>
          <w:rFonts w:ascii="Times New Roman" w:eastAsia="Calibri" w:hAnsi="Times New Roman" w:cs="Times New Roman"/>
          <w:color w:val="000000"/>
          <w:sz w:val="28"/>
          <w:szCs w:val="28"/>
          <w:lang w:eastAsia="ru-RU"/>
        </w:rPr>
        <w:t>Кардоник</w:t>
      </w:r>
      <w:proofErr w:type="spellEnd"/>
      <w:r w:rsidRPr="00241AEA">
        <w:rPr>
          <w:rFonts w:ascii="Times New Roman" w:eastAsia="Calibri" w:hAnsi="Times New Roman" w:cs="Times New Roman"/>
          <w:color w:val="000000"/>
          <w:sz w:val="28"/>
          <w:szCs w:val="28"/>
          <w:lang w:eastAsia="ru-RU"/>
        </w:rPr>
        <w:t xml:space="preserve">, </w:t>
      </w:r>
      <w:proofErr w:type="spellStart"/>
      <w:r w:rsidRPr="00241AEA">
        <w:rPr>
          <w:rFonts w:ascii="Times New Roman" w:eastAsia="Calibri" w:hAnsi="Times New Roman" w:cs="Times New Roman"/>
          <w:color w:val="000000"/>
          <w:sz w:val="28"/>
          <w:szCs w:val="28"/>
          <w:lang w:eastAsia="ru-RU"/>
        </w:rPr>
        <w:t>Хуса-Кардоник</w:t>
      </w:r>
      <w:proofErr w:type="spellEnd"/>
      <w:r w:rsidRPr="00241AEA">
        <w:rPr>
          <w:rFonts w:ascii="Times New Roman" w:eastAsia="Calibri" w:hAnsi="Times New Roman" w:cs="Times New Roman"/>
          <w:color w:val="000000"/>
          <w:sz w:val="28"/>
          <w:szCs w:val="28"/>
          <w:lang w:eastAsia="ru-RU"/>
        </w:rPr>
        <w:t xml:space="preserve"> и </w:t>
      </w:r>
      <w:proofErr w:type="spellStart"/>
      <w:r w:rsidRPr="00241AEA">
        <w:rPr>
          <w:rFonts w:ascii="Times New Roman" w:eastAsia="Calibri" w:hAnsi="Times New Roman" w:cs="Times New Roman"/>
          <w:color w:val="000000"/>
          <w:sz w:val="28"/>
          <w:szCs w:val="28"/>
          <w:lang w:eastAsia="ru-RU"/>
        </w:rPr>
        <w:t>Эшкакон</w:t>
      </w:r>
      <w:proofErr w:type="spellEnd"/>
      <w:r w:rsidRPr="00241AEA">
        <w:rPr>
          <w:rFonts w:ascii="Times New Roman" w:eastAsia="Calibri" w:hAnsi="Times New Roman" w:cs="Times New Roman"/>
          <w:color w:val="000000"/>
          <w:sz w:val="28"/>
          <w:szCs w:val="28"/>
          <w:lang w:eastAsia="ru-RU"/>
        </w:rPr>
        <w:t xml:space="preserve">, Карачаево-Черкесской Республики. </w:t>
      </w:r>
      <w:r w:rsidRPr="00241AEA">
        <w:rPr>
          <w:rFonts w:ascii="Times New Roman" w:eastAsia="Calibri" w:hAnsi="Times New Roman" w:cs="Times New Roman"/>
          <w:bCs/>
          <w:sz w:val="28"/>
          <w:szCs w:val="20"/>
          <w:lang w:eastAsia="ru-RU"/>
        </w:rPr>
        <w:t xml:space="preserve">Общая длина участков наблюдений составила 310,5 км. Стоимость работ в </w:t>
      </w:r>
      <w:r w:rsidRPr="00241AEA">
        <w:rPr>
          <w:rFonts w:ascii="Times New Roman" w:eastAsia="Calibri" w:hAnsi="Times New Roman" w:cs="Times New Roman"/>
          <w:color w:val="000000"/>
          <w:sz w:val="28"/>
          <w:szCs w:val="28"/>
          <w:lang w:eastAsia="ru-RU"/>
        </w:rPr>
        <w:t xml:space="preserve">2021 году </w:t>
      </w:r>
      <w:r w:rsidR="004E5DE0" w:rsidRPr="00241AEA">
        <w:rPr>
          <w:rFonts w:ascii="Times New Roman" w:eastAsia="Calibri" w:hAnsi="Times New Roman" w:cs="Times New Roman"/>
          <w:color w:val="000000"/>
          <w:sz w:val="28"/>
          <w:szCs w:val="28"/>
          <w:lang w:eastAsia="ru-RU"/>
        </w:rPr>
        <w:t>-</w:t>
      </w:r>
      <w:r w:rsidRPr="00241AEA">
        <w:rPr>
          <w:rFonts w:ascii="Times New Roman" w:eastAsia="Calibri" w:hAnsi="Times New Roman" w:cs="Times New Roman"/>
          <w:color w:val="000000"/>
          <w:sz w:val="28"/>
          <w:szCs w:val="28"/>
          <w:lang w:eastAsia="ru-RU"/>
        </w:rPr>
        <w:t xml:space="preserve"> 1 653,366 тыс. рублей. Средства освоены в полном объеме.</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i/>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8. Сохранение и развитие сети особо охраняемых природных территорий регионального значения</w:t>
      </w:r>
      <w:r w:rsidRPr="00241AEA">
        <w:rPr>
          <w:rFonts w:ascii="Times New Roman" w:eastAsia="Times New Roman" w:hAnsi="Times New Roman" w:cs="Times New Roman"/>
          <w:i/>
          <w:color w:val="000000" w:themeColor="text1"/>
          <w:sz w:val="28"/>
          <w:szCs w:val="28"/>
          <w:lang w:eastAsia="ru-RU"/>
        </w:rPr>
        <w:t>.</w:t>
      </w:r>
    </w:p>
    <w:p w:rsidR="00054588" w:rsidRPr="00241AEA" w:rsidRDefault="00054588" w:rsidP="00241AEA">
      <w:pPr>
        <w:tabs>
          <w:tab w:val="left" w:pos="0"/>
        </w:tabs>
        <w:spacing w:after="0" w:line="240" w:lineRule="auto"/>
        <w:ind w:firstLine="709"/>
        <w:jc w:val="both"/>
        <w:rPr>
          <w:rFonts w:ascii="Times New Roman" w:eastAsia="Calibri" w:hAnsi="Times New Roman" w:cs="Times New Roman"/>
          <w:color w:val="000000"/>
          <w:sz w:val="28"/>
          <w:szCs w:val="28"/>
          <w:lang w:eastAsia="ru-RU"/>
        </w:rPr>
      </w:pPr>
      <w:r w:rsidRPr="00241AEA">
        <w:rPr>
          <w:rFonts w:ascii="Times New Roman" w:eastAsia="Calibri" w:hAnsi="Times New Roman" w:cs="Times New Roman"/>
          <w:color w:val="000000"/>
          <w:sz w:val="28"/>
          <w:szCs w:val="28"/>
          <w:lang w:eastAsia="ru-RU"/>
        </w:rPr>
        <w:t>В 2021 году на основании</w:t>
      </w:r>
      <w:r w:rsidRPr="00241AEA">
        <w:rPr>
          <w:rFonts w:ascii="Times New Roman" w:eastAsia="Times New Roman" w:hAnsi="Times New Roman" w:cs="Times New Roman"/>
          <w:sz w:val="20"/>
          <w:szCs w:val="28"/>
          <w:lang w:eastAsia="ru-RU"/>
        </w:rPr>
        <w:t xml:space="preserve"> </w:t>
      </w:r>
      <w:r w:rsidRPr="00241AEA">
        <w:rPr>
          <w:rFonts w:ascii="Times New Roman" w:eastAsia="Calibri" w:hAnsi="Times New Roman" w:cs="Times New Roman"/>
          <w:color w:val="000000"/>
          <w:sz w:val="28"/>
          <w:szCs w:val="28"/>
          <w:lang w:eastAsia="ru-RU"/>
        </w:rPr>
        <w:t>выполненных работ по установлению границ ООПТ республиканского значения приняты нормативно-правые акты Карачаево-Черкесской Республики об утверждении их границ и положений.</w:t>
      </w:r>
    </w:p>
    <w:p w:rsidR="00054588" w:rsidRPr="00241AEA" w:rsidRDefault="00054588" w:rsidP="00241AEA">
      <w:pPr>
        <w:tabs>
          <w:tab w:val="left" w:pos="0"/>
        </w:tabs>
        <w:spacing w:after="0" w:line="240" w:lineRule="auto"/>
        <w:ind w:firstLine="709"/>
        <w:jc w:val="both"/>
        <w:rPr>
          <w:rFonts w:ascii="Times New Roman" w:eastAsia="Calibri" w:hAnsi="Times New Roman" w:cs="Times New Roman"/>
          <w:color w:val="000000"/>
          <w:sz w:val="28"/>
          <w:szCs w:val="28"/>
          <w:lang w:eastAsia="ru-RU"/>
        </w:rPr>
      </w:pPr>
      <w:r w:rsidRPr="00241AEA">
        <w:rPr>
          <w:rFonts w:ascii="Times New Roman" w:eastAsia="Calibri" w:hAnsi="Times New Roman" w:cs="Times New Roman"/>
          <w:color w:val="000000"/>
          <w:sz w:val="28"/>
          <w:szCs w:val="28"/>
          <w:lang w:eastAsia="ru-RU"/>
        </w:rPr>
        <w:t>Сведения о границах государственного зоологического заказника-резервата республиканского значения «</w:t>
      </w:r>
      <w:proofErr w:type="spellStart"/>
      <w:r w:rsidRPr="00241AEA">
        <w:rPr>
          <w:rFonts w:ascii="Times New Roman" w:eastAsia="Calibri" w:hAnsi="Times New Roman" w:cs="Times New Roman"/>
          <w:color w:val="000000"/>
          <w:sz w:val="28"/>
          <w:szCs w:val="28"/>
          <w:lang w:eastAsia="ru-RU"/>
        </w:rPr>
        <w:t>Эльбурганский</w:t>
      </w:r>
      <w:proofErr w:type="spellEnd"/>
      <w:r w:rsidRPr="00241AEA">
        <w:rPr>
          <w:rFonts w:ascii="Times New Roman" w:eastAsia="Calibri" w:hAnsi="Times New Roman" w:cs="Times New Roman"/>
          <w:color w:val="000000"/>
          <w:sz w:val="28"/>
          <w:szCs w:val="28"/>
          <w:lang w:eastAsia="ru-RU"/>
        </w:rPr>
        <w:t>», государственного комплексного заказника республиканского значения «</w:t>
      </w:r>
      <w:proofErr w:type="spellStart"/>
      <w:r w:rsidRPr="00241AEA">
        <w:rPr>
          <w:rFonts w:ascii="Times New Roman" w:eastAsia="Calibri" w:hAnsi="Times New Roman" w:cs="Times New Roman"/>
          <w:color w:val="000000"/>
          <w:sz w:val="28"/>
          <w:szCs w:val="28"/>
          <w:lang w:eastAsia="ru-RU"/>
        </w:rPr>
        <w:t>Архызский</w:t>
      </w:r>
      <w:proofErr w:type="spellEnd"/>
      <w:r w:rsidRPr="00241AEA">
        <w:rPr>
          <w:rFonts w:ascii="Times New Roman" w:eastAsia="Calibri" w:hAnsi="Times New Roman" w:cs="Times New Roman"/>
          <w:color w:val="000000"/>
          <w:sz w:val="28"/>
          <w:szCs w:val="28"/>
          <w:lang w:eastAsia="ru-RU"/>
        </w:rPr>
        <w:t>», государственного заказника «</w:t>
      </w:r>
      <w:proofErr w:type="spellStart"/>
      <w:r w:rsidRPr="00241AEA">
        <w:rPr>
          <w:rFonts w:ascii="Times New Roman" w:eastAsia="Calibri" w:hAnsi="Times New Roman" w:cs="Times New Roman"/>
          <w:color w:val="000000"/>
          <w:sz w:val="28"/>
          <w:szCs w:val="28"/>
          <w:lang w:eastAsia="ru-RU"/>
        </w:rPr>
        <w:t>Марухский</w:t>
      </w:r>
      <w:proofErr w:type="spellEnd"/>
      <w:r w:rsidRPr="00241AEA">
        <w:rPr>
          <w:rFonts w:ascii="Times New Roman" w:eastAsia="Calibri" w:hAnsi="Times New Roman" w:cs="Times New Roman"/>
          <w:color w:val="000000"/>
          <w:sz w:val="28"/>
          <w:szCs w:val="28"/>
          <w:lang w:eastAsia="ru-RU"/>
        </w:rPr>
        <w:t>» внесены в ЕГРН под реестровыми номерами: 09:06-9.1.; 09:03-9.1.; 09:06-9.2.</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Министерством осуществляется ведение кадастра особо охраняемых природных территорий, имеющих республиканское значение.</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9. Предоставление информации о расположении и режиме особой охраны ООПТ по запросам юридических и физических лиц.</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 запросам </w:t>
      </w:r>
      <w:r w:rsidRPr="00241AEA">
        <w:rPr>
          <w:rFonts w:ascii="Times New Roman" w:eastAsia="Times New Roman" w:hAnsi="Times New Roman" w:cs="Times New Roman"/>
          <w:color w:val="000000" w:themeColor="text1"/>
          <w:sz w:val="28"/>
          <w:szCs w:val="28"/>
          <w:lang w:eastAsia="ru-RU"/>
        </w:rPr>
        <w:t>юридических и физических лиц</w:t>
      </w:r>
      <w:r w:rsidRPr="00241AEA">
        <w:rPr>
          <w:rFonts w:ascii="Times New Roman" w:eastAsia="Times New Roman" w:hAnsi="Times New Roman" w:cs="Times New Roman"/>
          <w:sz w:val="28"/>
          <w:szCs w:val="28"/>
          <w:lang w:eastAsia="ru-RU"/>
        </w:rPr>
        <w:t xml:space="preserve"> в 2021 году выдано </w:t>
      </w:r>
      <w:r w:rsidR="00CC02C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51 заключений о наличии (отсутствии) особо охраняемых природных территорий (ООПТ) регионального значения на объектах строительства и реконструкции.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10. Информирование населения о состоянии окружающей среды в республике.</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Подготовлена и направлена в Минприроды России «Информация о состоянии и об охране окружающей среды на территории Карачаево-Черкесской Республики </w:t>
      </w:r>
      <w:r w:rsidR="005A609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за 2020 год» для включения в часть V «Экологическая обстановка в регионах» ежегодного государственного доклада о состоянии и об охране окружающей среды Российской Федерации за 2020 год.</w:t>
      </w:r>
    </w:p>
    <w:p w:rsidR="00054588" w:rsidRPr="00241AEA" w:rsidRDefault="00054588" w:rsidP="00241AEA">
      <w:pPr>
        <w:widowControl w:val="0"/>
        <w:tabs>
          <w:tab w:val="left" w:pos="0"/>
        </w:tabs>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241AEA">
        <w:rPr>
          <w:rFonts w:ascii="Times New Roman" w:eastAsia="Times New Roman" w:hAnsi="Times New Roman" w:cs="Times New Roman"/>
          <w:color w:val="000000" w:themeColor="text1"/>
          <w:sz w:val="28"/>
          <w:szCs w:val="28"/>
          <w:lang w:eastAsia="ru-RU"/>
        </w:rPr>
        <w:t xml:space="preserve">Министерством </w:t>
      </w:r>
      <w:r w:rsidRPr="00241AEA">
        <w:rPr>
          <w:rFonts w:ascii="Times New Roman" w:eastAsia="Calibri" w:hAnsi="Times New Roman" w:cs="Times New Roman"/>
          <w:color w:val="000000"/>
          <w:sz w:val="28"/>
          <w:szCs w:val="28"/>
          <w:lang w:eastAsia="ru-RU"/>
        </w:rPr>
        <w:t>совместно с заинтересованными органами государственной власти республики подготовлен Государственный доклад «Об экологической ситуации в Карачаево-Черкесской Республике за 2020 год».</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11. Региональный проект «Чистая страна».</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В соответствии с заключенным соглашением с Минприроды России </w:t>
      </w:r>
      <w:r w:rsidR="00A72ECD"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о предоставлении субсидии из федерального бюджета на реализацию мероприятий, направленных на ликвидацию объектов накопленного вреда окружающей среде,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в рамках федерального проекта «Чистая страна» от 13.02.2019 № 051-09-2019-010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(в редакции дополнительных соглашений от 27.11.2019 № 051-09-2019-010/1,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от 26.12.2019 № 051-09-2019-010/2, от 28.07.2020 № 051-09-2019-010/3,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от 04.12.2020 № 051-09-2019-010/4, от 23.12.2020 № 051-09-2019-010/5, от 29.11.2021 № 051-09-2019-010/6, от 29.12.20</w:t>
      </w:r>
      <w:r w:rsidR="00A72ECD" w:rsidRPr="00241AEA">
        <w:rPr>
          <w:rFonts w:ascii="Times New Roman" w:eastAsia="Times New Roman" w:hAnsi="Times New Roman" w:cs="Times New Roman"/>
          <w:color w:val="000000"/>
          <w:sz w:val="28"/>
          <w:szCs w:val="28"/>
          <w:lang w:eastAsia="ru-RU"/>
        </w:rPr>
        <w:t>21 № 051-09-2019-010/7) (далее -</w:t>
      </w:r>
      <w:r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lastRenderedPageBreak/>
        <w:t>Соглашение) объем бюджетных ассигнований на 2021 год составил 439 010,842 тыс. рублей, в том числе: из федеральн</w:t>
      </w:r>
      <w:r w:rsidR="005A6091" w:rsidRPr="00241AEA">
        <w:rPr>
          <w:rFonts w:ascii="Times New Roman" w:eastAsia="Times New Roman" w:hAnsi="Times New Roman" w:cs="Times New Roman"/>
          <w:color w:val="000000"/>
          <w:sz w:val="28"/>
          <w:szCs w:val="28"/>
          <w:lang w:eastAsia="ru-RU"/>
        </w:rPr>
        <w:t>ый</w:t>
      </w:r>
      <w:r w:rsidRPr="00241AEA">
        <w:rPr>
          <w:rFonts w:ascii="Times New Roman" w:eastAsia="Times New Roman" w:hAnsi="Times New Roman" w:cs="Times New Roman"/>
          <w:color w:val="000000"/>
          <w:sz w:val="28"/>
          <w:szCs w:val="28"/>
          <w:lang w:eastAsia="ru-RU"/>
        </w:rPr>
        <w:t xml:space="preserve"> бюджет </w:t>
      </w:r>
      <w:r w:rsidR="005A6091"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 xml:space="preserve">417 060,300 тыс. рублей,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из республиканск</w:t>
      </w:r>
      <w:r w:rsidR="005A6091" w:rsidRPr="00241AEA">
        <w:rPr>
          <w:rFonts w:ascii="Times New Roman" w:eastAsia="Times New Roman" w:hAnsi="Times New Roman" w:cs="Times New Roman"/>
          <w:color w:val="000000"/>
          <w:sz w:val="28"/>
          <w:szCs w:val="28"/>
          <w:lang w:eastAsia="ru-RU"/>
        </w:rPr>
        <w:t>ий</w:t>
      </w:r>
      <w:r w:rsidRPr="00241AEA">
        <w:rPr>
          <w:rFonts w:ascii="Times New Roman" w:eastAsia="Times New Roman" w:hAnsi="Times New Roman" w:cs="Times New Roman"/>
          <w:color w:val="000000"/>
          <w:sz w:val="28"/>
          <w:szCs w:val="28"/>
          <w:lang w:eastAsia="ru-RU"/>
        </w:rPr>
        <w:t xml:space="preserve"> бюджет</w:t>
      </w:r>
      <w:r w:rsidR="005A6091"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 xml:space="preserve"> 21 950,542 тыс.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1)</w:t>
      </w:r>
      <w:r w:rsidR="004F0370" w:rsidRPr="00241AEA">
        <w:rPr>
          <w:rFonts w:ascii="Times New Roman" w:eastAsia="Times New Roman" w:hAnsi="Times New Roman" w:cs="Times New Roman"/>
          <w:color w:val="000000" w:themeColor="text1"/>
          <w:sz w:val="28"/>
          <w:szCs w:val="28"/>
          <w:lang w:eastAsia="ru-RU"/>
        </w:rPr>
        <w:t>.</w:t>
      </w:r>
      <w:r w:rsidRPr="00241AEA">
        <w:rPr>
          <w:rFonts w:ascii="Times New Roman" w:eastAsia="Times New Roman" w:hAnsi="Times New Roman" w:cs="Times New Roman"/>
          <w:color w:val="000000" w:themeColor="text1"/>
          <w:sz w:val="28"/>
          <w:szCs w:val="28"/>
          <w:lang w:eastAsia="ru-RU"/>
        </w:rPr>
        <w:t xml:space="preserve"> В 2021 году в рамках федерального проекта «Чистая страна» завершена реализация мероприятия по ликвидации наиболее опасного объекта накопленного экологического вреда окружающей среде </w:t>
      </w:r>
      <w:r w:rsidR="005A6091" w:rsidRPr="00241AEA">
        <w:rPr>
          <w:rFonts w:ascii="Times New Roman" w:eastAsia="Times New Roman" w:hAnsi="Times New Roman" w:cs="Times New Roman"/>
          <w:color w:val="000000" w:themeColor="text1"/>
          <w:sz w:val="28"/>
          <w:szCs w:val="28"/>
          <w:lang w:eastAsia="ru-RU"/>
        </w:rPr>
        <w:t>-</w:t>
      </w:r>
      <w:r w:rsidRPr="00241AEA">
        <w:rPr>
          <w:rFonts w:ascii="Times New Roman" w:eastAsia="Times New Roman" w:hAnsi="Times New Roman" w:cs="Times New Roman"/>
          <w:color w:val="000000" w:themeColor="text1"/>
          <w:sz w:val="28"/>
          <w:szCs w:val="28"/>
          <w:lang w:eastAsia="ru-RU"/>
        </w:rPr>
        <w:t xml:space="preserve"> «Вывод из эксплуатации </w:t>
      </w:r>
      <w:r w:rsidR="00A72ECD"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и рекультивации I очереди хвостохранилища» (ЗАО «</w:t>
      </w:r>
      <w:proofErr w:type="spellStart"/>
      <w:r w:rsidRPr="00241AEA">
        <w:rPr>
          <w:rFonts w:ascii="Times New Roman" w:eastAsia="Times New Roman" w:hAnsi="Times New Roman" w:cs="Times New Roman"/>
          <w:color w:val="000000" w:themeColor="text1"/>
          <w:sz w:val="28"/>
          <w:szCs w:val="28"/>
          <w:lang w:eastAsia="ru-RU"/>
        </w:rPr>
        <w:t>Урупский</w:t>
      </w:r>
      <w:proofErr w:type="spellEnd"/>
      <w:r w:rsidRPr="00241AEA">
        <w:rPr>
          <w:rFonts w:ascii="Times New Roman" w:eastAsia="Times New Roman" w:hAnsi="Times New Roman" w:cs="Times New Roman"/>
          <w:color w:val="000000" w:themeColor="text1"/>
          <w:sz w:val="28"/>
          <w:szCs w:val="28"/>
          <w:lang w:eastAsia="ru-RU"/>
        </w:rPr>
        <w:t xml:space="preserve"> ГОК»).</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Срок реализации мероприятия 2019</w:t>
      </w:r>
      <w:r w:rsidR="0028540E">
        <w:rPr>
          <w:rFonts w:ascii="Times New Roman" w:eastAsia="Times New Roman" w:hAnsi="Times New Roman" w:cs="Times New Roman"/>
          <w:color w:val="000000" w:themeColor="text1"/>
          <w:sz w:val="28"/>
          <w:szCs w:val="28"/>
          <w:lang w:eastAsia="ru-RU"/>
        </w:rPr>
        <w:t xml:space="preserve"> </w:t>
      </w:r>
      <w:r w:rsidRPr="00241AEA">
        <w:rPr>
          <w:rFonts w:ascii="Times New Roman" w:eastAsia="Times New Roman" w:hAnsi="Times New Roman" w:cs="Times New Roman"/>
          <w:color w:val="000000" w:themeColor="text1"/>
          <w:sz w:val="28"/>
          <w:szCs w:val="28"/>
          <w:lang w:eastAsia="ru-RU"/>
        </w:rPr>
        <w:t>-</w:t>
      </w:r>
      <w:r w:rsidR="0028540E">
        <w:rPr>
          <w:rFonts w:ascii="Times New Roman" w:eastAsia="Times New Roman" w:hAnsi="Times New Roman" w:cs="Times New Roman"/>
          <w:color w:val="000000" w:themeColor="text1"/>
          <w:sz w:val="28"/>
          <w:szCs w:val="28"/>
          <w:lang w:eastAsia="ru-RU"/>
        </w:rPr>
        <w:t xml:space="preserve"> </w:t>
      </w:r>
      <w:r w:rsidRPr="00241AEA">
        <w:rPr>
          <w:rFonts w:ascii="Times New Roman" w:eastAsia="Times New Roman" w:hAnsi="Times New Roman" w:cs="Times New Roman"/>
          <w:color w:val="000000" w:themeColor="text1"/>
          <w:sz w:val="28"/>
          <w:szCs w:val="28"/>
          <w:lang w:eastAsia="ru-RU"/>
        </w:rPr>
        <w:t>2021 годы.</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Общая стоимость реализации проекта составляет</w:t>
      </w:r>
      <w:r w:rsidR="00A72ECD" w:rsidRPr="00241AEA">
        <w:rPr>
          <w:rFonts w:ascii="Times New Roman" w:eastAsia="Times New Roman" w:hAnsi="Times New Roman" w:cs="Times New Roman"/>
          <w:color w:val="000000" w:themeColor="text1"/>
          <w:sz w:val="28"/>
          <w:szCs w:val="28"/>
          <w:lang w:eastAsia="ru-RU"/>
        </w:rPr>
        <w:t xml:space="preserve"> </w:t>
      </w:r>
      <w:r w:rsidRPr="00241AEA">
        <w:rPr>
          <w:rFonts w:ascii="Times New Roman" w:eastAsia="Times New Roman" w:hAnsi="Times New Roman" w:cs="Times New Roman"/>
          <w:color w:val="000000" w:themeColor="text1"/>
          <w:sz w:val="28"/>
          <w:szCs w:val="28"/>
          <w:lang w:eastAsia="ru-RU"/>
        </w:rPr>
        <w:t>710, 69 млн.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 xml:space="preserve">Конкурсные мероприятия проведены. Заключен государственный контракт </w:t>
      </w:r>
      <w:r w:rsidR="00A72ECD"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от 03.04.2019 № 01-19 (подрядчик - ООО «</w:t>
      </w:r>
      <w:proofErr w:type="spellStart"/>
      <w:r w:rsidRPr="00241AEA">
        <w:rPr>
          <w:rFonts w:ascii="Times New Roman" w:eastAsia="Times New Roman" w:hAnsi="Times New Roman" w:cs="Times New Roman"/>
          <w:color w:val="000000" w:themeColor="text1"/>
          <w:sz w:val="28"/>
          <w:szCs w:val="28"/>
          <w:lang w:eastAsia="ru-RU"/>
        </w:rPr>
        <w:t>Дельтастрой</w:t>
      </w:r>
      <w:proofErr w:type="spellEnd"/>
      <w:r w:rsidRPr="00241AEA">
        <w:rPr>
          <w:rFonts w:ascii="Times New Roman" w:eastAsia="Times New Roman" w:hAnsi="Times New Roman" w:cs="Times New Roman"/>
          <w:color w:val="000000" w:themeColor="text1"/>
          <w:sz w:val="28"/>
          <w:szCs w:val="28"/>
          <w:lang w:eastAsia="ru-RU"/>
        </w:rPr>
        <w:t>»).</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Согласно Соглашению сумма финансовых средств на реализацию мероприятия в 2021 году состав</w:t>
      </w:r>
      <w:r w:rsidR="00A72ECD" w:rsidRPr="00241AEA">
        <w:rPr>
          <w:rFonts w:ascii="Times New Roman" w:eastAsia="Times New Roman" w:hAnsi="Times New Roman" w:cs="Times New Roman"/>
          <w:color w:val="000000" w:themeColor="text1"/>
          <w:sz w:val="28"/>
          <w:szCs w:val="28"/>
          <w:lang w:eastAsia="ru-RU"/>
        </w:rPr>
        <w:t xml:space="preserve">ила </w:t>
      </w:r>
      <w:r w:rsidRPr="00241AEA">
        <w:rPr>
          <w:rFonts w:ascii="Times New Roman" w:eastAsia="Times New Roman" w:hAnsi="Times New Roman" w:cs="Times New Roman"/>
          <w:color w:val="000000"/>
          <w:sz w:val="28"/>
          <w:szCs w:val="28"/>
          <w:lang w:eastAsia="ru-RU"/>
        </w:rPr>
        <w:t xml:space="preserve">212 830,412 тыс. рублей, в том числе </w:t>
      </w:r>
      <w:r w:rsidR="005A6091"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из федерального бюджета 202 188,891 тыс. рубл</w:t>
      </w:r>
      <w:r w:rsidR="004B5C09" w:rsidRPr="00241AEA">
        <w:rPr>
          <w:rFonts w:ascii="Times New Roman" w:eastAsia="Times New Roman" w:hAnsi="Times New Roman" w:cs="Times New Roman"/>
          <w:color w:val="000000"/>
          <w:sz w:val="28"/>
          <w:szCs w:val="28"/>
          <w:lang w:eastAsia="ru-RU"/>
        </w:rPr>
        <w:t>ей, из республиканского бюджета</w:t>
      </w:r>
      <w:r w:rsidRPr="00241AEA">
        <w:rPr>
          <w:rFonts w:ascii="Times New Roman" w:eastAsia="Times New Roman" w:hAnsi="Times New Roman" w:cs="Times New Roman"/>
          <w:color w:val="000000" w:themeColor="text1"/>
          <w:sz w:val="28"/>
          <w:szCs w:val="28"/>
          <w:lang w:eastAsia="ru-RU"/>
        </w:rPr>
        <w:t xml:space="preserve"> </w:t>
      </w:r>
      <w:r w:rsidRPr="00241AEA">
        <w:rPr>
          <w:rFonts w:ascii="Times New Roman" w:eastAsia="Times New Roman" w:hAnsi="Times New Roman" w:cs="Times New Roman"/>
          <w:color w:val="000000"/>
          <w:sz w:val="28"/>
          <w:szCs w:val="28"/>
          <w:lang w:eastAsia="ru-RU"/>
        </w:rPr>
        <w:t>10 641,521 тыс. рублей</w:t>
      </w:r>
    </w:p>
    <w:p w:rsidR="00054588" w:rsidRPr="00241AEA" w:rsidRDefault="000E5AFF"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По состоянию н</w:t>
      </w:r>
      <w:r w:rsidR="004B5C09" w:rsidRPr="00241AEA">
        <w:rPr>
          <w:rFonts w:ascii="Times New Roman" w:eastAsia="Times New Roman" w:hAnsi="Times New Roman" w:cs="Times New Roman"/>
          <w:color w:val="000000"/>
          <w:sz w:val="28"/>
          <w:szCs w:val="28"/>
          <w:lang w:eastAsia="ru-RU"/>
        </w:rPr>
        <w:t xml:space="preserve">а 1 декабря </w:t>
      </w:r>
      <w:r w:rsidR="00054588" w:rsidRPr="00241AEA">
        <w:rPr>
          <w:rFonts w:ascii="Times New Roman" w:eastAsia="Times New Roman" w:hAnsi="Times New Roman" w:cs="Times New Roman"/>
          <w:color w:val="000000"/>
          <w:sz w:val="28"/>
          <w:szCs w:val="28"/>
          <w:lang w:eastAsia="ru-RU"/>
        </w:rPr>
        <w:t>2021 г</w:t>
      </w:r>
      <w:r w:rsidR="004B5C09" w:rsidRPr="00241AEA">
        <w:rPr>
          <w:rFonts w:ascii="Times New Roman" w:eastAsia="Times New Roman" w:hAnsi="Times New Roman" w:cs="Times New Roman"/>
          <w:color w:val="000000"/>
          <w:sz w:val="28"/>
          <w:szCs w:val="28"/>
          <w:lang w:eastAsia="ru-RU"/>
        </w:rPr>
        <w:t>.</w:t>
      </w:r>
      <w:r w:rsidR="00054588" w:rsidRPr="00241AEA">
        <w:rPr>
          <w:rFonts w:ascii="Times New Roman" w:eastAsia="Times New Roman" w:hAnsi="Times New Roman" w:cs="Times New Roman"/>
          <w:color w:val="000000"/>
          <w:sz w:val="28"/>
          <w:szCs w:val="28"/>
          <w:lang w:eastAsia="ru-RU"/>
        </w:rPr>
        <w:t xml:space="preserve"> кассовое освоение денежных средств на реализацию данного мероприятия составило 100%, работы выполнены в полном объеме.</w:t>
      </w:r>
    </w:p>
    <w:p w:rsidR="00054588" w:rsidRPr="00241AEA" w:rsidRDefault="000E5AFF"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По объекту </w:t>
      </w:r>
      <w:r w:rsidR="00054588" w:rsidRPr="00241AEA">
        <w:rPr>
          <w:rFonts w:ascii="Times New Roman" w:eastAsia="Times New Roman" w:hAnsi="Times New Roman" w:cs="Times New Roman"/>
          <w:color w:val="000000"/>
          <w:sz w:val="28"/>
          <w:szCs w:val="28"/>
          <w:lang w:eastAsia="ru-RU"/>
        </w:rPr>
        <w:t>21</w:t>
      </w:r>
      <w:r w:rsidR="004B5C09" w:rsidRPr="00241AEA">
        <w:rPr>
          <w:rFonts w:ascii="Times New Roman" w:eastAsia="Times New Roman" w:hAnsi="Times New Roman" w:cs="Times New Roman"/>
          <w:color w:val="000000"/>
          <w:sz w:val="28"/>
          <w:szCs w:val="28"/>
          <w:lang w:eastAsia="ru-RU"/>
        </w:rPr>
        <w:t xml:space="preserve"> декабря </w:t>
      </w:r>
      <w:r w:rsidR="00054588" w:rsidRPr="00241AEA">
        <w:rPr>
          <w:rFonts w:ascii="Times New Roman" w:eastAsia="Times New Roman" w:hAnsi="Times New Roman" w:cs="Times New Roman"/>
          <w:color w:val="000000"/>
          <w:sz w:val="28"/>
          <w:szCs w:val="28"/>
          <w:lang w:eastAsia="ru-RU"/>
        </w:rPr>
        <w:t>2021</w:t>
      </w:r>
      <w:r w:rsidR="004B5C09" w:rsidRPr="00241AEA">
        <w:rPr>
          <w:rFonts w:ascii="Times New Roman" w:eastAsia="Times New Roman" w:hAnsi="Times New Roman" w:cs="Times New Roman"/>
          <w:color w:val="000000"/>
          <w:sz w:val="28"/>
          <w:szCs w:val="28"/>
          <w:lang w:eastAsia="ru-RU"/>
        </w:rPr>
        <w:t xml:space="preserve"> г.</w:t>
      </w:r>
      <w:r w:rsidR="00054588" w:rsidRPr="00241AEA">
        <w:rPr>
          <w:rFonts w:ascii="Times New Roman" w:eastAsia="Times New Roman" w:hAnsi="Times New Roman" w:cs="Times New Roman"/>
          <w:color w:val="000000"/>
          <w:sz w:val="28"/>
          <w:szCs w:val="28"/>
          <w:lang w:eastAsia="ru-RU"/>
        </w:rPr>
        <w:t xml:space="preserve"> проведена приемка выполненных работ.</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 xml:space="preserve">Целевые показатели, установленные соглашением о реализации регионального проекта «Чистая страна» (Карачаево-Черкесская Республика)» </w:t>
      </w:r>
      <w:r w:rsidR="005A6091"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на территории Карачаево-Черкесской Республики от 11.02.2019 № 051-2019-G1006-1 (далее - соглашение о реализации регионального проекта «Чистая страна») по мероприятию достигнуты в полном объеме, в том числе:</w:t>
      </w:r>
    </w:p>
    <w:p w:rsidR="00054588" w:rsidRPr="00241AEA" w:rsidRDefault="00054588" w:rsidP="00241AEA">
      <w:pPr>
        <w:tabs>
          <w:tab w:val="left" w:pos="0"/>
        </w:tabs>
        <w:autoSpaceDE w:val="0"/>
        <w:autoSpaceDN w:val="0"/>
        <w:adjustRightInd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 xml:space="preserve"> общая площадь восстановленных, в том числе </w:t>
      </w:r>
      <w:proofErr w:type="spellStart"/>
      <w:r w:rsidRPr="00241AEA">
        <w:rPr>
          <w:rFonts w:ascii="Times New Roman" w:eastAsia="Times New Roman" w:hAnsi="Times New Roman" w:cs="Times New Roman"/>
          <w:color w:val="000000" w:themeColor="text1"/>
          <w:sz w:val="28"/>
          <w:szCs w:val="28"/>
          <w:lang w:eastAsia="ru-RU"/>
        </w:rPr>
        <w:t>рекультивированных</w:t>
      </w:r>
      <w:proofErr w:type="spellEnd"/>
      <w:r w:rsidRPr="00241AEA">
        <w:rPr>
          <w:rFonts w:ascii="Times New Roman" w:eastAsia="Times New Roman" w:hAnsi="Times New Roman" w:cs="Times New Roman"/>
          <w:color w:val="000000" w:themeColor="text1"/>
          <w:sz w:val="28"/>
          <w:szCs w:val="28"/>
          <w:lang w:eastAsia="ru-RU"/>
        </w:rPr>
        <w:t xml:space="preserve"> земель подверженных негативному воздействию накопленного экологического вреда окружающей среде 56 га;</w:t>
      </w:r>
    </w:p>
    <w:p w:rsidR="00054588" w:rsidRPr="00241AEA" w:rsidRDefault="00054588" w:rsidP="00241AEA">
      <w:pPr>
        <w:tabs>
          <w:tab w:val="left" w:pos="0"/>
        </w:tabs>
        <w:autoSpaceDE w:val="0"/>
        <w:autoSpaceDN w:val="0"/>
        <w:adjustRightInd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 xml:space="preserve"> численность населения, качество жизни которого улучшится в связи </w:t>
      </w:r>
      <w:r w:rsidR="004F0370"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с ликвидацией и рекультивацией объектов накопленного вреда окружающей среде  16 тысяч человек.</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sz w:val="28"/>
          <w:szCs w:val="28"/>
          <w:lang w:eastAsia="ru-RU"/>
        </w:rPr>
        <w:t xml:space="preserve">2). В 2021 году в рамках федерального проекта «Чистая страна» на территории Карачаево-Черкесской Республики реализовано мероприятие: </w:t>
      </w:r>
      <w:r w:rsidRPr="00241AEA">
        <w:rPr>
          <w:rFonts w:ascii="Times New Roman" w:eastAsia="Times New Roman" w:hAnsi="Times New Roman" w:cs="Times New Roman"/>
          <w:color w:val="000000" w:themeColor="text1"/>
          <w:sz w:val="28"/>
          <w:szCs w:val="28"/>
          <w:lang w:eastAsia="ru-RU"/>
        </w:rPr>
        <w:t>«</w:t>
      </w:r>
      <w:r w:rsidRPr="00241AEA">
        <w:rPr>
          <w:rFonts w:ascii="Times New Roman" w:eastAsia="Times New Roman" w:hAnsi="Times New Roman" w:cs="Times New Roman"/>
          <w:color w:val="000000"/>
          <w:sz w:val="28"/>
          <w:szCs w:val="28"/>
          <w:lang w:eastAsia="ru-RU"/>
        </w:rPr>
        <w:t>Рекультивация свалки твердых бытовых отходов в ст. Зеленчукская, КЧР.</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Срок реализации мероприятия 1 год.</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Согласно Соглашению сумма финансовых средств на реализацию мероприятия составляет 74 394,731 тыс. рублей, в том числе из федерального бюджета 70 674,994 тыс. рублей, из республиканского бюджета </w:t>
      </w:r>
      <w:r w:rsidR="000E5AFF"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3 719,737 тыс. рублей.</w:t>
      </w:r>
    </w:p>
    <w:p w:rsidR="00054588" w:rsidRPr="00241AEA" w:rsidRDefault="000E5AFF"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По состоянию на</w:t>
      </w:r>
      <w:r w:rsidR="00054588"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 xml:space="preserve">1 декабря </w:t>
      </w:r>
      <w:r w:rsidR="00054588" w:rsidRPr="00241AEA">
        <w:rPr>
          <w:rFonts w:ascii="Times New Roman" w:eastAsia="Times New Roman" w:hAnsi="Times New Roman" w:cs="Times New Roman"/>
          <w:color w:val="000000"/>
          <w:sz w:val="28"/>
          <w:szCs w:val="28"/>
          <w:lang w:eastAsia="ru-RU"/>
        </w:rPr>
        <w:t>2021 г</w:t>
      </w:r>
      <w:r w:rsidRPr="00241AEA">
        <w:rPr>
          <w:rFonts w:ascii="Times New Roman" w:eastAsia="Times New Roman" w:hAnsi="Times New Roman" w:cs="Times New Roman"/>
          <w:color w:val="000000"/>
          <w:sz w:val="28"/>
          <w:szCs w:val="28"/>
          <w:lang w:eastAsia="ru-RU"/>
        </w:rPr>
        <w:t>.</w:t>
      </w:r>
      <w:r w:rsidR="00054588" w:rsidRPr="00241AEA">
        <w:rPr>
          <w:rFonts w:ascii="Times New Roman" w:eastAsia="Times New Roman" w:hAnsi="Times New Roman" w:cs="Times New Roman"/>
          <w:color w:val="000000"/>
          <w:sz w:val="28"/>
          <w:szCs w:val="28"/>
          <w:lang w:eastAsia="ru-RU"/>
        </w:rPr>
        <w:t xml:space="preserve"> кассовое освоение денежных средств на реализацию мероприятия составило 100%, работы выполнены в полном объеме.</w:t>
      </w:r>
    </w:p>
    <w:p w:rsidR="00054588" w:rsidRPr="00241AEA" w:rsidRDefault="000E5AFF"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По объекту </w:t>
      </w:r>
      <w:r w:rsidR="00054588" w:rsidRPr="00241AEA">
        <w:rPr>
          <w:rFonts w:ascii="Times New Roman" w:eastAsia="Times New Roman" w:hAnsi="Times New Roman" w:cs="Times New Roman"/>
          <w:color w:val="000000"/>
          <w:sz w:val="28"/>
          <w:szCs w:val="28"/>
          <w:lang w:eastAsia="ru-RU"/>
        </w:rPr>
        <w:t>27</w:t>
      </w:r>
      <w:r w:rsidRPr="00241AEA">
        <w:rPr>
          <w:rFonts w:ascii="Times New Roman" w:eastAsia="Times New Roman" w:hAnsi="Times New Roman" w:cs="Times New Roman"/>
          <w:color w:val="000000"/>
          <w:sz w:val="28"/>
          <w:szCs w:val="28"/>
          <w:lang w:eastAsia="ru-RU"/>
        </w:rPr>
        <w:t xml:space="preserve"> декабря </w:t>
      </w:r>
      <w:r w:rsidR="00054588" w:rsidRPr="00241AEA">
        <w:rPr>
          <w:rFonts w:ascii="Times New Roman" w:eastAsia="Times New Roman" w:hAnsi="Times New Roman" w:cs="Times New Roman"/>
          <w:color w:val="000000"/>
          <w:sz w:val="28"/>
          <w:szCs w:val="28"/>
          <w:lang w:eastAsia="ru-RU"/>
        </w:rPr>
        <w:t xml:space="preserve">2021 </w:t>
      </w:r>
      <w:r w:rsidRPr="00241AEA">
        <w:rPr>
          <w:rFonts w:ascii="Times New Roman" w:eastAsia="Times New Roman" w:hAnsi="Times New Roman" w:cs="Times New Roman"/>
          <w:color w:val="000000"/>
          <w:sz w:val="28"/>
          <w:szCs w:val="28"/>
          <w:lang w:eastAsia="ru-RU"/>
        </w:rPr>
        <w:t xml:space="preserve">г. </w:t>
      </w:r>
      <w:r w:rsidR="00054588" w:rsidRPr="00241AEA">
        <w:rPr>
          <w:rFonts w:ascii="Times New Roman" w:eastAsia="Times New Roman" w:hAnsi="Times New Roman" w:cs="Times New Roman"/>
          <w:color w:val="000000"/>
          <w:sz w:val="28"/>
          <w:szCs w:val="28"/>
          <w:lang w:eastAsia="ru-RU"/>
        </w:rPr>
        <w:t>проведена приемка выполненных работ.</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Целевые показатели, установленные соглашением о реализации регионального проекта «Чистая страна» по мероприятию достигнуты в полном объеме, в том числе:</w:t>
      </w:r>
    </w:p>
    <w:p w:rsidR="00054588" w:rsidRPr="00241AEA" w:rsidRDefault="00054588" w:rsidP="00241AEA">
      <w:pPr>
        <w:tabs>
          <w:tab w:val="left" w:pos="0"/>
        </w:tabs>
        <w:autoSpaceDE w:val="0"/>
        <w:autoSpaceDN w:val="0"/>
        <w:adjustRightInd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lastRenderedPageBreak/>
        <w:t xml:space="preserve">общая площадь восстановленных, в том числе </w:t>
      </w:r>
      <w:proofErr w:type="spellStart"/>
      <w:r w:rsidRPr="00241AEA">
        <w:rPr>
          <w:rFonts w:ascii="Times New Roman" w:eastAsia="Times New Roman" w:hAnsi="Times New Roman" w:cs="Times New Roman"/>
          <w:color w:val="000000" w:themeColor="text1"/>
          <w:sz w:val="28"/>
          <w:szCs w:val="28"/>
          <w:lang w:eastAsia="ru-RU"/>
        </w:rPr>
        <w:t>рекультивированных</w:t>
      </w:r>
      <w:proofErr w:type="spellEnd"/>
      <w:r w:rsidRPr="00241AEA">
        <w:rPr>
          <w:rFonts w:ascii="Times New Roman" w:eastAsia="Times New Roman" w:hAnsi="Times New Roman" w:cs="Times New Roman"/>
          <w:color w:val="000000" w:themeColor="text1"/>
          <w:sz w:val="28"/>
          <w:szCs w:val="28"/>
          <w:lang w:eastAsia="ru-RU"/>
        </w:rPr>
        <w:t xml:space="preserve"> земель подверженных негативному воздействию накопленного экологического вреда окружающей среде – 2,78 га;</w:t>
      </w:r>
    </w:p>
    <w:p w:rsidR="00054588" w:rsidRPr="00241AEA" w:rsidRDefault="00054588" w:rsidP="00241AEA">
      <w:pPr>
        <w:tabs>
          <w:tab w:val="left" w:pos="0"/>
        </w:tabs>
        <w:autoSpaceDE w:val="0"/>
        <w:autoSpaceDN w:val="0"/>
        <w:adjustRightInd w:val="0"/>
        <w:spacing w:after="0" w:line="240" w:lineRule="auto"/>
        <w:ind w:firstLine="709"/>
        <w:jc w:val="both"/>
        <w:outlineLvl w:val="1"/>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themeColor="text1"/>
          <w:sz w:val="28"/>
          <w:szCs w:val="28"/>
          <w:lang w:eastAsia="ru-RU"/>
        </w:rPr>
        <w:t xml:space="preserve">численность населения, качество жизни которого улучшится в связи </w:t>
      </w:r>
      <w:r w:rsidR="000E5AFF"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с ликвидацией и рекультивацией объектов накопленного вреда окружающей среде  19,449 тысяч человек.</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3). Рекультивация хвостохранилища Эльбрусского свинцово-цинкового рудника.</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Срок реализации мероприятия 2021-2022 годы.</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Согласно Соглашению сумма финансовых средств на реализацию мероприятия в 2021 году составляет 151 785,699 тыс. рублей, в том числе </w:t>
      </w:r>
      <w:r w:rsidR="000E5AFF"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из федерального бюджета 144 196,414 тыс. рублей, из республиканского бюджета 7 589,285 тыс. рублей.</w:t>
      </w:r>
    </w:p>
    <w:p w:rsidR="00054588" w:rsidRPr="00241AEA" w:rsidRDefault="000E5AFF"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По состоянию на </w:t>
      </w:r>
      <w:r w:rsidR="00054588" w:rsidRPr="00241AEA">
        <w:rPr>
          <w:rFonts w:ascii="Times New Roman" w:eastAsia="Times New Roman" w:hAnsi="Times New Roman" w:cs="Times New Roman"/>
          <w:color w:val="000000"/>
          <w:sz w:val="28"/>
          <w:szCs w:val="28"/>
          <w:lang w:eastAsia="ru-RU"/>
        </w:rPr>
        <w:t>1</w:t>
      </w:r>
      <w:r w:rsidRPr="00241AEA">
        <w:rPr>
          <w:rFonts w:ascii="Times New Roman" w:eastAsia="Times New Roman" w:hAnsi="Times New Roman" w:cs="Times New Roman"/>
          <w:color w:val="000000"/>
          <w:sz w:val="28"/>
          <w:szCs w:val="28"/>
          <w:lang w:eastAsia="ru-RU"/>
        </w:rPr>
        <w:t xml:space="preserve"> декабря </w:t>
      </w:r>
      <w:r w:rsidR="00054588" w:rsidRPr="00241AEA">
        <w:rPr>
          <w:rFonts w:ascii="Times New Roman" w:eastAsia="Times New Roman" w:hAnsi="Times New Roman" w:cs="Times New Roman"/>
          <w:color w:val="000000"/>
          <w:sz w:val="28"/>
          <w:szCs w:val="28"/>
          <w:lang w:eastAsia="ru-RU"/>
        </w:rPr>
        <w:t>2021 г</w:t>
      </w:r>
      <w:r w:rsidRPr="00241AEA">
        <w:rPr>
          <w:rFonts w:ascii="Times New Roman" w:eastAsia="Times New Roman" w:hAnsi="Times New Roman" w:cs="Times New Roman"/>
          <w:color w:val="000000"/>
          <w:sz w:val="28"/>
          <w:szCs w:val="28"/>
          <w:lang w:eastAsia="ru-RU"/>
        </w:rPr>
        <w:t>.</w:t>
      </w:r>
      <w:r w:rsidR="00054588" w:rsidRPr="00241AEA">
        <w:rPr>
          <w:rFonts w:ascii="Times New Roman" w:eastAsia="Times New Roman" w:hAnsi="Times New Roman" w:cs="Times New Roman"/>
          <w:color w:val="000000"/>
          <w:sz w:val="28"/>
          <w:szCs w:val="28"/>
          <w:lang w:eastAsia="ru-RU"/>
        </w:rPr>
        <w:t xml:space="preserve"> кассовое освоение денежных средств на реализ</w:t>
      </w:r>
      <w:r w:rsidRPr="00241AEA">
        <w:rPr>
          <w:rFonts w:ascii="Times New Roman" w:eastAsia="Times New Roman" w:hAnsi="Times New Roman" w:cs="Times New Roman"/>
          <w:color w:val="000000"/>
          <w:sz w:val="28"/>
          <w:szCs w:val="28"/>
          <w:lang w:eastAsia="ru-RU"/>
        </w:rPr>
        <w:t>ацию мероприятия составило 100%.</w:t>
      </w:r>
      <w:r w:rsidR="00054588"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color w:val="000000"/>
          <w:sz w:val="28"/>
          <w:szCs w:val="28"/>
          <w:lang w:eastAsia="ru-RU"/>
        </w:rPr>
        <w:t>Р</w:t>
      </w:r>
      <w:r w:rsidR="00054588" w:rsidRPr="00241AEA">
        <w:rPr>
          <w:rFonts w:ascii="Times New Roman" w:eastAsia="Times New Roman" w:hAnsi="Times New Roman" w:cs="Times New Roman"/>
          <w:color w:val="000000"/>
          <w:sz w:val="28"/>
          <w:szCs w:val="28"/>
          <w:lang w:eastAsia="ru-RU"/>
        </w:rPr>
        <w:t>аботы, запланированные на 2021 год, выполнены в полном объеме.</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Степень готовности объекта 54% (от общего объема запланированных на два года работ).</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color w:val="000000"/>
          <w:sz w:val="28"/>
          <w:szCs w:val="28"/>
          <w:lang w:eastAsia="ru-RU"/>
        </w:rPr>
        <w:t>Рисков реализации и проблемных вопросов нет.</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themeColor="text1"/>
          <w:sz w:val="28"/>
          <w:szCs w:val="28"/>
          <w:lang w:eastAsia="ru-RU"/>
        </w:rPr>
        <w:t>В соответствии с соглашением о реализации регионального проекта «Чистая страна», срок достижения целевых показателей по мероприятию 31</w:t>
      </w:r>
      <w:r w:rsidR="000E5AFF" w:rsidRPr="00241AEA">
        <w:rPr>
          <w:rFonts w:ascii="Times New Roman" w:eastAsia="Times New Roman" w:hAnsi="Times New Roman" w:cs="Times New Roman"/>
          <w:color w:val="000000" w:themeColor="text1"/>
          <w:sz w:val="28"/>
          <w:szCs w:val="28"/>
          <w:lang w:eastAsia="ru-RU"/>
        </w:rPr>
        <w:t xml:space="preserve"> декабря </w:t>
      </w:r>
      <w:r w:rsidRPr="00241AEA">
        <w:rPr>
          <w:rFonts w:ascii="Times New Roman" w:eastAsia="Times New Roman" w:hAnsi="Times New Roman" w:cs="Times New Roman"/>
          <w:color w:val="000000" w:themeColor="text1"/>
          <w:sz w:val="28"/>
          <w:szCs w:val="28"/>
          <w:lang w:eastAsia="ru-RU"/>
        </w:rPr>
        <w:t>2022</w:t>
      </w:r>
      <w:r w:rsidR="000E5AFF" w:rsidRPr="00241AEA">
        <w:rPr>
          <w:rFonts w:ascii="Times New Roman" w:eastAsia="Times New Roman" w:hAnsi="Times New Roman" w:cs="Times New Roman"/>
          <w:color w:val="000000" w:themeColor="text1"/>
          <w:sz w:val="28"/>
          <w:szCs w:val="28"/>
          <w:lang w:eastAsia="ru-RU"/>
        </w:rPr>
        <w:t xml:space="preserve"> г.</w:t>
      </w:r>
      <w:r w:rsidRPr="00241AEA">
        <w:rPr>
          <w:rFonts w:ascii="Times New Roman" w:eastAsia="Times New Roman" w:hAnsi="Times New Roman" w:cs="Times New Roman"/>
          <w:color w:val="000000" w:themeColor="text1"/>
          <w:sz w:val="28"/>
          <w:szCs w:val="28"/>
          <w:lang w:eastAsia="ru-RU"/>
        </w:rPr>
        <w:t>.</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Целевые показатели, установленные Соглашением о реализации регионального проекта «Чистая страна» для Карачаево-Черкесской Республики </w:t>
      </w:r>
      <w:r w:rsidR="000E5AFF"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на 2021 год достигнуты в полном объеме, в том числе:</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1. Численность населения, качество жизни которого улучшится в связи </w:t>
      </w:r>
      <w:r w:rsidR="000E5AFF"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с ликвидацией несанкционированных свалок в границах городов 30,1 тыс. человек.</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2. Численность населения, качество жизни которого улучшится в связи </w:t>
      </w:r>
      <w:r w:rsidR="000E5AFF"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с ликвидацией наиболее опасных объектов накопленного вреда окружающей среде, в том числе находящихся в собственности Российской Федерации </w:t>
      </w:r>
      <w:r w:rsidR="000E5AFF"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175,4 тыс. человек.</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3. Количество ликвидированных несанкционированных свалок в границах городов 1 шт.</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4. Количество ликвидированных наиболее опасных объектов накопленного вреда окружающей среде 3 шт.</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b/>
          <w:bCs/>
          <w:i/>
          <w:sz w:val="28"/>
          <w:szCs w:val="20"/>
          <w:lang w:eastAsia="ru-RU"/>
        </w:rPr>
      </w:pPr>
    </w:p>
    <w:p w:rsidR="000E5AFF" w:rsidRPr="00241AEA" w:rsidRDefault="00054588" w:rsidP="00241AEA">
      <w:pPr>
        <w:tabs>
          <w:tab w:val="left" w:pos="0"/>
        </w:tabs>
        <w:spacing w:after="0" w:line="240" w:lineRule="auto"/>
        <w:jc w:val="center"/>
        <w:rPr>
          <w:rFonts w:ascii="Times New Roman" w:eastAsia="Times New Roman" w:hAnsi="Times New Roman" w:cs="Times New Roman"/>
          <w:b/>
          <w:bCs/>
          <w:i/>
          <w:sz w:val="28"/>
          <w:szCs w:val="20"/>
          <w:lang w:eastAsia="ru-RU"/>
        </w:rPr>
      </w:pPr>
      <w:r w:rsidRPr="00241AEA">
        <w:rPr>
          <w:rFonts w:ascii="Times New Roman" w:eastAsia="Times New Roman" w:hAnsi="Times New Roman" w:cs="Times New Roman"/>
          <w:b/>
          <w:bCs/>
          <w:i/>
          <w:sz w:val="28"/>
          <w:szCs w:val="20"/>
          <w:lang w:eastAsia="ru-RU"/>
        </w:rPr>
        <w:t xml:space="preserve">Подпрограмма 4 «Развитие лесного хозяйства </w:t>
      </w:r>
    </w:p>
    <w:p w:rsidR="00054588" w:rsidRPr="00241AEA" w:rsidRDefault="00054588" w:rsidP="00241AEA">
      <w:pPr>
        <w:tabs>
          <w:tab w:val="left" w:pos="0"/>
        </w:tabs>
        <w:spacing w:after="0" w:line="240" w:lineRule="auto"/>
        <w:jc w:val="center"/>
        <w:rPr>
          <w:rFonts w:ascii="Times New Roman" w:eastAsia="Times New Roman" w:hAnsi="Times New Roman" w:cs="Times New Roman"/>
          <w:b/>
          <w:bCs/>
          <w:i/>
          <w:sz w:val="28"/>
          <w:szCs w:val="20"/>
          <w:lang w:eastAsia="ru-RU"/>
        </w:rPr>
      </w:pPr>
      <w:r w:rsidRPr="00241AEA">
        <w:rPr>
          <w:rFonts w:ascii="Times New Roman" w:eastAsia="Times New Roman" w:hAnsi="Times New Roman" w:cs="Times New Roman"/>
          <w:b/>
          <w:bCs/>
          <w:i/>
          <w:sz w:val="28"/>
          <w:szCs w:val="20"/>
          <w:lang w:eastAsia="ru-RU"/>
        </w:rPr>
        <w:t>Карачаево</w:t>
      </w:r>
      <w:r w:rsidR="0028540E">
        <w:rPr>
          <w:rFonts w:ascii="Times New Roman" w:eastAsia="Times New Roman" w:hAnsi="Times New Roman" w:cs="Times New Roman"/>
          <w:b/>
          <w:bCs/>
          <w:i/>
          <w:sz w:val="28"/>
          <w:szCs w:val="20"/>
          <w:lang w:eastAsia="ru-RU"/>
        </w:rPr>
        <w:t xml:space="preserve"> </w:t>
      </w:r>
      <w:r w:rsidRPr="00241AEA">
        <w:rPr>
          <w:rFonts w:ascii="Times New Roman" w:eastAsia="Times New Roman" w:hAnsi="Times New Roman" w:cs="Times New Roman"/>
          <w:b/>
          <w:bCs/>
          <w:i/>
          <w:sz w:val="28"/>
          <w:szCs w:val="20"/>
          <w:lang w:eastAsia="ru-RU"/>
        </w:rPr>
        <w:t>-</w:t>
      </w:r>
      <w:r w:rsidR="0028540E">
        <w:rPr>
          <w:rFonts w:ascii="Times New Roman" w:eastAsia="Times New Roman" w:hAnsi="Times New Roman" w:cs="Times New Roman"/>
          <w:b/>
          <w:bCs/>
          <w:i/>
          <w:sz w:val="28"/>
          <w:szCs w:val="20"/>
          <w:lang w:eastAsia="ru-RU"/>
        </w:rPr>
        <w:t xml:space="preserve"> </w:t>
      </w:r>
      <w:r w:rsidRPr="00241AEA">
        <w:rPr>
          <w:rFonts w:ascii="Times New Roman" w:eastAsia="Times New Roman" w:hAnsi="Times New Roman" w:cs="Times New Roman"/>
          <w:b/>
          <w:bCs/>
          <w:i/>
          <w:sz w:val="28"/>
          <w:szCs w:val="20"/>
          <w:lang w:eastAsia="ru-RU"/>
        </w:rPr>
        <w:t>Черкесской Республики»</w:t>
      </w:r>
    </w:p>
    <w:p w:rsidR="000E5AFF" w:rsidRPr="00241AEA" w:rsidRDefault="000E5AFF" w:rsidP="00241AEA">
      <w:pPr>
        <w:tabs>
          <w:tab w:val="left" w:pos="0"/>
        </w:tabs>
        <w:spacing w:after="0" w:line="240" w:lineRule="auto"/>
        <w:jc w:val="center"/>
        <w:rPr>
          <w:rFonts w:ascii="Times New Roman" w:eastAsia="Times New Roman" w:hAnsi="Times New Roman" w:cs="Times New Roman"/>
          <w:b/>
          <w:bCs/>
          <w:sz w:val="28"/>
          <w:szCs w:val="20"/>
          <w:lang w:eastAsia="ru-RU"/>
        </w:rPr>
      </w:pPr>
      <w:r w:rsidRPr="00241AEA">
        <w:rPr>
          <w:rFonts w:ascii="Times New Roman" w:eastAsia="Times New Roman" w:hAnsi="Times New Roman" w:cs="Times New Roman"/>
          <w:b/>
          <w:bCs/>
          <w:i/>
          <w:sz w:val="28"/>
          <w:szCs w:val="20"/>
          <w:lang w:eastAsia="ru-RU"/>
        </w:rPr>
        <w:t>(далее - подпрограмма 4)</w:t>
      </w:r>
    </w:p>
    <w:p w:rsidR="00054588" w:rsidRPr="00241AEA" w:rsidRDefault="00054588" w:rsidP="00241AEA">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Целью подпрограммы является повышение эффективности охраны, защиты </w:t>
      </w:r>
      <w:r w:rsidR="006334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воспроизводства лесов, обеспечение стабильного удовлетворения общественных потребностей в ресурсах и полезных свойствах леса при гарантированном сохранении ресурсно-экологического потенциала и глобальных функций лесов </w:t>
      </w:r>
      <w:r w:rsidR="0063347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территории Карачаево-Черкесской Республики.</w:t>
      </w:r>
    </w:p>
    <w:p w:rsidR="00054588" w:rsidRPr="00241AEA" w:rsidRDefault="00054588" w:rsidP="00241AEA">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 включает 6 основных мероприяти</w:t>
      </w:r>
      <w:r w:rsidR="00633475" w:rsidRPr="00241AEA">
        <w:rPr>
          <w:rFonts w:ascii="Times New Roman" w:eastAsia="Times New Roman" w:hAnsi="Times New Roman" w:cs="Times New Roman"/>
          <w:sz w:val="28"/>
          <w:szCs w:val="28"/>
          <w:lang w:eastAsia="ru-RU"/>
        </w:rPr>
        <w:t>й</w:t>
      </w:r>
      <w:r w:rsidRPr="00241AEA">
        <w:rPr>
          <w:rFonts w:ascii="Times New Roman" w:eastAsia="Times New Roman" w:hAnsi="Times New Roman" w:cs="Times New Roman"/>
          <w:sz w:val="28"/>
          <w:szCs w:val="28"/>
          <w:lang w:eastAsia="ru-RU"/>
        </w:rPr>
        <w:t>:</w:t>
      </w:r>
    </w:p>
    <w:p w:rsidR="00054588" w:rsidRPr="00241AEA" w:rsidRDefault="00054588" w:rsidP="00241AEA">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«Предупреждение возникновения, распространения лесных пожаров и их тушение»;</w:t>
      </w:r>
    </w:p>
    <w:p w:rsidR="00054588" w:rsidRPr="00241AEA" w:rsidRDefault="00054588" w:rsidP="00241AEA">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«Проведение профилактики возникновения, локализации и ликвидации очагов вредных организмов»;</w:t>
      </w:r>
    </w:p>
    <w:p w:rsidR="00054588" w:rsidRPr="00241AEA" w:rsidRDefault="00054588" w:rsidP="00241AEA">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«Воспроизводство лесов»;</w:t>
      </w:r>
    </w:p>
    <w:p w:rsidR="00054588" w:rsidRPr="00241AEA" w:rsidRDefault="00054588" w:rsidP="00241AEA">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«Лесоустройство»;</w:t>
      </w:r>
    </w:p>
    <w:p w:rsidR="00054588" w:rsidRPr="00241AEA" w:rsidRDefault="00054588" w:rsidP="00241AEA">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«Использование лесов с учетом сохранения их экологического потенциала»;</w:t>
      </w:r>
    </w:p>
    <w:p w:rsidR="00054588" w:rsidRPr="00241AEA" w:rsidRDefault="00054588" w:rsidP="00241AEA">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«Региональный проект «Сохранение лесов».</w:t>
      </w:r>
    </w:p>
    <w:p w:rsidR="00054588" w:rsidRPr="00241AEA" w:rsidRDefault="00054588" w:rsidP="00241AEA">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реализацию мероприятий подпрограммы 4 в 2021 году запланировано 29 590,7 тыс. рублей, в том числе </w:t>
      </w:r>
      <w:r w:rsidR="00870064" w:rsidRPr="00241AEA">
        <w:rPr>
          <w:rFonts w:ascii="Times New Roman" w:eastAsia="Times New Roman" w:hAnsi="Times New Roman" w:cs="Times New Roman"/>
          <w:sz w:val="28"/>
          <w:szCs w:val="28"/>
          <w:lang w:eastAsia="ru-RU"/>
        </w:rPr>
        <w:t xml:space="preserve">средства </w:t>
      </w:r>
      <w:r w:rsidR="00870064" w:rsidRPr="00241AEA">
        <w:rPr>
          <w:rFonts w:ascii="Times New Roman" w:eastAsia="Times New Roman" w:hAnsi="Times New Roman" w:cs="Times New Roman"/>
          <w:sz w:val="28"/>
          <w:szCs w:val="20"/>
          <w:lang w:eastAsia="ru-RU"/>
        </w:rPr>
        <w:t>республиканского</w:t>
      </w:r>
      <w:r w:rsidR="00870064" w:rsidRPr="00241AEA">
        <w:rPr>
          <w:rFonts w:ascii="Times New Roman" w:eastAsia="Times New Roman" w:hAnsi="Times New Roman" w:cs="Times New Roman"/>
          <w:sz w:val="28"/>
          <w:szCs w:val="28"/>
          <w:lang w:eastAsia="ru-RU"/>
        </w:rPr>
        <w:t xml:space="preserve"> бюджета - </w:t>
      </w:r>
      <w:r w:rsidRPr="00241AEA">
        <w:rPr>
          <w:rFonts w:ascii="Times New Roman" w:eastAsia="Times New Roman" w:hAnsi="Times New Roman" w:cs="Times New Roman"/>
          <w:sz w:val="28"/>
          <w:szCs w:val="28"/>
          <w:lang w:eastAsia="ru-RU"/>
        </w:rPr>
        <w:t xml:space="preserve">8 049,2 </w:t>
      </w:r>
      <w:r w:rsidR="00870064" w:rsidRPr="00241AEA">
        <w:rPr>
          <w:rFonts w:ascii="Times New Roman" w:eastAsia="Times New Roman" w:hAnsi="Times New Roman" w:cs="Times New Roman"/>
          <w:sz w:val="28"/>
          <w:szCs w:val="20"/>
          <w:lang w:eastAsia="ru-RU"/>
        </w:rPr>
        <w:t>тыс. рублей</w:t>
      </w:r>
      <w:r w:rsidRPr="00241AEA">
        <w:rPr>
          <w:rFonts w:ascii="Times New Roman" w:eastAsia="Times New Roman" w:hAnsi="Times New Roman" w:cs="Times New Roman"/>
          <w:sz w:val="28"/>
          <w:szCs w:val="28"/>
          <w:lang w:eastAsia="ru-RU"/>
        </w:rPr>
        <w:t xml:space="preserve">, </w:t>
      </w:r>
      <w:r w:rsidR="00870064" w:rsidRPr="00241AEA">
        <w:rPr>
          <w:rFonts w:ascii="Times New Roman" w:eastAsia="Times New Roman" w:hAnsi="Times New Roman" w:cs="Times New Roman"/>
          <w:sz w:val="28"/>
          <w:szCs w:val="28"/>
          <w:lang w:eastAsia="ru-RU"/>
        </w:rPr>
        <w:t xml:space="preserve">средства федерального бюджета - </w:t>
      </w:r>
      <w:r w:rsidRPr="00241AEA">
        <w:rPr>
          <w:rFonts w:ascii="Times New Roman" w:eastAsia="Times New Roman" w:hAnsi="Times New Roman" w:cs="Times New Roman"/>
          <w:sz w:val="28"/>
          <w:szCs w:val="28"/>
          <w:lang w:eastAsia="ru-RU"/>
        </w:rPr>
        <w:t xml:space="preserve">19 881,1 </w:t>
      </w:r>
      <w:r w:rsidRPr="00241AEA">
        <w:rPr>
          <w:rFonts w:ascii="Times New Roman" w:eastAsia="Times New Roman" w:hAnsi="Times New Roman" w:cs="Times New Roman"/>
          <w:sz w:val="28"/>
          <w:szCs w:val="20"/>
          <w:lang w:eastAsia="ru-RU"/>
        </w:rPr>
        <w:t>тыс. рублей</w:t>
      </w:r>
      <w:r w:rsidRPr="00241AEA">
        <w:rPr>
          <w:rFonts w:ascii="Times New Roman" w:eastAsia="Times New Roman" w:hAnsi="Times New Roman" w:cs="Times New Roman"/>
          <w:sz w:val="20"/>
          <w:szCs w:val="20"/>
          <w:lang w:eastAsia="ru-RU"/>
        </w:rPr>
        <w:t xml:space="preserve">, </w:t>
      </w:r>
      <w:r w:rsidR="00870064" w:rsidRPr="00241AEA">
        <w:rPr>
          <w:rFonts w:ascii="Times New Roman" w:eastAsia="Times New Roman" w:hAnsi="Times New Roman" w:cs="Times New Roman"/>
          <w:sz w:val="28"/>
          <w:szCs w:val="28"/>
          <w:lang w:eastAsia="ru-RU"/>
        </w:rPr>
        <w:t xml:space="preserve">внебюджетные источники финансирования - </w:t>
      </w:r>
      <w:r w:rsidRPr="00241AEA">
        <w:rPr>
          <w:rFonts w:ascii="Times New Roman" w:eastAsia="Times New Roman" w:hAnsi="Times New Roman" w:cs="Times New Roman"/>
          <w:sz w:val="28"/>
          <w:szCs w:val="28"/>
          <w:lang w:eastAsia="ru-RU"/>
        </w:rPr>
        <w:t>1 660,4 тыс. рублей.</w:t>
      </w:r>
    </w:p>
    <w:p w:rsidR="00054588" w:rsidRPr="00241AEA" w:rsidRDefault="00054588" w:rsidP="00241AEA">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Кассовые расходы по мероприятиям программы за 2021 год составили 27 930,3 тыс. рублей (94,4% к бюджетной росписи), в том числе средства </w:t>
      </w:r>
      <w:r w:rsidRPr="00241AEA">
        <w:rPr>
          <w:rFonts w:ascii="Times New Roman" w:eastAsia="Times New Roman" w:hAnsi="Times New Roman" w:cs="Times New Roman"/>
          <w:sz w:val="28"/>
          <w:szCs w:val="20"/>
          <w:lang w:eastAsia="ru-RU"/>
        </w:rPr>
        <w:t>республиканского</w:t>
      </w:r>
      <w:r w:rsidRPr="00241AEA">
        <w:rPr>
          <w:rFonts w:ascii="Times New Roman" w:eastAsia="Times New Roman" w:hAnsi="Times New Roman" w:cs="Times New Roman"/>
          <w:sz w:val="28"/>
          <w:szCs w:val="28"/>
          <w:lang w:eastAsia="ru-RU"/>
        </w:rPr>
        <w:t xml:space="preserve"> бюджета </w:t>
      </w:r>
      <w:r w:rsidR="00D0448B" w:rsidRPr="00241AEA">
        <w:rPr>
          <w:rFonts w:ascii="Times New Roman" w:eastAsia="Times New Roman" w:hAnsi="Times New Roman" w:cs="Times New Roman"/>
          <w:sz w:val="28"/>
          <w:szCs w:val="28"/>
          <w:lang w:eastAsia="ru-RU"/>
        </w:rPr>
        <w:t xml:space="preserve">8 049,2 </w:t>
      </w:r>
      <w:r w:rsidR="00D0448B" w:rsidRPr="00241AEA">
        <w:rPr>
          <w:rFonts w:ascii="Times New Roman" w:eastAsia="Times New Roman" w:hAnsi="Times New Roman" w:cs="Times New Roman"/>
          <w:sz w:val="28"/>
          <w:szCs w:val="20"/>
          <w:lang w:eastAsia="ru-RU"/>
        </w:rPr>
        <w:t xml:space="preserve">тыс. рублей </w:t>
      </w:r>
      <w:r w:rsidRPr="00241AEA">
        <w:rPr>
          <w:rFonts w:ascii="Times New Roman" w:eastAsia="Times New Roman" w:hAnsi="Times New Roman" w:cs="Times New Roman"/>
          <w:sz w:val="28"/>
          <w:szCs w:val="28"/>
          <w:lang w:eastAsia="ru-RU"/>
        </w:rPr>
        <w:t xml:space="preserve">(100% к бюджетной росписи), средства федерального бюджета </w:t>
      </w:r>
      <w:r w:rsidR="00D0448B" w:rsidRPr="00241AEA">
        <w:rPr>
          <w:rFonts w:ascii="Times New Roman" w:eastAsia="Times New Roman" w:hAnsi="Times New Roman" w:cs="Times New Roman"/>
          <w:sz w:val="28"/>
          <w:szCs w:val="28"/>
          <w:lang w:eastAsia="ru-RU"/>
        </w:rPr>
        <w:t xml:space="preserve">19 881,1 </w:t>
      </w:r>
      <w:r w:rsidR="00D0448B" w:rsidRPr="00241AEA">
        <w:rPr>
          <w:rFonts w:ascii="Times New Roman" w:eastAsia="Times New Roman" w:hAnsi="Times New Roman" w:cs="Times New Roman"/>
          <w:sz w:val="28"/>
          <w:szCs w:val="20"/>
          <w:lang w:eastAsia="ru-RU"/>
        </w:rPr>
        <w:t xml:space="preserve">тыс. рублей </w:t>
      </w:r>
      <w:r w:rsidRPr="00241AEA">
        <w:rPr>
          <w:rFonts w:ascii="Times New Roman" w:eastAsia="Times New Roman" w:hAnsi="Times New Roman" w:cs="Times New Roman"/>
          <w:sz w:val="28"/>
          <w:szCs w:val="28"/>
          <w:lang w:eastAsia="ru-RU"/>
        </w:rPr>
        <w:t>(100% к бюджетной росписи).</w:t>
      </w:r>
    </w:p>
    <w:p w:rsidR="00054588" w:rsidRPr="00241AEA" w:rsidRDefault="00054588" w:rsidP="00241AEA">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рамках реализации указанной подпрограммы в 2021 году реализованы следующие мероприятия:</w:t>
      </w:r>
    </w:p>
    <w:p w:rsidR="00054588" w:rsidRPr="00241AEA" w:rsidRDefault="00054588" w:rsidP="00241AEA">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 созданию лесных дорог предназначенных для охраны лесов от пожаров на территории</w:t>
      </w:r>
      <w:r w:rsidR="00D0448B"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2 км, освоено средств в объеме – 146,2 тыс. рублей;</w:t>
      </w:r>
    </w:p>
    <w:p w:rsidR="00054588" w:rsidRPr="00241AEA" w:rsidRDefault="00054588" w:rsidP="00241AEA">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 эксплуатации лесных дорог предназначенных для охраны лесов от пожаров на территории - 2 км, что позволило значительно повысить пожарную безопасность на землях лесного фонда. Запланировано и освоено средств </w:t>
      </w:r>
      <w:r w:rsidR="00B84AF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объеме 47,4 тыс. рублей;</w:t>
      </w:r>
    </w:p>
    <w:p w:rsidR="00054588" w:rsidRPr="00241AEA" w:rsidRDefault="00054588" w:rsidP="00241AEA">
      <w:pPr>
        <w:widowControl w:val="0"/>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 устройству противопожарных минерализованных полос на территории  </w:t>
      </w:r>
      <w:r w:rsidR="00B84AF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38 км, освоено средств в объеме</w:t>
      </w:r>
      <w:r w:rsidR="00B84AF8"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114,0 тыс.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 прочистке противопожарных минерализованных полос на территории </w:t>
      </w:r>
      <w:r w:rsidR="00B84AF8"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62,5 км, освоено средств в объеме 156,3 тыс.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Противопожарные минерализованные полосы обеспечивают наиболее оптимальное разделение лесного фонда на зоны, препятствующие дальнейшему распространению огня.</w:t>
      </w:r>
    </w:p>
    <w:p w:rsidR="00054588" w:rsidRPr="00241AEA" w:rsidRDefault="00B84AF8" w:rsidP="00241AEA">
      <w:pPr>
        <w:tabs>
          <w:tab w:val="left" w:pos="0"/>
        </w:tabs>
        <w:spacing w:after="0" w:line="240" w:lineRule="auto"/>
        <w:ind w:firstLine="709"/>
        <w:jc w:val="both"/>
        <w:rPr>
          <w:rFonts w:ascii="Roboto" w:eastAsia="Times New Roman" w:hAnsi="Roboto" w:cs="Times New Roman"/>
          <w:sz w:val="21"/>
          <w:szCs w:val="21"/>
          <w:lang w:eastAsia="ru-RU"/>
        </w:rPr>
      </w:pPr>
      <w:r w:rsidRPr="00241AEA">
        <w:rPr>
          <w:rFonts w:ascii="Times New Roman" w:eastAsia="Times New Roman" w:hAnsi="Times New Roman" w:cs="Times New Roman"/>
          <w:sz w:val="28"/>
          <w:szCs w:val="28"/>
          <w:lang w:eastAsia="ru-RU"/>
        </w:rPr>
        <w:t>П</w:t>
      </w:r>
      <w:r w:rsidR="00054588" w:rsidRPr="00241AEA">
        <w:rPr>
          <w:rFonts w:ascii="Times New Roman" w:eastAsia="Times New Roman" w:hAnsi="Times New Roman" w:cs="Times New Roman"/>
          <w:sz w:val="28"/>
          <w:szCs w:val="28"/>
          <w:lang w:eastAsia="ru-RU"/>
        </w:rPr>
        <w:t>роведен мониторинг пожарной безопасности на всей территории земель лесного фонда 391,5</w:t>
      </w:r>
      <w:r w:rsidR="00752637" w:rsidRPr="00241AEA">
        <w:rPr>
          <w:rFonts w:ascii="Times New Roman" w:eastAsia="Times New Roman" w:hAnsi="Times New Roman" w:cs="Times New Roman"/>
          <w:sz w:val="28"/>
          <w:szCs w:val="28"/>
          <w:lang w:eastAsia="ru-RU"/>
        </w:rPr>
        <w:t xml:space="preserve"> </w:t>
      </w:r>
      <w:r w:rsidR="00054588" w:rsidRPr="00241AEA">
        <w:rPr>
          <w:rFonts w:ascii="Times New Roman" w:eastAsia="Times New Roman" w:hAnsi="Times New Roman" w:cs="Times New Roman"/>
          <w:sz w:val="28"/>
          <w:szCs w:val="28"/>
          <w:lang w:eastAsia="ru-RU"/>
        </w:rPr>
        <w:t>тыс. г</w:t>
      </w:r>
      <w:r w:rsidR="00752637" w:rsidRPr="00241AEA">
        <w:rPr>
          <w:rFonts w:ascii="Times New Roman" w:eastAsia="Times New Roman" w:hAnsi="Times New Roman" w:cs="Times New Roman"/>
          <w:sz w:val="28"/>
          <w:szCs w:val="28"/>
          <w:lang w:eastAsia="ru-RU"/>
        </w:rPr>
        <w:t>а</w:t>
      </w:r>
      <w:r w:rsidR="00054588" w:rsidRPr="00241AEA">
        <w:rPr>
          <w:rFonts w:ascii="Times New Roman" w:eastAsia="Times New Roman" w:hAnsi="Times New Roman" w:cs="Times New Roman"/>
          <w:sz w:val="28"/>
          <w:szCs w:val="28"/>
          <w:lang w:eastAsia="ru-RU"/>
        </w:rPr>
        <w:t xml:space="preserve">. </w:t>
      </w:r>
      <w:r w:rsidR="00054588" w:rsidRPr="00241AEA">
        <w:rPr>
          <w:rFonts w:ascii="Roboto" w:eastAsia="Times New Roman" w:hAnsi="Roboto" w:cs="Times New Roman"/>
          <w:sz w:val="28"/>
          <w:szCs w:val="28"/>
          <w:lang w:eastAsia="ru-RU"/>
        </w:rPr>
        <w:t>В результате мониторинга:</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осуществлялось наблюдение и ведение контроля, за пожарной опасностью </w:t>
      </w:r>
      <w:r w:rsidR="005A609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лесах и лесными пожарами;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организация системы обнаружения и учета лесных пожаров, системы наблюдения за их развитием с использованием наземных и космических средств;</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организация патрулирования лесов;</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прием и учет сообщений о лесных пожарах, а также оповещение населения </w:t>
      </w:r>
      <w:r w:rsidR="005A609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противопожарных служб о пожарной опасности в лесах и регионального пункта диспетчерского управления. </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Общий объем освоения средств составил 7 120,0 тыс.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2021 г</w:t>
      </w:r>
      <w:r w:rsidR="00752637" w:rsidRPr="00241AEA">
        <w:rPr>
          <w:rFonts w:ascii="Times New Roman" w:eastAsia="Times New Roman" w:hAnsi="Times New Roman" w:cs="Times New Roman"/>
          <w:sz w:val="28"/>
          <w:szCs w:val="28"/>
          <w:lang w:eastAsia="ru-RU"/>
        </w:rPr>
        <w:t>оду</w:t>
      </w:r>
      <w:r w:rsidRPr="00241AEA">
        <w:rPr>
          <w:rFonts w:ascii="Times New Roman" w:eastAsia="Times New Roman" w:hAnsi="Times New Roman" w:cs="Times New Roman"/>
          <w:sz w:val="28"/>
          <w:szCs w:val="28"/>
          <w:lang w:eastAsia="ru-RU"/>
        </w:rPr>
        <w:t xml:space="preserve"> зафиксирован 1 лесной пожар, затраты на пожар составили</w:t>
      </w:r>
      <w:r w:rsidR="00752637" w:rsidRPr="00241AEA">
        <w:rPr>
          <w:rFonts w:ascii="Times New Roman" w:eastAsia="Times New Roman" w:hAnsi="Times New Roman" w:cs="Times New Roman"/>
          <w:sz w:val="28"/>
          <w:szCs w:val="28"/>
          <w:lang w:eastAsia="ru-RU"/>
        </w:rPr>
        <w:t xml:space="preserve"> </w:t>
      </w:r>
      <w:r w:rsidR="00752637"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11,8 тыс. рублей, на площади 0,5 га. На экономию средств, запланированных </w:t>
      </w:r>
      <w:r w:rsidR="00752637"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на тушение лесных пожаров, по согласованию с Рослесхозом (письмо-согласование от 24.11.2021 № АВ-05-27/27091) закуплен противопожарный инвентарь </w:t>
      </w:r>
      <w:r w:rsidR="00752637"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сумму 588,2 тыс.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 xml:space="preserve">Мероприятие «Обеспечение выполнения функций специализированного </w:t>
      </w:r>
      <w:proofErr w:type="spellStart"/>
      <w:r w:rsidRPr="00241AEA">
        <w:rPr>
          <w:rFonts w:ascii="Times New Roman" w:eastAsia="Times New Roman" w:hAnsi="Times New Roman" w:cs="Times New Roman"/>
          <w:sz w:val="28"/>
          <w:szCs w:val="28"/>
          <w:lang w:eastAsia="ru-RU"/>
        </w:rPr>
        <w:t>лесопожарного</w:t>
      </w:r>
      <w:proofErr w:type="spellEnd"/>
      <w:r w:rsidRPr="00241AEA">
        <w:rPr>
          <w:rFonts w:ascii="Times New Roman" w:eastAsia="Times New Roman" w:hAnsi="Times New Roman" w:cs="Times New Roman"/>
          <w:sz w:val="28"/>
          <w:szCs w:val="28"/>
          <w:lang w:eastAsia="ru-RU"/>
        </w:rPr>
        <w:t xml:space="preserve"> учреждения» финансируется за счет средств республиканского бюджета.</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2021 году на его содержание запланировано финансирование в объеме</w:t>
      </w:r>
      <w:r w:rsidR="00752637"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8 049,2 тыс. рублей, за отчетный год запланированные средства освоены в полном объеме.</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Мероприятие «Лесопатологическое обследование».</w:t>
      </w:r>
      <w:r w:rsidR="00752637"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Лесопатологическое обследование один из эффективных методов контроля состояния лесов. Лесопатологическое обследование леса было проведено на территории 667,0</w:t>
      </w:r>
      <w:r w:rsidR="00752637"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га, запланированы и освоены средства субвенций из федерального бюджета в размере</w:t>
      </w:r>
      <w:r w:rsidR="00752637"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264,8 тыс.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реализации на территории Карачаево-Черкесской Республики федерального проекта «Сохранение лесов»  национального проекта «Экология», </w:t>
      </w:r>
      <w:r w:rsidR="00752637" w:rsidRPr="00241AEA">
        <w:rPr>
          <w:rFonts w:ascii="Times New Roman" w:eastAsia="Times New Roman" w:hAnsi="Times New Roman" w:cs="Times New Roman"/>
          <w:sz w:val="28"/>
          <w:szCs w:val="28"/>
          <w:lang w:eastAsia="ru-RU"/>
        </w:rPr>
        <w:br/>
        <w:t>в 2021 году</w:t>
      </w:r>
      <w:r w:rsidRPr="00241AEA">
        <w:rPr>
          <w:rFonts w:ascii="Times New Roman" w:eastAsia="Times New Roman" w:hAnsi="Times New Roman" w:cs="Times New Roman"/>
          <w:sz w:val="28"/>
          <w:szCs w:val="28"/>
          <w:lang w:eastAsia="ru-RU"/>
        </w:rPr>
        <w:t xml:space="preserve"> </w:t>
      </w:r>
      <w:r w:rsidR="00752637" w:rsidRPr="00241AEA">
        <w:rPr>
          <w:rFonts w:ascii="Times New Roman" w:eastAsia="Times New Roman" w:hAnsi="Times New Roman" w:cs="Times New Roman"/>
          <w:sz w:val="28"/>
          <w:szCs w:val="28"/>
          <w:lang w:eastAsia="ru-RU"/>
        </w:rPr>
        <w:t xml:space="preserve">(далее - Проект) </w:t>
      </w:r>
      <w:r w:rsidRPr="00241AEA">
        <w:rPr>
          <w:rFonts w:ascii="Times New Roman" w:eastAsia="Times New Roman" w:hAnsi="Times New Roman" w:cs="Times New Roman"/>
          <w:sz w:val="28"/>
          <w:szCs w:val="28"/>
          <w:lang w:eastAsia="ru-RU"/>
        </w:rPr>
        <w:t>запланировано финансирование из федерального бюджета в виде субвенций в размере 9 884,1 тыс. рублей, запланированная  сумма освоена в полном объеме.</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Реализация </w:t>
      </w:r>
      <w:r w:rsidR="00752637"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 xml:space="preserve">роекта предусматривает проведение мероприятий </w:t>
      </w:r>
      <w:r w:rsidR="00752637"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по лесовосстановлению на выбывших и поврежденных участках на землях лесного фонда. За анализируемый период были запланированы средства федерального бюджета в виде субвенций, на увеличение площади лесовосстановления, в объеме  754,3 тыс. рублей, освоено средств 754,3 тыс.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целях реализации указанного мероприятия проводилось мероприятие </w:t>
      </w:r>
      <w:r w:rsidR="00752637"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«Искусственному лесовосстановлению - посадка сеянцев». В результате реализации мероприятия были посажены сеянцы  лесных культур на территории 3,9 га, запланировано и освоено средств 185,2 тыс. рублей. Проведен агротехнический уход за лесными культурами на территории 42,1 га. </w:t>
      </w:r>
      <w:r w:rsidRPr="00241AEA">
        <w:rPr>
          <w:rFonts w:ascii="Times New Roman" w:eastAsia="Times New Roman" w:hAnsi="Times New Roman" w:cs="Times New Roman"/>
          <w:sz w:val="28"/>
          <w:szCs w:val="24"/>
          <w:lang w:eastAsia="ru-RU"/>
        </w:rPr>
        <w:t xml:space="preserve">Для проведения указанного мероприятия было </w:t>
      </w:r>
      <w:r w:rsidRPr="00241AEA">
        <w:rPr>
          <w:rFonts w:ascii="Times New Roman" w:eastAsia="Times New Roman" w:hAnsi="Times New Roman" w:cs="Times New Roman"/>
          <w:sz w:val="28"/>
          <w:szCs w:val="28"/>
          <w:lang w:eastAsia="ru-RU"/>
        </w:rPr>
        <w:t>запланировано и освоено средств в объеме 448,0 тыс.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4"/>
          <w:lang w:eastAsia="ru-RU"/>
        </w:rPr>
        <w:t xml:space="preserve">Проведено мероприятие </w:t>
      </w:r>
      <w:r w:rsidRPr="00241AEA">
        <w:rPr>
          <w:rFonts w:ascii="Times New Roman" w:eastAsia="Times New Roman" w:hAnsi="Times New Roman" w:cs="Times New Roman"/>
          <w:sz w:val="28"/>
          <w:szCs w:val="28"/>
          <w:lang w:eastAsia="ru-RU"/>
        </w:rPr>
        <w:t>«Дополнение лесных культур» на территории 6,6 га, освоено средств 73,0 тыс. рублей.</w:t>
      </w:r>
    </w:p>
    <w:p w:rsidR="00054588" w:rsidRPr="00241AEA" w:rsidRDefault="00752637"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Также, проведено</w:t>
      </w:r>
      <w:r w:rsidR="00054588" w:rsidRPr="00241AEA">
        <w:rPr>
          <w:rFonts w:ascii="Times New Roman" w:eastAsia="Times New Roman" w:hAnsi="Times New Roman" w:cs="Times New Roman"/>
          <w:sz w:val="28"/>
          <w:szCs w:val="28"/>
          <w:lang w:eastAsia="ru-RU"/>
        </w:rPr>
        <w:t xml:space="preserve"> мероприятие «Содействие естественному лесовосстановлению» на территории 32,1 га, освоено средств 48,1 тыс.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4"/>
          <w:lang w:eastAsia="ru-RU"/>
        </w:rPr>
      </w:pPr>
      <w:r w:rsidRPr="00241AEA">
        <w:rPr>
          <w:rFonts w:ascii="Times New Roman" w:eastAsia="Times New Roman" w:hAnsi="Times New Roman" w:cs="Times New Roman"/>
          <w:sz w:val="28"/>
          <w:szCs w:val="28"/>
          <w:lang w:eastAsia="ru-RU"/>
        </w:rPr>
        <w:t>Проведено мероприятие по формированию запаса лесных семян для лесовосстановления в объеме 14,0 кг на сумму 9,8 тыс. рублей.</w:t>
      </w:r>
    </w:p>
    <w:p w:rsidR="00054588" w:rsidRPr="00241AEA" w:rsidRDefault="00752637" w:rsidP="00241AEA">
      <w:pPr>
        <w:tabs>
          <w:tab w:val="left" w:pos="0"/>
        </w:tabs>
        <w:spacing w:after="0" w:line="240" w:lineRule="auto"/>
        <w:ind w:firstLine="709"/>
        <w:jc w:val="both"/>
        <w:rPr>
          <w:rFonts w:ascii="Times New Roman" w:eastAsia="Times New Roman" w:hAnsi="Times New Roman" w:cs="Times New Roman"/>
          <w:sz w:val="28"/>
          <w:szCs w:val="24"/>
          <w:lang w:eastAsia="ru-RU"/>
        </w:rPr>
      </w:pPr>
      <w:r w:rsidRPr="00241AEA">
        <w:rPr>
          <w:rFonts w:ascii="Times New Roman" w:eastAsia="Times New Roman" w:hAnsi="Times New Roman" w:cs="Times New Roman"/>
          <w:sz w:val="28"/>
          <w:szCs w:val="24"/>
          <w:lang w:eastAsia="ru-RU"/>
        </w:rPr>
        <w:t>В</w:t>
      </w:r>
      <w:r w:rsidR="00054588" w:rsidRPr="00241AEA">
        <w:rPr>
          <w:rFonts w:ascii="Times New Roman" w:eastAsia="Times New Roman" w:hAnsi="Times New Roman" w:cs="Times New Roman"/>
          <w:sz w:val="28"/>
          <w:szCs w:val="24"/>
          <w:lang w:eastAsia="ru-RU"/>
        </w:rPr>
        <w:t xml:space="preserve"> рамках реализации </w:t>
      </w:r>
      <w:r w:rsidRPr="00241AEA">
        <w:rPr>
          <w:rFonts w:ascii="Times New Roman" w:eastAsia="Times New Roman" w:hAnsi="Times New Roman" w:cs="Times New Roman"/>
          <w:sz w:val="28"/>
          <w:szCs w:val="24"/>
          <w:lang w:eastAsia="ru-RU"/>
        </w:rPr>
        <w:t>П</w:t>
      </w:r>
      <w:r w:rsidR="00054588" w:rsidRPr="00241AEA">
        <w:rPr>
          <w:rFonts w:ascii="Times New Roman" w:eastAsia="Times New Roman" w:hAnsi="Times New Roman" w:cs="Times New Roman"/>
          <w:sz w:val="28"/>
          <w:szCs w:val="24"/>
          <w:lang w:eastAsia="ru-RU"/>
        </w:rPr>
        <w:t xml:space="preserve">роекта осуществлено оснащение специализированного учреждения </w:t>
      </w:r>
      <w:proofErr w:type="spellStart"/>
      <w:r w:rsidR="00054588" w:rsidRPr="00241AEA">
        <w:rPr>
          <w:rFonts w:ascii="Times New Roman" w:eastAsia="Times New Roman" w:hAnsi="Times New Roman" w:cs="Times New Roman"/>
          <w:sz w:val="28"/>
          <w:szCs w:val="24"/>
          <w:lang w:eastAsia="ru-RU"/>
        </w:rPr>
        <w:t>лесопожарной</w:t>
      </w:r>
      <w:proofErr w:type="spellEnd"/>
      <w:r w:rsidR="00054588" w:rsidRPr="00241AEA">
        <w:rPr>
          <w:rFonts w:ascii="Times New Roman" w:eastAsia="Times New Roman" w:hAnsi="Times New Roman" w:cs="Times New Roman"/>
          <w:sz w:val="28"/>
          <w:szCs w:val="24"/>
          <w:lang w:eastAsia="ru-RU"/>
        </w:rPr>
        <w:t xml:space="preserve"> техникой и противопожарным инвентарем, объем освоенных средств составил 7 123,0 тыс. рублей и закуплено лесохозяйственная техника и оборудование на общую сумму 1 997,0тыс. рублей.</w:t>
      </w:r>
    </w:p>
    <w:p w:rsidR="00950154" w:rsidRDefault="00950154" w:rsidP="00241AEA">
      <w:pPr>
        <w:tabs>
          <w:tab w:val="left" w:pos="0"/>
        </w:tabs>
        <w:spacing w:after="0" w:line="240" w:lineRule="auto"/>
        <w:jc w:val="center"/>
        <w:rPr>
          <w:rFonts w:ascii="Times New Roman" w:eastAsia="Times New Roman" w:hAnsi="Times New Roman" w:cs="Times New Roman"/>
          <w:b/>
          <w:i/>
          <w:sz w:val="28"/>
          <w:szCs w:val="28"/>
          <w:lang w:eastAsia="ru-RU"/>
        </w:rPr>
      </w:pPr>
    </w:p>
    <w:p w:rsidR="00950154" w:rsidRDefault="00950154" w:rsidP="00241AEA">
      <w:pPr>
        <w:tabs>
          <w:tab w:val="left" w:pos="0"/>
        </w:tabs>
        <w:spacing w:after="0" w:line="240" w:lineRule="auto"/>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r>
    </w:p>
    <w:p w:rsidR="00950154" w:rsidRDefault="00950154" w:rsidP="00241AEA">
      <w:pPr>
        <w:tabs>
          <w:tab w:val="left" w:pos="0"/>
        </w:tabs>
        <w:spacing w:after="0" w:line="240" w:lineRule="auto"/>
        <w:jc w:val="center"/>
        <w:rPr>
          <w:rFonts w:ascii="Times New Roman" w:eastAsia="Times New Roman" w:hAnsi="Times New Roman" w:cs="Times New Roman"/>
          <w:b/>
          <w:i/>
          <w:sz w:val="28"/>
          <w:szCs w:val="28"/>
          <w:lang w:eastAsia="ru-RU"/>
        </w:rPr>
      </w:pPr>
    </w:p>
    <w:p w:rsidR="00950154" w:rsidRDefault="00950154" w:rsidP="00241AEA">
      <w:pPr>
        <w:tabs>
          <w:tab w:val="left" w:pos="0"/>
        </w:tabs>
        <w:spacing w:after="0" w:line="240" w:lineRule="auto"/>
        <w:jc w:val="center"/>
        <w:rPr>
          <w:rFonts w:ascii="Times New Roman" w:eastAsia="Times New Roman" w:hAnsi="Times New Roman" w:cs="Times New Roman"/>
          <w:b/>
          <w:i/>
          <w:sz w:val="28"/>
          <w:szCs w:val="28"/>
          <w:lang w:eastAsia="ru-RU"/>
        </w:rPr>
      </w:pPr>
    </w:p>
    <w:p w:rsidR="00950154" w:rsidRDefault="00950154" w:rsidP="00241AEA">
      <w:pPr>
        <w:tabs>
          <w:tab w:val="left" w:pos="0"/>
        </w:tabs>
        <w:spacing w:after="0" w:line="240" w:lineRule="auto"/>
        <w:jc w:val="center"/>
        <w:rPr>
          <w:rFonts w:ascii="Times New Roman" w:eastAsia="Times New Roman" w:hAnsi="Times New Roman" w:cs="Times New Roman"/>
          <w:b/>
          <w:i/>
          <w:sz w:val="28"/>
          <w:szCs w:val="28"/>
          <w:lang w:eastAsia="ru-RU"/>
        </w:rPr>
      </w:pPr>
    </w:p>
    <w:p w:rsidR="00752637" w:rsidRPr="00241AEA" w:rsidRDefault="00054588"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Подпрограмма 5 «Обеспечение деятельности подведомственных казенных </w:t>
      </w:r>
      <w:r w:rsidR="0028540E">
        <w:rPr>
          <w:rFonts w:ascii="Times New Roman" w:eastAsia="Times New Roman" w:hAnsi="Times New Roman" w:cs="Times New Roman"/>
          <w:b/>
          <w:i/>
          <w:sz w:val="28"/>
          <w:szCs w:val="28"/>
          <w:lang w:eastAsia="ru-RU"/>
        </w:rPr>
        <w:br/>
      </w:r>
      <w:r w:rsidRPr="00241AEA">
        <w:rPr>
          <w:rFonts w:ascii="Times New Roman" w:eastAsia="Times New Roman" w:hAnsi="Times New Roman" w:cs="Times New Roman"/>
          <w:b/>
          <w:i/>
          <w:sz w:val="28"/>
          <w:szCs w:val="28"/>
          <w:lang w:eastAsia="ru-RU"/>
        </w:rPr>
        <w:t xml:space="preserve">учреждений, осуществляющих мероприятия по охране </w:t>
      </w:r>
    </w:p>
    <w:p w:rsidR="00054588" w:rsidRPr="00241AEA" w:rsidRDefault="00054588"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и использованию животного мира»</w:t>
      </w:r>
    </w:p>
    <w:p w:rsidR="00752637" w:rsidRPr="00241AEA" w:rsidRDefault="00752637"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lastRenderedPageBreak/>
        <w:t xml:space="preserve">(далее </w:t>
      </w:r>
      <w:r w:rsidR="0028540E">
        <w:rPr>
          <w:rFonts w:ascii="Times New Roman" w:eastAsia="Times New Roman" w:hAnsi="Times New Roman" w:cs="Times New Roman"/>
          <w:b/>
          <w:i/>
          <w:sz w:val="28"/>
          <w:szCs w:val="28"/>
          <w:lang w:eastAsia="ru-RU"/>
        </w:rPr>
        <w:t>-</w:t>
      </w:r>
      <w:r w:rsidRPr="00241AEA">
        <w:rPr>
          <w:rFonts w:ascii="Times New Roman" w:eastAsia="Times New Roman" w:hAnsi="Times New Roman" w:cs="Times New Roman"/>
          <w:b/>
          <w:i/>
          <w:sz w:val="28"/>
          <w:szCs w:val="28"/>
          <w:lang w:eastAsia="ru-RU"/>
        </w:rPr>
        <w:t xml:space="preserve"> подпрограмма 5)</w:t>
      </w:r>
    </w:p>
    <w:p w:rsidR="00752637" w:rsidRPr="00241AEA" w:rsidRDefault="00054588" w:rsidP="00241AEA">
      <w:pPr>
        <w:tabs>
          <w:tab w:val="left" w:pos="0"/>
        </w:tabs>
        <w:spacing w:after="0" w:line="240" w:lineRule="auto"/>
        <w:ind w:firstLine="709"/>
        <w:contextualSpacing/>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реализацию мероприятий подпрограммы 5 в 2021 году запланировано 3 769,3 тыс. рублей средств </w:t>
      </w:r>
      <w:r w:rsidRPr="00241AEA">
        <w:rPr>
          <w:rFonts w:ascii="Times New Roman" w:eastAsia="Times New Roman" w:hAnsi="Times New Roman" w:cs="Times New Roman"/>
          <w:sz w:val="28"/>
          <w:szCs w:val="20"/>
          <w:lang w:eastAsia="ru-RU"/>
        </w:rPr>
        <w:t>республиканского</w:t>
      </w:r>
      <w:r w:rsidRPr="00241AEA">
        <w:rPr>
          <w:rFonts w:ascii="Times New Roman" w:eastAsia="Times New Roman" w:hAnsi="Times New Roman" w:cs="Times New Roman"/>
          <w:sz w:val="28"/>
          <w:szCs w:val="28"/>
          <w:lang w:eastAsia="ru-RU"/>
        </w:rPr>
        <w:t xml:space="preserve"> бюджета.</w:t>
      </w:r>
      <w:r w:rsidR="00752637" w:rsidRPr="00241AEA">
        <w:rPr>
          <w:rFonts w:ascii="Times New Roman" w:eastAsia="Times New Roman" w:hAnsi="Times New Roman" w:cs="Times New Roman"/>
          <w:sz w:val="28"/>
          <w:szCs w:val="28"/>
          <w:lang w:eastAsia="ru-RU"/>
        </w:rPr>
        <w:t xml:space="preserve"> </w:t>
      </w:r>
    </w:p>
    <w:p w:rsidR="00054588" w:rsidRPr="00241AEA" w:rsidRDefault="00054588" w:rsidP="00241AEA">
      <w:pPr>
        <w:tabs>
          <w:tab w:val="left" w:pos="0"/>
        </w:tabs>
        <w:spacing w:after="0" w:line="240" w:lineRule="auto"/>
        <w:ind w:firstLine="709"/>
        <w:contextualSpacing/>
        <w:jc w:val="both"/>
        <w:rPr>
          <w:rFonts w:ascii="Times New Roman" w:eastAsia="Times New Roman" w:hAnsi="Times New Roman" w:cs="Times New Roman"/>
          <w:sz w:val="20"/>
          <w:szCs w:val="20"/>
          <w:lang w:eastAsia="ru-RU"/>
        </w:rPr>
      </w:pPr>
      <w:r w:rsidRPr="00241AEA">
        <w:rPr>
          <w:rFonts w:ascii="Times New Roman" w:eastAsia="Times New Roman" w:hAnsi="Times New Roman" w:cs="Times New Roman"/>
          <w:sz w:val="28"/>
          <w:szCs w:val="28"/>
          <w:lang w:eastAsia="ru-RU"/>
        </w:rPr>
        <w:t>Кассовые расходы по мероприятиям подпрограммы</w:t>
      </w:r>
      <w:r w:rsidR="00752637" w:rsidRPr="00241AEA">
        <w:rPr>
          <w:rFonts w:ascii="Times New Roman" w:eastAsia="Times New Roman" w:hAnsi="Times New Roman" w:cs="Times New Roman"/>
          <w:sz w:val="28"/>
          <w:szCs w:val="28"/>
          <w:lang w:eastAsia="ru-RU"/>
        </w:rPr>
        <w:t xml:space="preserve"> 5</w:t>
      </w:r>
      <w:r w:rsidRPr="00241AEA">
        <w:rPr>
          <w:rFonts w:ascii="Times New Roman" w:eastAsia="Times New Roman" w:hAnsi="Times New Roman" w:cs="Times New Roman"/>
          <w:sz w:val="28"/>
          <w:szCs w:val="28"/>
          <w:lang w:eastAsia="ru-RU"/>
        </w:rPr>
        <w:t xml:space="preserve"> за 2021 год составили 3 769,3 тыс. рублей средств </w:t>
      </w:r>
      <w:r w:rsidRPr="00241AEA">
        <w:rPr>
          <w:rFonts w:ascii="Times New Roman" w:eastAsia="Times New Roman" w:hAnsi="Times New Roman" w:cs="Times New Roman"/>
          <w:sz w:val="28"/>
          <w:szCs w:val="20"/>
          <w:lang w:eastAsia="ru-RU"/>
        </w:rPr>
        <w:t>республиканского</w:t>
      </w:r>
      <w:r w:rsidRPr="00241AEA">
        <w:rPr>
          <w:rFonts w:ascii="Times New Roman" w:eastAsia="Times New Roman" w:hAnsi="Times New Roman" w:cs="Times New Roman"/>
          <w:sz w:val="28"/>
          <w:szCs w:val="28"/>
          <w:lang w:eastAsia="ru-RU"/>
        </w:rPr>
        <w:t xml:space="preserve"> бюджета.</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Целью подпрограммы</w:t>
      </w:r>
      <w:r w:rsidR="00752637" w:rsidRPr="00241AEA">
        <w:rPr>
          <w:rFonts w:ascii="Times New Roman" w:eastAsia="Times New Roman" w:hAnsi="Times New Roman" w:cs="Times New Roman"/>
          <w:sz w:val="28"/>
          <w:szCs w:val="28"/>
          <w:lang w:eastAsia="ru-RU"/>
        </w:rPr>
        <w:t xml:space="preserve"> 5</w:t>
      </w:r>
      <w:r w:rsidRPr="00241AEA">
        <w:rPr>
          <w:rFonts w:ascii="Times New Roman" w:eastAsia="Times New Roman" w:hAnsi="Times New Roman" w:cs="Times New Roman"/>
          <w:sz w:val="28"/>
          <w:szCs w:val="28"/>
          <w:lang w:eastAsia="ru-RU"/>
        </w:rPr>
        <w:t xml:space="preserve"> является ведение работы с целью охраны животного мира на охотничьих угодьях охотничьего хозяйства, повышение эффективности исполнения государственных функций и государственных услуг в сфере лесных отношений на территории Карачаево</w:t>
      </w:r>
      <w:r w:rsidR="00752637"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752637"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Черкесской Республики, повышение качества кадрового обеспечения, повышение эффективности бюджетных расходов в сфере реализации программы. Ожидаемым результатом выполнения подпрограммы является совершенствование контроля и планирования работ по охране, воспроизводству и использованию объектов животного мира на территории Карачаево-Черкесской Республики.</w:t>
      </w:r>
    </w:p>
    <w:p w:rsidR="00752637" w:rsidRPr="00241AEA" w:rsidRDefault="00752637" w:rsidP="00241AEA">
      <w:pPr>
        <w:tabs>
          <w:tab w:val="left" w:pos="0"/>
        </w:tabs>
        <w:spacing w:after="0" w:line="240" w:lineRule="auto"/>
        <w:jc w:val="both"/>
        <w:rPr>
          <w:rFonts w:ascii="Times New Roman" w:eastAsia="Times New Roman" w:hAnsi="Times New Roman" w:cs="Times New Roman"/>
          <w:b/>
          <w:i/>
          <w:color w:val="000000"/>
          <w:sz w:val="28"/>
          <w:szCs w:val="28"/>
          <w:lang w:eastAsia="ru-RU"/>
        </w:rPr>
      </w:pPr>
    </w:p>
    <w:p w:rsidR="00752637" w:rsidRPr="00241AEA" w:rsidRDefault="00054588" w:rsidP="00241AEA">
      <w:pPr>
        <w:tabs>
          <w:tab w:val="left" w:pos="0"/>
        </w:tabs>
        <w:spacing w:after="0" w:line="240" w:lineRule="auto"/>
        <w:jc w:val="center"/>
        <w:rPr>
          <w:rFonts w:ascii="Times New Roman" w:eastAsia="Times New Roman" w:hAnsi="Times New Roman" w:cs="Times New Roman"/>
          <w:b/>
          <w:i/>
          <w:color w:val="000000"/>
          <w:sz w:val="28"/>
          <w:szCs w:val="28"/>
          <w:lang w:eastAsia="ru-RU"/>
        </w:rPr>
      </w:pPr>
      <w:r w:rsidRPr="00241AEA">
        <w:rPr>
          <w:rFonts w:ascii="Times New Roman" w:eastAsia="Times New Roman" w:hAnsi="Times New Roman" w:cs="Times New Roman"/>
          <w:b/>
          <w:i/>
          <w:color w:val="000000"/>
          <w:sz w:val="28"/>
          <w:szCs w:val="28"/>
          <w:lang w:eastAsia="ru-RU"/>
        </w:rPr>
        <w:t xml:space="preserve">Подпрограмма 6 «Сохранение, воспроизводство и рациональное использование охотничьих ресурсов и объектов животного мира, </w:t>
      </w:r>
    </w:p>
    <w:p w:rsidR="00054588" w:rsidRPr="00241AEA" w:rsidRDefault="00054588" w:rsidP="00241AEA">
      <w:pPr>
        <w:tabs>
          <w:tab w:val="left" w:pos="0"/>
        </w:tabs>
        <w:spacing w:after="0" w:line="240" w:lineRule="auto"/>
        <w:jc w:val="center"/>
        <w:rPr>
          <w:rFonts w:ascii="Times New Roman" w:eastAsia="Times New Roman" w:hAnsi="Times New Roman" w:cs="Times New Roman"/>
          <w:b/>
          <w:i/>
          <w:color w:val="000000"/>
          <w:sz w:val="28"/>
          <w:szCs w:val="28"/>
          <w:lang w:eastAsia="ru-RU"/>
        </w:rPr>
      </w:pPr>
      <w:r w:rsidRPr="00241AEA">
        <w:rPr>
          <w:rFonts w:ascii="Times New Roman" w:eastAsia="Times New Roman" w:hAnsi="Times New Roman" w:cs="Times New Roman"/>
          <w:b/>
          <w:i/>
          <w:color w:val="000000"/>
          <w:sz w:val="28"/>
          <w:szCs w:val="28"/>
          <w:lang w:eastAsia="ru-RU"/>
        </w:rPr>
        <w:t>не отнесенных к охотничьим ресурсам»</w:t>
      </w:r>
    </w:p>
    <w:p w:rsidR="00752637" w:rsidRPr="00241AEA" w:rsidRDefault="00752637" w:rsidP="00241AEA">
      <w:pPr>
        <w:tabs>
          <w:tab w:val="left" w:pos="0"/>
        </w:tabs>
        <w:spacing w:after="0" w:line="240" w:lineRule="auto"/>
        <w:jc w:val="center"/>
        <w:rPr>
          <w:rFonts w:ascii="Times New Roman" w:eastAsia="Times New Roman" w:hAnsi="Times New Roman" w:cs="Times New Roman"/>
          <w:b/>
          <w:i/>
          <w:color w:val="000000"/>
          <w:sz w:val="28"/>
          <w:szCs w:val="28"/>
          <w:lang w:eastAsia="ru-RU"/>
        </w:rPr>
      </w:pPr>
      <w:r w:rsidRPr="00241AEA">
        <w:rPr>
          <w:rFonts w:ascii="Times New Roman" w:eastAsia="Times New Roman" w:hAnsi="Times New Roman" w:cs="Times New Roman"/>
          <w:b/>
          <w:i/>
          <w:color w:val="000000"/>
          <w:sz w:val="28"/>
          <w:szCs w:val="28"/>
          <w:lang w:eastAsia="ru-RU"/>
        </w:rPr>
        <w:t>(далее - подпрограмма 6)</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bCs/>
          <w:color w:val="000000"/>
          <w:sz w:val="28"/>
          <w:szCs w:val="28"/>
          <w:lang w:eastAsia="ru-RU"/>
        </w:rPr>
        <w:t>Цель</w:t>
      </w:r>
      <w:r w:rsidR="00752637" w:rsidRPr="00241AEA">
        <w:rPr>
          <w:rFonts w:ascii="Times New Roman" w:eastAsia="Times New Roman" w:hAnsi="Times New Roman" w:cs="Times New Roman"/>
          <w:bCs/>
          <w:color w:val="000000"/>
          <w:sz w:val="28"/>
          <w:szCs w:val="28"/>
          <w:lang w:eastAsia="ru-RU"/>
        </w:rPr>
        <w:t>ю</w:t>
      </w:r>
      <w:r w:rsidRPr="00241AEA">
        <w:rPr>
          <w:rFonts w:ascii="Times New Roman" w:eastAsia="Times New Roman" w:hAnsi="Times New Roman" w:cs="Times New Roman"/>
          <w:bCs/>
          <w:color w:val="000000"/>
          <w:sz w:val="28"/>
          <w:szCs w:val="28"/>
          <w:lang w:eastAsia="ru-RU"/>
        </w:rPr>
        <w:t xml:space="preserve"> подпрограммы 6</w:t>
      </w:r>
      <w:r w:rsidRPr="00241AEA">
        <w:rPr>
          <w:rFonts w:ascii="Times New Roman" w:eastAsia="Times New Roman" w:hAnsi="Times New Roman" w:cs="Times New Roman"/>
          <w:color w:val="000000"/>
          <w:sz w:val="28"/>
          <w:szCs w:val="28"/>
          <w:lang w:eastAsia="ru-RU"/>
        </w:rPr>
        <w:t xml:space="preserve"> является обеспечение сохранения, воспроизводства </w:t>
      </w:r>
      <w:r w:rsidR="00752637"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и рационального использования объектов животного мира и водных биологических ресурсов.</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w:t>
      </w:r>
      <w:r w:rsidR="00752637" w:rsidRPr="00241AEA">
        <w:rPr>
          <w:rFonts w:ascii="Times New Roman" w:eastAsia="Times New Roman" w:hAnsi="Times New Roman" w:cs="Times New Roman"/>
          <w:sz w:val="28"/>
          <w:szCs w:val="28"/>
          <w:lang w:eastAsia="ru-RU"/>
        </w:rPr>
        <w:t xml:space="preserve"> 6 </w:t>
      </w:r>
      <w:r w:rsidRPr="00241AEA">
        <w:rPr>
          <w:rFonts w:ascii="Times New Roman" w:eastAsia="Times New Roman" w:hAnsi="Times New Roman" w:cs="Times New Roman"/>
          <w:sz w:val="28"/>
          <w:szCs w:val="28"/>
          <w:lang w:eastAsia="ru-RU"/>
        </w:rPr>
        <w:t xml:space="preserve"> включает 10 основных мероприяти</w:t>
      </w:r>
      <w:r w:rsidR="00752637" w:rsidRPr="00241AEA">
        <w:rPr>
          <w:rFonts w:ascii="Times New Roman" w:eastAsia="Times New Roman" w:hAnsi="Times New Roman" w:cs="Times New Roman"/>
          <w:sz w:val="28"/>
          <w:szCs w:val="28"/>
          <w:lang w:eastAsia="ru-RU"/>
        </w:rPr>
        <w:t>й</w:t>
      </w:r>
      <w:r w:rsidRPr="00241AEA">
        <w:rPr>
          <w:rFonts w:ascii="Times New Roman" w:eastAsia="Times New Roman" w:hAnsi="Times New Roman" w:cs="Times New Roman"/>
          <w:sz w:val="28"/>
          <w:szCs w:val="28"/>
          <w:lang w:eastAsia="ru-RU"/>
        </w:rPr>
        <w:t>:</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«Осуществление регуляционных и противоэпизоотических мероприятий на территории охотничьих угодий Карачаево-Черкесской Республики»;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«Формирование и утверждение схемы размещения, использования и охраны охотничьих угодий на территории Карачаево-Черкесской Республики»;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«Учреждение и ведение Красной книги»;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«Обеспечение изготовления удостоверений и нагрудных знаков производственных охотничьих инспекторов»;</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«Выдача охотничьих билетов единого федерального образца, формы охотничьего билета»;</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«Регулирование и охрана водных биологических ресурсов»;</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«Охрана и использование охотничьих ресурсов»;</w:t>
      </w:r>
    </w:p>
    <w:p w:rsidR="00054588" w:rsidRPr="00241AEA" w:rsidRDefault="00054588" w:rsidP="00241AE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«Охрана и использование объектов животного мира (за исключением охотничьих ресурсов и водных биологических ресурсов)»;</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«Охрана и использование охотничьих ресурсов по контролю, надзору, выдаче разрешений на добычу охотничьих ресурсов и заключению охот хозяйственных соглашений»;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«Проведение государственной экологической экспертизы».</w:t>
      </w:r>
    </w:p>
    <w:p w:rsidR="00054588" w:rsidRPr="00241AEA" w:rsidRDefault="00955EFA"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sz w:val="28"/>
          <w:szCs w:val="28"/>
          <w:lang w:eastAsia="ru-RU"/>
        </w:rPr>
        <w:t>В 2021 году н</w:t>
      </w:r>
      <w:r w:rsidR="00054588" w:rsidRPr="00241AEA">
        <w:rPr>
          <w:rFonts w:ascii="Times New Roman" w:eastAsia="Times New Roman" w:hAnsi="Times New Roman" w:cs="Times New Roman"/>
          <w:sz w:val="28"/>
          <w:szCs w:val="28"/>
          <w:lang w:eastAsia="ru-RU"/>
        </w:rPr>
        <w:t xml:space="preserve">а реализацию мероприятий подпрограммы 6 запланировано 4 420,6 тыс. рублей, в том числе </w:t>
      </w:r>
      <w:r w:rsidR="00054588" w:rsidRPr="00241AEA">
        <w:rPr>
          <w:rFonts w:ascii="Times New Roman" w:eastAsia="Times New Roman" w:hAnsi="Times New Roman" w:cs="Times New Roman"/>
          <w:color w:val="000000" w:themeColor="text1"/>
          <w:sz w:val="28"/>
          <w:szCs w:val="28"/>
          <w:lang w:eastAsia="ru-RU"/>
        </w:rPr>
        <w:t xml:space="preserve">за счет средств федерального бюджета </w:t>
      </w:r>
      <w:r w:rsidRPr="00241AEA">
        <w:rPr>
          <w:rFonts w:ascii="Times New Roman" w:eastAsia="Times New Roman" w:hAnsi="Times New Roman" w:cs="Times New Roman"/>
          <w:color w:val="000000" w:themeColor="text1"/>
          <w:sz w:val="28"/>
          <w:szCs w:val="28"/>
          <w:lang w:eastAsia="ru-RU"/>
        </w:rPr>
        <w:br/>
      </w:r>
      <w:r w:rsidR="00054588" w:rsidRPr="00241AEA">
        <w:rPr>
          <w:rFonts w:ascii="Times New Roman" w:eastAsia="Times New Roman" w:hAnsi="Times New Roman" w:cs="Times New Roman"/>
          <w:color w:val="000000" w:themeColor="text1"/>
          <w:sz w:val="28"/>
          <w:szCs w:val="28"/>
          <w:lang w:eastAsia="ru-RU"/>
        </w:rPr>
        <w:t>3 730,9 тыс. рублей, за счет средств республиканского бюджета 689,7 тыс.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color w:val="000000" w:themeColor="text1"/>
          <w:sz w:val="28"/>
          <w:szCs w:val="28"/>
          <w:lang w:eastAsia="ru-RU"/>
        </w:rPr>
      </w:pPr>
      <w:r w:rsidRPr="00241AEA">
        <w:rPr>
          <w:rFonts w:ascii="Times New Roman" w:eastAsia="Times New Roman" w:hAnsi="Times New Roman" w:cs="Times New Roman"/>
          <w:sz w:val="28"/>
          <w:szCs w:val="28"/>
          <w:lang w:eastAsia="ru-RU"/>
        </w:rPr>
        <w:t xml:space="preserve">Кассовые расходы составили 4 418,0 тыс. рублей (99,9% к бюджетной росписи), в том числе за счет средств </w:t>
      </w:r>
      <w:r w:rsidRPr="00241AEA">
        <w:rPr>
          <w:rFonts w:ascii="Times New Roman" w:eastAsia="Times New Roman" w:hAnsi="Times New Roman" w:cs="Times New Roman"/>
          <w:color w:val="000000" w:themeColor="text1"/>
          <w:sz w:val="28"/>
          <w:szCs w:val="28"/>
          <w:lang w:eastAsia="ru-RU"/>
        </w:rPr>
        <w:t xml:space="preserve">федерального бюджета 3 730,9 тыс. рублей </w:t>
      </w:r>
      <w:r w:rsidRPr="00241AEA">
        <w:rPr>
          <w:rFonts w:ascii="Times New Roman" w:eastAsia="Times New Roman" w:hAnsi="Times New Roman" w:cs="Times New Roman"/>
          <w:sz w:val="28"/>
          <w:szCs w:val="28"/>
          <w:lang w:eastAsia="ru-RU"/>
        </w:rPr>
        <w:lastRenderedPageBreak/>
        <w:t>(100% к бюджетной росписи)</w:t>
      </w:r>
      <w:r w:rsidRPr="00241AEA">
        <w:rPr>
          <w:rFonts w:ascii="Times New Roman" w:eastAsia="Times New Roman" w:hAnsi="Times New Roman" w:cs="Times New Roman"/>
          <w:color w:val="000000" w:themeColor="text1"/>
          <w:sz w:val="28"/>
          <w:szCs w:val="28"/>
          <w:lang w:eastAsia="ru-RU"/>
        </w:rPr>
        <w:t xml:space="preserve">, за счет средств республиканского бюджета </w:t>
      </w:r>
      <w:r w:rsidR="005A6091" w:rsidRPr="00241AEA">
        <w:rPr>
          <w:rFonts w:ascii="Times New Roman" w:eastAsia="Times New Roman" w:hAnsi="Times New Roman" w:cs="Times New Roman"/>
          <w:color w:val="000000" w:themeColor="text1"/>
          <w:sz w:val="28"/>
          <w:szCs w:val="28"/>
          <w:lang w:eastAsia="ru-RU"/>
        </w:rPr>
        <w:br/>
      </w:r>
      <w:r w:rsidRPr="00241AEA">
        <w:rPr>
          <w:rFonts w:ascii="Times New Roman" w:eastAsia="Times New Roman" w:hAnsi="Times New Roman" w:cs="Times New Roman"/>
          <w:color w:val="000000" w:themeColor="text1"/>
          <w:sz w:val="28"/>
          <w:szCs w:val="28"/>
          <w:lang w:eastAsia="ru-RU"/>
        </w:rPr>
        <w:t xml:space="preserve">678,08 тыс. рублей </w:t>
      </w:r>
      <w:r w:rsidRPr="00241AEA">
        <w:rPr>
          <w:rFonts w:ascii="Times New Roman" w:eastAsia="Times New Roman" w:hAnsi="Times New Roman" w:cs="Times New Roman"/>
          <w:sz w:val="28"/>
          <w:szCs w:val="28"/>
          <w:lang w:eastAsia="ru-RU"/>
        </w:rPr>
        <w:t>(99,6% к бюджетной росписи)</w:t>
      </w:r>
      <w:r w:rsidRPr="00241AEA">
        <w:rPr>
          <w:rFonts w:ascii="Times New Roman" w:eastAsia="Times New Roman" w:hAnsi="Times New Roman" w:cs="Times New Roman"/>
          <w:color w:val="000000" w:themeColor="text1"/>
          <w:sz w:val="28"/>
          <w:szCs w:val="28"/>
          <w:lang w:eastAsia="ru-RU"/>
        </w:rPr>
        <w:t>.</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рамках реализации основных мероприятий подпрограммы выполнены следующие мероприятия:</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1. В 2021 году проведено 240 регуляционных и противоэпизоотических мероприятий в целях пресса хищнической деятельности животных, наносящих ущерб охотничьим ресурсам и предотвращение эпизоотий опасных для здоровья людей, домашних и диких животных. Также в целях реализации данного мероприятия осуществлялся:</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мониторинг территорий охотничьих угодий и ООПТ регионального значения по обнаружению павших и больных животных, в ходе которого павших и больных животных, не выявлено;</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контрольно-биологический отстрел дикого кабана в количестве 12 особей, биоматериалы от которых были направлены в лабораторию для исследования на наличие заболеваний, все результаты отрицательны.</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2. Схема размещения, использования и охраны охотничьих угодий </w:t>
      </w:r>
      <w:r w:rsidR="00955EF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территории Карачаево-Черкесской Республики находится на стадии разработки.</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3. Выпуск Красной книги Карачаево-Черкесской Республики осуществлен </w:t>
      </w:r>
      <w:r w:rsidR="005A609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2013 году, следующее учреждение данной книги планируется провести </w:t>
      </w:r>
      <w:r w:rsidR="005A609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2023 году, так как согласно </w:t>
      </w:r>
      <w:r w:rsidR="00955EFA"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остановления Правительства Карачаево-Черкесской Республики от 22.10.2009 № 388 «О Красной книге Карачаево-Черкесской Республики» издание указанной книги осуществляется не реже 1 раза в 10 лет.</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4. Изготовление удостоверений и нагрудных знаков производственных охотничьих инспекторов в 2021 году, не производилось.</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5. В 2021 году выдано 1072 охотничьих билета единого федерального образца, данный показатель превысил запланированную цифру госпрограммы (800 шт</w:t>
      </w:r>
      <w:r w:rsidR="00955EFA"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Также в 2021 году заключен договор на изготовление 1000 бланков охотничьих билетов единого федерального образца на сумму 78</w:t>
      </w:r>
      <w:r w:rsidR="00955EFA" w:rsidRPr="00241AEA">
        <w:rPr>
          <w:rFonts w:ascii="Times New Roman" w:eastAsia="Times New Roman" w:hAnsi="Times New Roman" w:cs="Times New Roman"/>
          <w:sz w:val="28"/>
          <w:szCs w:val="28"/>
          <w:lang w:eastAsia="ru-RU"/>
        </w:rPr>
        <w:t>,0 тыс.</w:t>
      </w:r>
      <w:r w:rsidRPr="00241AEA">
        <w:rPr>
          <w:rFonts w:ascii="Times New Roman" w:eastAsia="Times New Roman" w:hAnsi="Times New Roman" w:cs="Times New Roman"/>
          <w:sz w:val="28"/>
          <w:szCs w:val="28"/>
          <w:lang w:eastAsia="ru-RU"/>
        </w:rPr>
        <w:t xml:space="preserve"> рублей.</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6. Мероприятия по регулированию и охране водных биологических ресурсов выполнены на 100 %, а именно мониторинг водных биологических ресурсов проводился в полном объеме, заключен договор на изготовление 8 аншлагов.</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7. Мероприятие по охране и использованию охотничьих ресурсов, </w:t>
      </w:r>
      <w:r w:rsidR="005A609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также выполнено на 100 %. По данному мероприятию проводились:</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учет охотничьих животных в 10 муниципальных районах;</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биотехнические мероприятия.</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proofErr w:type="spellStart"/>
      <w:r w:rsidRPr="00241AEA">
        <w:rPr>
          <w:rFonts w:ascii="Times New Roman" w:eastAsia="Times New Roman" w:hAnsi="Times New Roman" w:cs="Times New Roman"/>
          <w:sz w:val="28"/>
          <w:szCs w:val="28"/>
          <w:lang w:eastAsia="ru-RU"/>
        </w:rPr>
        <w:t>Охотхозяйственные</w:t>
      </w:r>
      <w:proofErr w:type="spellEnd"/>
      <w:r w:rsidRPr="00241AEA">
        <w:rPr>
          <w:rFonts w:ascii="Times New Roman" w:eastAsia="Times New Roman" w:hAnsi="Times New Roman" w:cs="Times New Roman"/>
          <w:sz w:val="28"/>
          <w:szCs w:val="28"/>
          <w:lang w:eastAsia="ru-RU"/>
        </w:rPr>
        <w:t xml:space="preserve"> соглашения в 2021 году не заключались.</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8. По мероприятию охрана и использование объектов животного мира </w:t>
      </w:r>
      <w:r w:rsidR="005A609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(за исключением охотничьих ресурсов и водных биологических ресурсов) достигнуты запланированные госпрограммой показатели (100%), для достижения которых проводились наблюдения за состоянием охотничьих ресурсов </w:t>
      </w:r>
      <w:r w:rsidR="005A609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территории каждого муниципального района.</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9. Охрана и использование охотничьих ресурсов по контролю, надзору, выдаче разрешений на добычу охотничьих ресурсов и заключению </w:t>
      </w:r>
      <w:proofErr w:type="spellStart"/>
      <w:r w:rsidRPr="00241AEA">
        <w:rPr>
          <w:rFonts w:ascii="Times New Roman" w:eastAsia="Times New Roman" w:hAnsi="Times New Roman" w:cs="Times New Roman"/>
          <w:sz w:val="28"/>
          <w:szCs w:val="28"/>
          <w:lang w:eastAsia="ru-RU"/>
        </w:rPr>
        <w:t>охотхозяйственных</w:t>
      </w:r>
      <w:proofErr w:type="spellEnd"/>
      <w:r w:rsidRPr="00241AEA">
        <w:rPr>
          <w:rFonts w:ascii="Times New Roman" w:eastAsia="Times New Roman" w:hAnsi="Times New Roman" w:cs="Times New Roman"/>
          <w:sz w:val="28"/>
          <w:szCs w:val="28"/>
          <w:lang w:eastAsia="ru-RU"/>
        </w:rPr>
        <w:t xml:space="preserve"> соглашений. В целях реализации данного мероприятия осуществлялись:</w:t>
      </w:r>
    </w:p>
    <w:p w:rsidR="00054588" w:rsidRPr="00241AEA" w:rsidRDefault="00054588" w:rsidP="00241AEA">
      <w:pPr>
        <w:tabs>
          <w:tab w:val="left" w:pos="0"/>
          <w:tab w:val="left" w:pos="709"/>
        </w:tabs>
        <w:spacing w:after="0" w:line="240" w:lineRule="auto"/>
        <w:ind w:firstLine="709"/>
        <w:jc w:val="both"/>
        <w:rPr>
          <w:rFonts w:ascii="Times New Roman" w:eastAsia="Times New Roman" w:hAnsi="Times New Roman" w:cs="Times New Roman"/>
          <w:sz w:val="28"/>
          <w:szCs w:val="20"/>
          <w:lang w:eastAsia="ru-RU"/>
        </w:rPr>
      </w:pPr>
      <w:r w:rsidRPr="00241AEA">
        <w:rPr>
          <w:rFonts w:ascii="Times New Roman" w:eastAsia="Times New Roman" w:hAnsi="Times New Roman" w:cs="Times New Roman"/>
          <w:sz w:val="28"/>
          <w:szCs w:val="28"/>
          <w:lang w:eastAsia="ru-RU"/>
        </w:rPr>
        <w:lastRenderedPageBreak/>
        <w:t xml:space="preserve">рейдовые проверки в 10 муниципальных районах, так в 2021 году проведено 1190 рейдов, в результате которых выявлено 10 административных </w:t>
      </w:r>
      <w:r w:rsidRPr="00241AEA">
        <w:rPr>
          <w:rFonts w:ascii="Times New Roman" w:eastAsia="Times New Roman" w:hAnsi="Times New Roman" w:cs="Times New Roman"/>
          <w:sz w:val="28"/>
          <w:szCs w:val="20"/>
          <w:lang w:eastAsia="ru-RU"/>
        </w:rPr>
        <w:t xml:space="preserve">нарушений </w:t>
      </w:r>
      <w:r w:rsidR="005A6091" w:rsidRPr="00241AEA">
        <w:rPr>
          <w:rFonts w:ascii="Times New Roman" w:eastAsia="Times New Roman" w:hAnsi="Times New Roman" w:cs="Times New Roman"/>
          <w:sz w:val="28"/>
          <w:szCs w:val="20"/>
          <w:lang w:eastAsia="ru-RU"/>
        </w:rPr>
        <w:br/>
      </w:r>
      <w:r w:rsidRPr="00241AEA">
        <w:rPr>
          <w:rFonts w:ascii="Times New Roman" w:eastAsia="Times New Roman" w:hAnsi="Times New Roman" w:cs="Times New Roman"/>
          <w:sz w:val="28"/>
          <w:szCs w:val="20"/>
          <w:lang w:eastAsia="ru-RU"/>
        </w:rPr>
        <w:t xml:space="preserve">в области охраны и использования объектов животного мира, отнесенных </w:t>
      </w:r>
      <w:r w:rsidR="005A6091" w:rsidRPr="00241AEA">
        <w:rPr>
          <w:rFonts w:ascii="Times New Roman" w:eastAsia="Times New Roman" w:hAnsi="Times New Roman" w:cs="Times New Roman"/>
          <w:sz w:val="28"/>
          <w:szCs w:val="20"/>
          <w:lang w:eastAsia="ru-RU"/>
        </w:rPr>
        <w:br/>
      </w:r>
      <w:r w:rsidRPr="00241AEA">
        <w:rPr>
          <w:rFonts w:ascii="Times New Roman" w:eastAsia="Times New Roman" w:hAnsi="Times New Roman" w:cs="Times New Roman"/>
          <w:sz w:val="28"/>
          <w:szCs w:val="20"/>
          <w:lang w:eastAsia="ru-RU"/>
        </w:rPr>
        <w:t xml:space="preserve">к объектам охоты, и среды их обитания. Наложено штрафов </w:t>
      </w:r>
      <w:r w:rsidR="005A6091" w:rsidRPr="00241AEA">
        <w:rPr>
          <w:rFonts w:ascii="Times New Roman" w:eastAsia="Times New Roman" w:hAnsi="Times New Roman" w:cs="Times New Roman"/>
          <w:sz w:val="28"/>
          <w:szCs w:val="20"/>
          <w:lang w:eastAsia="ru-RU"/>
        </w:rPr>
        <w:br/>
      </w:r>
      <w:r w:rsidRPr="00241AEA">
        <w:rPr>
          <w:rFonts w:ascii="Times New Roman" w:eastAsia="Times New Roman" w:hAnsi="Times New Roman" w:cs="Times New Roman"/>
          <w:sz w:val="28"/>
          <w:szCs w:val="20"/>
          <w:lang w:eastAsia="ru-RU"/>
        </w:rPr>
        <w:t>на сумму 316 5</w:t>
      </w:r>
      <w:r w:rsidR="00955EFA" w:rsidRPr="00241AEA">
        <w:rPr>
          <w:rFonts w:ascii="Times New Roman" w:eastAsia="Times New Roman" w:hAnsi="Times New Roman" w:cs="Times New Roman"/>
          <w:sz w:val="28"/>
          <w:szCs w:val="20"/>
          <w:lang w:eastAsia="ru-RU"/>
        </w:rPr>
        <w:t xml:space="preserve"> тыс.</w:t>
      </w:r>
      <w:r w:rsidRPr="00241AEA">
        <w:rPr>
          <w:rFonts w:ascii="Times New Roman" w:eastAsia="Times New Roman" w:hAnsi="Times New Roman" w:cs="Times New Roman"/>
          <w:sz w:val="28"/>
          <w:szCs w:val="20"/>
          <w:lang w:eastAsia="ru-RU"/>
        </w:rPr>
        <w:t xml:space="preserve"> рублей, взыскано 226</w:t>
      </w:r>
      <w:r w:rsidR="00955EFA" w:rsidRPr="00241AEA">
        <w:rPr>
          <w:rFonts w:ascii="Times New Roman" w:eastAsia="Times New Roman" w:hAnsi="Times New Roman" w:cs="Times New Roman"/>
          <w:sz w:val="28"/>
          <w:szCs w:val="20"/>
          <w:lang w:eastAsia="ru-RU"/>
        </w:rPr>
        <w:t>,</w:t>
      </w:r>
      <w:r w:rsidRPr="00241AEA">
        <w:rPr>
          <w:rFonts w:ascii="Times New Roman" w:eastAsia="Times New Roman" w:hAnsi="Times New Roman" w:cs="Times New Roman"/>
          <w:sz w:val="28"/>
          <w:szCs w:val="20"/>
          <w:lang w:eastAsia="ru-RU"/>
        </w:rPr>
        <w:t> 5</w:t>
      </w:r>
      <w:r w:rsidR="00955EFA" w:rsidRPr="00241AEA">
        <w:rPr>
          <w:rFonts w:ascii="Times New Roman" w:eastAsia="Times New Roman" w:hAnsi="Times New Roman" w:cs="Times New Roman"/>
          <w:sz w:val="28"/>
          <w:szCs w:val="20"/>
          <w:lang w:eastAsia="ru-RU"/>
        </w:rPr>
        <w:t xml:space="preserve"> тыс.</w:t>
      </w:r>
      <w:r w:rsidRPr="00241AEA">
        <w:rPr>
          <w:rFonts w:ascii="Times New Roman" w:eastAsia="Times New Roman" w:hAnsi="Times New Roman" w:cs="Times New Roman"/>
          <w:sz w:val="28"/>
          <w:szCs w:val="20"/>
          <w:lang w:eastAsia="ru-RU"/>
        </w:rPr>
        <w:t xml:space="preserve"> рублей.</w:t>
      </w:r>
    </w:p>
    <w:p w:rsidR="00054588" w:rsidRPr="00241AEA" w:rsidRDefault="00054588" w:rsidP="00241AEA">
      <w:pPr>
        <w:tabs>
          <w:tab w:val="left" w:pos="0"/>
          <w:tab w:val="left" w:pos="709"/>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0"/>
          <w:lang w:eastAsia="ru-RU"/>
        </w:rPr>
        <w:t xml:space="preserve"> выдача разрешений на</w:t>
      </w:r>
      <w:r w:rsidR="00DA72A1" w:rsidRPr="00241AEA">
        <w:rPr>
          <w:rFonts w:ascii="Times New Roman" w:eastAsia="Times New Roman" w:hAnsi="Times New Roman" w:cs="Times New Roman"/>
          <w:sz w:val="28"/>
          <w:szCs w:val="20"/>
          <w:lang w:eastAsia="ru-RU"/>
        </w:rPr>
        <w:t xml:space="preserve"> добычу объектов животного мира.</w:t>
      </w:r>
      <w:r w:rsidRPr="00241AEA">
        <w:rPr>
          <w:rFonts w:ascii="Times New Roman" w:eastAsia="Times New Roman" w:hAnsi="Times New Roman" w:cs="Times New Roman"/>
          <w:sz w:val="28"/>
          <w:szCs w:val="20"/>
          <w:lang w:eastAsia="ru-RU"/>
        </w:rPr>
        <w:t xml:space="preserve"> </w:t>
      </w:r>
      <w:r w:rsidR="00DA72A1" w:rsidRPr="00241AEA">
        <w:rPr>
          <w:rFonts w:ascii="Times New Roman" w:eastAsia="Times New Roman" w:hAnsi="Times New Roman" w:cs="Times New Roman"/>
          <w:sz w:val="28"/>
          <w:szCs w:val="20"/>
          <w:lang w:eastAsia="ru-RU"/>
        </w:rPr>
        <w:t>В</w:t>
      </w:r>
      <w:r w:rsidRPr="00241AEA">
        <w:rPr>
          <w:rFonts w:ascii="Times New Roman" w:eastAsia="Times New Roman" w:hAnsi="Times New Roman" w:cs="Times New Roman"/>
          <w:sz w:val="28"/>
          <w:szCs w:val="20"/>
          <w:lang w:eastAsia="ru-RU"/>
        </w:rPr>
        <w:t xml:space="preserve"> 2021 году разрешений на добычу охотничьих ресурсов физическим лицам выдано 848 штук, </w:t>
      </w:r>
      <w:r w:rsidR="00DA72A1" w:rsidRPr="00241AEA">
        <w:rPr>
          <w:rFonts w:ascii="Times New Roman" w:eastAsia="Times New Roman" w:hAnsi="Times New Roman" w:cs="Times New Roman"/>
          <w:sz w:val="28"/>
          <w:szCs w:val="20"/>
          <w:lang w:eastAsia="ru-RU"/>
        </w:rPr>
        <w:br/>
      </w:r>
      <w:r w:rsidRPr="00241AEA">
        <w:rPr>
          <w:rFonts w:ascii="Times New Roman" w:eastAsia="Times New Roman" w:hAnsi="Times New Roman" w:cs="Times New Roman"/>
          <w:sz w:val="28"/>
          <w:szCs w:val="20"/>
          <w:lang w:eastAsia="ru-RU"/>
        </w:rPr>
        <w:t>в том числе на добы</w:t>
      </w:r>
      <w:r w:rsidR="00DA72A1" w:rsidRPr="00241AEA">
        <w:rPr>
          <w:rFonts w:ascii="Times New Roman" w:eastAsia="Times New Roman" w:hAnsi="Times New Roman" w:cs="Times New Roman"/>
          <w:sz w:val="28"/>
          <w:szCs w:val="20"/>
          <w:lang w:eastAsia="ru-RU"/>
        </w:rPr>
        <w:t xml:space="preserve">чу тура </w:t>
      </w:r>
      <w:r w:rsidRPr="00241AEA">
        <w:rPr>
          <w:rFonts w:ascii="Times New Roman" w:eastAsia="Times New Roman" w:hAnsi="Times New Roman" w:cs="Times New Roman"/>
          <w:sz w:val="28"/>
          <w:szCs w:val="20"/>
          <w:lang w:eastAsia="ru-RU"/>
        </w:rPr>
        <w:t xml:space="preserve">152, медведя 87, кабана 87, барсука 24, куницы 9, пушнины 472, птицы 17. </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10. Проведение государственной экологической экспертизы.</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 данному мероприятию проводились общественные обсуждения </w:t>
      </w:r>
      <w:r w:rsidR="00DA72A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об утверждении квот и лимитов добычи объектов животного мира в сфере спортивно-любительской охоты, после чего все документы были направлены </w:t>
      </w:r>
      <w:r w:rsidR="00DA72A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соответствующее ведомство для проведения государственной экологической экспертизы.</w:t>
      </w:r>
    </w:p>
    <w:p w:rsidR="00054588" w:rsidRPr="00241AEA" w:rsidRDefault="00054588"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p>
    <w:p w:rsidR="00B62344" w:rsidRPr="00241AEA" w:rsidRDefault="00B62344" w:rsidP="00241AEA">
      <w:pPr>
        <w:pStyle w:val="21"/>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outlineLvl w:val="0"/>
        <w:rPr>
          <w:rFonts w:ascii="Times New Roman" w:hAnsi="Times New Roman" w:cs="Times New Roman"/>
          <w:b/>
          <w:sz w:val="28"/>
          <w:szCs w:val="28"/>
        </w:rPr>
      </w:pPr>
      <w:r w:rsidRPr="00241AEA">
        <w:rPr>
          <w:rFonts w:ascii="Times New Roman" w:hAnsi="Times New Roman" w:cs="Times New Roman"/>
          <w:b/>
          <w:bCs/>
          <w:sz w:val="28"/>
          <w:szCs w:val="28"/>
        </w:rPr>
        <w:t>1</w:t>
      </w:r>
      <w:r w:rsidR="00BE63BC" w:rsidRPr="00241AEA">
        <w:rPr>
          <w:rFonts w:ascii="Times New Roman" w:hAnsi="Times New Roman" w:cs="Times New Roman"/>
          <w:b/>
          <w:bCs/>
          <w:sz w:val="28"/>
          <w:szCs w:val="28"/>
        </w:rPr>
        <w:t>5</w:t>
      </w:r>
      <w:r w:rsidRPr="00241AEA">
        <w:rPr>
          <w:rFonts w:ascii="Times New Roman" w:hAnsi="Times New Roman" w:cs="Times New Roman"/>
          <w:b/>
          <w:bCs/>
          <w:sz w:val="28"/>
          <w:szCs w:val="28"/>
        </w:rPr>
        <w:t xml:space="preserve">. </w:t>
      </w:r>
      <w:r w:rsidRPr="00241AEA">
        <w:rPr>
          <w:rFonts w:ascii="Times New Roman" w:hAnsi="Times New Roman" w:cs="Times New Roman"/>
          <w:sz w:val="28"/>
          <w:szCs w:val="28"/>
        </w:rPr>
        <w:t xml:space="preserve"> </w:t>
      </w:r>
      <w:r w:rsidRPr="00241AEA">
        <w:rPr>
          <w:rFonts w:ascii="Times New Roman" w:hAnsi="Times New Roman" w:cs="Times New Roman"/>
          <w:b/>
          <w:sz w:val="28"/>
          <w:szCs w:val="28"/>
        </w:rPr>
        <w:t xml:space="preserve">Государственная программа </w:t>
      </w:r>
      <w:r w:rsidR="003122F2" w:rsidRPr="00241AEA">
        <w:rPr>
          <w:rFonts w:ascii="Times New Roman" w:hAnsi="Times New Roman" w:cs="Times New Roman"/>
          <w:b/>
          <w:sz w:val="28"/>
          <w:szCs w:val="28"/>
        </w:rPr>
        <w:br/>
      </w:r>
      <w:r w:rsidRPr="00241AEA">
        <w:rPr>
          <w:rFonts w:ascii="Times New Roman" w:hAnsi="Times New Roman" w:cs="Times New Roman"/>
          <w:b/>
          <w:sz w:val="28"/>
          <w:szCs w:val="28"/>
        </w:rPr>
        <w:t xml:space="preserve">«Обеспечение мероприятий гражданской обороны, защиты населения и территорий от чрезвычайных ситуаций, пожарной безопасности и безопасности людей на водных объектах Карачаево-Черкесской Республики» </w:t>
      </w:r>
    </w:p>
    <w:p w:rsidR="00B62344" w:rsidRPr="00241AEA" w:rsidRDefault="00B62344" w:rsidP="00241AEA">
      <w:pPr>
        <w:pStyle w:val="21"/>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outlineLvl w:val="0"/>
        <w:rPr>
          <w:rFonts w:ascii="Times New Roman" w:hAnsi="Times New Roman" w:cs="Times New Roman"/>
          <w:b/>
          <w:sz w:val="28"/>
          <w:szCs w:val="28"/>
        </w:rPr>
      </w:pPr>
    </w:p>
    <w:p w:rsidR="00B62344" w:rsidRPr="00241AEA" w:rsidRDefault="00270C97" w:rsidP="00241AEA">
      <w:pPr>
        <w:tabs>
          <w:tab w:val="left" w:pos="0"/>
        </w:tabs>
        <w:autoSpaceDE w:val="0"/>
        <w:autoSpaceDN w:val="0"/>
        <w:adjustRightInd w:val="0"/>
        <w:spacing w:after="0"/>
        <w:ind w:firstLine="709"/>
        <w:jc w:val="both"/>
        <w:rPr>
          <w:rFonts w:ascii="Times New Roman" w:hAnsi="Times New Roman" w:cs="Times New Roman"/>
          <w:sz w:val="28"/>
          <w:lang w:eastAsia="ru-RU"/>
        </w:rPr>
      </w:pPr>
      <w:r w:rsidRPr="00241AEA">
        <w:rPr>
          <w:rFonts w:ascii="Times New Roman" w:hAnsi="Times New Roman" w:cs="Times New Roman"/>
          <w:sz w:val="28"/>
          <w:szCs w:val="28"/>
        </w:rPr>
        <w:t>Государственная программа «Обеспечение мероприятий гражданской обороны, защиты населения и территорий от чрезвычайных ситуаций, пожарной безопасности и безопасности людей на водных объектах Карачаево-Черкесской Республики»,</w:t>
      </w:r>
      <w:r w:rsidRPr="00241AEA">
        <w:rPr>
          <w:rFonts w:ascii="Times New Roman" w:hAnsi="Times New Roman" w:cs="Times New Roman"/>
          <w:b/>
          <w:sz w:val="28"/>
          <w:szCs w:val="28"/>
        </w:rPr>
        <w:t xml:space="preserve"> </w:t>
      </w:r>
      <w:r w:rsidRPr="00241AEA">
        <w:rPr>
          <w:rFonts w:ascii="Times New Roman" w:hAnsi="Times New Roman" w:cs="Times New Roman"/>
          <w:sz w:val="28"/>
          <w:szCs w:val="28"/>
          <w:lang w:eastAsia="ru-RU"/>
        </w:rPr>
        <w:t>у</w:t>
      </w:r>
      <w:r w:rsidR="00B62344" w:rsidRPr="00241AEA">
        <w:rPr>
          <w:rFonts w:ascii="Times New Roman" w:hAnsi="Times New Roman" w:cs="Times New Roman"/>
          <w:sz w:val="28"/>
          <w:szCs w:val="28"/>
          <w:lang w:eastAsia="ru-RU"/>
        </w:rPr>
        <w:t xml:space="preserve">тверждена постановлением Правительства </w:t>
      </w:r>
      <w:r w:rsidR="00B62344" w:rsidRPr="00241AEA">
        <w:rPr>
          <w:rFonts w:ascii="Times New Roman" w:hAnsi="Times New Roman" w:cs="Times New Roman"/>
          <w:sz w:val="28"/>
          <w:lang w:eastAsia="ru-RU"/>
        </w:rPr>
        <w:t xml:space="preserve">Карачаево-Черкесской Республики </w:t>
      </w:r>
      <w:r w:rsidR="006C2EA2" w:rsidRPr="00241AEA">
        <w:rPr>
          <w:rFonts w:ascii="Times New Roman" w:hAnsi="Times New Roman" w:cs="Times New Roman"/>
          <w:sz w:val="28"/>
          <w:lang w:eastAsia="ru-RU"/>
        </w:rPr>
        <w:t>от 22 января 2019 г. № 20</w:t>
      </w:r>
      <w:r w:rsidR="00AE1253" w:rsidRPr="00241AEA">
        <w:rPr>
          <w:rFonts w:ascii="Times New Roman" w:hAnsi="Times New Roman" w:cs="Times New Roman"/>
          <w:sz w:val="28"/>
          <w:lang w:eastAsia="ru-RU"/>
        </w:rPr>
        <w:t xml:space="preserve"> </w:t>
      </w:r>
      <w:r w:rsidR="00B62344" w:rsidRPr="00241AEA">
        <w:rPr>
          <w:rFonts w:ascii="Times New Roman" w:hAnsi="Times New Roman" w:cs="Times New Roman"/>
          <w:sz w:val="28"/>
          <w:szCs w:val="28"/>
          <w:lang w:eastAsia="ru-RU"/>
        </w:rPr>
        <w:t>(в редакции постановлений Правительства</w:t>
      </w:r>
      <w:r w:rsidR="00AE1253" w:rsidRPr="00241AEA">
        <w:rPr>
          <w:rFonts w:ascii="Times New Roman" w:hAnsi="Times New Roman" w:cs="Times New Roman"/>
          <w:sz w:val="28"/>
          <w:szCs w:val="28"/>
          <w:lang w:eastAsia="ru-RU"/>
        </w:rPr>
        <w:t xml:space="preserve"> </w:t>
      </w:r>
      <w:r w:rsidR="00B62344" w:rsidRPr="00241AEA">
        <w:rPr>
          <w:rFonts w:ascii="Times New Roman" w:hAnsi="Times New Roman" w:cs="Times New Roman"/>
          <w:sz w:val="28"/>
          <w:lang w:eastAsia="ru-RU"/>
        </w:rPr>
        <w:t>Карачаево-Черкесской Республики</w:t>
      </w:r>
      <w:r w:rsidR="004F676A" w:rsidRPr="00241AEA">
        <w:rPr>
          <w:rFonts w:ascii="Times New Roman" w:hAnsi="Times New Roman" w:cs="Times New Roman"/>
          <w:sz w:val="28"/>
          <w:lang w:eastAsia="ru-RU"/>
        </w:rPr>
        <w:t xml:space="preserve"> </w:t>
      </w:r>
      <w:r w:rsidR="004F676A" w:rsidRPr="00241AEA">
        <w:rPr>
          <w:rFonts w:ascii="Times New Roman" w:hAnsi="Times New Roman" w:cs="Times New Roman"/>
          <w:sz w:val="28"/>
          <w:szCs w:val="28"/>
        </w:rPr>
        <w:t xml:space="preserve">от 21 января 2020 г. </w:t>
      </w:r>
      <w:hyperlink r:id="rId35" w:history="1">
        <w:r w:rsidR="004F676A" w:rsidRPr="00241AEA">
          <w:rPr>
            <w:rFonts w:ascii="Times New Roman" w:hAnsi="Times New Roman" w:cs="Times New Roman"/>
            <w:sz w:val="28"/>
            <w:szCs w:val="28"/>
          </w:rPr>
          <w:t>№ 3</w:t>
        </w:r>
      </w:hyperlink>
      <w:r w:rsidR="004F676A" w:rsidRPr="00241AEA">
        <w:rPr>
          <w:rFonts w:ascii="Times New Roman" w:hAnsi="Times New Roman" w:cs="Times New Roman"/>
          <w:sz w:val="28"/>
          <w:szCs w:val="28"/>
        </w:rPr>
        <w:t xml:space="preserve">, </w:t>
      </w:r>
      <w:r w:rsidR="00AE1253" w:rsidRPr="00241AEA">
        <w:rPr>
          <w:rFonts w:ascii="Times New Roman" w:hAnsi="Times New Roman" w:cs="Times New Roman"/>
          <w:sz w:val="28"/>
          <w:szCs w:val="28"/>
        </w:rPr>
        <w:br/>
      </w:r>
      <w:r w:rsidR="004F676A" w:rsidRPr="00241AEA">
        <w:rPr>
          <w:rFonts w:ascii="Times New Roman" w:hAnsi="Times New Roman" w:cs="Times New Roman"/>
          <w:sz w:val="28"/>
          <w:szCs w:val="28"/>
        </w:rPr>
        <w:t xml:space="preserve">от 28 августа 2020 </w:t>
      </w:r>
      <w:hyperlink r:id="rId36" w:history="1">
        <w:r w:rsidR="004F676A" w:rsidRPr="00241AEA">
          <w:rPr>
            <w:rFonts w:ascii="Times New Roman" w:hAnsi="Times New Roman" w:cs="Times New Roman"/>
            <w:sz w:val="28"/>
            <w:szCs w:val="28"/>
          </w:rPr>
          <w:t>№ 187</w:t>
        </w:r>
      </w:hyperlink>
      <w:r w:rsidR="004F676A" w:rsidRPr="00241AEA">
        <w:rPr>
          <w:rFonts w:ascii="Times New Roman" w:hAnsi="Times New Roman" w:cs="Times New Roman"/>
          <w:sz w:val="28"/>
          <w:szCs w:val="28"/>
        </w:rPr>
        <w:t xml:space="preserve">,  от 13 ноября 2020 г. </w:t>
      </w:r>
      <w:hyperlink r:id="rId37" w:history="1">
        <w:r w:rsidR="004F676A" w:rsidRPr="00241AEA">
          <w:rPr>
            <w:rFonts w:ascii="Times New Roman" w:hAnsi="Times New Roman" w:cs="Times New Roman"/>
            <w:sz w:val="28"/>
            <w:szCs w:val="28"/>
          </w:rPr>
          <w:t>№ 256</w:t>
        </w:r>
      </w:hyperlink>
      <w:r w:rsidR="00AE1253" w:rsidRPr="00241AEA">
        <w:rPr>
          <w:rFonts w:ascii="Times New Roman" w:hAnsi="Times New Roman" w:cs="Times New Roman"/>
          <w:sz w:val="28"/>
          <w:szCs w:val="28"/>
        </w:rPr>
        <w:t xml:space="preserve">, от 13.07.2021 № 162, </w:t>
      </w:r>
      <w:r w:rsidR="00220280" w:rsidRPr="00241AEA">
        <w:rPr>
          <w:rFonts w:ascii="Times New Roman" w:hAnsi="Times New Roman" w:cs="Times New Roman"/>
          <w:sz w:val="28"/>
          <w:szCs w:val="28"/>
        </w:rPr>
        <w:br/>
      </w:r>
      <w:r w:rsidR="00AE1253" w:rsidRPr="00241AEA">
        <w:rPr>
          <w:rFonts w:ascii="Times New Roman" w:hAnsi="Times New Roman" w:cs="Times New Roman"/>
          <w:sz w:val="28"/>
          <w:szCs w:val="28"/>
        </w:rPr>
        <w:t>от 25.11.2021 № 69</w:t>
      </w:r>
      <w:r w:rsidR="004F676A" w:rsidRPr="00241AEA">
        <w:rPr>
          <w:rFonts w:ascii="Times New Roman" w:hAnsi="Times New Roman" w:cs="Times New Roman"/>
          <w:sz w:val="28"/>
          <w:szCs w:val="28"/>
        </w:rPr>
        <w:t>)</w:t>
      </w:r>
      <w:r w:rsidR="00AE1253" w:rsidRPr="00241AEA">
        <w:rPr>
          <w:rFonts w:ascii="Times New Roman" w:hAnsi="Times New Roman" w:cs="Times New Roman"/>
          <w:sz w:val="28"/>
          <w:szCs w:val="28"/>
        </w:rPr>
        <w:t xml:space="preserve"> (далее - государственная программа)</w:t>
      </w:r>
      <w:r w:rsidR="00EC36F7" w:rsidRPr="00241AEA">
        <w:rPr>
          <w:rFonts w:ascii="Times New Roman" w:hAnsi="Times New Roman" w:cs="Times New Roman"/>
          <w:sz w:val="28"/>
          <w:lang w:eastAsia="ru-RU"/>
        </w:rPr>
        <w:t>.</w:t>
      </w:r>
      <w:r w:rsidR="00B62344" w:rsidRPr="00241AEA">
        <w:rPr>
          <w:rFonts w:ascii="Times New Roman" w:hAnsi="Times New Roman" w:cs="Times New Roman"/>
          <w:sz w:val="28"/>
          <w:lang w:eastAsia="ru-RU"/>
        </w:rPr>
        <w:t xml:space="preserve"> </w:t>
      </w:r>
    </w:p>
    <w:p w:rsidR="00AE1253" w:rsidRPr="00241AEA" w:rsidRDefault="00AE1253" w:rsidP="00241AEA">
      <w:pPr>
        <w:tabs>
          <w:tab w:val="left" w:pos="0"/>
        </w:tabs>
        <w:spacing w:after="0"/>
        <w:ind w:firstLine="709"/>
        <w:jc w:val="both"/>
        <w:outlineLvl w:val="0"/>
        <w:rPr>
          <w:rFonts w:ascii="Times New Roman" w:eastAsia="Calibri" w:hAnsi="Times New Roman" w:cs="Times New Roman"/>
          <w:color w:val="000000"/>
          <w:sz w:val="28"/>
          <w:szCs w:val="28"/>
        </w:rPr>
      </w:pPr>
      <w:r w:rsidRPr="00241AEA">
        <w:rPr>
          <w:rFonts w:ascii="Times New Roman" w:eastAsia="Calibri" w:hAnsi="Times New Roman" w:cs="Times New Roman"/>
          <w:color w:val="000000"/>
          <w:sz w:val="28"/>
          <w:szCs w:val="28"/>
        </w:rPr>
        <w:t xml:space="preserve">Ответственным исполнителем государственной программы  является Управление Карачаево - Черкесской Республики по обеспечению мероприятий гражданской обороны, предупреждения и ликвидации чрезвычайных ситуаций </w:t>
      </w:r>
      <w:r w:rsidR="00220280" w:rsidRPr="00241AEA">
        <w:rPr>
          <w:rFonts w:ascii="Times New Roman" w:eastAsia="Calibri" w:hAnsi="Times New Roman" w:cs="Times New Roman"/>
          <w:color w:val="000000"/>
          <w:sz w:val="28"/>
          <w:szCs w:val="28"/>
        </w:rPr>
        <w:br/>
      </w:r>
      <w:r w:rsidRPr="00241AEA">
        <w:rPr>
          <w:rFonts w:ascii="Times New Roman" w:eastAsia="Calibri" w:hAnsi="Times New Roman" w:cs="Times New Roman"/>
          <w:color w:val="000000"/>
          <w:sz w:val="28"/>
          <w:szCs w:val="28"/>
        </w:rPr>
        <w:t>и пожарной безопасности (далее - Управление).</w:t>
      </w:r>
    </w:p>
    <w:p w:rsidR="0063634F" w:rsidRPr="00241AEA" w:rsidRDefault="00743695" w:rsidP="00241AEA">
      <w:pPr>
        <w:tabs>
          <w:tab w:val="left" w:pos="0"/>
        </w:tabs>
        <w:spacing w:after="0" w:line="240" w:lineRule="auto"/>
        <w:ind w:firstLine="709"/>
        <w:jc w:val="both"/>
        <w:outlineLvl w:val="0"/>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Объем финансирования государственной программы </w:t>
      </w:r>
      <w:r w:rsidR="0063634F" w:rsidRPr="00241AEA">
        <w:rPr>
          <w:rFonts w:ascii="Times New Roman" w:eastAsia="Times New Roman" w:hAnsi="Times New Roman" w:cs="Times New Roman"/>
          <w:sz w:val="28"/>
          <w:szCs w:val="28"/>
          <w:lang w:eastAsia="ru-RU"/>
        </w:rPr>
        <w:t>в 2021 году</w:t>
      </w:r>
      <w:r w:rsidR="0063634F" w:rsidRPr="00241AEA">
        <w:rPr>
          <w:rFonts w:ascii="Times New Roman" w:eastAsia="Times New Roman" w:hAnsi="Times New Roman" w:cs="Times New Roman"/>
          <w:sz w:val="28"/>
          <w:szCs w:val="28"/>
          <w:lang w:eastAsia="ru-RU"/>
        </w:rPr>
        <w:br/>
        <w:t>составляет 151152,1 тыс. рублей республиканского бюджета.</w:t>
      </w:r>
    </w:p>
    <w:p w:rsidR="00743695" w:rsidRPr="00241AEA" w:rsidRDefault="00743695" w:rsidP="00241AEA">
      <w:pPr>
        <w:tabs>
          <w:tab w:val="left" w:pos="0"/>
          <w:tab w:val="left" w:pos="708"/>
          <w:tab w:val="center" w:pos="4153"/>
          <w:tab w:val="right" w:pos="8306"/>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Кассовые расходы за   2021 год </w:t>
      </w:r>
      <w:r w:rsidR="0063634F" w:rsidRPr="00241AEA">
        <w:rPr>
          <w:rFonts w:ascii="Times New Roman" w:eastAsia="Times New Roman" w:hAnsi="Times New Roman" w:cs="Times New Roman"/>
          <w:sz w:val="28"/>
          <w:szCs w:val="28"/>
          <w:lang w:eastAsia="ru-RU"/>
        </w:rPr>
        <w:t xml:space="preserve">счет средств республиканского бюджета </w:t>
      </w:r>
      <w:r w:rsidRPr="00241AEA">
        <w:rPr>
          <w:rFonts w:ascii="Times New Roman" w:eastAsia="Times New Roman" w:hAnsi="Times New Roman" w:cs="Times New Roman"/>
          <w:sz w:val="28"/>
          <w:szCs w:val="28"/>
          <w:lang w:eastAsia="ru-RU"/>
        </w:rPr>
        <w:t>составили 150774,2 тыс. рублей</w:t>
      </w:r>
      <w:r w:rsidR="0063634F"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p>
    <w:p w:rsidR="0063634F" w:rsidRPr="00241AEA" w:rsidRDefault="00743695"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Подпрограмма 1 «Обеспечение мероприятий гражданской обороны, защиты населения и территорий от чрезвычайных ситуаций, пожарной безопасности </w:t>
      </w:r>
      <w:r w:rsidR="00220280" w:rsidRPr="00241AEA">
        <w:rPr>
          <w:rFonts w:ascii="Times New Roman" w:eastAsia="Times New Roman" w:hAnsi="Times New Roman" w:cs="Times New Roman"/>
          <w:b/>
          <w:i/>
          <w:sz w:val="28"/>
          <w:szCs w:val="28"/>
          <w:lang w:eastAsia="ru-RU"/>
        </w:rPr>
        <w:br/>
      </w:r>
      <w:r w:rsidRPr="00241AEA">
        <w:rPr>
          <w:rFonts w:ascii="Times New Roman" w:eastAsia="Times New Roman" w:hAnsi="Times New Roman" w:cs="Times New Roman"/>
          <w:b/>
          <w:i/>
          <w:sz w:val="28"/>
          <w:szCs w:val="28"/>
          <w:lang w:eastAsia="ru-RU"/>
        </w:rPr>
        <w:t>и безопасности людей на водных объектах Карачаево-Черкесской Республики»</w:t>
      </w:r>
    </w:p>
    <w:p w:rsidR="0063634F" w:rsidRPr="00241AEA" w:rsidRDefault="0063634F" w:rsidP="00241AEA">
      <w:pPr>
        <w:tabs>
          <w:tab w:val="left" w:pos="0"/>
        </w:tabs>
        <w:spacing w:after="0" w:line="240" w:lineRule="auto"/>
        <w:jc w:val="center"/>
        <w:rPr>
          <w:rFonts w:ascii="Times New Roman" w:eastAsia="Times New Roman" w:hAnsi="Times New Roman" w:cs="Times New Roman"/>
          <w:sz w:val="28"/>
          <w:szCs w:val="28"/>
          <w:lang w:eastAsia="ru-RU"/>
        </w:rPr>
      </w:pPr>
      <w:r w:rsidRPr="00241AEA">
        <w:rPr>
          <w:rFonts w:ascii="Times New Roman" w:eastAsia="Times New Roman" w:hAnsi="Times New Roman" w:cs="Times New Roman"/>
          <w:b/>
          <w:i/>
          <w:sz w:val="28"/>
          <w:szCs w:val="28"/>
          <w:lang w:eastAsia="ru-RU"/>
        </w:rPr>
        <w:t>(далее - подпрограмма 1)</w:t>
      </w:r>
    </w:p>
    <w:p w:rsidR="0063634F" w:rsidRPr="00241AEA" w:rsidRDefault="0063634F"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p>
    <w:p w:rsidR="00743695" w:rsidRPr="00241AEA" w:rsidRDefault="0063634F"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В рамках подпрограммы 1</w:t>
      </w:r>
      <w:r w:rsidR="00743695" w:rsidRPr="00241AEA">
        <w:rPr>
          <w:rFonts w:ascii="Times New Roman" w:eastAsia="Times New Roman" w:hAnsi="Times New Roman" w:cs="Times New Roman"/>
          <w:sz w:val="28"/>
          <w:szCs w:val="28"/>
          <w:lang w:eastAsia="ru-RU"/>
        </w:rPr>
        <w:t xml:space="preserve"> предусмотрено на 2021 год 19417,2 тыс. рублей</w:t>
      </w:r>
      <w:r w:rsidRPr="00241AEA">
        <w:rPr>
          <w:rFonts w:ascii="Times New Roman" w:eastAsia="Times New Roman" w:hAnsi="Times New Roman" w:cs="Times New Roman"/>
          <w:sz w:val="28"/>
          <w:szCs w:val="28"/>
          <w:lang w:eastAsia="ru-RU"/>
        </w:rPr>
        <w:t xml:space="preserve">. </w:t>
      </w:r>
      <w:r w:rsidR="00743695"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К</w:t>
      </w:r>
      <w:r w:rsidR="00743695" w:rsidRPr="00241AEA">
        <w:rPr>
          <w:rFonts w:ascii="Times New Roman" w:eastAsia="Times New Roman" w:hAnsi="Times New Roman" w:cs="Times New Roman"/>
          <w:sz w:val="28"/>
          <w:szCs w:val="28"/>
          <w:lang w:eastAsia="ru-RU"/>
        </w:rPr>
        <w:t>ассовое исполнение составило 18709,1 тыс. рублей, что составило 96,4% исполнение бюджета. Расходы производились на содержание аппарата Управления и иные расходы.</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b/>
          <w:sz w:val="28"/>
          <w:szCs w:val="28"/>
          <w:lang w:eastAsia="ru-RU"/>
        </w:rPr>
      </w:pPr>
    </w:p>
    <w:p w:rsidR="0063634F" w:rsidRPr="00241AEA" w:rsidRDefault="00743695"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Подпрограмма 2 «Снижение рисков и смягчение последствий чрезвычайных ситуаций природного и техногенного характера </w:t>
      </w:r>
    </w:p>
    <w:p w:rsidR="0063634F" w:rsidRPr="00241AEA" w:rsidRDefault="00743695"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в Карачаево</w:t>
      </w:r>
      <w:r w:rsidR="00220280" w:rsidRPr="00241AEA">
        <w:rPr>
          <w:rFonts w:ascii="Times New Roman" w:eastAsia="Times New Roman" w:hAnsi="Times New Roman" w:cs="Times New Roman"/>
          <w:b/>
          <w:i/>
          <w:sz w:val="28"/>
          <w:szCs w:val="28"/>
          <w:lang w:eastAsia="ru-RU"/>
        </w:rPr>
        <w:t xml:space="preserve"> </w:t>
      </w:r>
      <w:r w:rsidRPr="00241AEA">
        <w:rPr>
          <w:rFonts w:ascii="Times New Roman" w:eastAsia="Times New Roman" w:hAnsi="Times New Roman" w:cs="Times New Roman"/>
          <w:b/>
          <w:i/>
          <w:sz w:val="28"/>
          <w:szCs w:val="28"/>
          <w:lang w:eastAsia="ru-RU"/>
        </w:rPr>
        <w:t>-</w:t>
      </w:r>
      <w:r w:rsidR="00220280" w:rsidRPr="00241AEA">
        <w:rPr>
          <w:rFonts w:ascii="Times New Roman" w:eastAsia="Times New Roman" w:hAnsi="Times New Roman" w:cs="Times New Roman"/>
          <w:b/>
          <w:i/>
          <w:sz w:val="28"/>
          <w:szCs w:val="28"/>
          <w:lang w:eastAsia="ru-RU"/>
        </w:rPr>
        <w:t xml:space="preserve"> </w:t>
      </w:r>
      <w:r w:rsidRPr="00241AEA">
        <w:rPr>
          <w:rFonts w:ascii="Times New Roman" w:eastAsia="Times New Roman" w:hAnsi="Times New Roman" w:cs="Times New Roman"/>
          <w:b/>
          <w:i/>
          <w:sz w:val="28"/>
          <w:szCs w:val="28"/>
          <w:lang w:eastAsia="ru-RU"/>
        </w:rPr>
        <w:t>Черкесской Республике»</w:t>
      </w:r>
    </w:p>
    <w:p w:rsidR="0063634F" w:rsidRPr="00241AEA" w:rsidRDefault="0063634F"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(далее - подпрограмма 2)</w:t>
      </w:r>
    </w:p>
    <w:p w:rsidR="00743695" w:rsidRPr="00241AEA" w:rsidRDefault="0063634F"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Подпрограмма 2</w:t>
      </w:r>
      <w:r w:rsidR="00743695" w:rsidRPr="00241AEA">
        <w:rPr>
          <w:rFonts w:ascii="Times New Roman" w:eastAsia="Times New Roman" w:hAnsi="Times New Roman" w:cs="Times New Roman"/>
          <w:sz w:val="28"/>
          <w:szCs w:val="28"/>
          <w:lang w:eastAsia="ru-RU"/>
        </w:rPr>
        <w:t xml:space="preserve"> соответствует складывающейся на территории Карачаево-Черкесской Республики социально</w:t>
      </w:r>
      <w:r w:rsidR="00220280" w:rsidRPr="00241AEA">
        <w:rPr>
          <w:rFonts w:ascii="Times New Roman" w:eastAsia="Times New Roman" w:hAnsi="Times New Roman" w:cs="Times New Roman"/>
          <w:sz w:val="28"/>
          <w:szCs w:val="28"/>
          <w:lang w:eastAsia="ru-RU"/>
        </w:rPr>
        <w:t xml:space="preserve"> </w:t>
      </w:r>
      <w:r w:rsidR="00743695" w:rsidRPr="00241AEA">
        <w:rPr>
          <w:rFonts w:ascii="Times New Roman" w:eastAsia="Times New Roman" w:hAnsi="Times New Roman" w:cs="Times New Roman"/>
          <w:sz w:val="28"/>
          <w:szCs w:val="28"/>
          <w:lang w:eastAsia="ru-RU"/>
        </w:rPr>
        <w:t>-</w:t>
      </w:r>
      <w:r w:rsidR="00220280" w:rsidRPr="00241AEA">
        <w:rPr>
          <w:rFonts w:ascii="Times New Roman" w:eastAsia="Times New Roman" w:hAnsi="Times New Roman" w:cs="Times New Roman"/>
          <w:sz w:val="28"/>
          <w:szCs w:val="28"/>
          <w:lang w:eastAsia="ru-RU"/>
        </w:rPr>
        <w:t xml:space="preserve"> </w:t>
      </w:r>
      <w:r w:rsidR="00743695" w:rsidRPr="00241AEA">
        <w:rPr>
          <w:rFonts w:ascii="Times New Roman" w:eastAsia="Times New Roman" w:hAnsi="Times New Roman" w:cs="Times New Roman"/>
          <w:sz w:val="28"/>
          <w:szCs w:val="28"/>
          <w:lang w:eastAsia="ru-RU"/>
        </w:rPr>
        <w:t>экономической,</w:t>
      </w:r>
      <w:r w:rsidRPr="00241AEA">
        <w:rPr>
          <w:rFonts w:ascii="Times New Roman" w:eastAsia="Times New Roman" w:hAnsi="Times New Roman" w:cs="Times New Roman"/>
          <w:sz w:val="28"/>
          <w:szCs w:val="28"/>
          <w:lang w:eastAsia="ru-RU"/>
        </w:rPr>
        <w:t xml:space="preserve"> </w:t>
      </w:r>
      <w:r w:rsidR="00743695" w:rsidRPr="00241AEA">
        <w:rPr>
          <w:rFonts w:ascii="Times New Roman" w:eastAsia="Times New Roman" w:hAnsi="Times New Roman" w:cs="Times New Roman"/>
          <w:sz w:val="28"/>
          <w:szCs w:val="28"/>
          <w:lang w:eastAsia="ru-RU"/>
        </w:rPr>
        <w:t xml:space="preserve">межнациональной </w:t>
      </w:r>
      <w:r w:rsidRPr="00241AEA">
        <w:rPr>
          <w:rFonts w:ascii="Times New Roman" w:eastAsia="Times New Roman" w:hAnsi="Times New Roman" w:cs="Times New Roman"/>
          <w:sz w:val="28"/>
          <w:szCs w:val="28"/>
          <w:lang w:eastAsia="ru-RU"/>
        </w:rPr>
        <w:br/>
      </w:r>
      <w:r w:rsidR="00743695" w:rsidRPr="00241AEA">
        <w:rPr>
          <w:rFonts w:ascii="Times New Roman" w:eastAsia="Times New Roman" w:hAnsi="Times New Roman" w:cs="Times New Roman"/>
          <w:sz w:val="28"/>
          <w:szCs w:val="28"/>
          <w:lang w:eastAsia="ru-RU"/>
        </w:rPr>
        <w:t>и</w:t>
      </w:r>
      <w:r w:rsidRPr="00241AEA">
        <w:rPr>
          <w:rFonts w:ascii="Times New Roman" w:eastAsia="Times New Roman" w:hAnsi="Times New Roman" w:cs="Times New Roman"/>
          <w:sz w:val="28"/>
          <w:szCs w:val="28"/>
          <w:lang w:eastAsia="ru-RU"/>
        </w:rPr>
        <w:t xml:space="preserve"> </w:t>
      </w:r>
      <w:r w:rsidR="00743695" w:rsidRPr="00241AEA">
        <w:rPr>
          <w:rFonts w:ascii="Times New Roman" w:eastAsia="Times New Roman" w:hAnsi="Times New Roman" w:cs="Times New Roman"/>
          <w:sz w:val="28"/>
          <w:szCs w:val="28"/>
          <w:lang w:eastAsia="ru-RU"/>
        </w:rPr>
        <w:t>оперативной обстановкам.</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соответствии с республиканским бюджетом на 2021 год </w:t>
      </w:r>
      <w:r w:rsidR="00872AD1"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на предупреждение и ликвидацию чрезвычайных ситуаций </w:t>
      </w:r>
      <w:r w:rsidR="00872AD1" w:rsidRPr="00241AEA">
        <w:rPr>
          <w:rFonts w:ascii="Times New Roman" w:eastAsia="Times New Roman" w:hAnsi="Times New Roman" w:cs="Times New Roman"/>
          <w:sz w:val="28"/>
          <w:szCs w:val="28"/>
          <w:lang w:eastAsia="ru-RU"/>
        </w:rPr>
        <w:t xml:space="preserve">выделено </w:t>
      </w:r>
      <w:r w:rsidR="00872AD1" w:rsidRPr="00241AEA">
        <w:rPr>
          <w:rFonts w:ascii="Times New Roman" w:eastAsia="Times New Roman" w:hAnsi="Times New Roman" w:cs="Times New Roman"/>
          <w:sz w:val="28"/>
          <w:szCs w:val="28"/>
          <w:lang w:eastAsia="ru-RU"/>
        </w:rPr>
        <w:br/>
        <w:t>11918,0 тыс. рублей. Кассовое исполнение составило</w:t>
      </w:r>
      <w:r w:rsidRPr="00241AEA">
        <w:rPr>
          <w:rFonts w:ascii="Times New Roman" w:eastAsia="Times New Roman" w:hAnsi="Times New Roman" w:cs="Times New Roman"/>
          <w:sz w:val="28"/>
          <w:szCs w:val="28"/>
          <w:lang w:eastAsia="ru-RU"/>
        </w:rPr>
        <w:t xml:space="preserve"> 11,908 тыс. рублей </w:t>
      </w:r>
      <w:r w:rsidR="00872AD1"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99,9 %</w:t>
      </w:r>
      <w:r w:rsidR="00872AD1" w:rsidRPr="00241AEA">
        <w:rPr>
          <w:rFonts w:ascii="Times New Roman" w:eastAsia="Times New Roman" w:hAnsi="Times New Roman" w:cs="Times New Roman"/>
          <w:sz w:val="28"/>
          <w:szCs w:val="28"/>
          <w:lang w:eastAsia="ru-RU"/>
        </w:rPr>
        <w:t>).</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результате прохождения комплекса неблагоприятных метеорологических явлений (сильный дождь, </w:t>
      </w:r>
      <w:r w:rsidRPr="00241AEA">
        <w:rPr>
          <w:rFonts w:ascii="Times New Roman" w:eastAsia="Times New Roman" w:hAnsi="Times New Roman" w:cs="Times New Roman"/>
          <w:color w:val="000000"/>
          <w:sz w:val="28"/>
          <w:szCs w:val="28"/>
          <w:lang w:eastAsia="ru-RU"/>
        </w:rPr>
        <w:t>шквалистый ветер</w:t>
      </w:r>
      <w:r w:rsidRPr="00241AEA">
        <w:rPr>
          <w:rFonts w:ascii="Times New Roman" w:eastAsia="Times New Roman" w:hAnsi="Times New Roman" w:cs="Times New Roman"/>
          <w:sz w:val="28"/>
          <w:szCs w:val="28"/>
          <w:lang w:eastAsia="ru-RU"/>
        </w:rPr>
        <w:t>) на территории республики 28</w:t>
      </w:r>
      <w:r w:rsidR="00872AD1" w:rsidRPr="00241AEA">
        <w:rPr>
          <w:rFonts w:ascii="Times New Roman" w:eastAsia="Times New Roman" w:hAnsi="Times New Roman" w:cs="Times New Roman"/>
          <w:sz w:val="28"/>
          <w:szCs w:val="28"/>
          <w:lang w:eastAsia="ru-RU"/>
        </w:rPr>
        <w:t xml:space="preserve"> июня </w:t>
      </w:r>
      <w:r w:rsidRPr="00241AEA">
        <w:rPr>
          <w:rFonts w:ascii="Times New Roman" w:eastAsia="Times New Roman" w:hAnsi="Times New Roman" w:cs="Times New Roman"/>
          <w:sz w:val="28"/>
          <w:szCs w:val="28"/>
          <w:lang w:eastAsia="ru-RU"/>
        </w:rPr>
        <w:t>2021 г</w:t>
      </w:r>
      <w:r w:rsidR="00872AD1"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подтоплены подворья, </w:t>
      </w:r>
      <w:r w:rsidRPr="00241AEA">
        <w:rPr>
          <w:rFonts w:ascii="Times New Roman" w:eastAsia="Times New Roman" w:hAnsi="Times New Roman" w:cs="Times New Roman"/>
          <w:color w:val="000000"/>
          <w:sz w:val="28"/>
          <w:szCs w:val="28"/>
          <w:lang w:eastAsia="ru-RU"/>
        </w:rPr>
        <w:t>размыты внутри поселковые дороги (</w:t>
      </w:r>
      <w:r w:rsidRPr="00241AEA">
        <w:rPr>
          <w:rFonts w:ascii="Times New Roman" w:eastAsia="Times New Roman" w:hAnsi="Times New Roman" w:cs="Times New Roman"/>
          <w:sz w:val="28"/>
          <w:szCs w:val="28"/>
          <w:lang w:eastAsia="ru-RU"/>
        </w:rPr>
        <w:t>был введен режим «Чрезвычайная ситуация» регионального характера)</w:t>
      </w:r>
      <w:r w:rsidRPr="00241AEA">
        <w:rPr>
          <w:rFonts w:ascii="Times New Roman" w:eastAsia="Times New Roman" w:hAnsi="Times New Roman" w:cs="Times New Roman"/>
          <w:color w:val="000000"/>
          <w:sz w:val="28"/>
          <w:szCs w:val="28"/>
          <w:lang w:eastAsia="ru-RU"/>
        </w:rPr>
        <w:t xml:space="preserve">. </w:t>
      </w:r>
      <w:r w:rsidRPr="00241AEA">
        <w:rPr>
          <w:rFonts w:ascii="Times New Roman" w:eastAsia="Times New Roman" w:hAnsi="Times New Roman" w:cs="Times New Roman"/>
          <w:sz w:val="28"/>
          <w:szCs w:val="28"/>
          <w:lang w:eastAsia="ru-RU"/>
        </w:rPr>
        <w:t xml:space="preserve">Распоряжением Правительства Карачаево-Черкесской Республики от 14.07.2021 № 238-р </w:t>
      </w:r>
      <w:r w:rsidR="00AB7396"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«О выделении средств» из </w:t>
      </w:r>
      <w:r w:rsidRPr="00241AEA">
        <w:rPr>
          <w:rFonts w:ascii="Times New Roman" w:eastAsia="Times New Roman" w:hAnsi="Times New Roman" w:cs="Times New Roman"/>
          <w:iCs/>
          <w:sz w:val="28"/>
          <w:szCs w:val="28"/>
          <w:lang w:eastAsia="ru-RU"/>
        </w:rPr>
        <w:t>резервного фонда Правительства Карачаево-Черкесской Республики</w:t>
      </w:r>
      <w:r w:rsidRPr="00241AEA">
        <w:rPr>
          <w:rFonts w:ascii="Times New Roman" w:eastAsia="Times New Roman" w:hAnsi="Times New Roman" w:cs="Times New Roman"/>
          <w:sz w:val="28"/>
          <w:szCs w:val="28"/>
          <w:lang w:eastAsia="ru-RU"/>
        </w:rPr>
        <w:t xml:space="preserve"> выделены финансовые средства на ликвидацию последствий комплекса неблагоприятных погодных явлений, произошедших в июле 2021 года </w:t>
      </w:r>
      <w:r w:rsidR="00AB7396" w:rsidRPr="00241AEA">
        <w:rPr>
          <w:rFonts w:ascii="Times New Roman" w:eastAsia="Times New Roman" w:hAnsi="Times New Roman" w:cs="Times New Roman"/>
          <w:sz w:val="28"/>
          <w:szCs w:val="28"/>
          <w:lang w:eastAsia="ru-RU"/>
        </w:rPr>
        <w:br/>
      </w:r>
      <w:r w:rsidR="00220280" w:rsidRPr="00241AEA">
        <w:rPr>
          <w:rFonts w:ascii="Times New Roman" w:eastAsia="Times New Roman" w:hAnsi="Times New Roman" w:cs="Times New Roman"/>
          <w:sz w:val="28"/>
          <w:szCs w:val="28"/>
          <w:lang w:eastAsia="ru-RU"/>
        </w:rPr>
        <w:t>в сумме 11,918 млн. рублей</w:t>
      </w:r>
      <w:r w:rsidRPr="00241AEA">
        <w:rPr>
          <w:rFonts w:ascii="Times New Roman" w:eastAsia="Times New Roman" w:hAnsi="Times New Roman" w:cs="Times New Roman"/>
          <w:sz w:val="28"/>
          <w:szCs w:val="28"/>
          <w:lang w:eastAsia="ru-RU"/>
        </w:rPr>
        <w:t xml:space="preserve"> в том числе:</w:t>
      </w:r>
    </w:p>
    <w:p w:rsidR="00743695" w:rsidRPr="00241AEA" w:rsidRDefault="00AB7396" w:rsidP="00241AEA">
      <w:pPr>
        <w:tabs>
          <w:tab w:val="left" w:pos="0"/>
          <w:tab w:val="left" w:pos="914"/>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оказание гражданам единовременной материальной помощи </w:t>
      </w:r>
      <w:r w:rsidRPr="00241AEA">
        <w:rPr>
          <w:rFonts w:ascii="Times New Roman" w:eastAsia="Times New Roman" w:hAnsi="Times New Roman" w:cs="Times New Roman"/>
          <w:sz w:val="28"/>
          <w:szCs w:val="28"/>
          <w:lang w:eastAsia="ru-RU"/>
        </w:rPr>
        <w:br/>
      </w:r>
      <w:r w:rsidR="00743695" w:rsidRPr="00241AEA">
        <w:rPr>
          <w:rFonts w:ascii="Times New Roman" w:eastAsia="Times New Roman" w:hAnsi="Times New Roman" w:cs="Times New Roman"/>
          <w:sz w:val="28"/>
          <w:szCs w:val="28"/>
          <w:lang w:eastAsia="ru-RU"/>
        </w:rPr>
        <w:t>3,75 млн. руб</w:t>
      </w:r>
      <w:r w:rsidRPr="00241AEA">
        <w:rPr>
          <w:rFonts w:ascii="Times New Roman" w:eastAsia="Times New Roman" w:hAnsi="Times New Roman" w:cs="Times New Roman"/>
          <w:sz w:val="28"/>
          <w:szCs w:val="28"/>
          <w:lang w:eastAsia="ru-RU"/>
        </w:rPr>
        <w:t>лей</w:t>
      </w:r>
      <w:r w:rsidR="00743695" w:rsidRPr="00241AEA">
        <w:rPr>
          <w:rFonts w:ascii="Times New Roman" w:eastAsia="Times New Roman" w:hAnsi="Times New Roman" w:cs="Times New Roman"/>
          <w:sz w:val="28"/>
          <w:szCs w:val="28"/>
          <w:lang w:eastAsia="ru-RU"/>
        </w:rPr>
        <w:t>;</w:t>
      </w:r>
    </w:p>
    <w:p w:rsidR="00743695" w:rsidRPr="00241AEA" w:rsidRDefault="00AB7396" w:rsidP="00241AEA">
      <w:pPr>
        <w:tabs>
          <w:tab w:val="left" w:pos="0"/>
          <w:tab w:val="left" w:pos="914"/>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оказание гражданам финансовой помощи в связи с частичной утратой ими имущества первой необходимости </w:t>
      </w:r>
      <w:r w:rsidR="00743695" w:rsidRPr="00241AEA">
        <w:rPr>
          <w:rFonts w:ascii="Times New Roman" w:eastAsia="Times New Roman" w:hAnsi="Times New Roman" w:cs="Times New Roman"/>
          <w:sz w:val="28"/>
          <w:szCs w:val="28"/>
          <w:lang w:eastAsia="ru-RU"/>
        </w:rPr>
        <w:t>2,52</w:t>
      </w:r>
      <w:r w:rsidRPr="00241AEA">
        <w:rPr>
          <w:rFonts w:ascii="Times New Roman" w:eastAsia="Times New Roman" w:hAnsi="Times New Roman" w:cs="Times New Roman"/>
          <w:sz w:val="28"/>
          <w:szCs w:val="28"/>
          <w:lang w:eastAsia="ru-RU"/>
        </w:rPr>
        <w:t xml:space="preserve"> млн. рублей</w:t>
      </w:r>
      <w:r w:rsidR="00743695" w:rsidRPr="00241AEA">
        <w:rPr>
          <w:rFonts w:ascii="Times New Roman" w:eastAsia="Times New Roman" w:hAnsi="Times New Roman" w:cs="Times New Roman"/>
          <w:sz w:val="28"/>
          <w:szCs w:val="28"/>
          <w:lang w:eastAsia="ru-RU"/>
        </w:rPr>
        <w:t>;</w:t>
      </w:r>
    </w:p>
    <w:p w:rsidR="00743695" w:rsidRPr="00241AEA" w:rsidRDefault="00AB7396" w:rsidP="00241AEA">
      <w:pPr>
        <w:tabs>
          <w:tab w:val="left" w:pos="0"/>
          <w:tab w:val="left" w:pos="914"/>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на оказание гражданам финансовой помощи в связи с полной утратой ими имущества первой необходимости</w:t>
      </w:r>
      <w:r w:rsidR="00743695"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400 тыс. рублей</w:t>
      </w:r>
      <w:r w:rsidR="00743695" w:rsidRPr="00241AEA">
        <w:rPr>
          <w:rFonts w:ascii="Times New Roman" w:eastAsia="Times New Roman" w:hAnsi="Times New Roman" w:cs="Times New Roman"/>
          <w:sz w:val="28"/>
          <w:szCs w:val="28"/>
          <w:lang w:eastAsia="ru-RU"/>
        </w:rPr>
        <w:t>;</w:t>
      </w:r>
    </w:p>
    <w:p w:rsidR="00743695" w:rsidRPr="00241AEA" w:rsidRDefault="00AB7396" w:rsidP="00241AEA">
      <w:pPr>
        <w:tabs>
          <w:tab w:val="left" w:pos="0"/>
          <w:tab w:val="left" w:pos="914"/>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на реконструкцию и капитальный ремонт поврежденных домов</w:t>
      </w:r>
      <w:r w:rsidR="00743695"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br/>
      </w:r>
      <w:r w:rsidR="00743695" w:rsidRPr="00241AEA">
        <w:rPr>
          <w:rFonts w:ascii="Times New Roman" w:eastAsia="Times New Roman" w:hAnsi="Times New Roman" w:cs="Times New Roman"/>
          <w:sz w:val="28"/>
          <w:szCs w:val="28"/>
          <w:lang w:eastAsia="ru-RU"/>
        </w:rPr>
        <w:t>5,248 млн. руб</w:t>
      </w:r>
      <w:r w:rsidRPr="00241AEA">
        <w:rPr>
          <w:rFonts w:ascii="Times New Roman" w:eastAsia="Times New Roman" w:hAnsi="Times New Roman" w:cs="Times New Roman"/>
          <w:sz w:val="28"/>
          <w:szCs w:val="28"/>
          <w:lang w:eastAsia="ru-RU"/>
        </w:rPr>
        <w:t>лей</w:t>
      </w:r>
      <w:r w:rsidR="00743695" w:rsidRPr="00241AEA">
        <w:rPr>
          <w:rFonts w:ascii="Times New Roman" w:eastAsia="Times New Roman" w:hAnsi="Times New Roman" w:cs="Times New Roman"/>
          <w:sz w:val="28"/>
          <w:szCs w:val="28"/>
          <w:lang w:eastAsia="ru-RU"/>
        </w:rPr>
        <w:t>.</w:t>
      </w:r>
    </w:p>
    <w:p w:rsidR="00743695" w:rsidRPr="00241AEA" w:rsidRDefault="00743695" w:rsidP="00241AEA">
      <w:pPr>
        <w:tabs>
          <w:tab w:val="left" w:pos="0"/>
          <w:tab w:val="left" w:pos="914"/>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 В 2021 году планировалось утилизация средств индивидуальной защиты </w:t>
      </w:r>
      <w:r w:rsidR="0022028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количестве 20000 ед., так как на  основное мероприятие «Обеспечение населения средствами индивидуальной защиты» средств из бюджета не выделялось, план </w:t>
      </w:r>
      <w:r w:rsidR="0022028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не был выполнен.</w:t>
      </w:r>
    </w:p>
    <w:p w:rsidR="00743695" w:rsidRPr="00241AEA" w:rsidRDefault="00743695" w:rsidP="00241AEA">
      <w:pPr>
        <w:tabs>
          <w:tab w:val="left" w:pos="0"/>
        </w:tabs>
        <w:spacing w:after="0" w:line="240" w:lineRule="auto"/>
        <w:ind w:firstLine="720"/>
        <w:jc w:val="both"/>
        <w:rPr>
          <w:rFonts w:ascii="Times New Roman" w:eastAsia="Times New Roman" w:hAnsi="Times New Roman" w:cs="Times New Roman"/>
          <w:b/>
          <w:sz w:val="28"/>
          <w:szCs w:val="28"/>
          <w:lang w:eastAsia="ru-RU"/>
        </w:rPr>
      </w:pPr>
    </w:p>
    <w:p w:rsidR="00950154" w:rsidRDefault="00950154" w:rsidP="00241AEA">
      <w:pPr>
        <w:tabs>
          <w:tab w:val="left" w:pos="0"/>
        </w:tabs>
        <w:spacing w:after="0" w:line="240" w:lineRule="auto"/>
        <w:jc w:val="center"/>
        <w:rPr>
          <w:rFonts w:ascii="Times New Roman" w:eastAsia="Times New Roman" w:hAnsi="Times New Roman" w:cs="Times New Roman"/>
          <w:b/>
          <w:i/>
          <w:sz w:val="28"/>
          <w:szCs w:val="28"/>
          <w:lang w:eastAsia="ru-RU"/>
        </w:rPr>
      </w:pPr>
    </w:p>
    <w:p w:rsidR="00950154" w:rsidRDefault="00950154" w:rsidP="00241AEA">
      <w:pPr>
        <w:tabs>
          <w:tab w:val="left" w:pos="0"/>
        </w:tabs>
        <w:spacing w:after="0" w:line="240" w:lineRule="auto"/>
        <w:jc w:val="center"/>
        <w:rPr>
          <w:rFonts w:ascii="Times New Roman" w:eastAsia="Times New Roman" w:hAnsi="Times New Roman" w:cs="Times New Roman"/>
          <w:b/>
          <w:i/>
          <w:sz w:val="28"/>
          <w:szCs w:val="28"/>
          <w:lang w:eastAsia="ru-RU"/>
        </w:rPr>
      </w:pPr>
    </w:p>
    <w:p w:rsidR="00036F6A" w:rsidRPr="00241AEA" w:rsidRDefault="00743695"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Подпрограмма 3 «Построение и развитие аппаратно-программного комплекса «Безопасный город» на территории Карачаево-Черкесской Республики»</w:t>
      </w:r>
    </w:p>
    <w:p w:rsidR="00036F6A" w:rsidRPr="00241AEA" w:rsidRDefault="00036F6A" w:rsidP="00241AEA">
      <w:pPr>
        <w:tabs>
          <w:tab w:val="left" w:pos="0"/>
        </w:tabs>
        <w:spacing w:after="0" w:line="240" w:lineRule="auto"/>
        <w:jc w:val="center"/>
        <w:rPr>
          <w:rFonts w:ascii="Times New Roman" w:eastAsia="Times New Roman" w:hAnsi="Times New Roman" w:cs="Times New Roman"/>
          <w:sz w:val="28"/>
          <w:szCs w:val="28"/>
          <w:lang w:eastAsia="ru-RU"/>
        </w:rPr>
      </w:pPr>
      <w:r w:rsidRPr="00241AEA">
        <w:rPr>
          <w:rFonts w:ascii="Times New Roman" w:eastAsia="Times New Roman" w:hAnsi="Times New Roman" w:cs="Times New Roman"/>
          <w:b/>
          <w:i/>
          <w:sz w:val="28"/>
          <w:szCs w:val="28"/>
          <w:lang w:eastAsia="ru-RU"/>
        </w:rPr>
        <w:t>(далее - подпрограмма 3)</w:t>
      </w:r>
    </w:p>
    <w:p w:rsidR="00743695" w:rsidRPr="00241AEA" w:rsidRDefault="00036F6A" w:rsidP="00241AEA">
      <w:pPr>
        <w:tabs>
          <w:tab w:val="left" w:pos="0"/>
        </w:tabs>
        <w:spacing w:after="0" w:line="240" w:lineRule="auto"/>
        <w:ind w:firstLine="720"/>
        <w:jc w:val="both"/>
        <w:rPr>
          <w:rFonts w:ascii="Times New Roman" w:eastAsia="Times New Roman" w:hAnsi="Times New Roman" w:cs="Times New Roman"/>
          <w:bCs/>
          <w:sz w:val="28"/>
          <w:szCs w:val="28"/>
          <w:lang w:eastAsia="ru-RU"/>
        </w:rPr>
      </w:pPr>
      <w:r w:rsidRPr="00241AEA">
        <w:rPr>
          <w:rFonts w:ascii="Times New Roman" w:eastAsia="Times New Roman" w:hAnsi="Times New Roman" w:cs="Times New Roman"/>
          <w:sz w:val="28"/>
          <w:szCs w:val="28"/>
          <w:lang w:eastAsia="ru-RU"/>
        </w:rPr>
        <w:t xml:space="preserve">В соответствии с республиканским бюджетом на 2021 год </w:t>
      </w:r>
      <w:r w:rsidRPr="00241AEA">
        <w:rPr>
          <w:rFonts w:ascii="Times New Roman" w:eastAsia="Times New Roman" w:hAnsi="Times New Roman" w:cs="Times New Roman"/>
          <w:sz w:val="28"/>
          <w:szCs w:val="28"/>
          <w:lang w:eastAsia="ru-RU"/>
        </w:rPr>
        <w:br/>
      </w:r>
      <w:r w:rsidR="00743695" w:rsidRPr="00241AEA">
        <w:rPr>
          <w:rFonts w:ascii="Times New Roman" w:eastAsia="Times New Roman" w:hAnsi="Times New Roman" w:cs="Times New Roman"/>
          <w:bCs/>
          <w:sz w:val="28"/>
          <w:szCs w:val="28"/>
          <w:lang w:eastAsia="ru-RU"/>
        </w:rPr>
        <w:t>выделено на 2021 год 50860,0 тыс. рублей</w:t>
      </w:r>
      <w:r w:rsidRPr="00241AEA">
        <w:rPr>
          <w:rFonts w:ascii="Times New Roman" w:eastAsia="Times New Roman" w:hAnsi="Times New Roman" w:cs="Times New Roman"/>
          <w:bCs/>
          <w:sz w:val="28"/>
          <w:szCs w:val="28"/>
          <w:lang w:eastAsia="ru-RU"/>
        </w:rPr>
        <w:t>.</w:t>
      </w:r>
      <w:r w:rsidR="00743695" w:rsidRPr="00241AEA">
        <w:rPr>
          <w:rFonts w:ascii="Times New Roman" w:eastAsia="Times New Roman" w:hAnsi="Times New Roman" w:cs="Times New Roman"/>
          <w:bCs/>
          <w:sz w:val="28"/>
          <w:szCs w:val="28"/>
          <w:lang w:eastAsia="ru-RU"/>
        </w:rPr>
        <w:t xml:space="preserve"> </w:t>
      </w:r>
      <w:r w:rsidRPr="00241AEA">
        <w:rPr>
          <w:rFonts w:ascii="Times New Roman" w:eastAsia="Times New Roman" w:hAnsi="Times New Roman" w:cs="Times New Roman"/>
          <w:bCs/>
          <w:sz w:val="28"/>
          <w:szCs w:val="28"/>
          <w:lang w:eastAsia="ru-RU"/>
        </w:rPr>
        <w:t>К</w:t>
      </w:r>
      <w:r w:rsidR="00743695" w:rsidRPr="00241AEA">
        <w:rPr>
          <w:rFonts w:ascii="Times New Roman" w:eastAsia="Times New Roman" w:hAnsi="Times New Roman" w:cs="Times New Roman"/>
          <w:bCs/>
          <w:sz w:val="28"/>
          <w:szCs w:val="28"/>
          <w:lang w:eastAsia="ru-RU"/>
        </w:rPr>
        <w:t>ассовый расход на конец финансового го</w:t>
      </w:r>
      <w:r w:rsidRPr="00241AEA">
        <w:rPr>
          <w:rFonts w:ascii="Times New Roman" w:eastAsia="Times New Roman" w:hAnsi="Times New Roman" w:cs="Times New Roman"/>
          <w:bCs/>
          <w:sz w:val="28"/>
          <w:szCs w:val="28"/>
          <w:lang w:eastAsia="ru-RU"/>
        </w:rPr>
        <w:t>да составил 50832,8 тыс. рублей</w:t>
      </w:r>
      <w:r w:rsidR="00743695" w:rsidRPr="00241AEA">
        <w:rPr>
          <w:rFonts w:ascii="Times New Roman" w:eastAsia="Times New Roman" w:hAnsi="Times New Roman" w:cs="Times New Roman"/>
          <w:bCs/>
          <w:sz w:val="28"/>
          <w:szCs w:val="28"/>
          <w:lang w:eastAsia="ru-RU"/>
        </w:rPr>
        <w:t xml:space="preserve"> </w:t>
      </w:r>
      <w:r w:rsidRPr="00241AEA">
        <w:rPr>
          <w:rFonts w:ascii="Times New Roman" w:eastAsia="Times New Roman" w:hAnsi="Times New Roman" w:cs="Times New Roman"/>
          <w:bCs/>
          <w:sz w:val="28"/>
          <w:szCs w:val="28"/>
          <w:lang w:eastAsia="ru-RU"/>
        </w:rPr>
        <w:t>(</w:t>
      </w:r>
      <w:r w:rsidR="00743695" w:rsidRPr="00241AEA">
        <w:rPr>
          <w:rFonts w:ascii="Times New Roman" w:eastAsia="Times New Roman" w:hAnsi="Times New Roman" w:cs="Times New Roman"/>
          <w:bCs/>
          <w:sz w:val="28"/>
          <w:szCs w:val="28"/>
          <w:lang w:eastAsia="ru-RU"/>
        </w:rPr>
        <w:t xml:space="preserve">в процентном соотношении 99,9% к плану </w:t>
      </w:r>
      <w:r w:rsidR="00220280" w:rsidRPr="00241AEA">
        <w:rPr>
          <w:rFonts w:ascii="Times New Roman" w:eastAsia="Times New Roman" w:hAnsi="Times New Roman" w:cs="Times New Roman"/>
          <w:bCs/>
          <w:sz w:val="28"/>
          <w:szCs w:val="28"/>
          <w:lang w:eastAsia="ru-RU"/>
        </w:rPr>
        <w:br/>
      </w:r>
      <w:r w:rsidR="00743695" w:rsidRPr="00241AEA">
        <w:rPr>
          <w:rFonts w:ascii="Times New Roman" w:eastAsia="Times New Roman" w:hAnsi="Times New Roman" w:cs="Times New Roman"/>
          <w:bCs/>
          <w:sz w:val="28"/>
          <w:szCs w:val="28"/>
          <w:lang w:eastAsia="ru-RU"/>
        </w:rPr>
        <w:t>на отчетный год</w:t>
      </w:r>
      <w:r w:rsidRPr="00241AEA">
        <w:rPr>
          <w:rFonts w:ascii="Times New Roman" w:eastAsia="Times New Roman" w:hAnsi="Times New Roman" w:cs="Times New Roman"/>
          <w:bCs/>
          <w:sz w:val="28"/>
          <w:szCs w:val="28"/>
          <w:lang w:eastAsia="ru-RU"/>
        </w:rPr>
        <w:t>)</w:t>
      </w:r>
      <w:r w:rsidR="00743695" w:rsidRPr="00241AEA">
        <w:rPr>
          <w:rFonts w:ascii="Times New Roman" w:eastAsia="Times New Roman" w:hAnsi="Times New Roman" w:cs="Times New Roman"/>
          <w:bCs/>
          <w:sz w:val="28"/>
          <w:szCs w:val="28"/>
          <w:lang w:eastAsia="ru-RU"/>
        </w:rPr>
        <w:t>.</w:t>
      </w:r>
    </w:p>
    <w:p w:rsidR="00F859B5" w:rsidRPr="00241AEA" w:rsidRDefault="00F859B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 xml:space="preserve">В соответствии с </w:t>
      </w:r>
      <w:r w:rsidR="00743695" w:rsidRPr="00241AEA">
        <w:rPr>
          <w:rFonts w:ascii="Times New Roman" w:eastAsia="Times New Roman" w:hAnsi="Times New Roman" w:cs="Times New Roman"/>
          <w:sz w:val="28"/>
          <w:szCs w:val="28"/>
          <w:lang w:eastAsia="ru-RU"/>
        </w:rPr>
        <w:t>приказ</w:t>
      </w:r>
      <w:r w:rsidRPr="00241AEA">
        <w:rPr>
          <w:rFonts w:ascii="Times New Roman" w:eastAsia="Times New Roman" w:hAnsi="Times New Roman" w:cs="Times New Roman"/>
          <w:sz w:val="28"/>
          <w:szCs w:val="28"/>
          <w:lang w:eastAsia="ru-RU"/>
        </w:rPr>
        <w:t>ом</w:t>
      </w:r>
      <w:r w:rsidR="00743695" w:rsidRPr="00241AEA">
        <w:rPr>
          <w:rFonts w:ascii="Times New Roman" w:eastAsia="Times New Roman" w:hAnsi="Times New Roman" w:cs="Times New Roman"/>
          <w:sz w:val="28"/>
          <w:szCs w:val="28"/>
          <w:lang w:eastAsia="ru-RU"/>
        </w:rPr>
        <w:t xml:space="preserve"> от Министерства цифрового развития, связи и массовых ко</w:t>
      </w:r>
      <w:r w:rsidRPr="00241AEA">
        <w:rPr>
          <w:rFonts w:ascii="Times New Roman" w:eastAsia="Times New Roman" w:hAnsi="Times New Roman" w:cs="Times New Roman"/>
          <w:sz w:val="28"/>
          <w:szCs w:val="28"/>
          <w:lang w:eastAsia="ru-RU"/>
        </w:rPr>
        <w:t>ммуникаций Российской Федерации</w:t>
      </w:r>
      <w:r w:rsidR="00743695"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от 06.12.2021 </w:t>
      </w:r>
      <w:r w:rsidR="00743695" w:rsidRPr="00241AEA">
        <w:rPr>
          <w:rFonts w:ascii="Times New Roman" w:eastAsia="Times New Roman" w:hAnsi="Times New Roman" w:cs="Times New Roman"/>
          <w:sz w:val="28"/>
          <w:szCs w:val="28"/>
          <w:lang w:eastAsia="ru-RU"/>
        </w:rPr>
        <w:t xml:space="preserve">№ 1282 </w:t>
      </w:r>
      <w:r w:rsidRPr="00241AEA">
        <w:rPr>
          <w:rFonts w:ascii="Times New Roman" w:eastAsia="Times New Roman" w:hAnsi="Times New Roman" w:cs="Times New Roman"/>
          <w:sz w:val="28"/>
          <w:szCs w:val="28"/>
          <w:lang w:eastAsia="ru-RU"/>
        </w:rPr>
        <w:br/>
      </w:r>
      <w:r w:rsidR="00743695" w:rsidRPr="00241AEA">
        <w:rPr>
          <w:rFonts w:ascii="Times New Roman" w:eastAsia="Times New Roman" w:hAnsi="Times New Roman" w:cs="Times New Roman"/>
          <w:sz w:val="28"/>
          <w:szCs w:val="28"/>
          <w:lang w:eastAsia="ru-RU"/>
        </w:rPr>
        <w:t>«Об использовании единого номера «112» на территории Карачаево-Черкесской Республики в целях обеспечения вызова экстренных оперативных служб пользователями услугами связи»</w:t>
      </w:r>
      <w:r w:rsidRPr="00241AEA">
        <w:rPr>
          <w:rFonts w:ascii="Times New Roman" w:eastAsia="Times New Roman" w:hAnsi="Times New Roman" w:cs="Times New Roman"/>
          <w:sz w:val="28"/>
          <w:szCs w:val="28"/>
          <w:lang w:eastAsia="ru-RU"/>
        </w:rPr>
        <w:t xml:space="preserve"> завершилась работа по созданию системы</w:t>
      </w:r>
      <w:r w:rsidR="00220280"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220280"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112 Карачаево-Черкесской Республики.</w:t>
      </w:r>
    </w:p>
    <w:p w:rsidR="00F859B5" w:rsidRPr="00241AEA" w:rsidRDefault="00F859B5" w:rsidP="00241AEA">
      <w:pPr>
        <w:tabs>
          <w:tab w:val="left" w:pos="0"/>
        </w:tabs>
        <w:spacing w:after="0" w:line="240" w:lineRule="auto"/>
        <w:ind w:firstLine="851"/>
        <w:jc w:val="both"/>
        <w:rPr>
          <w:rFonts w:ascii="Times New Roman" w:eastAsia="Times New Roman" w:hAnsi="Times New Roman" w:cs="Times New Roman"/>
          <w:sz w:val="28"/>
          <w:szCs w:val="28"/>
          <w:lang w:eastAsia="ru-RU"/>
        </w:rPr>
      </w:pP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2022 году система-112 Карачаево-Черкесской Республики будет введена </w:t>
      </w:r>
      <w:r w:rsidR="00F859B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промышленную эксплуатацию.</w:t>
      </w:r>
    </w:p>
    <w:p w:rsidR="00743695" w:rsidRPr="00241AEA" w:rsidRDefault="00743695" w:rsidP="00241AEA">
      <w:pPr>
        <w:tabs>
          <w:tab w:val="left" w:pos="0"/>
        </w:tabs>
        <w:spacing w:after="0" w:line="240" w:lineRule="auto"/>
        <w:ind w:firstLine="720"/>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Доля населения, проживающего на территориях муниципальных образований, в которых развернута система-112, в общем количестве населения Карачаево-Черкесской Республики составила 100 %</w:t>
      </w:r>
      <w:r w:rsidR="00F859B5" w:rsidRPr="00241AEA">
        <w:rPr>
          <w:rFonts w:ascii="Times New Roman" w:eastAsia="Times New Roman" w:hAnsi="Times New Roman" w:cs="Times New Roman"/>
          <w:color w:val="000000"/>
          <w:sz w:val="28"/>
          <w:szCs w:val="28"/>
          <w:lang w:eastAsia="ru-RU"/>
        </w:rPr>
        <w:t>.</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color w:val="000000"/>
          <w:sz w:val="28"/>
          <w:szCs w:val="28"/>
          <w:lang w:eastAsia="ru-RU"/>
        </w:rPr>
        <w:t>Доля персонала Системы 112 и сотрудников взаимодействующих дежурно-диспетчерских служб, прошедших профессиональное обучение, в общем необходимом их количестве - 100 %.</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Обработано общее количество вызовов на единый номер «112» - 238 355, </w:t>
      </w:r>
      <w:r w:rsidR="00220280"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из них количество вызовов по вопросам </w:t>
      </w:r>
      <w:proofErr w:type="spellStart"/>
      <w:r w:rsidRPr="00241AEA">
        <w:rPr>
          <w:rFonts w:ascii="Times New Roman" w:eastAsia="Times New Roman" w:hAnsi="Times New Roman" w:cs="Times New Roman"/>
          <w:sz w:val="28"/>
          <w:szCs w:val="28"/>
          <w:lang w:eastAsia="ru-RU"/>
        </w:rPr>
        <w:t>короновирусной</w:t>
      </w:r>
      <w:proofErr w:type="spellEnd"/>
      <w:r w:rsidRPr="00241AEA">
        <w:rPr>
          <w:rFonts w:ascii="Times New Roman" w:eastAsia="Times New Roman" w:hAnsi="Times New Roman" w:cs="Times New Roman"/>
          <w:sz w:val="28"/>
          <w:szCs w:val="28"/>
          <w:lang w:eastAsia="ru-RU"/>
        </w:rPr>
        <w:t xml:space="preserve"> инфекции COVID-19 составила 8250 вызовов.</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color w:val="FF0000"/>
          <w:sz w:val="28"/>
          <w:szCs w:val="28"/>
          <w:lang w:eastAsia="ru-RU"/>
        </w:rPr>
      </w:pPr>
      <w:r w:rsidRPr="00241AEA">
        <w:rPr>
          <w:rFonts w:ascii="Times New Roman" w:eastAsia="Times New Roman" w:hAnsi="Times New Roman" w:cs="Times New Roman"/>
          <w:sz w:val="28"/>
          <w:szCs w:val="28"/>
          <w:lang w:eastAsia="ru-RU"/>
        </w:rPr>
        <w:t xml:space="preserve">В 2021 году проведены работы по дальнейшему развитию РАСЦО </w:t>
      </w:r>
      <w:r w:rsidR="00F859B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Карачаево-Черкесской Республике. В результате этого на территории республики дополнительно установлено 32 оконечных устройства автоматизированного оповещения, сопряженных с командными пунктами управления, установленными </w:t>
      </w:r>
      <w:r w:rsidR="00F859B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муниципальных образованиях. </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По результатам последней проверки, проведенной в октябре 2021 года, республиканская система оповещения «Ограничено готова к решению задач </w:t>
      </w:r>
      <w:r w:rsidR="00F859B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по предназначению». </w:t>
      </w:r>
      <w:r w:rsidR="00F859B5"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 xml:space="preserve">роведено 5 командно-штабных тренировок и 4 командно-штабных учений, на которых отрабатывались практические действия руководящего состава и населения при получении сигналов оповещения об угрозе </w:t>
      </w:r>
      <w:r w:rsidR="00F859B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возникнов</w:t>
      </w:r>
      <w:r w:rsidR="00F859B5" w:rsidRPr="00241AEA">
        <w:rPr>
          <w:rFonts w:ascii="Times New Roman" w:eastAsia="Times New Roman" w:hAnsi="Times New Roman" w:cs="Times New Roman"/>
          <w:sz w:val="28"/>
          <w:szCs w:val="28"/>
          <w:lang w:eastAsia="ru-RU"/>
        </w:rPr>
        <w:t>ении чрезвычайных ситуаций. Так</w:t>
      </w:r>
      <w:r w:rsidRPr="00241AEA">
        <w:rPr>
          <w:rFonts w:ascii="Times New Roman" w:eastAsia="Times New Roman" w:hAnsi="Times New Roman" w:cs="Times New Roman"/>
          <w:sz w:val="28"/>
          <w:szCs w:val="28"/>
          <w:lang w:eastAsia="ru-RU"/>
        </w:rPr>
        <w:t xml:space="preserve">же Управление приняло участие </w:t>
      </w:r>
      <w:r w:rsidR="00F859B5"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в комплексной мобилизационной тренировке под руководством Президента Российской Федерации в августе 2021 года.</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color w:val="000000"/>
          <w:sz w:val="28"/>
          <w:szCs w:val="28"/>
          <w:lang w:eastAsia="ru-RU"/>
        </w:rPr>
        <w:t>Количество сотрудников взаимодействующих дежурно-диспетчерских служб увеличилось по сравнению с прошлым годом и составляет 150  ед</w:t>
      </w:r>
      <w:r w:rsidR="00F859B5" w:rsidRPr="00241AEA">
        <w:rPr>
          <w:rFonts w:ascii="Times New Roman" w:eastAsia="Times New Roman" w:hAnsi="Times New Roman" w:cs="Times New Roman"/>
          <w:color w:val="000000"/>
          <w:sz w:val="28"/>
          <w:szCs w:val="28"/>
          <w:lang w:eastAsia="ru-RU"/>
        </w:rPr>
        <w:t>иниц</w:t>
      </w:r>
      <w:r w:rsidRPr="00241AEA">
        <w:rPr>
          <w:rFonts w:ascii="Times New Roman" w:eastAsia="Times New Roman" w:hAnsi="Times New Roman" w:cs="Times New Roman"/>
          <w:color w:val="000000"/>
          <w:sz w:val="28"/>
          <w:szCs w:val="28"/>
          <w:lang w:eastAsia="ru-RU"/>
        </w:rPr>
        <w:t>.</w:t>
      </w:r>
    </w:p>
    <w:p w:rsidR="00743695" w:rsidRPr="00241AEA" w:rsidRDefault="00743695" w:rsidP="00241AE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2303A1" w:rsidRPr="00241AEA" w:rsidRDefault="00743695" w:rsidP="00241AEA">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241AEA">
        <w:rPr>
          <w:rFonts w:ascii="Times New Roman" w:eastAsia="Times New Roman" w:hAnsi="Times New Roman" w:cs="Times New Roman"/>
          <w:b/>
          <w:i/>
          <w:sz w:val="28"/>
          <w:szCs w:val="28"/>
          <w:lang w:eastAsia="ru-RU"/>
        </w:rPr>
        <w:t xml:space="preserve">Подпрограмма 4  </w:t>
      </w:r>
      <w:r w:rsidRPr="00241AEA">
        <w:rPr>
          <w:rFonts w:ascii="Times New Roman" w:eastAsia="Times New Roman" w:hAnsi="Times New Roman" w:cs="Times New Roman"/>
          <w:b/>
          <w:bCs/>
          <w:i/>
          <w:sz w:val="28"/>
          <w:szCs w:val="28"/>
          <w:lang w:eastAsia="ru-RU"/>
        </w:rPr>
        <w:t xml:space="preserve">«Защита населения и территорий от чрезвычайных </w:t>
      </w:r>
    </w:p>
    <w:p w:rsidR="002303A1" w:rsidRPr="00241AEA" w:rsidRDefault="00743695" w:rsidP="00241AEA">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241AEA">
        <w:rPr>
          <w:rFonts w:ascii="Times New Roman" w:eastAsia="Times New Roman" w:hAnsi="Times New Roman" w:cs="Times New Roman"/>
          <w:b/>
          <w:bCs/>
          <w:i/>
          <w:sz w:val="28"/>
          <w:szCs w:val="28"/>
          <w:lang w:eastAsia="ru-RU"/>
        </w:rPr>
        <w:t>ситуаций природного и техногенного характера»</w:t>
      </w:r>
    </w:p>
    <w:p w:rsidR="002303A1" w:rsidRPr="00241AEA" w:rsidRDefault="002303A1" w:rsidP="00241AEA">
      <w:pPr>
        <w:widowControl w:val="0"/>
        <w:tabs>
          <w:tab w:val="left" w:pos="0"/>
        </w:tabs>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241AEA">
        <w:rPr>
          <w:rFonts w:ascii="Times New Roman" w:eastAsia="Times New Roman" w:hAnsi="Times New Roman" w:cs="Times New Roman"/>
          <w:b/>
          <w:bCs/>
          <w:i/>
          <w:sz w:val="28"/>
          <w:szCs w:val="28"/>
          <w:lang w:eastAsia="ru-RU"/>
        </w:rPr>
        <w:t xml:space="preserve">(далее </w:t>
      </w:r>
      <w:r w:rsidR="00FD1E16" w:rsidRPr="00241AEA">
        <w:rPr>
          <w:rFonts w:ascii="Times New Roman" w:eastAsia="Times New Roman" w:hAnsi="Times New Roman" w:cs="Times New Roman"/>
          <w:b/>
          <w:bCs/>
          <w:i/>
          <w:sz w:val="28"/>
          <w:szCs w:val="28"/>
          <w:lang w:eastAsia="ru-RU"/>
        </w:rPr>
        <w:t>-</w:t>
      </w:r>
      <w:r w:rsidRPr="00241AEA">
        <w:rPr>
          <w:rFonts w:ascii="Times New Roman" w:eastAsia="Times New Roman" w:hAnsi="Times New Roman" w:cs="Times New Roman"/>
          <w:b/>
          <w:bCs/>
          <w:i/>
          <w:sz w:val="28"/>
          <w:szCs w:val="28"/>
          <w:lang w:eastAsia="ru-RU"/>
        </w:rPr>
        <w:t xml:space="preserve"> подпрограмма 4)</w:t>
      </w:r>
    </w:p>
    <w:p w:rsidR="00743695" w:rsidRPr="00241AEA" w:rsidRDefault="00743695" w:rsidP="00241AE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На создание общественных спасательных постов в местах массового отдыха населения и обучение населения плаванию и приемам спасания на воде в Карачаево-Черкесской  Республике в 2021 году денежные средства не выделялись, но основные мероприятия по созданию общественных спасательных постов в местах массового отдыха и обучения населения  плаванию выполнены:</w:t>
      </w:r>
    </w:p>
    <w:p w:rsidR="00743695" w:rsidRPr="00241AEA" w:rsidRDefault="00743695" w:rsidP="00241AE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увеличение общественных спасательных постов не было, в связи с тем, что функционирование действующих было достаточно;</w:t>
      </w:r>
    </w:p>
    <w:p w:rsidR="00743695" w:rsidRPr="00241AEA" w:rsidRDefault="00743695" w:rsidP="00241AE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количество спасательных постов составило 5;</w:t>
      </w:r>
    </w:p>
    <w:p w:rsidR="00743695" w:rsidRPr="00241AEA" w:rsidRDefault="00743695" w:rsidP="00241AEA">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количество водолазов прошедших профессиональную подготовку </w:t>
      </w:r>
      <w:r w:rsidR="00FD1E16"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lastRenderedPageBreak/>
        <w:t xml:space="preserve">для выполнения работ по обеспечению безопасности </w:t>
      </w:r>
      <w:r w:rsidR="00FD1E16" w:rsidRPr="00241AEA">
        <w:rPr>
          <w:rFonts w:ascii="Times New Roman" w:eastAsia="Times New Roman" w:hAnsi="Times New Roman" w:cs="Times New Roman"/>
          <w:sz w:val="28"/>
          <w:szCs w:val="28"/>
          <w:lang w:eastAsia="ru-RU"/>
        </w:rPr>
        <w:t>2 человека</w:t>
      </w:r>
      <w:r w:rsidRPr="00241AEA">
        <w:rPr>
          <w:rFonts w:ascii="Times New Roman" w:eastAsia="Times New Roman" w:hAnsi="Times New Roman" w:cs="Times New Roman"/>
          <w:sz w:val="28"/>
          <w:szCs w:val="28"/>
          <w:lang w:eastAsia="ru-RU"/>
        </w:rPr>
        <w:t xml:space="preserve"> (в мае месяце 2021 года спасатели РГБУ «КЧАСС» прошли обучение на альпинистском сборе клуба «</w:t>
      </w:r>
      <w:proofErr w:type="spellStart"/>
      <w:r w:rsidRPr="00241AEA">
        <w:rPr>
          <w:rFonts w:ascii="Times New Roman" w:eastAsia="Times New Roman" w:hAnsi="Times New Roman" w:cs="Times New Roman"/>
          <w:sz w:val="28"/>
          <w:szCs w:val="28"/>
          <w:lang w:eastAsia="ru-RU"/>
        </w:rPr>
        <w:t>Шаулюз</w:t>
      </w:r>
      <w:proofErr w:type="spellEnd"/>
      <w:r w:rsidRPr="00241AEA">
        <w:rPr>
          <w:rFonts w:ascii="Times New Roman" w:eastAsia="Times New Roman" w:hAnsi="Times New Roman" w:cs="Times New Roman"/>
          <w:sz w:val="28"/>
          <w:szCs w:val="28"/>
          <w:lang w:eastAsia="ru-RU"/>
        </w:rPr>
        <w:t>»);</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color w:val="000000"/>
          <w:kern w:val="24"/>
          <w:sz w:val="28"/>
          <w:szCs w:val="28"/>
          <w:lang w:eastAsia="ru-RU"/>
        </w:rPr>
      </w:pPr>
      <w:r w:rsidRPr="00241AEA">
        <w:rPr>
          <w:rFonts w:ascii="Times New Roman" w:eastAsia="Times New Roman" w:hAnsi="Times New Roman" w:cs="Times New Roman"/>
          <w:color w:val="000000"/>
          <w:kern w:val="24"/>
          <w:sz w:val="28"/>
          <w:szCs w:val="28"/>
          <w:lang w:eastAsia="ru-RU"/>
        </w:rPr>
        <w:t>обработано 657 обращений.</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color w:val="000000"/>
          <w:kern w:val="24"/>
          <w:sz w:val="28"/>
          <w:szCs w:val="28"/>
          <w:lang w:eastAsia="ru-RU"/>
        </w:rPr>
      </w:pPr>
      <w:r w:rsidRPr="00241AEA">
        <w:rPr>
          <w:rFonts w:ascii="Times New Roman" w:eastAsia="Times New Roman" w:hAnsi="Times New Roman" w:cs="Times New Roman"/>
          <w:color w:val="000000"/>
          <w:kern w:val="24"/>
          <w:sz w:val="28"/>
          <w:szCs w:val="28"/>
          <w:lang w:eastAsia="ru-RU"/>
        </w:rPr>
        <w:t>С</w:t>
      </w:r>
      <w:r w:rsidRPr="00241AEA">
        <w:rPr>
          <w:rFonts w:ascii="Times New Roman" w:eastAsia="Times New Roman" w:hAnsi="Times New Roman" w:cs="Times New Roman"/>
          <w:sz w:val="28"/>
          <w:szCs w:val="28"/>
          <w:lang w:eastAsia="ru-RU"/>
        </w:rPr>
        <w:t>пасателями РГБУ «КЧАСС» проведены 657 поисково-спасательных работ, из которых:</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водных объектах республики 68 поисково-спасательных работ, в результате которых спасено14 человек, </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горах</w:t>
      </w:r>
      <w:r w:rsidR="006C42CE"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 589 поисково-спасательных работ, в результате которых спасено </w:t>
      </w:r>
      <w:r w:rsidR="0038789B" w:rsidRPr="00241AEA">
        <w:rPr>
          <w:rFonts w:ascii="Times New Roman" w:eastAsia="Times New Roman" w:hAnsi="Times New Roman" w:cs="Times New Roman"/>
          <w:sz w:val="28"/>
          <w:szCs w:val="28"/>
          <w:lang w:eastAsia="ru-RU"/>
        </w:rPr>
        <w:br/>
      </w:r>
      <w:r w:rsidR="006C42CE"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36 человек, оказана первая медицинская помощь</w:t>
      </w:r>
      <w:r w:rsidR="006C42CE"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482 человек.</w:t>
      </w:r>
    </w:p>
    <w:p w:rsidR="00743695" w:rsidRPr="00241AEA" w:rsidRDefault="00743695" w:rsidP="00241AEA">
      <w:pPr>
        <w:tabs>
          <w:tab w:val="left" w:pos="0"/>
        </w:tabs>
        <w:spacing w:after="0" w:line="240" w:lineRule="auto"/>
        <w:jc w:val="center"/>
        <w:rPr>
          <w:rFonts w:ascii="Times New Roman" w:eastAsia="Times New Roman" w:hAnsi="Times New Roman" w:cs="Times New Roman"/>
          <w:b/>
          <w:sz w:val="28"/>
          <w:szCs w:val="28"/>
          <w:lang w:eastAsia="ru-RU"/>
        </w:rPr>
      </w:pPr>
    </w:p>
    <w:p w:rsidR="00A25F8D" w:rsidRPr="00241AEA" w:rsidRDefault="00743695"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Подпрограмма 5 «Обеспечение деятельности </w:t>
      </w:r>
    </w:p>
    <w:p w:rsidR="00A25F8D" w:rsidRPr="00241AEA" w:rsidRDefault="00743695"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Карачаево-Черкесско</w:t>
      </w:r>
      <w:r w:rsidR="00A25F8D" w:rsidRPr="00241AEA">
        <w:rPr>
          <w:rFonts w:ascii="Times New Roman" w:eastAsia="Times New Roman" w:hAnsi="Times New Roman" w:cs="Times New Roman"/>
          <w:b/>
          <w:i/>
          <w:sz w:val="28"/>
          <w:szCs w:val="28"/>
          <w:lang w:eastAsia="ru-RU"/>
        </w:rPr>
        <w:t>й аварийно-спасательной службы»</w:t>
      </w:r>
    </w:p>
    <w:p w:rsidR="00A25F8D" w:rsidRPr="00241AEA" w:rsidRDefault="00A25F8D"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(далее - подпрограмма 5)</w:t>
      </w:r>
    </w:p>
    <w:p w:rsidR="00743695" w:rsidRPr="00241AEA" w:rsidRDefault="00315976"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республиканском бюджете на 2021 год</w:t>
      </w:r>
      <w:r w:rsidR="00743695" w:rsidRPr="00241AEA">
        <w:rPr>
          <w:rFonts w:ascii="Times New Roman" w:eastAsia="Times New Roman" w:hAnsi="Times New Roman" w:cs="Times New Roman"/>
          <w:sz w:val="28"/>
          <w:szCs w:val="28"/>
          <w:lang w:eastAsia="ru-RU"/>
        </w:rPr>
        <w:t xml:space="preserve"> запланированы денежные ассигнования в сумме </w:t>
      </w:r>
      <w:r w:rsidR="00743695" w:rsidRPr="00241AEA">
        <w:rPr>
          <w:rFonts w:ascii="Times New Roman" w:eastAsia="Times New Roman" w:hAnsi="Times New Roman" w:cs="Times New Roman"/>
          <w:color w:val="000000"/>
          <w:sz w:val="28"/>
          <w:szCs w:val="28"/>
          <w:lang w:eastAsia="ru-RU"/>
        </w:rPr>
        <w:t>20 559.5</w:t>
      </w:r>
      <w:r w:rsidRPr="00241AEA">
        <w:rPr>
          <w:rFonts w:ascii="Times New Roman" w:eastAsia="Times New Roman" w:hAnsi="Times New Roman" w:cs="Times New Roman"/>
          <w:sz w:val="28"/>
          <w:szCs w:val="28"/>
          <w:lang w:eastAsia="ru-RU"/>
        </w:rPr>
        <w:t xml:space="preserve"> тыс. рублей.</w:t>
      </w:r>
      <w:r w:rsidR="00743695"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Кассовое</w:t>
      </w:r>
      <w:r w:rsidR="00743695" w:rsidRPr="00241AEA">
        <w:rPr>
          <w:rFonts w:ascii="Times New Roman" w:eastAsia="Times New Roman" w:hAnsi="Times New Roman" w:cs="Times New Roman"/>
          <w:sz w:val="28"/>
          <w:szCs w:val="28"/>
          <w:lang w:eastAsia="ru-RU"/>
        </w:rPr>
        <w:t xml:space="preserve"> исполнение  бюджета </w:t>
      </w:r>
      <w:r w:rsidRPr="00241AEA">
        <w:rPr>
          <w:rFonts w:ascii="Times New Roman" w:eastAsia="Times New Roman" w:hAnsi="Times New Roman" w:cs="Times New Roman"/>
          <w:sz w:val="28"/>
          <w:szCs w:val="28"/>
          <w:lang w:eastAsia="ru-RU"/>
        </w:rPr>
        <w:br/>
      </w:r>
      <w:r w:rsidR="00743695" w:rsidRPr="00241AEA">
        <w:rPr>
          <w:rFonts w:ascii="Times New Roman" w:eastAsia="Times New Roman" w:hAnsi="Times New Roman" w:cs="Times New Roman"/>
          <w:sz w:val="28"/>
          <w:szCs w:val="28"/>
          <w:lang w:eastAsia="ru-RU"/>
        </w:rPr>
        <w:t>в процентном соотношении составило 100 %.</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Денежные средства реализованы на содержание и оплату  работников.  </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2021 год</w:t>
      </w:r>
      <w:r w:rsidR="0021360D" w:rsidRPr="00241AEA">
        <w:rPr>
          <w:rFonts w:ascii="Times New Roman" w:eastAsia="Times New Roman" w:hAnsi="Times New Roman" w:cs="Times New Roman"/>
          <w:sz w:val="28"/>
          <w:szCs w:val="28"/>
          <w:lang w:eastAsia="ru-RU"/>
        </w:rPr>
        <w:t>у</w:t>
      </w:r>
      <w:r w:rsidRPr="00241AEA">
        <w:rPr>
          <w:rFonts w:ascii="Times New Roman" w:eastAsia="Times New Roman" w:hAnsi="Times New Roman" w:cs="Times New Roman"/>
          <w:sz w:val="28"/>
          <w:szCs w:val="28"/>
          <w:lang w:eastAsia="ru-RU"/>
        </w:rPr>
        <w:t xml:space="preserve"> спасатели РГБУ «КЧАСС» приняли участие:</w:t>
      </w:r>
    </w:p>
    <w:p w:rsidR="00743695" w:rsidRPr="00241AEA" w:rsidRDefault="00743695" w:rsidP="00241AEA">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международном, военно-техническом форуме «АРМИЯ 2021», проводимого на территории </w:t>
      </w:r>
      <w:proofErr w:type="spellStart"/>
      <w:r w:rsidRPr="00241AEA">
        <w:rPr>
          <w:rFonts w:ascii="Times New Roman" w:eastAsia="Times New Roman" w:hAnsi="Times New Roman" w:cs="Times New Roman"/>
          <w:sz w:val="28"/>
          <w:szCs w:val="28"/>
          <w:lang w:eastAsia="ru-RU"/>
        </w:rPr>
        <w:t>ПкиО</w:t>
      </w:r>
      <w:proofErr w:type="spellEnd"/>
      <w:r w:rsidRPr="00241AEA">
        <w:rPr>
          <w:rFonts w:ascii="Times New Roman" w:eastAsia="Times New Roman" w:hAnsi="Times New Roman" w:cs="Times New Roman"/>
          <w:sz w:val="28"/>
          <w:szCs w:val="28"/>
          <w:lang w:eastAsia="ru-RU"/>
        </w:rPr>
        <w:t xml:space="preserve"> «Зелёный остров» г. Черкесска;</w:t>
      </w:r>
    </w:p>
    <w:p w:rsidR="00743695" w:rsidRPr="00241AEA" w:rsidRDefault="00743695" w:rsidP="00241AEA">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Общероссийской, ежегодной акции по очистке берегов водных объектов от мусора «Вода России»;</w:t>
      </w:r>
    </w:p>
    <w:p w:rsidR="00743695" w:rsidRPr="00241AEA" w:rsidRDefault="00743695" w:rsidP="00241AEA">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проведении спортивного мероприятия Архыз ИКС РАН Трейл.</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p>
    <w:p w:rsidR="005B3487" w:rsidRPr="00241AEA" w:rsidRDefault="00743695"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 xml:space="preserve">Подпрограмма 6 «Повышение квалификации должностных лиц и специалистов гражданской обороны и единой государственной системы предупреждения и ликвидации чрезвычайных ситуаций органов исполнительной власти Карачаево-Черкесской Республики, </w:t>
      </w:r>
    </w:p>
    <w:p w:rsidR="005B3487" w:rsidRPr="00241AEA" w:rsidRDefault="00743695"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органов местного самоуправления и организаций»</w:t>
      </w:r>
    </w:p>
    <w:p w:rsidR="005B3487" w:rsidRPr="00241AEA" w:rsidRDefault="005B3487" w:rsidP="00241AEA">
      <w:pPr>
        <w:tabs>
          <w:tab w:val="left" w:pos="0"/>
        </w:tabs>
        <w:spacing w:after="0" w:line="240" w:lineRule="auto"/>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sz w:val="28"/>
          <w:szCs w:val="28"/>
          <w:lang w:eastAsia="ru-RU"/>
        </w:rPr>
        <w:t>(далее -  подпрограмма 6)</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соответствии с республиканским бюджетом на 2021 год было выделено </w:t>
      </w:r>
      <w:r w:rsidRPr="00241AEA">
        <w:rPr>
          <w:rFonts w:ascii="Times New Roman" w:eastAsia="Times New Roman" w:hAnsi="Times New Roman" w:cs="Times New Roman"/>
          <w:color w:val="000000"/>
          <w:sz w:val="28"/>
          <w:szCs w:val="28"/>
          <w:lang w:eastAsia="ru-RU"/>
        </w:rPr>
        <w:t>48 397,4</w:t>
      </w:r>
      <w:r w:rsidR="006517D3" w:rsidRPr="00241AEA">
        <w:rPr>
          <w:rFonts w:ascii="Times New Roman" w:eastAsia="Times New Roman" w:hAnsi="Times New Roman" w:cs="Times New Roman"/>
          <w:sz w:val="28"/>
          <w:szCs w:val="28"/>
          <w:lang w:eastAsia="ru-RU"/>
        </w:rPr>
        <w:t xml:space="preserve"> тыс. рублей. Кассовое </w:t>
      </w:r>
      <w:r w:rsidRPr="00241AEA">
        <w:rPr>
          <w:rFonts w:ascii="Times New Roman" w:eastAsia="Times New Roman" w:hAnsi="Times New Roman" w:cs="Times New Roman"/>
          <w:sz w:val="28"/>
          <w:szCs w:val="28"/>
          <w:lang w:eastAsia="ru-RU"/>
        </w:rPr>
        <w:t>исполнение составило 100 %. Денежные средства направлены на содержание и оплату работников РГБУ « ЦГЗ».</w:t>
      </w:r>
    </w:p>
    <w:p w:rsidR="00743695" w:rsidRPr="00241AEA" w:rsidRDefault="00641086" w:rsidP="00241AEA">
      <w:pPr>
        <w:tabs>
          <w:tab w:val="left" w:pos="0"/>
        </w:tabs>
        <w:spacing w:after="0" w:line="240" w:lineRule="auto"/>
        <w:ind w:firstLine="709"/>
        <w:jc w:val="both"/>
        <w:rPr>
          <w:rFonts w:ascii="Times New Roman" w:eastAsia="Times New Roman" w:hAnsi="Times New Roman" w:cs="Times New Roman"/>
          <w:color w:val="000000"/>
          <w:sz w:val="28"/>
          <w:szCs w:val="28"/>
          <w:lang w:eastAsia="ru-RU"/>
        </w:rPr>
      </w:pPr>
      <w:r w:rsidRPr="00241AEA">
        <w:rPr>
          <w:rFonts w:ascii="Times New Roman" w:eastAsia="Times New Roman" w:hAnsi="Times New Roman" w:cs="Times New Roman"/>
          <w:color w:val="000000"/>
          <w:sz w:val="28"/>
          <w:szCs w:val="28"/>
          <w:lang w:eastAsia="ru-RU"/>
        </w:rPr>
        <w:t xml:space="preserve">В 2021 году </w:t>
      </w:r>
      <w:r w:rsidR="00743695" w:rsidRPr="00241AEA">
        <w:rPr>
          <w:rFonts w:ascii="Times New Roman" w:eastAsia="Times New Roman" w:hAnsi="Times New Roman" w:cs="Times New Roman"/>
          <w:sz w:val="28"/>
          <w:szCs w:val="28"/>
          <w:lang w:eastAsia="ru-RU"/>
        </w:rPr>
        <w:t>Учебной частью РГБУ «ЦГЗ»</w:t>
      </w:r>
      <w:r w:rsidR="00743695" w:rsidRPr="00241AEA">
        <w:rPr>
          <w:rFonts w:ascii="Times New Roman" w:eastAsia="Times New Roman" w:hAnsi="Times New Roman" w:cs="Times New Roman"/>
          <w:color w:val="000000"/>
          <w:sz w:val="28"/>
          <w:szCs w:val="28"/>
          <w:lang w:eastAsia="ru-RU"/>
        </w:rPr>
        <w:t xml:space="preserve"> запланировано обучение </w:t>
      </w:r>
      <w:r w:rsidRPr="00241AEA">
        <w:rPr>
          <w:rFonts w:ascii="Times New Roman" w:eastAsia="Times New Roman" w:hAnsi="Times New Roman" w:cs="Times New Roman"/>
          <w:color w:val="000000"/>
          <w:sz w:val="28"/>
          <w:szCs w:val="28"/>
          <w:lang w:eastAsia="ru-RU"/>
        </w:rPr>
        <w:br/>
      </w:r>
      <w:r w:rsidR="00743695" w:rsidRPr="00241AEA">
        <w:rPr>
          <w:rFonts w:ascii="Times New Roman" w:eastAsia="Times New Roman" w:hAnsi="Times New Roman" w:cs="Times New Roman"/>
          <w:color w:val="000000"/>
          <w:sz w:val="28"/>
          <w:szCs w:val="28"/>
          <w:lang w:eastAsia="ru-RU"/>
        </w:rPr>
        <w:t>505 слушателей.</w:t>
      </w:r>
      <w:r w:rsidR="00743695" w:rsidRPr="00241AEA">
        <w:rPr>
          <w:rFonts w:ascii="Times New Roman" w:eastAsia="Times New Roman" w:hAnsi="Times New Roman" w:cs="Times New Roman"/>
          <w:sz w:val="28"/>
          <w:szCs w:val="28"/>
          <w:lang w:eastAsia="ru-RU"/>
        </w:rPr>
        <w:t xml:space="preserve"> </w:t>
      </w:r>
      <w:r w:rsidR="00BC21E4" w:rsidRPr="00241AEA">
        <w:rPr>
          <w:rFonts w:ascii="Times New Roman" w:eastAsia="Times New Roman" w:hAnsi="Times New Roman" w:cs="Times New Roman"/>
          <w:color w:val="000000"/>
          <w:sz w:val="28"/>
          <w:szCs w:val="28"/>
          <w:lang w:eastAsia="ru-RU"/>
        </w:rPr>
        <w:t>За 2021 год</w:t>
      </w:r>
      <w:r w:rsidR="00BC21E4" w:rsidRPr="00241AEA">
        <w:rPr>
          <w:rFonts w:ascii="Times New Roman" w:eastAsia="Times New Roman" w:hAnsi="Times New Roman" w:cs="Times New Roman"/>
          <w:sz w:val="28"/>
          <w:szCs w:val="28"/>
          <w:lang w:eastAsia="ru-RU"/>
        </w:rPr>
        <w:t xml:space="preserve"> п</w:t>
      </w:r>
      <w:r w:rsidR="00743695" w:rsidRPr="00241AEA">
        <w:rPr>
          <w:rFonts w:ascii="Times New Roman" w:eastAsia="Times New Roman" w:hAnsi="Times New Roman" w:cs="Times New Roman"/>
          <w:sz w:val="28"/>
          <w:szCs w:val="28"/>
          <w:lang w:eastAsia="ru-RU"/>
        </w:rPr>
        <w:t xml:space="preserve">овышение квалификации из числа руководителей </w:t>
      </w:r>
      <w:r w:rsidR="00BC21E4" w:rsidRPr="00241AEA">
        <w:rPr>
          <w:rFonts w:ascii="Times New Roman" w:eastAsia="Times New Roman" w:hAnsi="Times New Roman" w:cs="Times New Roman"/>
          <w:sz w:val="28"/>
          <w:szCs w:val="28"/>
          <w:lang w:eastAsia="ru-RU"/>
        </w:rPr>
        <w:br/>
      </w:r>
      <w:r w:rsidR="00743695" w:rsidRPr="00241AEA">
        <w:rPr>
          <w:rFonts w:ascii="Times New Roman" w:eastAsia="Times New Roman" w:hAnsi="Times New Roman" w:cs="Times New Roman"/>
          <w:sz w:val="28"/>
          <w:szCs w:val="28"/>
          <w:lang w:eastAsia="ru-RU"/>
        </w:rPr>
        <w:t xml:space="preserve">и работников органов управления и сил, а также руководителей </w:t>
      </w:r>
      <w:r w:rsidR="00BC21E4" w:rsidRPr="00241AEA">
        <w:rPr>
          <w:rFonts w:ascii="Times New Roman" w:eastAsia="Times New Roman" w:hAnsi="Times New Roman" w:cs="Times New Roman"/>
          <w:sz w:val="28"/>
          <w:szCs w:val="28"/>
          <w:lang w:eastAsia="ru-RU"/>
        </w:rPr>
        <w:t>территориальной подсистемы РСЧС</w:t>
      </w:r>
      <w:r w:rsidR="00743695" w:rsidRPr="00241AEA">
        <w:rPr>
          <w:rFonts w:ascii="Times New Roman" w:eastAsia="Times New Roman" w:hAnsi="Times New Roman" w:cs="Times New Roman"/>
          <w:sz w:val="28"/>
          <w:szCs w:val="28"/>
          <w:lang w:eastAsia="ru-RU"/>
        </w:rPr>
        <w:t xml:space="preserve"> прошли 502 слушателя, что составляет 99,4 % от выполнения Плана комплектования </w:t>
      </w:r>
      <w:r w:rsidR="00743695" w:rsidRPr="00241AEA">
        <w:rPr>
          <w:rFonts w:ascii="Times New Roman" w:eastAsia="Times New Roman" w:hAnsi="Times New Roman" w:cs="Times New Roman"/>
          <w:color w:val="000000"/>
          <w:sz w:val="28"/>
          <w:szCs w:val="28"/>
          <w:lang w:eastAsia="ru-RU"/>
        </w:rPr>
        <w:t>УМЦ ГОЧС РГБУ «ЦГЗ».</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color w:val="FF0000"/>
          <w:sz w:val="28"/>
          <w:szCs w:val="28"/>
          <w:lang w:eastAsia="ru-RU"/>
        </w:rPr>
      </w:pPr>
      <w:r w:rsidRPr="00241AEA">
        <w:rPr>
          <w:rFonts w:ascii="Times New Roman" w:eastAsia="Times New Roman" w:hAnsi="Times New Roman" w:cs="Times New Roman"/>
          <w:sz w:val="28"/>
          <w:szCs w:val="28"/>
          <w:lang w:eastAsia="ru-RU"/>
        </w:rPr>
        <w:t xml:space="preserve">Учебно-методическим центром  ГОЧС РГБУ «Центр гражданской защиты» организованы и проведены выездные занятия в области гражданской обороны </w:t>
      </w:r>
      <w:r w:rsidR="00BC21E4"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чрезвычайных ситуаций с должностными лицами </w:t>
      </w:r>
      <w:proofErr w:type="spellStart"/>
      <w:r w:rsidRPr="00241AEA">
        <w:rPr>
          <w:rFonts w:ascii="Times New Roman" w:eastAsia="Times New Roman" w:hAnsi="Times New Roman" w:cs="Times New Roman"/>
          <w:sz w:val="28"/>
          <w:szCs w:val="28"/>
          <w:lang w:eastAsia="ru-RU"/>
        </w:rPr>
        <w:t>Малокарачаевского</w:t>
      </w:r>
      <w:proofErr w:type="spellEnd"/>
      <w:r w:rsidRPr="00241AEA">
        <w:rPr>
          <w:rFonts w:ascii="Times New Roman" w:eastAsia="Times New Roman" w:hAnsi="Times New Roman" w:cs="Times New Roman"/>
          <w:sz w:val="28"/>
          <w:szCs w:val="28"/>
          <w:lang w:eastAsia="ru-RU"/>
        </w:rPr>
        <w:t xml:space="preserve"> муниципального района республики (24 чел</w:t>
      </w:r>
      <w:r w:rsidR="00BC21E4" w:rsidRPr="00241AEA">
        <w:rPr>
          <w:rFonts w:ascii="Times New Roman" w:eastAsia="Times New Roman" w:hAnsi="Times New Roman" w:cs="Times New Roman"/>
          <w:sz w:val="28"/>
          <w:szCs w:val="28"/>
          <w:lang w:eastAsia="ru-RU"/>
        </w:rPr>
        <w:t>овека</w:t>
      </w:r>
      <w:r w:rsidRPr="00241AEA">
        <w:rPr>
          <w:rFonts w:ascii="Times New Roman" w:eastAsia="Times New Roman" w:hAnsi="Times New Roman" w:cs="Times New Roman"/>
          <w:sz w:val="28"/>
          <w:szCs w:val="28"/>
          <w:lang w:eastAsia="ru-RU"/>
        </w:rPr>
        <w:t xml:space="preserve">) и неработающим населением </w:t>
      </w:r>
      <w:r w:rsidR="00BC21E4"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w:t>
      </w:r>
      <w:proofErr w:type="spellStart"/>
      <w:r w:rsidRPr="00241AEA">
        <w:rPr>
          <w:rFonts w:ascii="Times New Roman" w:eastAsia="Times New Roman" w:hAnsi="Times New Roman" w:cs="Times New Roman"/>
          <w:sz w:val="28"/>
          <w:szCs w:val="28"/>
          <w:lang w:eastAsia="ru-RU"/>
        </w:rPr>
        <w:t>Урупском</w:t>
      </w:r>
      <w:proofErr w:type="spellEnd"/>
      <w:r w:rsidRPr="00241AEA">
        <w:rPr>
          <w:rFonts w:ascii="Times New Roman" w:eastAsia="Times New Roman" w:hAnsi="Times New Roman" w:cs="Times New Roman"/>
          <w:sz w:val="28"/>
          <w:szCs w:val="28"/>
          <w:lang w:eastAsia="ru-RU"/>
        </w:rPr>
        <w:t xml:space="preserve"> и </w:t>
      </w:r>
      <w:proofErr w:type="spellStart"/>
      <w:r w:rsidRPr="00241AEA">
        <w:rPr>
          <w:rFonts w:ascii="Times New Roman" w:eastAsia="Times New Roman" w:hAnsi="Times New Roman" w:cs="Times New Roman"/>
          <w:sz w:val="28"/>
          <w:szCs w:val="28"/>
          <w:lang w:eastAsia="ru-RU"/>
        </w:rPr>
        <w:t>Зеленчукском</w:t>
      </w:r>
      <w:proofErr w:type="spellEnd"/>
      <w:r w:rsidRPr="00241AEA">
        <w:rPr>
          <w:rFonts w:ascii="Times New Roman" w:eastAsia="Times New Roman" w:hAnsi="Times New Roman" w:cs="Times New Roman"/>
          <w:sz w:val="28"/>
          <w:szCs w:val="28"/>
          <w:lang w:eastAsia="ru-RU"/>
        </w:rPr>
        <w:t xml:space="preserve"> муниципальных районах республики (60 и 80 чел</w:t>
      </w:r>
      <w:r w:rsidR="00BC21E4" w:rsidRPr="00241AEA">
        <w:rPr>
          <w:rFonts w:ascii="Times New Roman" w:eastAsia="Times New Roman" w:hAnsi="Times New Roman" w:cs="Times New Roman"/>
          <w:sz w:val="28"/>
          <w:szCs w:val="28"/>
          <w:lang w:eastAsia="ru-RU"/>
        </w:rPr>
        <w:t>овек</w:t>
      </w:r>
      <w:r w:rsidRPr="00241AEA">
        <w:rPr>
          <w:rFonts w:ascii="Times New Roman" w:eastAsia="Times New Roman" w:hAnsi="Times New Roman" w:cs="Times New Roman"/>
          <w:sz w:val="28"/>
          <w:szCs w:val="28"/>
          <w:lang w:eastAsia="ru-RU"/>
        </w:rPr>
        <w:t xml:space="preserve"> соответственно).</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color w:val="FF0000"/>
          <w:sz w:val="28"/>
          <w:szCs w:val="28"/>
          <w:lang w:eastAsia="ru-RU"/>
        </w:rPr>
      </w:pPr>
      <w:r w:rsidRPr="00241AEA">
        <w:rPr>
          <w:rFonts w:ascii="Times New Roman" w:eastAsia="Times New Roman" w:hAnsi="Times New Roman" w:cs="Times New Roman"/>
          <w:sz w:val="28"/>
          <w:szCs w:val="28"/>
          <w:lang w:eastAsia="ru-RU"/>
        </w:rPr>
        <w:lastRenderedPageBreak/>
        <w:t xml:space="preserve">Проведены уроки безопасности с учащимися МКОУ Гимназия № 9 </w:t>
      </w:r>
      <w:r w:rsidR="00BC21E4"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им. К.Х. </w:t>
      </w:r>
      <w:proofErr w:type="spellStart"/>
      <w:r w:rsidRPr="00241AEA">
        <w:rPr>
          <w:rFonts w:ascii="Times New Roman" w:eastAsia="Times New Roman" w:hAnsi="Times New Roman" w:cs="Times New Roman"/>
          <w:sz w:val="28"/>
          <w:szCs w:val="28"/>
          <w:lang w:eastAsia="ru-RU"/>
        </w:rPr>
        <w:t>Хапсирокова</w:t>
      </w:r>
      <w:proofErr w:type="spellEnd"/>
      <w:r w:rsidRPr="00241AEA">
        <w:rPr>
          <w:rFonts w:ascii="Times New Roman" w:eastAsia="Times New Roman" w:hAnsi="Times New Roman" w:cs="Times New Roman"/>
          <w:sz w:val="28"/>
          <w:szCs w:val="28"/>
          <w:lang w:eastAsia="ru-RU"/>
        </w:rPr>
        <w:t xml:space="preserve"> г. Чер</w:t>
      </w:r>
      <w:r w:rsidR="00BC21E4" w:rsidRPr="00241AEA">
        <w:rPr>
          <w:rFonts w:ascii="Times New Roman" w:eastAsia="Times New Roman" w:hAnsi="Times New Roman" w:cs="Times New Roman"/>
          <w:sz w:val="28"/>
          <w:szCs w:val="28"/>
          <w:lang w:eastAsia="ru-RU"/>
        </w:rPr>
        <w:t>кесска (80 человек</w:t>
      </w:r>
      <w:r w:rsidRPr="00241AEA">
        <w:rPr>
          <w:rFonts w:ascii="Times New Roman" w:eastAsia="Times New Roman" w:hAnsi="Times New Roman" w:cs="Times New Roman"/>
          <w:sz w:val="28"/>
          <w:szCs w:val="28"/>
          <w:lang w:eastAsia="ru-RU"/>
        </w:rPr>
        <w:t xml:space="preserve">) и МКОУ СОШ № 5 г. </w:t>
      </w:r>
      <w:proofErr w:type="spellStart"/>
      <w:r w:rsidRPr="00241AEA">
        <w:rPr>
          <w:rFonts w:ascii="Times New Roman" w:eastAsia="Times New Roman" w:hAnsi="Times New Roman" w:cs="Times New Roman"/>
          <w:sz w:val="28"/>
          <w:szCs w:val="28"/>
          <w:lang w:eastAsia="ru-RU"/>
        </w:rPr>
        <w:t>Усть-Джегуты</w:t>
      </w:r>
      <w:proofErr w:type="spellEnd"/>
      <w:r w:rsidRPr="00241AEA">
        <w:rPr>
          <w:rFonts w:ascii="Times New Roman" w:eastAsia="Times New Roman" w:hAnsi="Times New Roman" w:cs="Times New Roman"/>
          <w:sz w:val="28"/>
          <w:szCs w:val="28"/>
          <w:lang w:eastAsia="ru-RU"/>
        </w:rPr>
        <w:t xml:space="preserve"> (50 чел</w:t>
      </w:r>
      <w:r w:rsidR="00BC21E4" w:rsidRPr="00241AEA">
        <w:rPr>
          <w:rFonts w:ascii="Times New Roman" w:eastAsia="Times New Roman" w:hAnsi="Times New Roman" w:cs="Times New Roman"/>
          <w:sz w:val="28"/>
          <w:szCs w:val="28"/>
          <w:lang w:eastAsia="ru-RU"/>
        </w:rPr>
        <w:t>овек</w:t>
      </w:r>
      <w:r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color w:val="FF0000"/>
          <w:sz w:val="28"/>
          <w:szCs w:val="28"/>
          <w:lang w:eastAsia="ru-RU"/>
        </w:rPr>
        <w:t xml:space="preserve"> </w:t>
      </w:r>
      <w:r w:rsidR="00BC21E4" w:rsidRPr="00241AEA">
        <w:rPr>
          <w:rFonts w:ascii="Times New Roman" w:eastAsia="Times New Roman" w:hAnsi="Times New Roman" w:cs="Times New Roman"/>
          <w:sz w:val="28"/>
          <w:szCs w:val="28"/>
          <w:lang w:eastAsia="ru-RU"/>
        </w:rPr>
        <w:t>В</w:t>
      </w:r>
      <w:r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color w:val="000000"/>
          <w:sz w:val="28"/>
          <w:szCs w:val="28"/>
          <w:lang w:eastAsia="ru-RU"/>
        </w:rPr>
        <w:t xml:space="preserve">УМЦ ГОЧС РГБУ «ЦГЗ» </w:t>
      </w:r>
      <w:r w:rsidR="00BC21E4" w:rsidRPr="00241AEA">
        <w:rPr>
          <w:rFonts w:ascii="Times New Roman" w:eastAsia="Times New Roman" w:hAnsi="Times New Roman" w:cs="Times New Roman"/>
          <w:sz w:val="28"/>
          <w:szCs w:val="28"/>
          <w:lang w:eastAsia="ru-RU"/>
        </w:rPr>
        <w:t xml:space="preserve">1марта 2021 г. </w:t>
      </w:r>
      <w:r w:rsidRPr="00241AEA">
        <w:rPr>
          <w:rFonts w:ascii="Times New Roman" w:eastAsia="Times New Roman" w:hAnsi="Times New Roman" w:cs="Times New Roman"/>
          <w:color w:val="000000"/>
          <w:sz w:val="28"/>
          <w:szCs w:val="28"/>
          <w:lang w:eastAsia="ru-RU"/>
        </w:rPr>
        <w:t xml:space="preserve">для учащихся </w:t>
      </w:r>
      <w:r w:rsidRPr="00241AEA">
        <w:rPr>
          <w:rFonts w:ascii="Times New Roman" w:eastAsia="Times New Roman" w:hAnsi="Times New Roman" w:cs="Times New Roman"/>
          <w:sz w:val="28"/>
          <w:szCs w:val="28"/>
          <w:lang w:eastAsia="ru-RU"/>
        </w:rPr>
        <w:t>ГБПОО "Индустриально-технологический колледж" г. Черкесска был организован день открытых две</w:t>
      </w:r>
      <w:r w:rsidR="00BC21E4" w:rsidRPr="00241AEA">
        <w:rPr>
          <w:rFonts w:ascii="Times New Roman" w:eastAsia="Times New Roman" w:hAnsi="Times New Roman" w:cs="Times New Roman"/>
          <w:sz w:val="28"/>
          <w:szCs w:val="28"/>
          <w:lang w:eastAsia="ru-RU"/>
        </w:rPr>
        <w:t>рей и проведено занятие (26 человек</w:t>
      </w:r>
      <w:r w:rsidRPr="00241AEA">
        <w:rPr>
          <w:rFonts w:ascii="Times New Roman" w:eastAsia="Times New Roman" w:hAnsi="Times New Roman" w:cs="Times New Roman"/>
          <w:sz w:val="28"/>
          <w:szCs w:val="28"/>
          <w:lang w:eastAsia="ru-RU"/>
        </w:rPr>
        <w:t>).</w:t>
      </w:r>
    </w:p>
    <w:p w:rsidR="00743695" w:rsidRPr="00241AEA" w:rsidRDefault="00743695" w:rsidP="00241AEA">
      <w:pPr>
        <w:tabs>
          <w:tab w:val="left" w:pos="0"/>
        </w:tabs>
        <w:spacing w:after="0" w:line="240" w:lineRule="auto"/>
        <w:ind w:firstLine="709"/>
        <w:jc w:val="both"/>
        <w:rPr>
          <w:rFonts w:ascii="Times New Roman" w:eastAsia="Times New Roman" w:hAnsi="Times New Roman" w:cs="Times New Roman"/>
          <w:color w:val="FF0000"/>
          <w:sz w:val="28"/>
          <w:szCs w:val="28"/>
          <w:lang w:eastAsia="ru-RU"/>
        </w:rPr>
      </w:pPr>
      <w:r w:rsidRPr="00241AEA">
        <w:rPr>
          <w:rFonts w:ascii="Times New Roman" w:eastAsia="Times New Roman" w:hAnsi="Times New Roman" w:cs="Times New Roman"/>
          <w:sz w:val="28"/>
          <w:szCs w:val="28"/>
          <w:lang w:eastAsia="ru-RU"/>
        </w:rPr>
        <w:t>Проведено</w:t>
      </w:r>
      <w:r w:rsidR="00BC21E4" w:rsidRPr="00241AEA">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365 лекций и бесед на предприятиях, учебных заведениях </w:t>
      </w:r>
      <w:r w:rsidR="00BC21E4"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в местах массового отдыха, по безопасности поведения людей на водных объектах.</w:t>
      </w:r>
    </w:p>
    <w:p w:rsidR="00743695" w:rsidRPr="00241AEA" w:rsidRDefault="00743695" w:rsidP="00241AEA">
      <w:pPr>
        <w:tabs>
          <w:tab w:val="left" w:pos="0"/>
        </w:tabs>
        <w:spacing w:after="0" w:line="240" w:lineRule="auto"/>
        <w:ind w:firstLine="709"/>
        <w:rPr>
          <w:rFonts w:ascii="Times New Roman" w:eastAsia="Times New Roman" w:hAnsi="Times New Roman" w:cs="Times New Roman"/>
          <w:sz w:val="27"/>
          <w:szCs w:val="27"/>
          <w:lang w:eastAsia="ru-RU"/>
        </w:rPr>
      </w:pPr>
    </w:p>
    <w:p w:rsidR="00B62344" w:rsidRPr="00241AEA"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cs="Times New Roman"/>
          <w:b/>
          <w:sz w:val="28"/>
          <w:szCs w:val="28"/>
        </w:rPr>
      </w:pPr>
      <w:r w:rsidRPr="00241AEA">
        <w:rPr>
          <w:rFonts w:ascii="Times New Roman" w:hAnsi="Times New Roman" w:cs="Times New Roman"/>
          <w:b/>
          <w:color w:val="000000"/>
          <w:sz w:val="28"/>
          <w:szCs w:val="28"/>
        </w:rPr>
        <w:t>1</w:t>
      </w:r>
      <w:r w:rsidR="00832DB5" w:rsidRPr="00241AEA">
        <w:rPr>
          <w:rFonts w:ascii="Times New Roman" w:hAnsi="Times New Roman" w:cs="Times New Roman"/>
          <w:b/>
          <w:color w:val="000000"/>
          <w:sz w:val="28"/>
          <w:szCs w:val="28"/>
        </w:rPr>
        <w:t>6</w:t>
      </w:r>
      <w:r w:rsidRPr="00241AEA">
        <w:rPr>
          <w:rFonts w:ascii="Times New Roman" w:hAnsi="Times New Roman" w:cs="Times New Roman"/>
          <w:b/>
          <w:color w:val="000000"/>
          <w:sz w:val="28"/>
          <w:szCs w:val="28"/>
        </w:rPr>
        <w:t xml:space="preserve">. Государственная программа </w:t>
      </w:r>
      <w:r w:rsidR="003122F2" w:rsidRPr="00241AEA">
        <w:rPr>
          <w:rFonts w:ascii="Times New Roman" w:hAnsi="Times New Roman" w:cs="Times New Roman"/>
          <w:b/>
          <w:color w:val="000000"/>
          <w:sz w:val="28"/>
          <w:szCs w:val="28"/>
        </w:rPr>
        <w:br/>
      </w:r>
      <w:r w:rsidRPr="00241AEA">
        <w:rPr>
          <w:rFonts w:ascii="Times New Roman" w:hAnsi="Times New Roman" w:cs="Times New Roman"/>
          <w:b/>
          <w:color w:val="000000"/>
          <w:sz w:val="28"/>
          <w:szCs w:val="28"/>
        </w:rPr>
        <w:t>«Р</w:t>
      </w:r>
      <w:r w:rsidRPr="00241AEA">
        <w:rPr>
          <w:rFonts w:ascii="Times New Roman" w:hAnsi="Times New Roman" w:cs="Times New Roman"/>
          <w:b/>
          <w:sz w:val="28"/>
          <w:szCs w:val="28"/>
        </w:rPr>
        <w:t>азвитие муниципальной службы в Карачаево-Черкесской Республике</w:t>
      </w:r>
      <w:r w:rsidRPr="00241AEA">
        <w:rPr>
          <w:rFonts w:ascii="Times New Roman" w:hAnsi="Times New Roman" w:cs="Times New Roman"/>
          <w:b/>
          <w:i/>
          <w:sz w:val="28"/>
          <w:szCs w:val="28"/>
        </w:rPr>
        <w:t xml:space="preserve">» </w:t>
      </w:r>
    </w:p>
    <w:p w:rsidR="00B62344" w:rsidRPr="00241AEA"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center"/>
        <w:rPr>
          <w:rFonts w:ascii="Times New Roman" w:hAnsi="Times New Roman" w:cs="Times New Roman"/>
          <w:b/>
          <w:i/>
          <w:color w:val="0070C0"/>
          <w:sz w:val="28"/>
          <w:szCs w:val="28"/>
        </w:rPr>
      </w:pPr>
    </w:p>
    <w:p w:rsidR="00681CC7" w:rsidRPr="00241AEA" w:rsidRDefault="00E020C9" w:rsidP="00241AEA">
      <w:pPr>
        <w:tabs>
          <w:tab w:val="left" w:pos="0"/>
        </w:tabs>
        <w:autoSpaceDE w:val="0"/>
        <w:autoSpaceDN w:val="0"/>
        <w:adjustRightInd w:val="0"/>
        <w:spacing w:after="0"/>
        <w:ind w:firstLine="709"/>
        <w:jc w:val="both"/>
        <w:rPr>
          <w:rStyle w:val="FontStyle27"/>
          <w:rFonts w:asciiTheme="minorHAnsi" w:hAnsiTheme="minorHAnsi" w:cstheme="minorBidi"/>
          <w:szCs w:val="28"/>
        </w:rPr>
      </w:pPr>
      <w:r w:rsidRPr="00241AEA">
        <w:rPr>
          <w:rFonts w:ascii="Times New Roman" w:hAnsi="Times New Roman" w:cs="Times New Roman"/>
          <w:color w:val="000000"/>
          <w:sz w:val="28"/>
          <w:szCs w:val="28"/>
        </w:rPr>
        <w:t>Государственная программа «Р</w:t>
      </w:r>
      <w:r w:rsidRPr="00241AEA">
        <w:rPr>
          <w:rFonts w:ascii="Times New Roman" w:hAnsi="Times New Roman" w:cs="Times New Roman"/>
          <w:sz w:val="28"/>
          <w:szCs w:val="28"/>
        </w:rPr>
        <w:t>азвитие муниципальной службы в Карачаево-Черкесской Республике</w:t>
      </w:r>
      <w:r w:rsidRPr="00241AEA">
        <w:rPr>
          <w:rFonts w:ascii="Times New Roman" w:hAnsi="Times New Roman" w:cs="Times New Roman"/>
          <w:i/>
          <w:sz w:val="28"/>
          <w:szCs w:val="28"/>
        </w:rPr>
        <w:t>»</w:t>
      </w:r>
      <w:r w:rsidR="0037486B" w:rsidRPr="00241AEA">
        <w:rPr>
          <w:rFonts w:ascii="Times New Roman" w:hAnsi="Times New Roman" w:cs="Times New Roman"/>
          <w:sz w:val="28"/>
          <w:szCs w:val="28"/>
        </w:rPr>
        <w:t>,</w:t>
      </w:r>
      <w:r w:rsidR="0037486B" w:rsidRPr="00241AEA">
        <w:rPr>
          <w:rFonts w:ascii="Times New Roman" w:hAnsi="Times New Roman" w:cs="Times New Roman"/>
          <w:b/>
          <w:sz w:val="28"/>
          <w:szCs w:val="28"/>
        </w:rPr>
        <w:t xml:space="preserve"> </w:t>
      </w:r>
      <w:r w:rsidR="0037486B" w:rsidRPr="00241AEA">
        <w:rPr>
          <w:rFonts w:ascii="Times New Roman" w:hAnsi="Times New Roman" w:cs="Times New Roman"/>
          <w:sz w:val="28"/>
          <w:szCs w:val="28"/>
          <w:lang w:eastAsia="ru-RU"/>
        </w:rPr>
        <w:t>у</w:t>
      </w:r>
      <w:r w:rsidR="00B62344" w:rsidRPr="00241AEA">
        <w:rPr>
          <w:rFonts w:ascii="Times New Roman" w:hAnsi="Times New Roman" w:cs="Times New Roman"/>
          <w:sz w:val="28"/>
          <w:szCs w:val="28"/>
          <w:lang w:eastAsia="ru-RU"/>
        </w:rPr>
        <w:t xml:space="preserve">тверждена постановлением Правительства </w:t>
      </w:r>
      <w:r w:rsidR="00B62344" w:rsidRPr="00241AEA">
        <w:rPr>
          <w:rFonts w:ascii="Times New Roman" w:hAnsi="Times New Roman" w:cs="Times New Roman"/>
          <w:sz w:val="28"/>
          <w:lang w:eastAsia="ru-RU"/>
        </w:rPr>
        <w:t>Карачаево-Черкесской Республики</w:t>
      </w:r>
      <w:r w:rsidR="008747BE" w:rsidRPr="00241AEA">
        <w:rPr>
          <w:rFonts w:ascii="Times New Roman" w:hAnsi="Times New Roman" w:cs="Times New Roman"/>
          <w:sz w:val="28"/>
          <w:lang w:eastAsia="ru-RU"/>
        </w:rPr>
        <w:t xml:space="preserve"> </w:t>
      </w:r>
      <w:r w:rsidR="00681CC7" w:rsidRPr="00241AEA">
        <w:rPr>
          <w:rFonts w:ascii="Times New Roman" w:hAnsi="Times New Roman" w:cs="Times New Roman"/>
          <w:sz w:val="28"/>
          <w:lang w:eastAsia="ru-RU"/>
        </w:rPr>
        <w:t>от 5 февраля 2019 г. № 37</w:t>
      </w:r>
      <w:r w:rsidR="008747BE" w:rsidRPr="00241AEA">
        <w:rPr>
          <w:rFonts w:ascii="Times New Roman" w:hAnsi="Times New Roman" w:cs="Times New Roman"/>
          <w:sz w:val="28"/>
          <w:lang w:eastAsia="ru-RU"/>
        </w:rPr>
        <w:t xml:space="preserve"> (в редакции постановления Правительства Карачаево-Черкесской Республики от 01.02.2022 № 20) </w:t>
      </w:r>
      <w:r w:rsidR="0038789B" w:rsidRPr="00241AEA">
        <w:rPr>
          <w:rFonts w:ascii="Times New Roman" w:hAnsi="Times New Roman" w:cs="Times New Roman"/>
          <w:sz w:val="28"/>
          <w:lang w:eastAsia="ru-RU"/>
        </w:rPr>
        <w:br/>
      </w:r>
      <w:r w:rsidR="00196933" w:rsidRPr="00241AEA">
        <w:rPr>
          <w:rFonts w:ascii="Times New Roman" w:hAnsi="Times New Roman" w:cs="Times New Roman"/>
          <w:sz w:val="28"/>
          <w:szCs w:val="28"/>
        </w:rPr>
        <w:t xml:space="preserve">(далее </w:t>
      </w:r>
      <w:r w:rsidR="0027341C" w:rsidRPr="00241AEA">
        <w:rPr>
          <w:rFonts w:ascii="Times New Roman" w:hAnsi="Times New Roman" w:cs="Times New Roman"/>
          <w:sz w:val="28"/>
          <w:szCs w:val="28"/>
        </w:rPr>
        <w:t>-</w:t>
      </w:r>
      <w:r w:rsidR="00196933" w:rsidRPr="00241AEA">
        <w:rPr>
          <w:rFonts w:ascii="Times New Roman" w:hAnsi="Times New Roman" w:cs="Times New Roman"/>
          <w:sz w:val="28"/>
          <w:szCs w:val="28"/>
        </w:rPr>
        <w:t xml:space="preserve"> государственная программа)</w:t>
      </w:r>
      <w:r w:rsidR="00681CC7" w:rsidRPr="00241AEA">
        <w:rPr>
          <w:rFonts w:ascii="Times New Roman" w:hAnsi="Times New Roman" w:cs="Times New Roman"/>
          <w:sz w:val="28"/>
          <w:szCs w:val="28"/>
          <w:lang w:eastAsia="ru-RU"/>
        </w:rPr>
        <w:t>.</w:t>
      </w:r>
    </w:p>
    <w:p w:rsidR="00A365BB" w:rsidRPr="00241AEA" w:rsidRDefault="00A365BB"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Ответственным исполнителем государственной программы является Управление Главы Карачаево - Черкесской Республики по внутренней политике </w:t>
      </w:r>
      <w:r w:rsidRPr="00241AEA">
        <w:rPr>
          <w:rFonts w:ascii="Times New Roman" w:hAnsi="Times New Roman" w:cs="Times New Roman"/>
          <w:sz w:val="28"/>
          <w:szCs w:val="28"/>
        </w:rPr>
        <w:br/>
        <w:t>по вопросам противодействия коррупции (далее - Управление).</w:t>
      </w:r>
    </w:p>
    <w:p w:rsidR="00A365BB" w:rsidRPr="00241AEA" w:rsidRDefault="00A365BB" w:rsidP="00241AEA">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На реализацию мероприятий государственной программы в 2021 году запланировано за счет средств республиканского бюджета 80,0 тыс. рублей.</w:t>
      </w:r>
    </w:p>
    <w:p w:rsidR="0020001A" w:rsidRPr="00241AEA" w:rsidRDefault="0020001A" w:rsidP="00241AEA">
      <w:pPr>
        <w:pStyle w:val="Style2"/>
        <w:widowControl/>
        <w:spacing w:line="276" w:lineRule="auto"/>
        <w:jc w:val="center"/>
        <w:rPr>
          <w:rStyle w:val="FontStyle27"/>
          <w:b/>
          <w:i/>
          <w:sz w:val="28"/>
          <w:szCs w:val="28"/>
        </w:rPr>
      </w:pPr>
    </w:p>
    <w:p w:rsidR="0020001A" w:rsidRPr="00241AEA" w:rsidRDefault="0020001A" w:rsidP="00241AEA">
      <w:pPr>
        <w:pStyle w:val="Style2"/>
        <w:widowControl/>
        <w:spacing w:line="276" w:lineRule="auto"/>
        <w:jc w:val="center"/>
        <w:rPr>
          <w:rStyle w:val="FontStyle27"/>
          <w:b/>
          <w:i/>
          <w:sz w:val="28"/>
          <w:szCs w:val="28"/>
        </w:rPr>
      </w:pPr>
      <w:r w:rsidRPr="00241AEA">
        <w:rPr>
          <w:rStyle w:val="FontStyle27"/>
          <w:b/>
          <w:i/>
          <w:sz w:val="28"/>
          <w:szCs w:val="28"/>
        </w:rPr>
        <w:t>Подпрограмма 1 «Развитие муниципальной службы в муниципальных образованиях Карачаево-Черкесской Республики»</w:t>
      </w:r>
    </w:p>
    <w:p w:rsidR="0020001A" w:rsidRPr="00241AEA" w:rsidRDefault="0020001A" w:rsidP="00241AEA">
      <w:pPr>
        <w:pStyle w:val="Style2"/>
        <w:widowControl/>
        <w:spacing w:line="276" w:lineRule="auto"/>
        <w:jc w:val="center"/>
        <w:rPr>
          <w:rStyle w:val="FontStyle27"/>
          <w:b/>
          <w:i/>
          <w:sz w:val="28"/>
          <w:szCs w:val="28"/>
        </w:rPr>
      </w:pPr>
      <w:r w:rsidRPr="00241AEA">
        <w:rPr>
          <w:rStyle w:val="FontStyle27"/>
          <w:b/>
          <w:i/>
          <w:sz w:val="28"/>
          <w:szCs w:val="28"/>
        </w:rPr>
        <w:t>(далее - подпрограмма 1)</w:t>
      </w:r>
    </w:p>
    <w:p w:rsidR="00A365BB" w:rsidRPr="00241AEA" w:rsidRDefault="00A365BB" w:rsidP="00241AEA">
      <w:pPr>
        <w:pStyle w:val="Style2"/>
        <w:widowControl/>
        <w:spacing w:line="276" w:lineRule="auto"/>
        <w:ind w:firstLine="708"/>
        <w:jc w:val="both"/>
        <w:rPr>
          <w:rStyle w:val="FontStyle27"/>
          <w:sz w:val="28"/>
          <w:szCs w:val="28"/>
        </w:rPr>
      </w:pPr>
      <w:r w:rsidRPr="00241AEA">
        <w:rPr>
          <w:rStyle w:val="FontStyle27"/>
          <w:sz w:val="28"/>
          <w:szCs w:val="28"/>
        </w:rPr>
        <w:t>В течение 2021 года в полном объеме реализовано 19 программных мероприятий.</w:t>
      </w:r>
    </w:p>
    <w:p w:rsidR="00A365BB" w:rsidRPr="00241AEA" w:rsidRDefault="00A365BB" w:rsidP="00241AEA">
      <w:pPr>
        <w:pStyle w:val="Style2"/>
        <w:widowControl/>
        <w:spacing w:line="276" w:lineRule="auto"/>
        <w:ind w:firstLine="708"/>
        <w:jc w:val="both"/>
        <w:rPr>
          <w:sz w:val="28"/>
          <w:szCs w:val="28"/>
        </w:rPr>
      </w:pPr>
      <w:r w:rsidRPr="00241AEA">
        <w:rPr>
          <w:sz w:val="28"/>
          <w:szCs w:val="28"/>
        </w:rPr>
        <w:t xml:space="preserve">В результате проведенной совместно с прокуратурой Карачаево-Черкесской Республики работы количество муниципальных нормативных правовых актов, </w:t>
      </w:r>
      <w:r w:rsidRPr="00241AEA">
        <w:rPr>
          <w:sz w:val="28"/>
          <w:szCs w:val="28"/>
        </w:rPr>
        <w:br/>
        <w:t>не соответствующих действующему законодательству, сократилось на 98</w:t>
      </w:r>
      <w:r w:rsidR="0020001A" w:rsidRPr="00241AEA">
        <w:rPr>
          <w:sz w:val="28"/>
          <w:szCs w:val="28"/>
        </w:rPr>
        <w:t xml:space="preserve"> </w:t>
      </w:r>
      <w:r w:rsidRPr="00241AEA">
        <w:rPr>
          <w:sz w:val="28"/>
          <w:szCs w:val="28"/>
        </w:rPr>
        <w:t>% при запланированном целевом показателе 95</w:t>
      </w:r>
      <w:r w:rsidR="0028540E">
        <w:rPr>
          <w:sz w:val="28"/>
          <w:szCs w:val="28"/>
        </w:rPr>
        <w:t xml:space="preserve"> </w:t>
      </w:r>
      <w:r w:rsidRPr="00241AEA">
        <w:rPr>
          <w:sz w:val="28"/>
          <w:szCs w:val="28"/>
        </w:rPr>
        <w:t xml:space="preserve">%, что объясняется активной работой органов местного самоуправления по приведению муниципальных актов </w:t>
      </w:r>
      <w:r w:rsidRPr="00241AEA">
        <w:rPr>
          <w:sz w:val="28"/>
          <w:szCs w:val="28"/>
        </w:rPr>
        <w:br/>
        <w:t>в соответствие с действующим законодательством.</w:t>
      </w:r>
    </w:p>
    <w:p w:rsidR="00A365BB" w:rsidRPr="00241AEA" w:rsidRDefault="00A365BB"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С учетом предусмотренных в 2021 году  на обучение муниципальных служащих средств республиканского бюджета (80</w:t>
      </w:r>
      <w:r w:rsidR="0028540E">
        <w:rPr>
          <w:rFonts w:ascii="Times New Roman" w:hAnsi="Times New Roman" w:cs="Times New Roman"/>
          <w:sz w:val="28"/>
          <w:szCs w:val="28"/>
        </w:rPr>
        <w:t>,0</w:t>
      </w:r>
      <w:r w:rsidRPr="00241AEA">
        <w:rPr>
          <w:rFonts w:ascii="Times New Roman" w:hAnsi="Times New Roman" w:cs="Times New Roman"/>
          <w:sz w:val="28"/>
          <w:szCs w:val="28"/>
        </w:rPr>
        <w:t xml:space="preserve"> тыс. рублей) подготовлен план обучения муниципальных служащих, проведены необходимые организационные мероприятия, в результате 30 муниципальных служащих (при запланированном показателе не менее 25) муниципальных образований республики в декабре </w:t>
      </w:r>
      <w:r w:rsidR="0038789B" w:rsidRPr="00241AEA">
        <w:rPr>
          <w:rFonts w:ascii="Times New Roman" w:hAnsi="Times New Roman" w:cs="Times New Roman"/>
          <w:sz w:val="28"/>
          <w:szCs w:val="28"/>
        </w:rPr>
        <w:br/>
      </w:r>
      <w:r w:rsidRPr="00241AEA">
        <w:rPr>
          <w:rFonts w:ascii="Times New Roman" w:hAnsi="Times New Roman" w:cs="Times New Roman"/>
          <w:sz w:val="28"/>
          <w:szCs w:val="28"/>
        </w:rPr>
        <w:t>2021 года прошли обучение в Высшей школе закупок в г.</w:t>
      </w:r>
      <w:r w:rsidR="0028540E">
        <w:rPr>
          <w:rFonts w:ascii="Times New Roman" w:hAnsi="Times New Roman" w:cs="Times New Roman"/>
          <w:sz w:val="28"/>
          <w:szCs w:val="28"/>
        </w:rPr>
        <w:t xml:space="preserve"> </w:t>
      </w:r>
      <w:r w:rsidRPr="00241AEA">
        <w:rPr>
          <w:rFonts w:ascii="Times New Roman" w:hAnsi="Times New Roman" w:cs="Times New Roman"/>
          <w:sz w:val="28"/>
          <w:szCs w:val="28"/>
        </w:rPr>
        <w:t xml:space="preserve">Воронеж по программе </w:t>
      </w:r>
      <w:r w:rsidRPr="00241AEA">
        <w:rPr>
          <w:rFonts w:ascii="Times New Roman" w:eastAsia="Calibri" w:hAnsi="Times New Roman" w:cs="Times New Roman"/>
          <w:color w:val="000000"/>
          <w:sz w:val="28"/>
          <w:szCs w:val="28"/>
        </w:rPr>
        <w:t xml:space="preserve">«Противодействие коррупции в органах государственной власти и местного </w:t>
      </w:r>
      <w:r w:rsidRPr="00241AEA">
        <w:rPr>
          <w:rFonts w:ascii="Times New Roman" w:eastAsia="Calibri" w:hAnsi="Times New Roman" w:cs="Times New Roman"/>
          <w:color w:val="000000"/>
          <w:sz w:val="28"/>
          <w:szCs w:val="28"/>
        </w:rPr>
        <w:lastRenderedPageBreak/>
        <w:t>самоуправления</w:t>
      </w:r>
      <w:r w:rsidRPr="00241AEA">
        <w:rPr>
          <w:rFonts w:ascii="Times New Roman" w:eastAsia="Calibri" w:hAnsi="Times New Roman" w:cs="Times New Roman"/>
          <w:sz w:val="28"/>
          <w:szCs w:val="28"/>
        </w:rPr>
        <w:t>».</w:t>
      </w:r>
      <w:r w:rsidRPr="00241AEA">
        <w:rPr>
          <w:rFonts w:ascii="Times New Roman" w:hAnsi="Times New Roman" w:cs="Times New Roman"/>
          <w:sz w:val="28"/>
          <w:szCs w:val="28"/>
        </w:rPr>
        <w:t xml:space="preserve"> Общая стоимость обучения составила 76</w:t>
      </w:r>
      <w:r w:rsidR="0028540E">
        <w:rPr>
          <w:rFonts w:ascii="Times New Roman" w:hAnsi="Times New Roman" w:cs="Times New Roman"/>
          <w:sz w:val="28"/>
          <w:szCs w:val="28"/>
        </w:rPr>
        <w:t>,0</w:t>
      </w:r>
      <w:r w:rsidRPr="00241AEA">
        <w:rPr>
          <w:rFonts w:ascii="Times New Roman" w:hAnsi="Times New Roman" w:cs="Times New Roman"/>
          <w:sz w:val="28"/>
          <w:szCs w:val="28"/>
        </w:rPr>
        <w:t xml:space="preserve"> тыс. рублей </w:t>
      </w:r>
      <w:r w:rsidRPr="00241AEA">
        <w:rPr>
          <w:rFonts w:ascii="Times New Roman" w:hAnsi="Times New Roman" w:cs="Times New Roman"/>
          <w:sz w:val="28"/>
          <w:szCs w:val="28"/>
        </w:rPr>
        <w:br/>
        <w:t>при запланированных расходах 80</w:t>
      </w:r>
      <w:r w:rsidR="0028540E">
        <w:rPr>
          <w:rFonts w:ascii="Times New Roman" w:hAnsi="Times New Roman" w:cs="Times New Roman"/>
          <w:sz w:val="28"/>
          <w:szCs w:val="28"/>
        </w:rPr>
        <w:t>,0</w:t>
      </w:r>
      <w:r w:rsidRPr="00241AEA">
        <w:rPr>
          <w:rFonts w:ascii="Times New Roman" w:hAnsi="Times New Roman" w:cs="Times New Roman"/>
          <w:sz w:val="28"/>
          <w:szCs w:val="28"/>
        </w:rPr>
        <w:t xml:space="preserve"> тыс. рублей). </w:t>
      </w:r>
    </w:p>
    <w:p w:rsidR="00A365BB" w:rsidRPr="00241AEA" w:rsidRDefault="00A365BB" w:rsidP="00241AEA">
      <w:pPr>
        <w:pStyle w:val="Style2"/>
        <w:widowControl/>
        <w:spacing w:line="276" w:lineRule="auto"/>
        <w:ind w:firstLine="708"/>
        <w:jc w:val="both"/>
        <w:rPr>
          <w:sz w:val="28"/>
          <w:szCs w:val="28"/>
        </w:rPr>
      </w:pPr>
      <w:r w:rsidRPr="00241AEA">
        <w:rPr>
          <w:sz w:val="28"/>
          <w:szCs w:val="28"/>
        </w:rPr>
        <w:t>Целевой показатель выполнен на 173,3</w:t>
      </w:r>
      <w:r w:rsidR="0020001A" w:rsidRPr="00241AEA">
        <w:rPr>
          <w:sz w:val="28"/>
          <w:szCs w:val="28"/>
        </w:rPr>
        <w:t xml:space="preserve"> </w:t>
      </w:r>
      <w:r w:rsidRPr="00241AEA">
        <w:rPr>
          <w:sz w:val="28"/>
          <w:szCs w:val="28"/>
        </w:rPr>
        <w:t xml:space="preserve">%. </w:t>
      </w:r>
    </w:p>
    <w:p w:rsidR="00A365BB" w:rsidRPr="00241AEA" w:rsidRDefault="00A365BB" w:rsidP="00241AEA">
      <w:pPr>
        <w:pStyle w:val="Style2"/>
        <w:widowControl/>
        <w:spacing w:line="276" w:lineRule="auto"/>
        <w:ind w:firstLine="708"/>
        <w:jc w:val="both"/>
        <w:rPr>
          <w:sz w:val="28"/>
          <w:szCs w:val="28"/>
        </w:rPr>
      </w:pPr>
      <w:r w:rsidRPr="00241AEA">
        <w:rPr>
          <w:sz w:val="28"/>
          <w:szCs w:val="28"/>
        </w:rPr>
        <w:t xml:space="preserve">Оказана консультативная, методическая и организационная помощь органам местного самоуправления республики по вопросам подготовки и проведения муниципальных выборов </w:t>
      </w:r>
      <w:r w:rsidR="00C31E57" w:rsidRPr="00241AEA">
        <w:rPr>
          <w:sz w:val="28"/>
          <w:szCs w:val="28"/>
        </w:rPr>
        <w:t>(</w:t>
      </w:r>
      <w:r w:rsidRPr="00241AEA">
        <w:rPr>
          <w:sz w:val="28"/>
          <w:szCs w:val="28"/>
        </w:rPr>
        <w:t>в течение 2021 года</w:t>
      </w:r>
      <w:r w:rsidR="00C31E57" w:rsidRPr="00241AEA">
        <w:rPr>
          <w:sz w:val="28"/>
          <w:szCs w:val="28"/>
        </w:rPr>
        <w:t>)</w:t>
      </w:r>
      <w:r w:rsidRPr="00241AEA">
        <w:rPr>
          <w:sz w:val="28"/>
          <w:szCs w:val="28"/>
        </w:rPr>
        <w:t xml:space="preserve">. </w:t>
      </w:r>
    </w:p>
    <w:p w:rsidR="00A365BB" w:rsidRPr="00241AEA" w:rsidRDefault="00A365BB" w:rsidP="00241AEA">
      <w:pPr>
        <w:pStyle w:val="Style2"/>
        <w:widowControl/>
        <w:spacing w:line="276" w:lineRule="auto"/>
        <w:ind w:firstLine="708"/>
        <w:jc w:val="both"/>
        <w:rPr>
          <w:sz w:val="28"/>
          <w:szCs w:val="28"/>
        </w:rPr>
      </w:pPr>
      <w:r w:rsidRPr="00241AEA">
        <w:rPr>
          <w:sz w:val="28"/>
          <w:szCs w:val="28"/>
        </w:rPr>
        <w:t>Осуществ</w:t>
      </w:r>
      <w:r w:rsidR="00C31E57" w:rsidRPr="00241AEA">
        <w:rPr>
          <w:sz w:val="28"/>
          <w:szCs w:val="28"/>
        </w:rPr>
        <w:t>лен</w:t>
      </w:r>
      <w:r w:rsidRPr="00241AEA">
        <w:rPr>
          <w:sz w:val="28"/>
          <w:szCs w:val="28"/>
        </w:rPr>
        <w:t xml:space="preserve"> мониторинг деятельности органов местного самоуправления </w:t>
      </w:r>
      <w:r w:rsidR="00C31E57" w:rsidRPr="00241AEA">
        <w:rPr>
          <w:sz w:val="28"/>
          <w:szCs w:val="28"/>
        </w:rPr>
        <w:br/>
      </w:r>
      <w:r w:rsidRPr="00241AEA">
        <w:rPr>
          <w:sz w:val="28"/>
          <w:szCs w:val="28"/>
        </w:rPr>
        <w:t xml:space="preserve">по формированию кадрового резерва для замещения вакантных должностей муниципальной службы, в результате которого кадровый резерв сформирован </w:t>
      </w:r>
      <w:r w:rsidR="00C31E57" w:rsidRPr="00241AEA">
        <w:rPr>
          <w:sz w:val="28"/>
          <w:szCs w:val="28"/>
        </w:rPr>
        <w:br/>
      </w:r>
      <w:r w:rsidRPr="00241AEA">
        <w:rPr>
          <w:sz w:val="28"/>
          <w:szCs w:val="28"/>
        </w:rPr>
        <w:t>в 100 муниципальных образованиях республики при запланированном целевом показателе</w:t>
      </w:r>
      <w:r w:rsidR="00C31E57" w:rsidRPr="00241AEA">
        <w:rPr>
          <w:sz w:val="28"/>
          <w:szCs w:val="28"/>
        </w:rPr>
        <w:t xml:space="preserve"> </w:t>
      </w:r>
      <w:r w:rsidRPr="00241AEA">
        <w:rPr>
          <w:sz w:val="28"/>
          <w:szCs w:val="28"/>
        </w:rPr>
        <w:t xml:space="preserve"> 100 муниципальных образований. </w:t>
      </w:r>
    </w:p>
    <w:p w:rsidR="00A365BB" w:rsidRPr="00241AEA" w:rsidRDefault="00A365BB" w:rsidP="00241AEA">
      <w:pPr>
        <w:pStyle w:val="Style2"/>
        <w:widowControl/>
        <w:spacing w:line="276" w:lineRule="auto"/>
        <w:ind w:firstLine="708"/>
        <w:jc w:val="both"/>
        <w:rPr>
          <w:rStyle w:val="FontStyle27"/>
          <w:sz w:val="28"/>
          <w:szCs w:val="28"/>
        </w:rPr>
      </w:pPr>
      <w:r w:rsidRPr="00241AEA">
        <w:rPr>
          <w:rStyle w:val="FontStyle27"/>
          <w:sz w:val="28"/>
          <w:szCs w:val="28"/>
        </w:rPr>
        <w:t xml:space="preserve">Проведено 17 обучающих семинаров и семинаров-совещаний </w:t>
      </w:r>
      <w:r w:rsidR="00C31E57" w:rsidRPr="00241AEA">
        <w:rPr>
          <w:rStyle w:val="FontStyle27"/>
          <w:sz w:val="28"/>
          <w:szCs w:val="28"/>
        </w:rPr>
        <w:br/>
      </w:r>
      <w:r w:rsidRPr="00241AEA">
        <w:rPr>
          <w:rStyle w:val="FontStyle27"/>
          <w:sz w:val="28"/>
          <w:szCs w:val="28"/>
        </w:rPr>
        <w:t xml:space="preserve">с муниципальными служащими республики. </w:t>
      </w:r>
    </w:p>
    <w:p w:rsidR="00A365BB" w:rsidRPr="00241AEA" w:rsidRDefault="00A365BB" w:rsidP="00241AEA">
      <w:pPr>
        <w:pStyle w:val="Style1"/>
        <w:widowControl/>
        <w:spacing w:line="276" w:lineRule="auto"/>
        <w:ind w:firstLine="708"/>
        <w:jc w:val="both"/>
        <w:rPr>
          <w:color w:val="FF0000"/>
          <w:sz w:val="28"/>
          <w:szCs w:val="28"/>
        </w:rPr>
      </w:pPr>
      <w:r w:rsidRPr="00241AEA">
        <w:rPr>
          <w:sz w:val="28"/>
          <w:szCs w:val="28"/>
        </w:rPr>
        <w:t>В течение отчетного периода направлено в адрес органов местного самоуправления 300 писем информационного и информационно-методического характера, 5 модельных проекта муниципальных нормативных правовых актов.</w:t>
      </w:r>
    </w:p>
    <w:p w:rsidR="00A365BB" w:rsidRPr="00241AEA" w:rsidRDefault="00A365BB" w:rsidP="00241AEA">
      <w:pPr>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Количественные экономические и социальные показатели реализации государственной программы</w:t>
      </w:r>
      <w:r w:rsidR="002329C9" w:rsidRPr="00241AEA">
        <w:rPr>
          <w:rFonts w:ascii="Times New Roman" w:hAnsi="Times New Roman" w:cs="Times New Roman"/>
          <w:sz w:val="28"/>
          <w:szCs w:val="28"/>
        </w:rPr>
        <w:t>:</w:t>
      </w:r>
    </w:p>
    <w:p w:rsidR="00A365BB" w:rsidRPr="00241AEA" w:rsidRDefault="00A365BB" w:rsidP="00241AEA">
      <w:pPr>
        <w:autoSpaceDE w:val="0"/>
        <w:autoSpaceDN w:val="0"/>
        <w:adjustRightInd w:val="0"/>
        <w:spacing w:after="0"/>
        <w:ind w:firstLine="709"/>
        <w:jc w:val="both"/>
        <w:rPr>
          <w:rFonts w:ascii="Times New Roman" w:eastAsia="Calibri" w:hAnsi="Times New Roman" w:cs="Times New Roman"/>
          <w:sz w:val="28"/>
          <w:szCs w:val="28"/>
        </w:rPr>
      </w:pPr>
      <w:r w:rsidRPr="00241AEA">
        <w:rPr>
          <w:rFonts w:ascii="Times New Roman" w:hAnsi="Times New Roman" w:cs="Times New Roman"/>
          <w:sz w:val="28"/>
          <w:szCs w:val="28"/>
        </w:rPr>
        <w:t>30 муниципальных служащих республики прошли обучение в Высшей школе закупок в г.</w:t>
      </w:r>
      <w:r w:rsidR="0020001A"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Воронеж по программе </w:t>
      </w:r>
      <w:r w:rsidRPr="00241AEA">
        <w:rPr>
          <w:rFonts w:ascii="Times New Roman" w:eastAsia="Calibri" w:hAnsi="Times New Roman" w:cs="Times New Roman"/>
          <w:color w:val="000000"/>
          <w:sz w:val="28"/>
          <w:szCs w:val="28"/>
        </w:rPr>
        <w:t>«Противодействие коррупции в органах государственной власти и местного самоуправления</w:t>
      </w:r>
      <w:r w:rsidRPr="00241AEA">
        <w:rPr>
          <w:rFonts w:ascii="Times New Roman" w:eastAsia="Calibri" w:hAnsi="Times New Roman" w:cs="Times New Roman"/>
          <w:sz w:val="28"/>
          <w:szCs w:val="28"/>
        </w:rPr>
        <w:t>»</w:t>
      </w:r>
      <w:r w:rsidRPr="00241AEA">
        <w:rPr>
          <w:rFonts w:ascii="Times New Roman" w:hAnsi="Times New Roman" w:cs="Times New Roman"/>
          <w:sz w:val="28"/>
          <w:szCs w:val="28"/>
        </w:rPr>
        <w:t xml:space="preserve"> </w:t>
      </w:r>
      <w:r w:rsidRPr="00241AEA">
        <w:rPr>
          <w:rFonts w:ascii="Times New Roman" w:eastAsia="Calibri" w:hAnsi="Times New Roman" w:cs="Times New Roman"/>
          <w:sz w:val="28"/>
          <w:szCs w:val="28"/>
        </w:rPr>
        <w:t>за счет средств местного бюджета</w:t>
      </w:r>
      <w:r w:rsidR="002329C9" w:rsidRPr="00241AEA">
        <w:rPr>
          <w:rFonts w:ascii="Times New Roman" w:eastAsia="Calibri" w:hAnsi="Times New Roman" w:cs="Times New Roman"/>
          <w:sz w:val="28"/>
          <w:szCs w:val="28"/>
        </w:rPr>
        <w:t>;</w:t>
      </w:r>
    </w:p>
    <w:p w:rsidR="0020001A" w:rsidRPr="00241AEA" w:rsidRDefault="00A365BB" w:rsidP="00241AEA">
      <w:pPr>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100 муниципальных образований республики приняли программы (планы) профессионального развития муниципальных служащих</w:t>
      </w:r>
      <w:r w:rsidR="002329C9" w:rsidRPr="00241AEA">
        <w:rPr>
          <w:rFonts w:ascii="Times New Roman" w:hAnsi="Times New Roman" w:cs="Times New Roman"/>
          <w:sz w:val="28"/>
          <w:szCs w:val="28"/>
        </w:rPr>
        <w:t>;</w:t>
      </w:r>
      <w:r w:rsidR="0020001A" w:rsidRPr="00241AEA">
        <w:rPr>
          <w:rFonts w:ascii="Times New Roman" w:hAnsi="Times New Roman" w:cs="Times New Roman"/>
          <w:sz w:val="28"/>
          <w:szCs w:val="28"/>
        </w:rPr>
        <w:t xml:space="preserve"> </w:t>
      </w:r>
    </w:p>
    <w:p w:rsidR="00A365BB" w:rsidRPr="00241AEA" w:rsidRDefault="002329C9" w:rsidP="00241AEA">
      <w:pPr>
        <w:autoSpaceDE w:val="0"/>
        <w:autoSpaceDN w:val="0"/>
        <w:adjustRightInd w:val="0"/>
        <w:spacing w:after="0"/>
        <w:ind w:firstLine="709"/>
        <w:jc w:val="both"/>
        <w:rPr>
          <w:rFonts w:ascii="Times New Roman" w:hAnsi="Times New Roman" w:cs="Times New Roman"/>
          <w:b/>
          <w:sz w:val="28"/>
          <w:szCs w:val="28"/>
        </w:rPr>
      </w:pPr>
      <w:r w:rsidRPr="00241AEA">
        <w:rPr>
          <w:rFonts w:ascii="Times New Roman" w:hAnsi="Times New Roman" w:cs="Times New Roman"/>
          <w:sz w:val="28"/>
          <w:szCs w:val="28"/>
        </w:rPr>
        <w:t>в</w:t>
      </w:r>
      <w:r w:rsidR="00A365BB" w:rsidRPr="00241AEA">
        <w:rPr>
          <w:rFonts w:ascii="Times New Roman" w:hAnsi="Times New Roman" w:cs="Times New Roman"/>
          <w:sz w:val="28"/>
          <w:szCs w:val="28"/>
        </w:rPr>
        <w:t xml:space="preserve"> 100 муниципальных образованиях республики сформирован кадровый резерв</w:t>
      </w:r>
      <w:r w:rsidRPr="00241AEA">
        <w:rPr>
          <w:rFonts w:ascii="Times New Roman" w:hAnsi="Times New Roman" w:cs="Times New Roman"/>
          <w:sz w:val="28"/>
          <w:szCs w:val="28"/>
        </w:rPr>
        <w:t>;</w:t>
      </w:r>
    </w:p>
    <w:p w:rsidR="00A365BB" w:rsidRPr="00241AEA" w:rsidRDefault="002329C9" w:rsidP="00241AEA">
      <w:pPr>
        <w:pStyle w:val="Style1"/>
        <w:widowControl/>
        <w:spacing w:line="276" w:lineRule="auto"/>
        <w:ind w:firstLine="708"/>
        <w:jc w:val="both"/>
        <w:rPr>
          <w:sz w:val="28"/>
          <w:szCs w:val="28"/>
        </w:rPr>
      </w:pPr>
      <w:r w:rsidRPr="00241AEA">
        <w:rPr>
          <w:sz w:val="28"/>
          <w:szCs w:val="28"/>
        </w:rPr>
        <w:t>в</w:t>
      </w:r>
      <w:r w:rsidR="00A365BB" w:rsidRPr="00241AEA">
        <w:rPr>
          <w:sz w:val="28"/>
          <w:szCs w:val="28"/>
        </w:rPr>
        <w:t xml:space="preserve"> адрес органов местного самоуправления направлено 300 писем информационного и информационно-методического характера, 5 модельных проекта муниципальных нормативных правовых актов</w:t>
      </w:r>
      <w:r w:rsidR="00935AE3" w:rsidRPr="00241AEA">
        <w:rPr>
          <w:sz w:val="28"/>
          <w:szCs w:val="28"/>
        </w:rPr>
        <w:t>.</w:t>
      </w:r>
    </w:p>
    <w:p w:rsidR="00A365BB" w:rsidRPr="00241AEA" w:rsidRDefault="0020001A" w:rsidP="00241AEA">
      <w:pPr>
        <w:pStyle w:val="Style1"/>
        <w:widowControl/>
        <w:spacing w:line="276" w:lineRule="auto"/>
        <w:ind w:firstLine="708"/>
        <w:jc w:val="both"/>
        <w:rPr>
          <w:sz w:val="28"/>
          <w:szCs w:val="28"/>
        </w:rPr>
      </w:pPr>
      <w:r w:rsidRPr="00241AEA">
        <w:rPr>
          <w:sz w:val="28"/>
          <w:szCs w:val="28"/>
        </w:rPr>
        <w:t>Д</w:t>
      </w:r>
      <w:r w:rsidR="00A365BB" w:rsidRPr="00241AEA">
        <w:rPr>
          <w:sz w:val="28"/>
          <w:szCs w:val="28"/>
        </w:rPr>
        <w:t>оля муниципальных служащих, получивших дополнительное профессиональное образование, прошедших обучение в ходе семинаров, проводимых органами государственной власти республики, от общего количества муниципальных служащих, с начала реализации программы составила 85%.</w:t>
      </w:r>
    </w:p>
    <w:p w:rsidR="00A365BB" w:rsidRPr="00241AEA" w:rsidRDefault="00A365BB" w:rsidP="00241AEA">
      <w:pPr>
        <w:pStyle w:val="Style2"/>
        <w:widowControl/>
        <w:spacing w:line="276" w:lineRule="auto"/>
        <w:ind w:firstLine="709"/>
        <w:jc w:val="both"/>
        <w:rPr>
          <w:sz w:val="28"/>
          <w:szCs w:val="28"/>
        </w:rPr>
      </w:pPr>
      <w:r w:rsidRPr="00241AEA">
        <w:rPr>
          <w:sz w:val="28"/>
          <w:szCs w:val="28"/>
        </w:rPr>
        <w:t xml:space="preserve">Характеристика вклада основных результатов государственной программы </w:t>
      </w:r>
      <w:r w:rsidR="002329C9" w:rsidRPr="00241AEA">
        <w:rPr>
          <w:sz w:val="28"/>
          <w:szCs w:val="28"/>
        </w:rPr>
        <w:br/>
      </w:r>
      <w:r w:rsidRPr="00241AEA">
        <w:rPr>
          <w:sz w:val="28"/>
          <w:szCs w:val="28"/>
        </w:rPr>
        <w:t>в достижение стратегических целей и задач Карачаево-Черкесской Республики</w:t>
      </w:r>
      <w:r w:rsidR="002329C9" w:rsidRPr="00241AEA">
        <w:rPr>
          <w:sz w:val="28"/>
          <w:szCs w:val="28"/>
        </w:rPr>
        <w:t>:</w:t>
      </w:r>
    </w:p>
    <w:p w:rsidR="00A365BB" w:rsidRPr="00241AEA" w:rsidRDefault="00A365BB" w:rsidP="00241AEA">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координация подготовки кадров органов местного самоуправления</w:t>
      </w:r>
      <w:r w:rsidR="002329C9" w:rsidRPr="00241AEA">
        <w:rPr>
          <w:rFonts w:ascii="Times New Roman" w:hAnsi="Times New Roman" w:cs="Times New Roman"/>
          <w:sz w:val="28"/>
          <w:szCs w:val="28"/>
        </w:rPr>
        <w:t>;</w:t>
      </w:r>
    </w:p>
    <w:p w:rsidR="00A365BB" w:rsidRPr="00241AEA" w:rsidRDefault="00A365BB" w:rsidP="00241AEA">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формирование эффективного кадрового потенциала и кадрового резерва муниципальных служащих</w:t>
      </w:r>
      <w:r w:rsidR="002329C9" w:rsidRPr="00241AEA">
        <w:rPr>
          <w:rFonts w:ascii="Times New Roman" w:hAnsi="Times New Roman" w:cs="Times New Roman"/>
          <w:sz w:val="28"/>
          <w:szCs w:val="28"/>
        </w:rPr>
        <w:t>;</w:t>
      </w:r>
    </w:p>
    <w:p w:rsidR="00A365BB" w:rsidRPr="00241AEA" w:rsidRDefault="00A365BB" w:rsidP="00241AEA">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lastRenderedPageBreak/>
        <w:t>повышение качественного уровня исполнения муниципальными служащими своих должностных обязанностей и оказываемых муниципальных услуг в результате повышения их профессионального уровня</w:t>
      </w:r>
      <w:r w:rsidR="002329C9" w:rsidRPr="00241AEA">
        <w:rPr>
          <w:rFonts w:ascii="Times New Roman" w:hAnsi="Times New Roman" w:cs="Times New Roman"/>
          <w:sz w:val="28"/>
          <w:szCs w:val="28"/>
        </w:rPr>
        <w:t>;</w:t>
      </w:r>
    </w:p>
    <w:p w:rsidR="00A365BB" w:rsidRPr="00241AEA" w:rsidRDefault="00A365BB" w:rsidP="00241AEA">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совершенствование муниципальной нормативной правовой базы, обеспечение приведения ее в соответствие с действующим законодательством.</w:t>
      </w:r>
    </w:p>
    <w:p w:rsidR="00A365BB" w:rsidRPr="00241AEA" w:rsidRDefault="00A365BB" w:rsidP="00241AEA">
      <w:pPr>
        <w:spacing w:after="0"/>
        <w:ind w:firstLine="709"/>
        <w:jc w:val="both"/>
        <w:rPr>
          <w:rFonts w:ascii="Times New Roman" w:hAnsi="Times New Roman" w:cs="Times New Roman"/>
          <w:sz w:val="28"/>
          <w:szCs w:val="28"/>
        </w:rPr>
      </w:pPr>
    </w:p>
    <w:p w:rsidR="00B62344" w:rsidRPr="00241AEA" w:rsidRDefault="00BD1829"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sz w:val="28"/>
          <w:szCs w:val="28"/>
        </w:rPr>
      </w:pPr>
      <w:r w:rsidRPr="00241AEA">
        <w:rPr>
          <w:rFonts w:ascii="Times New Roman" w:hAnsi="Times New Roman" w:cs="Times New Roman"/>
          <w:b/>
          <w:sz w:val="28"/>
          <w:szCs w:val="28"/>
        </w:rPr>
        <w:t>1</w:t>
      </w:r>
      <w:r w:rsidR="004E6DCC" w:rsidRPr="00241AEA">
        <w:rPr>
          <w:rFonts w:ascii="Times New Roman" w:hAnsi="Times New Roman" w:cs="Times New Roman"/>
          <w:b/>
          <w:sz w:val="28"/>
          <w:szCs w:val="28"/>
        </w:rPr>
        <w:t>7</w:t>
      </w:r>
      <w:r w:rsidR="00B62344" w:rsidRPr="00241AEA">
        <w:rPr>
          <w:rFonts w:ascii="Times New Roman" w:hAnsi="Times New Roman" w:cs="Times New Roman"/>
          <w:b/>
          <w:sz w:val="28"/>
          <w:szCs w:val="28"/>
        </w:rPr>
        <w:t>.</w:t>
      </w:r>
      <w:r w:rsidR="00B62344" w:rsidRPr="00241AEA">
        <w:rPr>
          <w:rFonts w:ascii="Times New Roman" w:hAnsi="Times New Roman"/>
          <w:b/>
          <w:sz w:val="28"/>
          <w:szCs w:val="28"/>
        </w:rPr>
        <w:t xml:space="preserve"> Государственная программа</w:t>
      </w:r>
    </w:p>
    <w:p w:rsidR="00B62344" w:rsidRPr="00241AEA"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rPr>
          <w:rFonts w:ascii="Times New Roman" w:hAnsi="Times New Roman"/>
          <w:b/>
          <w:sz w:val="28"/>
          <w:szCs w:val="28"/>
          <w:lang w:eastAsia="ru-RU"/>
        </w:rPr>
      </w:pPr>
      <w:r w:rsidRPr="00241AEA">
        <w:rPr>
          <w:rFonts w:ascii="Times New Roman" w:hAnsi="Times New Roman"/>
          <w:b/>
          <w:sz w:val="28"/>
          <w:szCs w:val="28"/>
          <w:lang w:eastAsia="ru-RU"/>
        </w:rPr>
        <w:t xml:space="preserve">«Противодействие коррупции в Карачаево-Черкесской </w:t>
      </w:r>
      <w:r w:rsidR="00F94722" w:rsidRPr="00241AEA">
        <w:rPr>
          <w:rFonts w:ascii="Times New Roman" w:hAnsi="Times New Roman"/>
          <w:b/>
          <w:sz w:val="28"/>
          <w:szCs w:val="28"/>
          <w:lang w:eastAsia="ru-RU"/>
        </w:rPr>
        <w:t xml:space="preserve">Республике» </w:t>
      </w:r>
    </w:p>
    <w:p w:rsidR="00B62344" w:rsidRPr="00241AEA"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8"/>
        <w:jc w:val="center"/>
        <w:rPr>
          <w:rFonts w:ascii="Times New Roman" w:hAnsi="Times New Roman"/>
          <w:sz w:val="28"/>
          <w:szCs w:val="28"/>
        </w:rPr>
      </w:pPr>
    </w:p>
    <w:p w:rsidR="00B62344" w:rsidRPr="00241AEA" w:rsidRDefault="00806F53"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sz w:val="28"/>
          <w:szCs w:val="28"/>
        </w:rPr>
        <w:t xml:space="preserve">Государственная программа </w:t>
      </w:r>
      <w:r w:rsidRPr="00241AEA">
        <w:rPr>
          <w:rFonts w:ascii="Times New Roman" w:hAnsi="Times New Roman"/>
          <w:sz w:val="28"/>
          <w:szCs w:val="28"/>
          <w:lang w:eastAsia="ru-RU"/>
        </w:rPr>
        <w:t>«Противодействие коррупции и профилактика правонарушений в Карачаево-Черкесской Республике»</w:t>
      </w:r>
      <w:r w:rsidR="00BD57A0" w:rsidRPr="00241AEA">
        <w:rPr>
          <w:rFonts w:ascii="Times New Roman" w:hAnsi="Times New Roman"/>
          <w:sz w:val="28"/>
          <w:szCs w:val="28"/>
          <w:lang w:eastAsia="ru-RU"/>
        </w:rPr>
        <w:t xml:space="preserve">, </w:t>
      </w:r>
      <w:r w:rsidR="00BD57A0" w:rsidRPr="00241AEA">
        <w:rPr>
          <w:rFonts w:ascii="Times New Roman" w:hAnsi="Times New Roman" w:cs="Times New Roman"/>
          <w:sz w:val="28"/>
          <w:szCs w:val="28"/>
          <w:lang w:eastAsia="ru-RU"/>
        </w:rPr>
        <w:t>у</w:t>
      </w:r>
      <w:r w:rsidR="00B62344" w:rsidRPr="00241AEA">
        <w:rPr>
          <w:rFonts w:ascii="Times New Roman" w:hAnsi="Times New Roman" w:cs="Times New Roman"/>
          <w:sz w:val="28"/>
          <w:szCs w:val="28"/>
          <w:lang w:eastAsia="ru-RU"/>
        </w:rPr>
        <w:t xml:space="preserve">тверждена постановлением Правительства </w:t>
      </w:r>
      <w:r w:rsidR="00B62344" w:rsidRPr="00241AEA">
        <w:rPr>
          <w:rFonts w:ascii="Times New Roman" w:hAnsi="Times New Roman" w:cs="Times New Roman"/>
          <w:sz w:val="28"/>
          <w:lang w:eastAsia="ru-RU"/>
        </w:rPr>
        <w:t xml:space="preserve">Карачаево-Черкесской Республики </w:t>
      </w:r>
      <w:r w:rsidR="00E23546" w:rsidRPr="00241AEA">
        <w:rPr>
          <w:rFonts w:ascii="Times New Roman" w:hAnsi="Times New Roman" w:cs="Times New Roman"/>
          <w:sz w:val="28"/>
          <w:lang w:eastAsia="ru-RU"/>
        </w:rPr>
        <w:t xml:space="preserve">от 22 января  2019 г. № 24 </w:t>
      </w:r>
      <w:r w:rsidR="00A25F47" w:rsidRPr="00241AEA">
        <w:rPr>
          <w:rFonts w:ascii="Times New Roman" w:hAnsi="Times New Roman" w:cs="Times New Roman"/>
          <w:sz w:val="28"/>
          <w:lang w:eastAsia="ru-RU"/>
        </w:rPr>
        <w:br/>
      </w:r>
      <w:r w:rsidR="00E23546" w:rsidRPr="00241AEA">
        <w:rPr>
          <w:rFonts w:ascii="Times New Roman" w:hAnsi="Times New Roman" w:cs="Times New Roman"/>
          <w:sz w:val="28"/>
          <w:szCs w:val="28"/>
        </w:rPr>
        <w:t xml:space="preserve">(в редакции постановлений Правительства Карачаево-Черкесской Республики </w:t>
      </w:r>
      <w:r w:rsidR="00A25F47" w:rsidRPr="00241AEA">
        <w:rPr>
          <w:rFonts w:ascii="Times New Roman" w:hAnsi="Times New Roman" w:cs="Times New Roman"/>
          <w:sz w:val="28"/>
          <w:szCs w:val="28"/>
        </w:rPr>
        <w:br/>
      </w:r>
      <w:r w:rsidR="00E23546" w:rsidRPr="00241AEA">
        <w:rPr>
          <w:rFonts w:ascii="Times New Roman" w:hAnsi="Times New Roman" w:cs="Times New Roman"/>
          <w:sz w:val="28"/>
          <w:szCs w:val="28"/>
        </w:rPr>
        <w:t xml:space="preserve">от 31 октября 2019 г. </w:t>
      </w:r>
      <w:hyperlink r:id="rId38" w:history="1">
        <w:r w:rsidR="00E23546" w:rsidRPr="00241AEA">
          <w:rPr>
            <w:rFonts w:ascii="Times New Roman" w:hAnsi="Times New Roman" w:cs="Times New Roman"/>
            <w:sz w:val="28"/>
            <w:szCs w:val="28"/>
          </w:rPr>
          <w:t>№ 265</w:t>
        </w:r>
      </w:hyperlink>
      <w:r w:rsidR="00E23546" w:rsidRPr="00241AEA">
        <w:rPr>
          <w:rFonts w:ascii="Times New Roman" w:hAnsi="Times New Roman" w:cs="Times New Roman"/>
          <w:sz w:val="28"/>
          <w:szCs w:val="28"/>
        </w:rPr>
        <w:t xml:space="preserve">, от 27 июля 2020 г. </w:t>
      </w:r>
      <w:hyperlink r:id="rId39" w:history="1">
        <w:r w:rsidR="00E23546" w:rsidRPr="00241AEA">
          <w:rPr>
            <w:rFonts w:ascii="Times New Roman" w:hAnsi="Times New Roman" w:cs="Times New Roman"/>
            <w:sz w:val="28"/>
            <w:szCs w:val="28"/>
          </w:rPr>
          <w:t>№ 161</w:t>
        </w:r>
      </w:hyperlink>
      <w:r w:rsidR="009A2E89" w:rsidRPr="00241AEA">
        <w:rPr>
          <w:rFonts w:ascii="Times New Roman" w:hAnsi="Times New Roman" w:cs="Times New Roman"/>
          <w:sz w:val="28"/>
          <w:szCs w:val="28"/>
        </w:rPr>
        <w:t xml:space="preserve">, от 27.09.2021 № 2, </w:t>
      </w:r>
      <w:r w:rsidR="00A25F47" w:rsidRPr="00241AEA">
        <w:rPr>
          <w:rFonts w:ascii="Times New Roman" w:hAnsi="Times New Roman" w:cs="Times New Roman"/>
          <w:sz w:val="28"/>
          <w:szCs w:val="28"/>
        </w:rPr>
        <w:br/>
      </w:r>
      <w:r w:rsidR="009A2E89" w:rsidRPr="00241AEA">
        <w:rPr>
          <w:rFonts w:ascii="Times New Roman" w:hAnsi="Times New Roman" w:cs="Times New Roman"/>
          <w:sz w:val="28"/>
          <w:szCs w:val="28"/>
        </w:rPr>
        <w:t xml:space="preserve">от 28.10.2021 № 44) </w:t>
      </w:r>
      <w:r w:rsidR="009A2E89" w:rsidRPr="00241AEA">
        <w:rPr>
          <w:rFonts w:ascii="Times New Roman" w:hAnsi="Times New Roman"/>
          <w:sz w:val="28"/>
          <w:szCs w:val="28"/>
          <w:lang w:eastAsia="ru-RU"/>
        </w:rPr>
        <w:t>(далее - государственная программа)</w:t>
      </w:r>
      <w:r w:rsidR="009A2E89" w:rsidRPr="00241AEA">
        <w:rPr>
          <w:rFonts w:ascii="Times New Roman" w:hAnsi="Times New Roman" w:cs="Times New Roman"/>
          <w:sz w:val="28"/>
          <w:szCs w:val="28"/>
        </w:rPr>
        <w:t>.</w:t>
      </w:r>
    </w:p>
    <w:p w:rsidR="00F15C3C" w:rsidRPr="00241AEA" w:rsidRDefault="00F15C3C"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Ответственным исполнителем государственной программы является Управление Главы и Правительства Карачаево - Черкесской Республики по вопросам противодействия коррупции (далее - Управление).</w:t>
      </w:r>
    </w:p>
    <w:p w:rsidR="007313F2" w:rsidRPr="00241AEA"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0"/>
        <w:jc w:val="both"/>
        <w:rPr>
          <w:rFonts w:ascii="Times New Roman" w:hAnsi="Times New Roman" w:cs="Times New Roman"/>
          <w:color w:val="FF0000"/>
          <w:sz w:val="28"/>
          <w:szCs w:val="28"/>
        </w:rPr>
      </w:pPr>
      <w:r w:rsidRPr="00241AEA">
        <w:rPr>
          <w:rFonts w:ascii="Times New Roman" w:hAnsi="Times New Roman" w:cs="Times New Roman"/>
          <w:sz w:val="28"/>
          <w:szCs w:val="28"/>
        </w:rPr>
        <w:t xml:space="preserve">На реализацию мероприятий </w:t>
      </w:r>
      <w:r w:rsidR="00662AFB" w:rsidRPr="00241AEA">
        <w:rPr>
          <w:rFonts w:ascii="Times New Roman" w:hAnsi="Times New Roman" w:cs="Times New Roman"/>
          <w:sz w:val="28"/>
          <w:szCs w:val="28"/>
        </w:rPr>
        <w:t>государственной п</w:t>
      </w:r>
      <w:r w:rsidRPr="00241AEA">
        <w:rPr>
          <w:rFonts w:ascii="Times New Roman" w:hAnsi="Times New Roman" w:cs="Times New Roman"/>
          <w:sz w:val="28"/>
          <w:szCs w:val="28"/>
        </w:rPr>
        <w:t>рограмм</w:t>
      </w:r>
      <w:r w:rsidR="0054390D" w:rsidRPr="00241AEA">
        <w:rPr>
          <w:rFonts w:ascii="Times New Roman" w:hAnsi="Times New Roman" w:cs="Times New Roman"/>
          <w:sz w:val="28"/>
          <w:szCs w:val="28"/>
        </w:rPr>
        <w:t>ы</w:t>
      </w:r>
      <w:r w:rsidRPr="00241AEA">
        <w:rPr>
          <w:rFonts w:ascii="Times New Roman" w:hAnsi="Times New Roman" w:cs="Times New Roman"/>
          <w:sz w:val="28"/>
          <w:szCs w:val="28"/>
        </w:rPr>
        <w:t xml:space="preserve"> в 20</w:t>
      </w:r>
      <w:r w:rsidR="00F909D4" w:rsidRPr="00241AEA">
        <w:rPr>
          <w:rFonts w:ascii="Times New Roman" w:hAnsi="Times New Roman" w:cs="Times New Roman"/>
          <w:sz w:val="28"/>
          <w:szCs w:val="28"/>
        </w:rPr>
        <w:t>2</w:t>
      </w:r>
      <w:r w:rsidR="00F15C3C" w:rsidRPr="00241AEA">
        <w:rPr>
          <w:rFonts w:ascii="Times New Roman" w:hAnsi="Times New Roman" w:cs="Times New Roman"/>
          <w:sz w:val="28"/>
          <w:szCs w:val="28"/>
        </w:rPr>
        <w:t>1</w:t>
      </w:r>
      <w:r w:rsidRPr="00241AEA">
        <w:rPr>
          <w:rFonts w:ascii="Times New Roman" w:hAnsi="Times New Roman" w:cs="Times New Roman"/>
          <w:sz w:val="28"/>
          <w:szCs w:val="28"/>
        </w:rPr>
        <w:t xml:space="preserve"> году  </w:t>
      </w:r>
      <w:r w:rsidR="0054390D" w:rsidRPr="00241AEA">
        <w:rPr>
          <w:rFonts w:ascii="Times New Roman" w:hAnsi="Times New Roman" w:cs="Times New Roman"/>
          <w:sz w:val="28"/>
          <w:szCs w:val="28"/>
        </w:rPr>
        <w:t>предусмотрено</w:t>
      </w:r>
      <w:r w:rsidRPr="00241AEA">
        <w:rPr>
          <w:rFonts w:ascii="Times New Roman" w:hAnsi="Times New Roman" w:cs="Times New Roman"/>
          <w:sz w:val="28"/>
          <w:szCs w:val="28"/>
        </w:rPr>
        <w:t xml:space="preserve"> </w:t>
      </w:r>
      <w:r w:rsidR="0054390D" w:rsidRPr="00241AEA">
        <w:rPr>
          <w:rFonts w:ascii="Times New Roman" w:hAnsi="Times New Roman" w:cs="Times New Roman"/>
          <w:sz w:val="28"/>
          <w:szCs w:val="28"/>
        </w:rPr>
        <w:t xml:space="preserve">за счет </w:t>
      </w:r>
      <w:r w:rsidRPr="00241AEA">
        <w:rPr>
          <w:rFonts w:ascii="Times New Roman" w:hAnsi="Times New Roman" w:cs="Times New Roman"/>
          <w:sz w:val="28"/>
          <w:szCs w:val="28"/>
        </w:rPr>
        <w:t xml:space="preserve">средств республиканского бюджета </w:t>
      </w:r>
      <w:r w:rsidR="00F15C3C" w:rsidRPr="00241AEA">
        <w:rPr>
          <w:rFonts w:ascii="Times New Roman" w:eastAsia="Arial Unicode MS" w:hAnsi="Times New Roman" w:cs="Times New Roman"/>
          <w:bCs/>
          <w:sz w:val="28"/>
          <w:szCs w:val="28"/>
          <w:lang w:eastAsia="ru-RU"/>
        </w:rPr>
        <w:t xml:space="preserve">326,2 </w:t>
      </w:r>
      <w:r w:rsidRPr="00241AEA">
        <w:rPr>
          <w:rFonts w:ascii="Times New Roman" w:hAnsi="Times New Roman" w:cs="Times New Roman"/>
          <w:sz w:val="28"/>
          <w:szCs w:val="28"/>
        </w:rPr>
        <w:t>тыс. рублей.</w:t>
      </w:r>
      <w:r w:rsidR="0054390D"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Кассовые расходы </w:t>
      </w:r>
      <w:r w:rsidR="00281D97" w:rsidRPr="00241AEA">
        <w:rPr>
          <w:rFonts w:ascii="Times New Roman" w:hAnsi="Times New Roman" w:cs="Times New Roman"/>
          <w:sz w:val="28"/>
          <w:szCs w:val="28"/>
        </w:rPr>
        <w:t>составили</w:t>
      </w:r>
      <w:r w:rsidRPr="00241AEA">
        <w:rPr>
          <w:rFonts w:ascii="Times New Roman" w:hAnsi="Times New Roman" w:cs="Times New Roman"/>
          <w:sz w:val="28"/>
          <w:szCs w:val="28"/>
        </w:rPr>
        <w:t xml:space="preserve"> </w:t>
      </w:r>
      <w:r w:rsidR="0084270D" w:rsidRPr="00241AEA">
        <w:rPr>
          <w:rFonts w:ascii="Times New Roman" w:hAnsi="Times New Roman" w:cs="Times New Roman"/>
          <w:sz w:val="28"/>
          <w:szCs w:val="28"/>
        </w:rPr>
        <w:t>326,2</w:t>
      </w:r>
      <w:r w:rsidRPr="00241AEA">
        <w:rPr>
          <w:rFonts w:ascii="Times New Roman" w:hAnsi="Times New Roman" w:cs="Times New Roman"/>
          <w:sz w:val="28"/>
          <w:szCs w:val="28"/>
        </w:rPr>
        <w:t xml:space="preserve"> тыс. рублей (</w:t>
      </w:r>
      <w:r w:rsidR="0084270D" w:rsidRPr="00241AEA">
        <w:rPr>
          <w:rFonts w:ascii="Times New Roman" w:hAnsi="Times New Roman" w:cs="Times New Roman"/>
          <w:sz w:val="28"/>
          <w:szCs w:val="28"/>
        </w:rPr>
        <w:t>100</w:t>
      </w:r>
      <w:r w:rsidRPr="00241AEA">
        <w:rPr>
          <w:rFonts w:ascii="Times New Roman" w:hAnsi="Times New Roman" w:cs="Times New Roman"/>
          <w:sz w:val="28"/>
          <w:szCs w:val="28"/>
        </w:rPr>
        <w:t xml:space="preserve"> % к бюджетной росписи).</w:t>
      </w:r>
      <w:r w:rsidR="007313F2" w:rsidRPr="00241AEA">
        <w:rPr>
          <w:rFonts w:ascii="Times New Roman" w:hAnsi="Times New Roman" w:cs="Times New Roman"/>
          <w:color w:val="FF0000"/>
          <w:sz w:val="28"/>
          <w:szCs w:val="28"/>
        </w:rPr>
        <w:t xml:space="preserve"> </w:t>
      </w:r>
    </w:p>
    <w:p w:rsidR="008357F7" w:rsidRPr="00241AEA" w:rsidRDefault="008357F7" w:rsidP="00241AEA">
      <w:pPr>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Контроль реализации мероприятий государственной программы осуществляет Администрация Главы и Правительства Карачаево-Черкесской Республики. Управление Главы Карачаево-Черкесской Республики по вопросам противодействия коррупции) </w:t>
      </w:r>
      <w:r w:rsidR="00122631" w:rsidRPr="00241AEA">
        <w:rPr>
          <w:rFonts w:ascii="Times New Roman" w:eastAsia="Times New Roman" w:hAnsi="Times New Roman" w:cs="Times New Roman"/>
          <w:sz w:val="28"/>
          <w:szCs w:val="28"/>
          <w:lang w:eastAsia="ru-RU"/>
        </w:rPr>
        <w:t>- государственный заказчик программы.</w:t>
      </w:r>
    </w:p>
    <w:p w:rsidR="00E9341F" w:rsidRPr="00241AEA" w:rsidRDefault="007E320D" w:rsidP="00241AEA">
      <w:pPr>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рамках государственной программы реализуется</w:t>
      </w:r>
      <w:r w:rsidR="00E9341F" w:rsidRPr="00241AEA">
        <w:rPr>
          <w:rFonts w:ascii="Times New Roman" w:eastAsia="Times New Roman" w:hAnsi="Times New Roman" w:cs="Times New Roman"/>
          <w:sz w:val="28"/>
          <w:szCs w:val="28"/>
          <w:lang w:eastAsia="ru-RU"/>
        </w:rPr>
        <w:t xml:space="preserve"> 1</w:t>
      </w:r>
      <w:r w:rsidRPr="00241AEA">
        <w:rPr>
          <w:rFonts w:ascii="Times New Roman" w:eastAsia="Times New Roman" w:hAnsi="Times New Roman" w:cs="Times New Roman"/>
          <w:sz w:val="28"/>
          <w:szCs w:val="28"/>
          <w:lang w:eastAsia="ru-RU"/>
        </w:rPr>
        <w:t xml:space="preserve"> подпрограмма</w:t>
      </w:r>
      <w:r w:rsidR="00E9341F"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 xml:space="preserve"> </w:t>
      </w:r>
    </w:p>
    <w:p w:rsidR="00950154" w:rsidRDefault="00950154" w:rsidP="00241AEA">
      <w:pPr>
        <w:tabs>
          <w:tab w:val="left" w:pos="0"/>
        </w:tabs>
        <w:autoSpaceDE w:val="0"/>
        <w:autoSpaceDN w:val="0"/>
        <w:adjustRightInd w:val="0"/>
        <w:spacing w:after="0"/>
        <w:jc w:val="center"/>
        <w:rPr>
          <w:rFonts w:ascii="Times New Roman" w:eastAsia="Times New Roman" w:hAnsi="Times New Roman" w:cs="Times New Roman"/>
          <w:b/>
          <w:i/>
          <w:color w:val="000000"/>
          <w:sz w:val="28"/>
          <w:szCs w:val="28"/>
          <w:lang w:eastAsia="ru-RU"/>
        </w:rPr>
      </w:pPr>
    </w:p>
    <w:p w:rsidR="00E9341F" w:rsidRPr="00241AEA" w:rsidRDefault="007E320D" w:rsidP="00241AEA">
      <w:pPr>
        <w:tabs>
          <w:tab w:val="left" w:pos="0"/>
        </w:tabs>
        <w:autoSpaceDE w:val="0"/>
        <w:autoSpaceDN w:val="0"/>
        <w:adjustRightInd w:val="0"/>
        <w:spacing w:after="0"/>
        <w:jc w:val="center"/>
        <w:rPr>
          <w:rFonts w:ascii="Times New Roman" w:eastAsia="Times New Roman" w:hAnsi="Times New Roman" w:cs="Times New Roman"/>
          <w:b/>
          <w:i/>
          <w:color w:val="000000"/>
          <w:sz w:val="28"/>
          <w:szCs w:val="28"/>
          <w:lang w:eastAsia="ru-RU"/>
        </w:rPr>
      </w:pPr>
      <w:r w:rsidRPr="00241AEA">
        <w:rPr>
          <w:rFonts w:ascii="Times New Roman" w:eastAsia="Times New Roman" w:hAnsi="Times New Roman" w:cs="Times New Roman"/>
          <w:b/>
          <w:i/>
          <w:color w:val="000000"/>
          <w:sz w:val="28"/>
          <w:szCs w:val="28"/>
          <w:lang w:eastAsia="ru-RU"/>
        </w:rPr>
        <w:t xml:space="preserve">«Реализация мероприятий по противодействию коррупции </w:t>
      </w:r>
    </w:p>
    <w:p w:rsidR="00E9341F" w:rsidRPr="00241AEA" w:rsidRDefault="007E320D" w:rsidP="00241AEA">
      <w:pPr>
        <w:tabs>
          <w:tab w:val="left" w:pos="0"/>
        </w:tabs>
        <w:autoSpaceDE w:val="0"/>
        <w:autoSpaceDN w:val="0"/>
        <w:adjustRightInd w:val="0"/>
        <w:spacing w:after="0"/>
        <w:jc w:val="center"/>
        <w:rPr>
          <w:rFonts w:ascii="Times New Roman" w:eastAsia="Times New Roman" w:hAnsi="Times New Roman" w:cs="Times New Roman"/>
          <w:b/>
          <w:i/>
          <w:sz w:val="28"/>
          <w:szCs w:val="28"/>
          <w:lang w:eastAsia="ru-RU"/>
        </w:rPr>
      </w:pPr>
      <w:r w:rsidRPr="00241AEA">
        <w:rPr>
          <w:rFonts w:ascii="Times New Roman" w:eastAsia="Times New Roman" w:hAnsi="Times New Roman" w:cs="Times New Roman"/>
          <w:b/>
          <w:i/>
          <w:color w:val="000000"/>
          <w:sz w:val="28"/>
          <w:szCs w:val="28"/>
          <w:lang w:eastAsia="ru-RU"/>
        </w:rPr>
        <w:t>в Карачаево-Черкесской Республике</w:t>
      </w:r>
      <w:r w:rsidR="00E9341F" w:rsidRPr="00241AEA">
        <w:rPr>
          <w:rFonts w:ascii="Times New Roman" w:eastAsia="Times New Roman" w:hAnsi="Times New Roman" w:cs="Times New Roman"/>
          <w:b/>
          <w:i/>
          <w:sz w:val="28"/>
          <w:szCs w:val="28"/>
          <w:lang w:eastAsia="ru-RU"/>
        </w:rPr>
        <w:t xml:space="preserve">» </w:t>
      </w:r>
    </w:p>
    <w:p w:rsidR="00E9341F" w:rsidRPr="00241AEA" w:rsidRDefault="00950154" w:rsidP="00241AEA">
      <w:pPr>
        <w:tabs>
          <w:tab w:val="left" w:pos="0"/>
        </w:tabs>
        <w:autoSpaceDE w:val="0"/>
        <w:autoSpaceDN w:val="0"/>
        <w:adjustRightInd w:val="0"/>
        <w:spacing w:after="0"/>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br/>
      </w:r>
      <w:r w:rsidR="00E9341F" w:rsidRPr="00241AEA">
        <w:rPr>
          <w:rFonts w:ascii="Times New Roman" w:eastAsia="Times New Roman" w:hAnsi="Times New Roman" w:cs="Times New Roman"/>
          <w:b/>
          <w:i/>
          <w:sz w:val="28"/>
          <w:szCs w:val="28"/>
          <w:lang w:eastAsia="ru-RU"/>
        </w:rPr>
        <w:t>(далее</w:t>
      </w:r>
      <w:r w:rsidR="0028540E">
        <w:rPr>
          <w:rFonts w:ascii="Times New Roman" w:eastAsia="Times New Roman" w:hAnsi="Times New Roman" w:cs="Times New Roman"/>
          <w:b/>
          <w:i/>
          <w:sz w:val="28"/>
          <w:szCs w:val="28"/>
          <w:lang w:eastAsia="ru-RU"/>
        </w:rPr>
        <w:t xml:space="preserve"> </w:t>
      </w:r>
      <w:r w:rsidR="00122631" w:rsidRPr="00241AEA">
        <w:rPr>
          <w:rFonts w:ascii="Times New Roman" w:eastAsia="Times New Roman" w:hAnsi="Times New Roman" w:cs="Times New Roman"/>
          <w:b/>
          <w:i/>
          <w:sz w:val="28"/>
          <w:szCs w:val="28"/>
          <w:lang w:eastAsia="ru-RU"/>
        </w:rPr>
        <w:t>-</w:t>
      </w:r>
      <w:r w:rsidR="00E9341F" w:rsidRPr="00241AEA">
        <w:rPr>
          <w:rFonts w:ascii="Times New Roman" w:eastAsia="Times New Roman" w:hAnsi="Times New Roman" w:cs="Times New Roman"/>
          <w:b/>
          <w:i/>
          <w:sz w:val="28"/>
          <w:szCs w:val="28"/>
          <w:lang w:eastAsia="ru-RU"/>
        </w:rPr>
        <w:t xml:space="preserve"> подпрограмма 1)</w:t>
      </w:r>
    </w:p>
    <w:p w:rsidR="007E320D" w:rsidRPr="00241AEA" w:rsidRDefault="007E320D" w:rsidP="00241AEA">
      <w:pPr>
        <w:tabs>
          <w:tab w:val="left" w:pos="0"/>
        </w:tabs>
        <w:autoSpaceDE w:val="0"/>
        <w:autoSpaceDN w:val="0"/>
        <w:adjustRightInd w:val="0"/>
        <w:spacing w:after="0"/>
        <w:ind w:firstLine="709"/>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lang w:eastAsia="ru-RU"/>
        </w:rPr>
        <w:t>Согласно плану мероприятий предусмотрено 57</w:t>
      </w:r>
      <w:r w:rsidRPr="00241AEA">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bCs/>
          <w:sz w:val="28"/>
          <w:szCs w:val="28"/>
          <w:lang w:eastAsia="ru-RU"/>
        </w:rPr>
        <w:t>пунктов</w:t>
      </w:r>
      <w:r w:rsidRPr="00241AEA">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sz w:val="28"/>
          <w:szCs w:val="28"/>
          <w:lang w:eastAsia="ru-RU"/>
        </w:rPr>
        <w:t xml:space="preserve">организационных, информационно-пропагандистских, правовых и специальных мер, направленных </w:t>
      </w:r>
      <w:r w:rsidR="00E9341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противодействие коррупции в Карачаево-Черкесской Республике.</w:t>
      </w:r>
    </w:p>
    <w:p w:rsidR="007E320D" w:rsidRPr="00241AEA" w:rsidRDefault="007E320D" w:rsidP="00241AEA">
      <w:pPr>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2021 году на реализацию государственной программы</w:t>
      </w:r>
      <w:r w:rsidRPr="00241AEA">
        <w:rPr>
          <w:rFonts w:ascii="Times New Roman" w:eastAsia="Times New Roman" w:hAnsi="Times New Roman" w:cs="Times New Roman"/>
          <w:bCs/>
          <w:sz w:val="28"/>
          <w:szCs w:val="28"/>
          <w:lang w:eastAsia="ru-RU"/>
        </w:rPr>
        <w:t xml:space="preserve"> </w:t>
      </w:r>
      <w:r w:rsidRPr="00241AEA">
        <w:rPr>
          <w:rFonts w:ascii="Times New Roman" w:eastAsia="Arial Unicode MS" w:hAnsi="Times New Roman" w:cs="Times New Roman"/>
          <w:sz w:val="28"/>
          <w:szCs w:val="28"/>
          <w:lang w:eastAsia="ru-RU"/>
        </w:rPr>
        <w:t xml:space="preserve">предусмотрено </w:t>
      </w:r>
      <w:r w:rsidR="00E9341F" w:rsidRPr="00241AEA">
        <w:rPr>
          <w:rFonts w:ascii="Times New Roman" w:eastAsia="Arial Unicode MS" w:hAnsi="Times New Roman" w:cs="Times New Roman"/>
          <w:sz w:val="28"/>
          <w:szCs w:val="28"/>
          <w:lang w:eastAsia="ru-RU"/>
        </w:rPr>
        <w:br/>
      </w:r>
      <w:r w:rsidR="00E9341F" w:rsidRPr="00241AEA">
        <w:rPr>
          <w:rFonts w:ascii="Times New Roman" w:eastAsia="Arial Unicode MS" w:hAnsi="Times New Roman" w:cs="Times New Roman"/>
          <w:bCs/>
          <w:sz w:val="28"/>
          <w:szCs w:val="28"/>
          <w:lang w:eastAsia="ru-RU"/>
        </w:rPr>
        <w:t>326,2 тысяч рублей, и</w:t>
      </w:r>
      <w:r w:rsidRPr="00241AEA">
        <w:rPr>
          <w:rFonts w:ascii="Times New Roman" w:eastAsia="Times New Roman" w:hAnsi="Times New Roman" w:cs="Times New Roman"/>
          <w:sz w:val="28"/>
          <w:szCs w:val="28"/>
          <w:lang w:eastAsia="ru-RU"/>
        </w:rPr>
        <w:t>з них:</w:t>
      </w:r>
    </w:p>
    <w:p w:rsidR="007E320D" w:rsidRPr="00241AEA" w:rsidRDefault="007E320D" w:rsidP="00241AEA">
      <w:pPr>
        <w:tabs>
          <w:tab w:val="left" w:pos="0"/>
        </w:tabs>
        <w:spacing w:after="0"/>
        <w:ind w:firstLine="709"/>
        <w:jc w:val="both"/>
        <w:rPr>
          <w:rFonts w:ascii="Times New Roman" w:eastAsia="Calibri"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на реализацию мероприятия «Создание и размещение социальной рекламной продукции, направленной на формирование в обществе нетерпимости </w:t>
      </w:r>
      <w:r w:rsidR="00E9341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к коррупционному поведению, в том числе в электронных средствах массовой информации, а также в качестве наружной рекламы» - 289,4 тысяч рублей;</w:t>
      </w:r>
    </w:p>
    <w:p w:rsidR="007E320D" w:rsidRPr="00241AEA" w:rsidRDefault="007E320D" w:rsidP="00241AEA">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на реализацию мероприятия «Проведение социологического исследования для оценки уровня коррупции в Карачаево-Черкесской Республике. Принятие необходимых мер по совершенствованию работы по противодействию коррупции по результатам социологического исследования» - 36,8 тысяч рублей.</w:t>
      </w:r>
    </w:p>
    <w:p w:rsidR="007E320D" w:rsidRPr="00241AEA" w:rsidRDefault="007E320D" w:rsidP="00241AEA">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реализации мероприятия «Создание и размещение социальной рекламной продукции, направленной на формирование в обществе нетерпимости </w:t>
      </w:r>
      <w:r w:rsidR="00E9341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к коррупционному поведению, в том числе в электронных средствах массовой информации, а также в качестве наружной рекламы»</w:t>
      </w:r>
      <w:r w:rsidRPr="00241AEA">
        <w:rPr>
          <w:rFonts w:ascii="Times New Roman" w:eastAsia="Times New Roman" w:hAnsi="Times New Roman" w:cs="Times New Roman"/>
          <w:bCs/>
          <w:sz w:val="28"/>
          <w:szCs w:val="28"/>
          <w:lang w:eastAsia="ru-RU"/>
        </w:rPr>
        <w:t xml:space="preserve"> </w:t>
      </w:r>
      <w:r w:rsidRPr="00241AEA">
        <w:rPr>
          <w:rFonts w:ascii="Times New Roman" w:eastAsia="Times New Roman" w:hAnsi="Times New Roman" w:cs="Times New Roman"/>
          <w:sz w:val="28"/>
          <w:szCs w:val="28"/>
          <w:lang w:eastAsia="ru-RU"/>
        </w:rPr>
        <w:t>Министерством Карачаево-Черкесской Республики по делам национальностей, массовым коммуникациям</w:t>
      </w:r>
      <w:r w:rsidRPr="00241AEA">
        <w:rPr>
          <w:rFonts w:ascii="Times New Roman" w:eastAsia="Times New Roman" w:hAnsi="Times New Roman" w:cs="Times New Roman"/>
          <w:color w:val="FF0000"/>
          <w:sz w:val="28"/>
          <w:szCs w:val="28"/>
          <w:lang w:eastAsia="ru-RU"/>
        </w:rPr>
        <w:t xml:space="preserve"> </w:t>
      </w:r>
      <w:r w:rsidR="00E9341F" w:rsidRPr="00241AEA">
        <w:rPr>
          <w:rFonts w:ascii="Times New Roman" w:eastAsia="Times New Roman" w:hAnsi="Times New Roman" w:cs="Times New Roman"/>
          <w:color w:val="FF0000"/>
          <w:sz w:val="28"/>
          <w:szCs w:val="28"/>
          <w:lang w:eastAsia="ru-RU"/>
        </w:rPr>
        <w:br/>
      </w:r>
      <w:r w:rsidRPr="00241AEA">
        <w:rPr>
          <w:rFonts w:ascii="Times New Roman" w:eastAsia="Times New Roman" w:hAnsi="Times New Roman" w:cs="Times New Roman"/>
          <w:sz w:val="28"/>
          <w:szCs w:val="28"/>
          <w:lang w:eastAsia="ru-RU"/>
        </w:rPr>
        <w:t xml:space="preserve">и печати заключены 2 государственных контракта на общую </w:t>
      </w:r>
      <w:r w:rsidR="00E9341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сумму 289402,8 рублей. </w:t>
      </w:r>
    </w:p>
    <w:p w:rsidR="007E320D" w:rsidRPr="00241AEA" w:rsidRDefault="007E320D" w:rsidP="00241AEA">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Государственный контракт от 22.10.2021</w:t>
      </w:r>
      <w:r w:rsidR="00E9341F" w:rsidRPr="00241AEA">
        <w:rPr>
          <w:rFonts w:ascii="Times New Roman" w:eastAsia="Times New Roman" w:hAnsi="Times New Roman" w:cs="Times New Roman"/>
          <w:sz w:val="28"/>
          <w:szCs w:val="28"/>
          <w:lang w:eastAsia="ru-RU"/>
        </w:rPr>
        <w:t xml:space="preserve"> № 012/2021 </w:t>
      </w:r>
      <w:r w:rsidRPr="00241AEA">
        <w:rPr>
          <w:rFonts w:ascii="Times New Roman" w:eastAsia="Times New Roman" w:hAnsi="Times New Roman" w:cs="Times New Roman"/>
          <w:sz w:val="28"/>
          <w:szCs w:val="28"/>
          <w:lang w:eastAsia="ru-RU"/>
        </w:rPr>
        <w:t xml:space="preserve"> </w:t>
      </w:r>
      <w:r w:rsidR="00E9341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сумму 180</w:t>
      </w:r>
      <w:r w:rsidR="00E9341F"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855</w:t>
      </w:r>
      <w:r w:rsidR="00E9341F" w:rsidRPr="00241AEA">
        <w:rPr>
          <w:rFonts w:ascii="Times New Roman" w:eastAsia="Times New Roman" w:hAnsi="Times New Roman" w:cs="Times New Roman"/>
          <w:sz w:val="28"/>
          <w:szCs w:val="28"/>
          <w:lang w:eastAsia="ru-RU"/>
        </w:rPr>
        <w:t xml:space="preserve"> тыс.</w:t>
      </w:r>
      <w:r w:rsidRPr="00241AEA">
        <w:rPr>
          <w:rFonts w:ascii="Times New Roman" w:eastAsia="Times New Roman" w:hAnsi="Times New Roman" w:cs="Times New Roman"/>
          <w:sz w:val="28"/>
          <w:szCs w:val="28"/>
          <w:lang w:eastAsia="ru-RU"/>
        </w:rPr>
        <w:t xml:space="preserve"> рублей на оказание услуг, связанных с созданием </w:t>
      </w:r>
      <w:r w:rsidR="00E9341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и размещением социальной рекламной продукции, направленной на формирование </w:t>
      </w:r>
      <w:r w:rsidR="00E9341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обществе нетерпимости к коррупционному поведению. Мероприятие выполнено </w:t>
      </w:r>
      <w:r w:rsidR="00E9341F"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в полном объеме. </w:t>
      </w:r>
    </w:p>
    <w:p w:rsidR="007E320D" w:rsidRPr="00241AEA" w:rsidRDefault="007E320D" w:rsidP="00241AEA">
      <w:pPr>
        <w:tabs>
          <w:tab w:val="left" w:pos="0"/>
        </w:tabs>
        <w:spacing w:after="0"/>
        <w:ind w:firstLine="708"/>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Государственный контракт от 29.10.2021 </w:t>
      </w:r>
      <w:r w:rsidR="008357F7" w:rsidRPr="00241AEA">
        <w:rPr>
          <w:rFonts w:ascii="Times New Roman" w:eastAsia="Times New Roman" w:hAnsi="Times New Roman" w:cs="Times New Roman"/>
          <w:sz w:val="28"/>
          <w:szCs w:val="28"/>
          <w:lang w:eastAsia="ru-RU"/>
        </w:rPr>
        <w:t xml:space="preserve">№ 014/2021 </w:t>
      </w:r>
      <w:r w:rsidR="008357F7"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сумму 108</w:t>
      </w:r>
      <w:r w:rsidR="008357F7"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547</w:t>
      </w:r>
      <w:r w:rsidR="008357F7" w:rsidRPr="00241AEA">
        <w:rPr>
          <w:rFonts w:ascii="Times New Roman" w:eastAsia="Times New Roman" w:hAnsi="Times New Roman" w:cs="Times New Roman"/>
          <w:sz w:val="28"/>
          <w:szCs w:val="28"/>
          <w:lang w:eastAsia="ru-RU"/>
        </w:rPr>
        <w:t xml:space="preserve"> тыс.</w:t>
      </w:r>
      <w:r w:rsidRPr="00241AEA">
        <w:rPr>
          <w:rFonts w:ascii="Times New Roman" w:eastAsia="Times New Roman" w:hAnsi="Times New Roman" w:cs="Times New Roman"/>
          <w:sz w:val="28"/>
          <w:szCs w:val="28"/>
          <w:lang w:eastAsia="ru-RU"/>
        </w:rPr>
        <w:t xml:space="preserve"> рублей на оказание услуг по изготовлению и трансляции тематических видеороликов, направленных на формирование в обществе нетерпимости к коррупционному поведению. Мероприятие выполнено в полном объеме.</w:t>
      </w:r>
    </w:p>
    <w:p w:rsidR="007E320D" w:rsidRPr="00241AEA" w:rsidRDefault="007E320D" w:rsidP="00241AEA">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реализации мероприятия «Проведение социологического исследования для оценки уровня коррупции в Карачаево-Черкесской Республике. Принятие необходимых мер по совершенствованию работы по противодействию коррупции по результатам социологического исследования» Финансово-хозяйственным управлением Главы и Правительства Карачаево-Черкесской Республики заключен государственный контракт </w:t>
      </w:r>
      <w:r w:rsidR="008357F7" w:rsidRPr="00241AEA">
        <w:rPr>
          <w:rFonts w:ascii="Times New Roman" w:eastAsia="Times New Roman" w:hAnsi="Times New Roman" w:cs="Times New Roman"/>
          <w:sz w:val="28"/>
          <w:szCs w:val="28"/>
          <w:lang w:eastAsia="ru-RU"/>
        </w:rPr>
        <w:t xml:space="preserve">от 10.12.2021 </w:t>
      </w:r>
      <w:r w:rsidRPr="00241AEA">
        <w:rPr>
          <w:rFonts w:ascii="Times New Roman" w:eastAsia="Times New Roman" w:hAnsi="Times New Roman" w:cs="Times New Roman"/>
          <w:sz w:val="28"/>
          <w:szCs w:val="28"/>
          <w:lang w:eastAsia="ru-RU"/>
        </w:rPr>
        <w:t xml:space="preserve">№ 62 с ООО «АБВ» г. Пермь. Сумма оплаты по государственному контракту </w:t>
      </w:r>
      <w:r w:rsidR="008357F7"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составила 36</w:t>
      </w:r>
      <w:r w:rsidR="008357F7" w:rsidRPr="00241AEA">
        <w:rPr>
          <w:rFonts w:ascii="Times New Roman" w:eastAsia="Times New Roman" w:hAnsi="Times New Roman" w:cs="Times New Roman"/>
          <w:sz w:val="28"/>
          <w:szCs w:val="28"/>
          <w:lang w:eastAsia="ru-RU"/>
        </w:rPr>
        <w:t>,</w:t>
      </w:r>
      <w:r w:rsidRPr="00241AEA">
        <w:rPr>
          <w:rFonts w:ascii="Times New Roman" w:eastAsia="Times New Roman" w:hAnsi="Times New Roman" w:cs="Times New Roman"/>
          <w:sz w:val="28"/>
          <w:szCs w:val="28"/>
          <w:lang w:eastAsia="ru-RU"/>
        </w:rPr>
        <w:t>762</w:t>
      </w:r>
      <w:r w:rsidR="008357F7" w:rsidRPr="00241AEA">
        <w:rPr>
          <w:rFonts w:ascii="Times New Roman" w:eastAsia="Times New Roman" w:hAnsi="Times New Roman" w:cs="Times New Roman"/>
          <w:sz w:val="28"/>
          <w:szCs w:val="28"/>
          <w:lang w:eastAsia="ru-RU"/>
        </w:rPr>
        <w:t xml:space="preserve"> тыс.</w:t>
      </w:r>
      <w:r w:rsidRPr="00241AEA">
        <w:rPr>
          <w:rFonts w:ascii="Times New Roman" w:eastAsia="Times New Roman" w:hAnsi="Times New Roman" w:cs="Times New Roman"/>
          <w:sz w:val="28"/>
          <w:szCs w:val="28"/>
          <w:lang w:eastAsia="ru-RU"/>
        </w:rPr>
        <w:t xml:space="preserve"> рублей. Мероприятие выполнено в полном объеме, услуги по проведению социологического исследования исполнителем оказаны, социологический опрос проведен, аналитический отчет представлен. </w:t>
      </w:r>
    </w:p>
    <w:p w:rsidR="007E320D" w:rsidRPr="00241AEA" w:rsidRDefault="007E320D" w:rsidP="00241AEA">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Мероприятия государственной программы своевременно и полностью профинансированы из бюджета Карачаево-Черкесской Республики.</w:t>
      </w:r>
    </w:p>
    <w:p w:rsidR="0028540E" w:rsidRDefault="0028540E" w:rsidP="00241AEA">
      <w:pPr>
        <w:pStyle w:val="Style1"/>
        <w:widowControl/>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B62344" w:rsidRPr="00241AEA" w:rsidRDefault="00832DB5" w:rsidP="00241AEA">
      <w:pPr>
        <w:pStyle w:val="Style1"/>
        <w:widowControl/>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241AEA">
        <w:rPr>
          <w:b/>
          <w:sz w:val="28"/>
          <w:szCs w:val="28"/>
        </w:rPr>
        <w:t>1</w:t>
      </w:r>
      <w:r w:rsidR="004E6DCC" w:rsidRPr="00241AEA">
        <w:rPr>
          <w:b/>
          <w:sz w:val="28"/>
          <w:szCs w:val="28"/>
        </w:rPr>
        <w:t>8</w:t>
      </w:r>
      <w:r w:rsidR="00B62344" w:rsidRPr="00241AEA">
        <w:rPr>
          <w:b/>
          <w:sz w:val="28"/>
          <w:szCs w:val="28"/>
        </w:rPr>
        <w:t>. Государственная программа</w:t>
      </w:r>
    </w:p>
    <w:p w:rsidR="00B62344" w:rsidRPr="00241AEA" w:rsidRDefault="00B62344" w:rsidP="00241AEA">
      <w:pPr>
        <w:pStyle w:val="Style1"/>
        <w:widowControl/>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241AEA">
        <w:rPr>
          <w:b/>
          <w:sz w:val="28"/>
          <w:szCs w:val="28"/>
        </w:rPr>
        <w:t>«</w:t>
      </w:r>
      <w:r w:rsidR="00112441" w:rsidRPr="00241AEA">
        <w:rPr>
          <w:b/>
          <w:sz w:val="28"/>
          <w:szCs w:val="28"/>
        </w:rPr>
        <w:t xml:space="preserve">Формирование городской среды </w:t>
      </w:r>
      <w:r w:rsidRPr="00241AEA">
        <w:rPr>
          <w:b/>
          <w:sz w:val="28"/>
          <w:szCs w:val="28"/>
        </w:rPr>
        <w:t xml:space="preserve"> в Карачаево-Черкесской Республике</w:t>
      </w:r>
      <w:r w:rsidR="00BB65CE" w:rsidRPr="00241AEA">
        <w:rPr>
          <w:b/>
          <w:sz w:val="28"/>
          <w:szCs w:val="28"/>
        </w:rPr>
        <w:t xml:space="preserve">» </w:t>
      </w:r>
    </w:p>
    <w:p w:rsidR="00B62344" w:rsidRPr="00241AEA" w:rsidRDefault="00B62344" w:rsidP="00241AEA">
      <w:pPr>
        <w:pStyle w:val="Style1"/>
        <w:widowControl/>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p>
    <w:p w:rsidR="008908ED" w:rsidRPr="00241AEA" w:rsidRDefault="00BB65CE"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Государственная программа</w:t>
      </w:r>
      <w:r w:rsidR="009A13DD" w:rsidRPr="00241AEA">
        <w:rPr>
          <w:rFonts w:ascii="Times New Roman" w:hAnsi="Times New Roman" w:cs="Times New Roman"/>
          <w:sz w:val="28"/>
          <w:szCs w:val="28"/>
        </w:rPr>
        <w:t xml:space="preserve"> </w:t>
      </w:r>
      <w:r w:rsidR="00112441" w:rsidRPr="00241AEA">
        <w:rPr>
          <w:rFonts w:ascii="Times New Roman" w:hAnsi="Times New Roman" w:cs="Times New Roman"/>
          <w:sz w:val="28"/>
          <w:szCs w:val="28"/>
        </w:rPr>
        <w:t>«Формирование городской среды  в Карачаево-Черкесской Республике»</w:t>
      </w:r>
      <w:r w:rsidR="009A13DD" w:rsidRPr="00241AEA">
        <w:rPr>
          <w:rFonts w:ascii="Times New Roman" w:hAnsi="Times New Roman" w:cs="Times New Roman"/>
          <w:sz w:val="28"/>
          <w:szCs w:val="28"/>
        </w:rPr>
        <w:t xml:space="preserve">, </w:t>
      </w:r>
      <w:r w:rsidR="009A13DD" w:rsidRPr="00241AEA">
        <w:rPr>
          <w:rFonts w:ascii="Times New Roman" w:hAnsi="Times New Roman" w:cs="Times New Roman"/>
          <w:sz w:val="28"/>
          <w:szCs w:val="28"/>
          <w:lang w:eastAsia="ru-RU"/>
        </w:rPr>
        <w:t>у</w:t>
      </w:r>
      <w:r w:rsidR="00B62344" w:rsidRPr="00241AEA">
        <w:rPr>
          <w:rFonts w:ascii="Times New Roman" w:hAnsi="Times New Roman" w:cs="Times New Roman"/>
          <w:sz w:val="28"/>
          <w:szCs w:val="28"/>
          <w:lang w:eastAsia="ru-RU"/>
        </w:rPr>
        <w:t xml:space="preserve">тверждена постановлением Правительства </w:t>
      </w:r>
      <w:r w:rsidR="00B62344" w:rsidRPr="00241AEA">
        <w:rPr>
          <w:rFonts w:ascii="Times New Roman" w:hAnsi="Times New Roman" w:cs="Times New Roman"/>
          <w:sz w:val="28"/>
          <w:lang w:eastAsia="ru-RU"/>
        </w:rPr>
        <w:t xml:space="preserve">Карачаево-Черкесской Республики </w:t>
      </w:r>
      <w:r w:rsidR="00034ABE" w:rsidRPr="00241AEA">
        <w:rPr>
          <w:rFonts w:ascii="Times New Roman" w:hAnsi="Times New Roman" w:cs="Times New Roman"/>
          <w:sz w:val="28"/>
          <w:lang w:eastAsia="ru-RU"/>
        </w:rPr>
        <w:t xml:space="preserve">от 22 января 2019 г. № </w:t>
      </w:r>
      <w:r w:rsidR="00112441" w:rsidRPr="00241AEA">
        <w:rPr>
          <w:rFonts w:ascii="Times New Roman" w:hAnsi="Times New Roman" w:cs="Times New Roman"/>
          <w:sz w:val="28"/>
          <w:lang w:eastAsia="ru-RU"/>
        </w:rPr>
        <w:t xml:space="preserve">248 </w:t>
      </w:r>
      <w:r w:rsidR="00BC399D" w:rsidRPr="00241AEA">
        <w:rPr>
          <w:rFonts w:ascii="Times New Roman" w:hAnsi="Times New Roman" w:cs="Times New Roman"/>
          <w:sz w:val="28"/>
          <w:szCs w:val="28"/>
        </w:rPr>
        <w:t>(в редакции</w:t>
      </w:r>
      <w:r w:rsidR="00034ABE" w:rsidRPr="00241AEA">
        <w:rPr>
          <w:rFonts w:ascii="Times New Roman" w:hAnsi="Times New Roman" w:cs="Times New Roman"/>
          <w:sz w:val="28"/>
          <w:szCs w:val="28"/>
        </w:rPr>
        <w:t xml:space="preserve"> </w:t>
      </w:r>
      <w:r w:rsidR="00BC399D" w:rsidRPr="00241AEA">
        <w:rPr>
          <w:rFonts w:ascii="Times New Roman" w:hAnsi="Times New Roman" w:cs="Times New Roman"/>
          <w:sz w:val="28"/>
          <w:szCs w:val="28"/>
        </w:rPr>
        <w:t>п</w:t>
      </w:r>
      <w:r w:rsidR="00034ABE" w:rsidRPr="00241AEA">
        <w:rPr>
          <w:rFonts w:ascii="Times New Roman" w:hAnsi="Times New Roman" w:cs="Times New Roman"/>
          <w:sz w:val="28"/>
          <w:szCs w:val="28"/>
        </w:rPr>
        <w:t xml:space="preserve">остановлений </w:t>
      </w:r>
      <w:r w:rsidR="00034ABE" w:rsidRPr="00241AEA">
        <w:rPr>
          <w:rFonts w:ascii="Times New Roman" w:hAnsi="Times New Roman" w:cs="Times New Roman"/>
          <w:sz w:val="28"/>
          <w:szCs w:val="28"/>
        </w:rPr>
        <w:lastRenderedPageBreak/>
        <w:t xml:space="preserve">Правительства </w:t>
      </w:r>
      <w:r w:rsidR="00BC399D" w:rsidRPr="00241AEA">
        <w:rPr>
          <w:rFonts w:ascii="Times New Roman" w:hAnsi="Times New Roman" w:cs="Times New Roman"/>
          <w:sz w:val="28"/>
          <w:szCs w:val="28"/>
        </w:rPr>
        <w:t>Карачаево-Черкесской Республики</w:t>
      </w:r>
      <w:r w:rsidR="00D4262B" w:rsidRPr="00241AEA">
        <w:rPr>
          <w:rFonts w:ascii="Times New Roman" w:hAnsi="Times New Roman" w:cs="Times New Roman"/>
          <w:sz w:val="28"/>
          <w:szCs w:val="28"/>
        </w:rPr>
        <w:t xml:space="preserve"> </w:t>
      </w:r>
      <w:r w:rsidR="00112441" w:rsidRPr="00241AEA">
        <w:rPr>
          <w:rFonts w:ascii="Times New Roman" w:hAnsi="Times New Roman" w:cs="Times New Roman"/>
          <w:sz w:val="28"/>
          <w:szCs w:val="28"/>
        </w:rPr>
        <w:t xml:space="preserve">от 09.06.2020 № 130, </w:t>
      </w:r>
      <w:r w:rsidR="0038789B" w:rsidRPr="00241AEA">
        <w:rPr>
          <w:rFonts w:ascii="Times New Roman" w:hAnsi="Times New Roman" w:cs="Times New Roman"/>
          <w:sz w:val="28"/>
          <w:szCs w:val="28"/>
        </w:rPr>
        <w:br/>
      </w:r>
      <w:r w:rsidR="00112441" w:rsidRPr="00241AEA">
        <w:rPr>
          <w:rFonts w:ascii="Times New Roman" w:hAnsi="Times New Roman" w:cs="Times New Roman"/>
          <w:sz w:val="28"/>
          <w:szCs w:val="28"/>
        </w:rPr>
        <w:t>от 16.12.2020 № 289, от 01.02.2022 № 17</w:t>
      </w:r>
      <w:r w:rsidR="00034ABE" w:rsidRPr="00241AEA">
        <w:rPr>
          <w:rFonts w:ascii="Times New Roman" w:hAnsi="Times New Roman" w:cs="Times New Roman"/>
          <w:sz w:val="28"/>
          <w:szCs w:val="28"/>
        </w:rPr>
        <w:t>)</w:t>
      </w:r>
      <w:r w:rsidR="00D4262B" w:rsidRPr="00241AEA">
        <w:rPr>
          <w:rFonts w:ascii="Times New Roman" w:hAnsi="Times New Roman" w:cs="Times New Roman"/>
          <w:sz w:val="28"/>
          <w:szCs w:val="28"/>
        </w:rPr>
        <w:t xml:space="preserve"> (далее  государственная программа)</w:t>
      </w:r>
      <w:r w:rsidR="00BC399D" w:rsidRPr="00241AEA">
        <w:rPr>
          <w:rFonts w:ascii="Times New Roman" w:hAnsi="Times New Roman" w:cs="Times New Roman"/>
          <w:sz w:val="28"/>
          <w:szCs w:val="28"/>
        </w:rPr>
        <w:t>.</w:t>
      </w:r>
      <w:r w:rsidR="00034ABE" w:rsidRPr="00241AEA">
        <w:rPr>
          <w:rFonts w:ascii="Times New Roman" w:hAnsi="Times New Roman" w:cs="Times New Roman"/>
          <w:sz w:val="28"/>
          <w:szCs w:val="28"/>
        </w:rPr>
        <w:t xml:space="preserve"> </w:t>
      </w:r>
    </w:p>
    <w:p w:rsidR="00C722FA" w:rsidRPr="00241AEA" w:rsidRDefault="00C722FA"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Ответственным исполнителем государственной программы является Министерство </w:t>
      </w:r>
      <w:r w:rsidR="00112441" w:rsidRPr="00241AEA">
        <w:rPr>
          <w:rFonts w:ascii="Times New Roman" w:hAnsi="Times New Roman" w:cs="Times New Roman"/>
          <w:sz w:val="28"/>
          <w:szCs w:val="28"/>
        </w:rPr>
        <w:t>строительства и жилищно - коммунального хозяйства</w:t>
      </w:r>
      <w:r w:rsidRPr="00241AEA">
        <w:rPr>
          <w:rFonts w:ascii="Times New Roman" w:hAnsi="Times New Roman" w:cs="Times New Roman"/>
          <w:sz w:val="28"/>
          <w:szCs w:val="28"/>
        </w:rPr>
        <w:t xml:space="preserve"> Карачаево-Черкесской Республики</w:t>
      </w:r>
      <w:r w:rsidR="00112441" w:rsidRPr="00241AEA">
        <w:rPr>
          <w:rFonts w:ascii="Times New Roman" w:hAnsi="Times New Roman" w:cs="Times New Roman"/>
          <w:sz w:val="28"/>
          <w:szCs w:val="28"/>
        </w:rPr>
        <w:t xml:space="preserve"> (далее - Министерство)</w:t>
      </w:r>
      <w:r w:rsidRPr="00241AEA">
        <w:rPr>
          <w:rFonts w:ascii="Times New Roman" w:hAnsi="Times New Roman" w:cs="Times New Roman"/>
          <w:sz w:val="28"/>
          <w:szCs w:val="28"/>
        </w:rPr>
        <w:t>.</w:t>
      </w:r>
    </w:p>
    <w:p w:rsidR="00A2661E" w:rsidRPr="00241AEA" w:rsidRDefault="00234262" w:rsidP="00241AEA">
      <w:pPr>
        <w:tabs>
          <w:tab w:val="left" w:pos="0"/>
        </w:tabs>
        <w:spacing w:after="0"/>
        <w:ind w:firstLine="709"/>
        <w:jc w:val="both"/>
        <w:rPr>
          <w:rFonts w:ascii="Times New Roman" w:eastAsia="Calibri" w:hAnsi="Times New Roman" w:cs="Times New Roman"/>
          <w:sz w:val="28"/>
          <w:szCs w:val="28"/>
          <w:lang w:eastAsia="ru-RU"/>
        </w:rPr>
      </w:pPr>
      <w:r w:rsidRPr="00241AEA">
        <w:rPr>
          <w:rFonts w:ascii="Times New Roman" w:eastAsia="Times New Roman" w:hAnsi="Times New Roman" w:cs="Times New Roman"/>
          <w:sz w:val="28"/>
          <w:szCs w:val="20"/>
          <w:lang w:eastAsia="ru-RU"/>
        </w:rPr>
        <w:t>Ресурсное обеспечение</w:t>
      </w:r>
      <w:r w:rsidR="00A2661E" w:rsidRPr="00241AEA">
        <w:rPr>
          <w:rFonts w:ascii="Times New Roman" w:eastAsia="Times New Roman" w:hAnsi="Times New Roman" w:cs="Times New Roman"/>
          <w:sz w:val="28"/>
          <w:szCs w:val="20"/>
          <w:lang w:eastAsia="ru-RU"/>
        </w:rPr>
        <w:t xml:space="preserve">  </w:t>
      </w:r>
      <w:r w:rsidRPr="00241AEA">
        <w:rPr>
          <w:rFonts w:ascii="Times New Roman" w:eastAsia="Times New Roman" w:hAnsi="Times New Roman" w:cs="Times New Roman"/>
          <w:sz w:val="28"/>
          <w:szCs w:val="20"/>
          <w:lang w:eastAsia="ru-RU"/>
        </w:rPr>
        <w:t>государственной п</w:t>
      </w:r>
      <w:r w:rsidR="00A2661E" w:rsidRPr="00241AEA">
        <w:rPr>
          <w:rFonts w:ascii="Times New Roman" w:eastAsia="Times New Roman" w:hAnsi="Times New Roman" w:cs="Times New Roman"/>
          <w:sz w:val="28"/>
          <w:szCs w:val="20"/>
          <w:lang w:eastAsia="ru-RU"/>
        </w:rPr>
        <w:t xml:space="preserve">рограммы  </w:t>
      </w:r>
      <w:r w:rsidRPr="00241AEA">
        <w:rPr>
          <w:rFonts w:ascii="Times New Roman" w:eastAsia="Times New Roman" w:hAnsi="Times New Roman" w:cs="Times New Roman"/>
          <w:sz w:val="28"/>
          <w:szCs w:val="20"/>
          <w:lang w:eastAsia="ru-RU"/>
        </w:rPr>
        <w:t xml:space="preserve">в соответствии </w:t>
      </w:r>
      <w:r w:rsidRPr="00241AEA">
        <w:rPr>
          <w:rFonts w:ascii="Times New Roman" w:eastAsia="Times New Roman" w:hAnsi="Times New Roman" w:cs="Times New Roman"/>
          <w:sz w:val="28"/>
          <w:szCs w:val="20"/>
          <w:lang w:eastAsia="ru-RU"/>
        </w:rPr>
        <w:br/>
        <w:t xml:space="preserve">с утвержденной бюджетной росписью </w:t>
      </w:r>
      <w:r w:rsidR="00A2661E" w:rsidRPr="00241AEA">
        <w:rPr>
          <w:rFonts w:ascii="Times New Roman" w:eastAsia="Calibri" w:hAnsi="Times New Roman" w:cs="Times New Roman"/>
          <w:sz w:val="28"/>
          <w:szCs w:val="28"/>
        </w:rPr>
        <w:t xml:space="preserve">за счет всех источников </w:t>
      </w:r>
      <w:r w:rsidRPr="00241AEA">
        <w:rPr>
          <w:rFonts w:ascii="Times New Roman" w:eastAsia="Calibri" w:hAnsi="Times New Roman" w:cs="Times New Roman"/>
          <w:sz w:val="28"/>
          <w:szCs w:val="28"/>
        </w:rPr>
        <w:br/>
      </w:r>
      <w:r w:rsidR="00A2661E" w:rsidRPr="00241AEA">
        <w:rPr>
          <w:rFonts w:ascii="Times New Roman" w:eastAsia="Calibri" w:hAnsi="Times New Roman" w:cs="Times New Roman"/>
          <w:sz w:val="28"/>
          <w:szCs w:val="28"/>
        </w:rPr>
        <w:t xml:space="preserve">составил </w:t>
      </w:r>
      <w:r w:rsidR="00A2661E" w:rsidRPr="00241AEA">
        <w:rPr>
          <w:rFonts w:ascii="Times New Roman" w:eastAsia="Calibri" w:hAnsi="Times New Roman" w:cs="Times New Roman"/>
          <w:sz w:val="28"/>
          <w:szCs w:val="28"/>
          <w:lang w:eastAsia="ru-RU"/>
        </w:rPr>
        <w:t xml:space="preserve">127 023,7 тыс. рублей, в том числе: </w:t>
      </w:r>
      <w:r w:rsidR="00A2661E" w:rsidRPr="00241AEA">
        <w:rPr>
          <w:rFonts w:ascii="Times New Roman" w:eastAsia="Times New Roman" w:hAnsi="Times New Roman" w:cs="Times New Roman"/>
          <w:sz w:val="28"/>
          <w:szCs w:val="28"/>
          <w:lang w:eastAsia="ru-RU"/>
        </w:rPr>
        <w:t xml:space="preserve">за счет средств федерального бюджета  </w:t>
      </w:r>
      <w:r w:rsidR="00A2661E" w:rsidRPr="00241AEA">
        <w:rPr>
          <w:rFonts w:ascii="Times New Roman" w:eastAsia="Calibri" w:hAnsi="Times New Roman" w:cs="Times New Roman"/>
          <w:sz w:val="28"/>
          <w:szCs w:val="28"/>
          <w:lang w:eastAsia="ru-RU"/>
        </w:rPr>
        <w:t xml:space="preserve">123 238,4 тыс. рублей, </w:t>
      </w:r>
      <w:r w:rsidR="00A2661E" w:rsidRPr="00241AEA">
        <w:rPr>
          <w:rFonts w:ascii="Times New Roman" w:eastAsia="Times New Roman" w:hAnsi="Times New Roman" w:cs="Times New Roman"/>
          <w:sz w:val="28"/>
          <w:szCs w:val="28"/>
          <w:lang w:eastAsia="ru-RU"/>
        </w:rPr>
        <w:t>республиканского бюджета</w:t>
      </w:r>
      <w:r w:rsidR="00A2661E" w:rsidRPr="00241AEA">
        <w:rPr>
          <w:rFonts w:ascii="Times New Roman" w:eastAsia="Calibri" w:hAnsi="Times New Roman" w:cs="Times New Roman"/>
          <w:sz w:val="28"/>
          <w:szCs w:val="28"/>
          <w:lang w:eastAsia="ru-RU"/>
        </w:rPr>
        <w:t xml:space="preserve"> </w:t>
      </w:r>
      <w:r w:rsidRPr="00241AEA">
        <w:rPr>
          <w:rFonts w:ascii="Times New Roman" w:eastAsia="Calibri" w:hAnsi="Times New Roman" w:cs="Times New Roman"/>
          <w:sz w:val="28"/>
          <w:szCs w:val="28"/>
          <w:lang w:eastAsia="ru-RU"/>
        </w:rPr>
        <w:t>-</w:t>
      </w:r>
      <w:r w:rsidR="00A2661E" w:rsidRPr="00241AEA">
        <w:rPr>
          <w:rFonts w:ascii="Times New Roman" w:eastAsia="Calibri" w:hAnsi="Times New Roman" w:cs="Times New Roman"/>
          <w:sz w:val="28"/>
          <w:szCs w:val="28"/>
          <w:lang w:eastAsia="ru-RU"/>
        </w:rPr>
        <w:t xml:space="preserve"> 1 244,8 тыс. рублей</w:t>
      </w:r>
      <w:r w:rsidR="0028540E">
        <w:rPr>
          <w:rFonts w:ascii="Times New Roman" w:eastAsia="Calibri" w:hAnsi="Times New Roman" w:cs="Times New Roman"/>
          <w:sz w:val="28"/>
          <w:szCs w:val="28"/>
          <w:lang w:eastAsia="ru-RU"/>
        </w:rPr>
        <w:t>,</w:t>
      </w:r>
      <w:r w:rsidR="0028540E" w:rsidRPr="0028540E">
        <w:rPr>
          <w:rFonts w:ascii="Times New Roman" w:eastAsia="Calibri" w:hAnsi="Times New Roman" w:cs="Times New Roman"/>
          <w:sz w:val="28"/>
          <w:szCs w:val="28"/>
        </w:rPr>
        <w:t xml:space="preserve"> </w:t>
      </w:r>
      <w:r w:rsidR="0028540E" w:rsidRPr="00241AEA">
        <w:rPr>
          <w:rFonts w:ascii="Times New Roman" w:eastAsia="Calibri" w:hAnsi="Times New Roman" w:cs="Times New Roman"/>
          <w:sz w:val="28"/>
          <w:szCs w:val="28"/>
        </w:rPr>
        <w:t>средства местных бюджетов</w:t>
      </w:r>
      <w:r w:rsidR="0028540E">
        <w:rPr>
          <w:rFonts w:ascii="Times New Roman" w:eastAsia="Calibri" w:hAnsi="Times New Roman" w:cs="Times New Roman"/>
          <w:sz w:val="28"/>
          <w:szCs w:val="28"/>
        </w:rPr>
        <w:t xml:space="preserve"> - </w:t>
      </w:r>
      <w:r w:rsidR="0028540E" w:rsidRPr="00241AEA">
        <w:rPr>
          <w:rFonts w:ascii="Times New Roman" w:eastAsia="Calibri" w:hAnsi="Times New Roman" w:cs="Times New Roman"/>
          <w:sz w:val="28"/>
          <w:szCs w:val="28"/>
        </w:rPr>
        <w:t>2 540,5 тыс. рублей</w:t>
      </w:r>
      <w:r w:rsidR="00A2661E" w:rsidRPr="00241AEA">
        <w:rPr>
          <w:rFonts w:ascii="Times New Roman" w:eastAsia="Calibri" w:hAnsi="Times New Roman" w:cs="Times New Roman"/>
          <w:sz w:val="28"/>
          <w:szCs w:val="28"/>
          <w:lang w:eastAsia="ru-RU"/>
        </w:rPr>
        <w:t xml:space="preserve">. </w:t>
      </w:r>
    </w:p>
    <w:p w:rsidR="00A2661E" w:rsidRPr="00241AEA" w:rsidRDefault="00A2661E" w:rsidP="00241AEA">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Кассовые расходы по всем мероприятиям </w:t>
      </w:r>
      <w:r w:rsidR="00234262" w:rsidRPr="00241AEA">
        <w:rPr>
          <w:rFonts w:ascii="Times New Roman" w:eastAsia="Times New Roman" w:hAnsi="Times New Roman" w:cs="Times New Roman"/>
          <w:sz w:val="28"/>
          <w:szCs w:val="20"/>
          <w:lang w:eastAsia="ru-RU"/>
        </w:rPr>
        <w:t>государственной программы</w:t>
      </w:r>
      <w:r w:rsidRPr="00241AEA">
        <w:rPr>
          <w:rFonts w:ascii="Times New Roman" w:eastAsia="Calibri" w:hAnsi="Times New Roman" w:cs="Times New Roman"/>
          <w:sz w:val="28"/>
          <w:szCs w:val="28"/>
        </w:rPr>
        <w:t xml:space="preserve"> </w:t>
      </w:r>
      <w:r w:rsidR="00234262"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за 2021 год за счет всех источников</w:t>
      </w:r>
      <w:r w:rsidR="00234262" w:rsidRPr="00241AEA">
        <w:rPr>
          <w:rFonts w:ascii="Times New Roman" w:eastAsia="Calibri" w:hAnsi="Times New Roman" w:cs="Times New Roman"/>
          <w:sz w:val="28"/>
          <w:szCs w:val="28"/>
        </w:rPr>
        <w:t xml:space="preserve"> средств</w:t>
      </w:r>
      <w:r w:rsidRPr="00241AEA">
        <w:rPr>
          <w:rFonts w:ascii="Times New Roman" w:eastAsia="Calibri" w:hAnsi="Times New Roman" w:cs="Times New Roman"/>
          <w:sz w:val="28"/>
          <w:szCs w:val="28"/>
        </w:rPr>
        <w:t xml:space="preserve"> составили </w:t>
      </w:r>
      <w:r w:rsidRPr="00241AEA">
        <w:rPr>
          <w:rFonts w:ascii="Times New Roman" w:eastAsia="Calibri" w:hAnsi="Times New Roman" w:cs="Times New Roman"/>
          <w:sz w:val="28"/>
          <w:szCs w:val="28"/>
          <w:lang w:eastAsia="ru-RU"/>
        </w:rPr>
        <w:t xml:space="preserve">127 023,7 </w:t>
      </w:r>
      <w:r w:rsidRPr="00241AEA">
        <w:rPr>
          <w:rFonts w:ascii="Times New Roman" w:eastAsia="Calibri" w:hAnsi="Times New Roman" w:cs="Times New Roman"/>
          <w:sz w:val="28"/>
          <w:szCs w:val="28"/>
        </w:rPr>
        <w:t xml:space="preserve">тыс. рублей, из них: средства республиканского бюджета </w:t>
      </w:r>
      <w:r w:rsidRPr="00241AEA">
        <w:rPr>
          <w:rFonts w:ascii="Times New Roman" w:eastAsia="Calibri" w:hAnsi="Times New Roman" w:cs="Times New Roman"/>
          <w:sz w:val="28"/>
          <w:szCs w:val="28"/>
          <w:lang w:eastAsia="ru-RU"/>
        </w:rPr>
        <w:t xml:space="preserve">1 244,8 </w:t>
      </w:r>
      <w:r w:rsidRPr="00241AEA">
        <w:rPr>
          <w:rFonts w:ascii="Times New Roman" w:eastAsia="Calibri" w:hAnsi="Times New Roman" w:cs="Times New Roman"/>
          <w:sz w:val="28"/>
          <w:szCs w:val="28"/>
        </w:rPr>
        <w:t xml:space="preserve">тыс. рублей (100% от запланированного объема), средства федерального бюджета </w:t>
      </w:r>
      <w:r w:rsidRPr="00241AEA">
        <w:rPr>
          <w:rFonts w:ascii="Times New Roman" w:eastAsia="Calibri" w:hAnsi="Times New Roman" w:cs="Times New Roman"/>
          <w:sz w:val="28"/>
          <w:szCs w:val="28"/>
          <w:lang w:eastAsia="ru-RU"/>
        </w:rPr>
        <w:t xml:space="preserve">123 238,4 </w:t>
      </w:r>
      <w:r w:rsidRPr="00241AEA">
        <w:rPr>
          <w:rFonts w:ascii="Times New Roman" w:eastAsia="Calibri" w:hAnsi="Times New Roman" w:cs="Times New Roman"/>
          <w:sz w:val="28"/>
          <w:szCs w:val="28"/>
        </w:rPr>
        <w:t xml:space="preserve">тыс. рублей (100% от плана), средства местных бюджетов 2 540,5 тыс. рублей (100%) . </w:t>
      </w:r>
    </w:p>
    <w:p w:rsidR="00A2661E" w:rsidRPr="00241AEA" w:rsidRDefault="00A2661E" w:rsidP="00241AEA">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Программа включает 1 подпрограмму, 2 основных мероприятия (субсидии на поддержку благоустройства дворовых территорий многоквартирных домов </w:t>
      </w:r>
      <w:r w:rsidR="00097D0C"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и общественных территорий и субсидии на грантовую поддержку мероприятий </w:t>
      </w:r>
      <w:r w:rsidR="00DE0065"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по благоустройству общественных территорий муниципальных образований) </w:t>
      </w:r>
      <w:r w:rsidR="00097D0C"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и 33 мероприятия.</w:t>
      </w:r>
    </w:p>
    <w:p w:rsidR="00A2661E" w:rsidRPr="00241AEA" w:rsidRDefault="00A2661E" w:rsidP="00241AEA">
      <w:pPr>
        <w:tabs>
          <w:tab w:val="left" w:pos="0"/>
        </w:tabs>
        <w:spacing w:after="0"/>
        <w:ind w:firstLine="709"/>
        <w:jc w:val="both"/>
        <w:rPr>
          <w:rFonts w:ascii="Times New Roman" w:eastAsia="Calibri" w:hAnsi="Times New Roman" w:cs="Times New Roman"/>
          <w:sz w:val="28"/>
          <w:szCs w:val="28"/>
        </w:rPr>
      </w:pPr>
    </w:p>
    <w:p w:rsidR="00097D0C" w:rsidRPr="00241AEA" w:rsidRDefault="00A2661E" w:rsidP="00241AEA">
      <w:pPr>
        <w:tabs>
          <w:tab w:val="left" w:pos="0"/>
        </w:tabs>
        <w:spacing w:after="0"/>
        <w:jc w:val="center"/>
        <w:rPr>
          <w:rFonts w:ascii="Times New Roman" w:eastAsia="Times New Roman" w:hAnsi="Times New Roman" w:cs="Times New Roman"/>
          <w:b/>
          <w:i/>
          <w:sz w:val="28"/>
          <w:szCs w:val="28"/>
        </w:rPr>
      </w:pPr>
      <w:r w:rsidRPr="00241AEA">
        <w:rPr>
          <w:rFonts w:ascii="Times New Roman" w:eastAsia="Times New Roman" w:hAnsi="Times New Roman" w:cs="Times New Roman"/>
          <w:b/>
          <w:i/>
          <w:sz w:val="28"/>
          <w:szCs w:val="28"/>
        </w:rPr>
        <w:t xml:space="preserve">Подпрограмма 1 «Формирование современной городской среды </w:t>
      </w:r>
    </w:p>
    <w:p w:rsidR="00097D0C" w:rsidRPr="00241AEA" w:rsidRDefault="00A2661E" w:rsidP="00241AEA">
      <w:pPr>
        <w:tabs>
          <w:tab w:val="left" w:pos="0"/>
        </w:tabs>
        <w:spacing w:after="0"/>
        <w:jc w:val="center"/>
        <w:rPr>
          <w:rFonts w:ascii="Times New Roman" w:eastAsia="Times New Roman" w:hAnsi="Times New Roman" w:cs="Times New Roman"/>
          <w:b/>
          <w:bCs/>
          <w:i/>
          <w:sz w:val="28"/>
          <w:szCs w:val="28"/>
          <w:lang w:eastAsia="ru-RU"/>
        </w:rPr>
      </w:pPr>
      <w:r w:rsidRPr="00241AEA">
        <w:rPr>
          <w:rFonts w:ascii="Times New Roman" w:eastAsia="Times New Roman" w:hAnsi="Times New Roman" w:cs="Times New Roman"/>
          <w:b/>
          <w:i/>
          <w:sz w:val="28"/>
          <w:szCs w:val="28"/>
        </w:rPr>
        <w:t xml:space="preserve">в </w:t>
      </w:r>
      <w:r w:rsidRPr="00241AEA">
        <w:rPr>
          <w:rFonts w:ascii="Times New Roman" w:eastAsia="Times New Roman" w:hAnsi="Times New Roman" w:cs="Times New Roman"/>
          <w:b/>
          <w:bCs/>
          <w:i/>
          <w:sz w:val="28"/>
          <w:szCs w:val="28"/>
          <w:lang w:eastAsia="ru-RU"/>
        </w:rPr>
        <w:t>Карачаево-Черкесской Республике»</w:t>
      </w:r>
      <w:r w:rsidR="00097D0C" w:rsidRPr="00241AEA">
        <w:rPr>
          <w:rFonts w:ascii="Times New Roman" w:eastAsia="Times New Roman" w:hAnsi="Times New Roman" w:cs="Times New Roman"/>
          <w:b/>
          <w:bCs/>
          <w:i/>
          <w:sz w:val="28"/>
          <w:szCs w:val="28"/>
          <w:lang w:eastAsia="ru-RU"/>
        </w:rPr>
        <w:t xml:space="preserve"> </w:t>
      </w:r>
    </w:p>
    <w:p w:rsidR="00A2661E" w:rsidRPr="00241AEA" w:rsidRDefault="00097D0C" w:rsidP="00241AEA">
      <w:pPr>
        <w:tabs>
          <w:tab w:val="left" w:pos="0"/>
        </w:tabs>
        <w:spacing w:after="0"/>
        <w:jc w:val="center"/>
        <w:rPr>
          <w:rFonts w:ascii="Times New Roman" w:eastAsia="Times New Roman" w:hAnsi="Times New Roman" w:cs="Times New Roman"/>
          <w:b/>
          <w:bCs/>
          <w:i/>
          <w:sz w:val="28"/>
          <w:szCs w:val="28"/>
          <w:lang w:eastAsia="ru-RU"/>
        </w:rPr>
      </w:pPr>
      <w:r w:rsidRPr="00241AEA">
        <w:rPr>
          <w:rFonts w:ascii="Times New Roman" w:eastAsia="Times New Roman" w:hAnsi="Times New Roman" w:cs="Times New Roman"/>
          <w:b/>
          <w:bCs/>
          <w:i/>
          <w:sz w:val="28"/>
          <w:szCs w:val="28"/>
          <w:lang w:eastAsia="ru-RU"/>
        </w:rPr>
        <w:t>(далее - подпрограмма 1)</w:t>
      </w:r>
    </w:p>
    <w:p w:rsidR="009F4D84" w:rsidRPr="00241AEA" w:rsidRDefault="009F4D84" w:rsidP="00241AEA">
      <w:pPr>
        <w:tabs>
          <w:tab w:val="left" w:pos="0"/>
        </w:tabs>
        <w:spacing w:after="0"/>
        <w:ind w:firstLine="709"/>
        <w:jc w:val="both"/>
        <w:rPr>
          <w:rFonts w:ascii="Times New Roman" w:eastAsia="Times New Roman" w:hAnsi="Times New Roman" w:cs="Times New Roman"/>
          <w:bCs/>
          <w:sz w:val="28"/>
          <w:szCs w:val="28"/>
          <w:lang w:eastAsia="ru-RU"/>
        </w:rPr>
      </w:pPr>
      <w:r w:rsidRPr="00241AEA">
        <w:rPr>
          <w:rFonts w:ascii="Times New Roman" w:eastAsia="Times New Roman" w:hAnsi="Times New Roman" w:cs="Times New Roman"/>
          <w:bCs/>
          <w:sz w:val="28"/>
          <w:szCs w:val="28"/>
          <w:lang w:eastAsia="ru-RU"/>
        </w:rPr>
        <w:t xml:space="preserve">На реализацию подпрограммы 1 в 2021 году запланировано </w:t>
      </w:r>
      <w:r w:rsidRPr="00241AEA">
        <w:rPr>
          <w:rFonts w:ascii="Times New Roman" w:eastAsia="Times New Roman" w:hAnsi="Times New Roman" w:cs="Times New Roman"/>
          <w:bCs/>
          <w:sz w:val="28"/>
          <w:szCs w:val="28"/>
          <w:lang w:eastAsia="ru-RU"/>
        </w:rPr>
        <w:br/>
      </w:r>
      <w:r w:rsidRPr="00241AEA">
        <w:rPr>
          <w:rFonts w:ascii="Times New Roman" w:eastAsia="Calibri" w:hAnsi="Times New Roman" w:cs="Times New Roman"/>
          <w:sz w:val="28"/>
          <w:szCs w:val="28"/>
          <w:lang w:eastAsia="ru-RU"/>
        </w:rPr>
        <w:t>127 023,7 тыс. рублей</w:t>
      </w:r>
      <w:r w:rsidRPr="00241AEA">
        <w:rPr>
          <w:rFonts w:ascii="Times New Roman" w:eastAsia="Times New Roman" w:hAnsi="Times New Roman" w:cs="Times New Roman"/>
          <w:bCs/>
          <w:sz w:val="28"/>
          <w:szCs w:val="28"/>
          <w:lang w:eastAsia="ru-RU"/>
        </w:rPr>
        <w:t xml:space="preserve">. Кассовое исполнение по данной подпрограмме составляет </w:t>
      </w:r>
      <w:r w:rsidRPr="00241AEA">
        <w:rPr>
          <w:rFonts w:ascii="Times New Roman" w:eastAsia="Calibri" w:hAnsi="Times New Roman" w:cs="Times New Roman"/>
          <w:sz w:val="28"/>
          <w:szCs w:val="28"/>
          <w:lang w:eastAsia="ru-RU"/>
        </w:rPr>
        <w:t xml:space="preserve">127 023,7 </w:t>
      </w:r>
      <w:r w:rsidRPr="00241AEA">
        <w:rPr>
          <w:rFonts w:ascii="Times New Roman" w:eastAsia="Times New Roman" w:hAnsi="Times New Roman" w:cs="Times New Roman"/>
          <w:bCs/>
          <w:sz w:val="28"/>
          <w:szCs w:val="28"/>
          <w:lang w:eastAsia="ru-RU"/>
        </w:rPr>
        <w:t>тыс. рублей, или 100% к бюджетной росписи.</w:t>
      </w:r>
    </w:p>
    <w:p w:rsidR="009F4D84" w:rsidRPr="00241AEA" w:rsidRDefault="00097D0C" w:rsidP="00241AEA">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В рамках подпрограммы 1 в</w:t>
      </w:r>
      <w:r w:rsidR="00A2661E" w:rsidRPr="00241AEA">
        <w:rPr>
          <w:rFonts w:ascii="Times New Roman" w:eastAsia="Times New Roman" w:hAnsi="Times New Roman" w:cs="Times New Roman"/>
          <w:sz w:val="28"/>
          <w:szCs w:val="28"/>
          <w:lang w:eastAsia="ru-RU"/>
        </w:rPr>
        <w:t xml:space="preserve"> 2021 году благоустроено</w:t>
      </w:r>
      <w:r w:rsidRPr="00241AEA">
        <w:rPr>
          <w:rFonts w:ascii="Times New Roman" w:eastAsia="Times New Roman" w:hAnsi="Times New Roman" w:cs="Times New Roman"/>
          <w:sz w:val="28"/>
          <w:szCs w:val="28"/>
          <w:lang w:eastAsia="ru-RU"/>
        </w:rPr>
        <w:t>:</w:t>
      </w:r>
      <w:r w:rsidR="00A2661E" w:rsidRPr="00241AEA">
        <w:rPr>
          <w:rFonts w:ascii="Times New Roman" w:eastAsia="Times New Roman" w:hAnsi="Times New Roman" w:cs="Times New Roman"/>
          <w:sz w:val="28"/>
          <w:szCs w:val="28"/>
          <w:lang w:eastAsia="ru-RU"/>
        </w:rPr>
        <w:t xml:space="preserve"> </w:t>
      </w:r>
    </w:p>
    <w:p w:rsidR="009F4D84" w:rsidRPr="00241AEA" w:rsidRDefault="00A2661E" w:rsidP="00241AEA">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51 дворовая территория многоквартирных домов и 11 общественных территорий </w:t>
      </w:r>
      <w:r w:rsidR="009F4D84" w:rsidRPr="00241AEA">
        <w:rPr>
          <w:rFonts w:ascii="Times New Roman" w:eastAsia="Times New Roman" w:hAnsi="Times New Roman" w:cs="Times New Roman"/>
          <w:sz w:val="28"/>
          <w:szCs w:val="28"/>
          <w:lang w:eastAsia="ru-RU"/>
        </w:rPr>
        <w:t>в 15 муниципальных образованиях;</w:t>
      </w:r>
    </w:p>
    <w:p w:rsidR="00A2661E" w:rsidRPr="00241AEA" w:rsidRDefault="009F4D84" w:rsidP="00241AEA">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rPr>
        <w:t>д</w:t>
      </w:r>
      <w:r w:rsidR="00A2661E" w:rsidRPr="00241AEA">
        <w:rPr>
          <w:rFonts w:ascii="Times New Roman" w:eastAsia="Times New Roman" w:hAnsi="Times New Roman" w:cs="Times New Roman"/>
          <w:sz w:val="28"/>
          <w:szCs w:val="28"/>
        </w:rPr>
        <w:t>воровые территории</w:t>
      </w:r>
      <w:r w:rsidR="00A2661E" w:rsidRPr="00241AEA">
        <w:rPr>
          <w:rFonts w:ascii="Times New Roman" w:eastAsia="Times New Roman" w:hAnsi="Times New Roman" w:cs="Times New Roman"/>
          <w:sz w:val="28"/>
          <w:szCs w:val="28"/>
          <w:lang w:eastAsia="ru-RU"/>
        </w:rPr>
        <w:t>: г.</w:t>
      </w:r>
      <w:r w:rsidR="00097D0C" w:rsidRPr="00241AEA">
        <w:rPr>
          <w:rFonts w:ascii="Times New Roman" w:eastAsia="Times New Roman" w:hAnsi="Times New Roman" w:cs="Times New Roman"/>
          <w:sz w:val="28"/>
          <w:szCs w:val="28"/>
          <w:lang w:eastAsia="ru-RU"/>
        </w:rPr>
        <w:t xml:space="preserve"> </w:t>
      </w:r>
      <w:r w:rsidR="00A2661E" w:rsidRPr="00241AEA">
        <w:rPr>
          <w:rFonts w:ascii="Times New Roman" w:eastAsia="Times New Roman" w:hAnsi="Times New Roman" w:cs="Times New Roman"/>
          <w:sz w:val="28"/>
          <w:szCs w:val="28"/>
          <w:lang w:eastAsia="ru-RU"/>
        </w:rPr>
        <w:t xml:space="preserve">Черкесск </w:t>
      </w:r>
      <w:r w:rsidR="00097D0C" w:rsidRPr="00241AEA">
        <w:rPr>
          <w:rFonts w:ascii="Times New Roman" w:eastAsia="Times New Roman" w:hAnsi="Times New Roman" w:cs="Times New Roman"/>
          <w:sz w:val="28"/>
          <w:szCs w:val="28"/>
          <w:lang w:eastAsia="ru-RU"/>
        </w:rPr>
        <w:t>-</w:t>
      </w:r>
      <w:r w:rsidR="00A2661E" w:rsidRPr="00241AEA">
        <w:rPr>
          <w:rFonts w:ascii="Times New Roman" w:eastAsia="Times New Roman" w:hAnsi="Times New Roman" w:cs="Times New Roman"/>
          <w:sz w:val="28"/>
          <w:szCs w:val="28"/>
          <w:lang w:eastAsia="ru-RU"/>
        </w:rPr>
        <w:t xml:space="preserve"> 23, г. Карачаевск </w:t>
      </w:r>
      <w:r w:rsidR="00097D0C" w:rsidRPr="00241AEA">
        <w:rPr>
          <w:rFonts w:ascii="Times New Roman" w:eastAsia="Times New Roman" w:hAnsi="Times New Roman" w:cs="Times New Roman"/>
          <w:sz w:val="28"/>
          <w:szCs w:val="28"/>
          <w:lang w:eastAsia="ru-RU"/>
        </w:rPr>
        <w:t>-</w:t>
      </w:r>
      <w:r w:rsidR="00A2661E" w:rsidRPr="00241AEA">
        <w:rPr>
          <w:rFonts w:ascii="Times New Roman" w:eastAsia="Times New Roman" w:hAnsi="Times New Roman" w:cs="Times New Roman"/>
          <w:sz w:val="28"/>
          <w:szCs w:val="28"/>
          <w:lang w:eastAsia="ru-RU"/>
        </w:rPr>
        <w:t xml:space="preserve"> 7,  г. </w:t>
      </w:r>
      <w:proofErr w:type="spellStart"/>
      <w:r w:rsidR="00A2661E" w:rsidRPr="00241AEA">
        <w:rPr>
          <w:rFonts w:ascii="Times New Roman" w:eastAsia="Times New Roman" w:hAnsi="Times New Roman" w:cs="Times New Roman"/>
          <w:sz w:val="28"/>
          <w:szCs w:val="28"/>
          <w:lang w:eastAsia="ru-RU"/>
        </w:rPr>
        <w:t>Усть-Джегута</w:t>
      </w:r>
      <w:proofErr w:type="spellEnd"/>
      <w:r w:rsidR="00A2661E" w:rsidRPr="00241AEA">
        <w:rPr>
          <w:rFonts w:ascii="Times New Roman" w:eastAsia="Times New Roman" w:hAnsi="Times New Roman" w:cs="Times New Roman"/>
          <w:sz w:val="28"/>
          <w:szCs w:val="28"/>
          <w:lang w:eastAsia="ru-RU"/>
        </w:rPr>
        <w:t xml:space="preserve"> </w:t>
      </w:r>
      <w:r w:rsidR="00097D0C" w:rsidRPr="00241AEA">
        <w:rPr>
          <w:rFonts w:ascii="Times New Roman" w:eastAsia="Times New Roman" w:hAnsi="Times New Roman" w:cs="Times New Roman"/>
          <w:sz w:val="28"/>
          <w:szCs w:val="28"/>
          <w:lang w:eastAsia="ru-RU"/>
        </w:rPr>
        <w:t>-</w:t>
      </w:r>
      <w:r w:rsidR="00A2661E" w:rsidRPr="00241AEA">
        <w:rPr>
          <w:rFonts w:ascii="Times New Roman" w:eastAsia="Times New Roman" w:hAnsi="Times New Roman" w:cs="Times New Roman"/>
          <w:sz w:val="28"/>
          <w:szCs w:val="28"/>
          <w:lang w:eastAsia="ru-RU"/>
        </w:rPr>
        <w:t xml:space="preserve"> 4,                             </w:t>
      </w:r>
      <w:proofErr w:type="spellStart"/>
      <w:r w:rsidR="00A2661E" w:rsidRPr="00241AEA">
        <w:rPr>
          <w:rFonts w:ascii="Times New Roman" w:eastAsia="Times New Roman" w:hAnsi="Times New Roman" w:cs="Times New Roman"/>
          <w:sz w:val="28"/>
          <w:szCs w:val="28"/>
          <w:lang w:eastAsia="ru-RU"/>
        </w:rPr>
        <w:t>гп</w:t>
      </w:r>
      <w:proofErr w:type="spellEnd"/>
      <w:r w:rsidR="00A2661E" w:rsidRPr="00241AEA">
        <w:rPr>
          <w:rFonts w:ascii="Times New Roman" w:eastAsia="Times New Roman" w:hAnsi="Times New Roman" w:cs="Times New Roman"/>
          <w:sz w:val="28"/>
          <w:szCs w:val="28"/>
          <w:lang w:eastAsia="ru-RU"/>
        </w:rPr>
        <w:t xml:space="preserve">. </w:t>
      </w:r>
      <w:proofErr w:type="spellStart"/>
      <w:r w:rsidR="00A2661E" w:rsidRPr="00241AEA">
        <w:rPr>
          <w:rFonts w:ascii="Times New Roman" w:eastAsia="Times New Roman" w:hAnsi="Times New Roman" w:cs="Times New Roman"/>
          <w:sz w:val="28"/>
          <w:szCs w:val="28"/>
          <w:lang w:eastAsia="ru-RU"/>
        </w:rPr>
        <w:t>Медногорское</w:t>
      </w:r>
      <w:proofErr w:type="spellEnd"/>
      <w:r w:rsidR="00A2661E" w:rsidRPr="00241AEA">
        <w:rPr>
          <w:rFonts w:ascii="Times New Roman" w:eastAsia="Times New Roman" w:hAnsi="Times New Roman" w:cs="Times New Roman"/>
          <w:sz w:val="28"/>
          <w:szCs w:val="28"/>
          <w:lang w:eastAsia="ru-RU"/>
        </w:rPr>
        <w:t xml:space="preserve">  </w:t>
      </w:r>
      <w:r w:rsidR="00097D0C" w:rsidRPr="00241AEA">
        <w:rPr>
          <w:rFonts w:ascii="Times New Roman" w:eastAsia="Times New Roman" w:hAnsi="Times New Roman" w:cs="Times New Roman"/>
          <w:sz w:val="28"/>
          <w:szCs w:val="28"/>
          <w:lang w:eastAsia="ru-RU"/>
        </w:rPr>
        <w:t>-</w:t>
      </w:r>
      <w:r w:rsidR="00A2661E" w:rsidRPr="00241AEA">
        <w:rPr>
          <w:rFonts w:ascii="Times New Roman" w:eastAsia="Times New Roman" w:hAnsi="Times New Roman" w:cs="Times New Roman"/>
          <w:sz w:val="28"/>
          <w:szCs w:val="28"/>
          <w:lang w:eastAsia="ru-RU"/>
        </w:rPr>
        <w:t xml:space="preserve"> 2, п. </w:t>
      </w:r>
      <w:proofErr w:type="spellStart"/>
      <w:r w:rsidR="00A2661E" w:rsidRPr="00241AEA">
        <w:rPr>
          <w:rFonts w:ascii="Times New Roman" w:eastAsia="Times New Roman" w:hAnsi="Times New Roman" w:cs="Times New Roman"/>
          <w:sz w:val="28"/>
          <w:szCs w:val="28"/>
          <w:lang w:eastAsia="ru-RU"/>
        </w:rPr>
        <w:t>Эркен</w:t>
      </w:r>
      <w:proofErr w:type="spellEnd"/>
      <w:r w:rsidR="00A2661E" w:rsidRPr="00241AEA">
        <w:rPr>
          <w:rFonts w:ascii="Times New Roman" w:eastAsia="Times New Roman" w:hAnsi="Times New Roman" w:cs="Times New Roman"/>
          <w:sz w:val="28"/>
          <w:szCs w:val="28"/>
          <w:lang w:eastAsia="ru-RU"/>
        </w:rPr>
        <w:t xml:space="preserve">-Шахар </w:t>
      </w:r>
      <w:r w:rsidR="00097D0C" w:rsidRPr="00241AEA">
        <w:rPr>
          <w:rFonts w:ascii="Times New Roman" w:eastAsia="Times New Roman" w:hAnsi="Times New Roman" w:cs="Times New Roman"/>
          <w:sz w:val="28"/>
          <w:szCs w:val="28"/>
          <w:lang w:eastAsia="ru-RU"/>
        </w:rPr>
        <w:t>-</w:t>
      </w:r>
      <w:r w:rsidR="00A2661E" w:rsidRPr="00241AEA">
        <w:rPr>
          <w:rFonts w:ascii="Times New Roman" w:eastAsia="Times New Roman" w:hAnsi="Times New Roman" w:cs="Times New Roman"/>
          <w:sz w:val="28"/>
          <w:szCs w:val="28"/>
          <w:lang w:eastAsia="ru-RU"/>
        </w:rPr>
        <w:t xml:space="preserve"> 2, с. Учкекен</w:t>
      </w:r>
      <w:r w:rsidR="00097D0C" w:rsidRPr="00241AEA">
        <w:rPr>
          <w:rFonts w:ascii="Times New Roman" w:eastAsia="Times New Roman" w:hAnsi="Times New Roman" w:cs="Times New Roman"/>
          <w:sz w:val="28"/>
          <w:szCs w:val="28"/>
          <w:lang w:eastAsia="ru-RU"/>
        </w:rPr>
        <w:t>-</w:t>
      </w:r>
      <w:r w:rsidR="00A2661E" w:rsidRPr="00241AEA">
        <w:rPr>
          <w:rFonts w:ascii="Times New Roman" w:eastAsia="Times New Roman" w:hAnsi="Times New Roman" w:cs="Times New Roman"/>
          <w:sz w:val="28"/>
          <w:szCs w:val="28"/>
          <w:lang w:eastAsia="ru-RU"/>
        </w:rPr>
        <w:t xml:space="preserve"> 3, п. Кавказский </w:t>
      </w:r>
      <w:r w:rsidR="00097D0C" w:rsidRPr="00241AEA">
        <w:rPr>
          <w:rFonts w:ascii="Times New Roman" w:eastAsia="Times New Roman" w:hAnsi="Times New Roman" w:cs="Times New Roman"/>
          <w:sz w:val="28"/>
          <w:szCs w:val="28"/>
          <w:lang w:eastAsia="ru-RU"/>
        </w:rPr>
        <w:t>-</w:t>
      </w:r>
      <w:r w:rsidR="00A2661E" w:rsidRPr="00241AEA">
        <w:rPr>
          <w:rFonts w:ascii="Times New Roman" w:eastAsia="Times New Roman" w:hAnsi="Times New Roman" w:cs="Times New Roman"/>
          <w:sz w:val="28"/>
          <w:szCs w:val="28"/>
          <w:lang w:eastAsia="ru-RU"/>
        </w:rPr>
        <w:t xml:space="preserve"> 2,</w:t>
      </w:r>
      <w:r w:rsidR="00097D0C" w:rsidRPr="00241AEA">
        <w:rPr>
          <w:rFonts w:ascii="Times New Roman" w:eastAsia="Times New Roman" w:hAnsi="Times New Roman" w:cs="Times New Roman"/>
          <w:sz w:val="28"/>
          <w:szCs w:val="28"/>
          <w:lang w:eastAsia="ru-RU"/>
        </w:rPr>
        <w:t xml:space="preserve"> </w:t>
      </w:r>
      <w:r w:rsidR="00A2661E" w:rsidRPr="00241AEA">
        <w:rPr>
          <w:rFonts w:ascii="Times New Roman" w:eastAsia="Times New Roman" w:hAnsi="Times New Roman" w:cs="Times New Roman"/>
          <w:sz w:val="28"/>
          <w:szCs w:val="28"/>
          <w:lang w:eastAsia="ru-RU"/>
        </w:rPr>
        <w:t xml:space="preserve">  а. Хабез </w:t>
      </w:r>
      <w:r w:rsidR="00097D0C" w:rsidRPr="00241AEA">
        <w:rPr>
          <w:rFonts w:ascii="Times New Roman" w:eastAsia="Times New Roman" w:hAnsi="Times New Roman" w:cs="Times New Roman"/>
          <w:sz w:val="28"/>
          <w:szCs w:val="28"/>
          <w:lang w:eastAsia="ru-RU"/>
        </w:rPr>
        <w:t>-</w:t>
      </w:r>
      <w:r w:rsidR="00A2661E" w:rsidRPr="00241AEA">
        <w:rPr>
          <w:rFonts w:ascii="Times New Roman" w:eastAsia="Times New Roman" w:hAnsi="Times New Roman" w:cs="Times New Roman"/>
          <w:sz w:val="28"/>
          <w:szCs w:val="28"/>
          <w:lang w:eastAsia="ru-RU"/>
        </w:rPr>
        <w:t xml:space="preserve">2, а. Адыге-Хабль </w:t>
      </w:r>
      <w:r w:rsidR="00097D0C" w:rsidRPr="00241AEA">
        <w:rPr>
          <w:rFonts w:ascii="Times New Roman" w:eastAsia="Times New Roman" w:hAnsi="Times New Roman" w:cs="Times New Roman"/>
          <w:sz w:val="28"/>
          <w:szCs w:val="28"/>
          <w:lang w:eastAsia="ru-RU"/>
        </w:rPr>
        <w:t>-</w:t>
      </w:r>
      <w:r w:rsidR="00A2661E" w:rsidRPr="00241AEA">
        <w:rPr>
          <w:rFonts w:ascii="Times New Roman" w:eastAsia="Times New Roman" w:hAnsi="Times New Roman" w:cs="Times New Roman"/>
          <w:sz w:val="28"/>
          <w:szCs w:val="28"/>
          <w:lang w:eastAsia="ru-RU"/>
        </w:rPr>
        <w:t xml:space="preserve"> 4, ст. Зеленчукская </w:t>
      </w:r>
      <w:r w:rsidRPr="00241AEA">
        <w:rPr>
          <w:rFonts w:ascii="Times New Roman" w:eastAsia="Times New Roman" w:hAnsi="Times New Roman" w:cs="Times New Roman"/>
          <w:sz w:val="28"/>
          <w:szCs w:val="28"/>
          <w:lang w:eastAsia="ru-RU"/>
        </w:rPr>
        <w:t>- 2;</w:t>
      </w:r>
    </w:p>
    <w:p w:rsidR="00A2661E" w:rsidRPr="00241AEA" w:rsidRDefault="009F4D84" w:rsidP="00241AEA">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о</w:t>
      </w:r>
      <w:r w:rsidR="00A2661E" w:rsidRPr="00241AEA">
        <w:rPr>
          <w:rFonts w:ascii="Times New Roman" w:eastAsia="Times New Roman" w:hAnsi="Times New Roman" w:cs="Times New Roman"/>
          <w:sz w:val="28"/>
          <w:szCs w:val="28"/>
          <w:lang w:eastAsia="ru-RU"/>
        </w:rPr>
        <w:t xml:space="preserve">бщественные территории, в том числе парки и скверы: г. Черкесск,           </w:t>
      </w:r>
      <w:proofErr w:type="spellStart"/>
      <w:r w:rsidR="00A2661E" w:rsidRPr="00241AEA">
        <w:rPr>
          <w:rFonts w:ascii="Times New Roman" w:eastAsia="Times New Roman" w:hAnsi="Times New Roman" w:cs="Times New Roman"/>
          <w:sz w:val="28"/>
          <w:szCs w:val="28"/>
          <w:lang w:eastAsia="ru-RU"/>
        </w:rPr>
        <w:t>г.Карачаевск</w:t>
      </w:r>
      <w:proofErr w:type="spellEnd"/>
      <w:r w:rsidR="00A2661E" w:rsidRPr="00241AEA">
        <w:rPr>
          <w:rFonts w:ascii="Times New Roman" w:eastAsia="Times New Roman" w:hAnsi="Times New Roman" w:cs="Times New Roman"/>
          <w:sz w:val="28"/>
          <w:szCs w:val="28"/>
          <w:lang w:eastAsia="ru-RU"/>
        </w:rPr>
        <w:t xml:space="preserve">, г. </w:t>
      </w:r>
      <w:proofErr w:type="spellStart"/>
      <w:r w:rsidR="00A2661E" w:rsidRPr="00241AEA">
        <w:rPr>
          <w:rFonts w:ascii="Times New Roman" w:eastAsia="Times New Roman" w:hAnsi="Times New Roman" w:cs="Times New Roman"/>
          <w:sz w:val="28"/>
          <w:szCs w:val="28"/>
          <w:lang w:eastAsia="ru-RU"/>
        </w:rPr>
        <w:t>Усть-Джегута</w:t>
      </w:r>
      <w:proofErr w:type="spellEnd"/>
      <w:r w:rsidR="00A2661E" w:rsidRPr="00241AEA">
        <w:rPr>
          <w:rFonts w:ascii="Times New Roman" w:eastAsia="Times New Roman" w:hAnsi="Times New Roman" w:cs="Times New Roman"/>
          <w:sz w:val="28"/>
          <w:szCs w:val="28"/>
          <w:lang w:eastAsia="ru-RU"/>
        </w:rPr>
        <w:t xml:space="preserve">, а. </w:t>
      </w:r>
      <w:proofErr w:type="spellStart"/>
      <w:r w:rsidR="00A2661E" w:rsidRPr="00241AEA">
        <w:rPr>
          <w:rFonts w:ascii="Times New Roman" w:eastAsia="Times New Roman" w:hAnsi="Times New Roman" w:cs="Times New Roman"/>
          <w:sz w:val="28"/>
          <w:szCs w:val="28"/>
          <w:lang w:eastAsia="ru-RU"/>
        </w:rPr>
        <w:t>Инжи-Чукун</w:t>
      </w:r>
      <w:proofErr w:type="spellEnd"/>
      <w:r w:rsidR="00A2661E" w:rsidRPr="00241AEA">
        <w:rPr>
          <w:rFonts w:ascii="Times New Roman" w:eastAsia="Times New Roman" w:hAnsi="Times New Roman" w:cs="Times New Roman"/>
          <w:sz w:val="28"/>
          <w:szCs w:val="28"/>
          <w:lang w:eastAsia="ru-RU"/>
        </w:rPr>
        <w:t xml:space="preserve">, с. Учкекен, а. Икон-Халк,              </w:t>
      </w:r>
      <w:r w:rsidRPr="00241AEA">
        <w:rPr>
          <w:rFonts w:ascii="Times New Roman" w:eastAsia="Times New Roman" w:hAnsi="Times New Roman" w:cs="Times New Roman"/>
          <w:sz w:val="28"/>
          <w:szCs w:val="28"/>
          <w:lang w:eastAsia="ru-RU"/>
        </w:rPr>
        <w:br/>
      </w:r>
      <w:r w:rsidR="00A2661E" w:rsidRPr="00241AEA">
        <w:rPr>
          <w:rFonts w:ascii="Times New Roman" w:eastAsia="Times New Roman" w:hAnsi="Times New Roman" w:cs="Times New Roman"/>
          <w:sz w:val="28"/>
          <w:szCs w:val="28"/>
          <w:lang w:eastAsia="ru-RU"/>
        </w:rPr>
        <w:t>п.</w:t>
      </w:r>
      <w:r w:rsidRPr="00241AEA">
        <w:rPr>
          <w:rFonts w:ascii="Times New Roman" w:eastAsia="Times New Roman" w:hAnsi="Times New Roman" w:cs="Times New Roman"/>
          <w:sz w:val="28"/>
          <w:szCs w:val="28"/>
          <w:lang w:eastAsia="ru-RU"/>
        </w:rPr>
        <w:t xml:space="preserve"> </w:t>
      </w:r>
      <w:r w:rsidR="00A2661E" w:rsidRPr="00241AEA">
        <w:rPr>
          <w:rFonts w:ascii="Times New Roman" w:eastAsia="Times New Roman" w:hAnsi="Times New Roman" w:cs="Times New Roman"/>
          <w:sz w:val="28"/>
          <w:szCs w:val="28"/>
          <w:lang w:eastAsia="ru-RU"/>
        </w:rPr>
        <w:t>Кавказский, ст. Преградная, а. Кош-</w:t>
      </w:r>
      <w:proofErr w:type="spellStart"/>
      <w:r w:rsidR="00A2661E" w:rsidRPr="00241AEA">
        <w:rPr>
          <w:rFonts w:ascii="Times New Roman" w:eastAsia="Times New Roman" w:hAnsi="Times New Roman" w:cs="Times New Roman"/>
          <w:sz w:val="28"/>
          <w:szCs w:val="28"/>
          <w:lang w:eastAsia="ru-RU"/>
        </w:rPr>
        <w:t>Хабль</w:t>
      </w:r>
      <w:proofErr w:type="spellEnd"/>
      <w:r w:rsidR="00A2661E" w:rsidRPr="00241AEA">
        <w:rPr>
          <w:rFonts w:ascii="Times New Roman" w:eastAsia="Times New Roman" w:hAnsi="Times New Roman" w:cs="Times New Roman"/>
          <w:sz w:val="28"/>
          <w:szCs w:val="28"/>
          <w:lang w:eastAsia="ru-RU"/>
        </w:rPr>
        <w:t>, ст. Исправная.</w:t>
      </w:r>
    </w:p>
    <w:p w:rsidR="00A2661E" w:rsidRPr="00241AEA" w:rsidRDefault="00A2661E" w:rsidP="00241AEA">
      <w:pPr>
        <w:tabs>
          <w:tab w:val="left" w:pos="0"/>
        </w:tab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rPr>
        <w:t xml:space="preserve">Все работы по благоустройству дворовых и общественных территорий  выполнены с учетом необходимости обеспечения физической, пространственной </w:t>
      </w:r>
      <w:r w:rsidR="009F4D84" w:rsidRPr="00241AEA">
        <w:rPr>
          <w:rFonts w:ascii="Times New Roman" w:eastAsia="Times New Roman" w:hAnsi="Times New Roman" w:cs="Times New Roman"/>
          <w:sz w:val="28"/>
          <w:szCs w:val="28"/>
        </w:rPr>
        <w:br/>
      </w:r>
      <w:r w:rsidRPr="00241AEA">
        <w:rPr>
          <w:rFonts w:ascii="Times New Roman" w:eastAsia="Times New Roman" w:hAnsi="Times New Roman" w:cs="Times New Roman"/>
          <w:sz w:val="28"/>
          <w:szCs w:val="28"/>
        </w:rPr>
        <w:t>и информационной доступности для инвалидов и других маломобильных групп населения.</w:t>
      </w:r>
    </w:p>
    <w:p w:rsidR="00A2661E" w:rsidRPr="00241AEA" w:rsidRDefault="00A2661E" w:rsidP="00241AEA">
      <w:pPr>
        <w:tabs>
          <w:tab w:val="left" w:pos="0"/>
        </w:tabs>
        <w:spacing w:after="0"/>
        <w:ind w:firstLine="709"/>
        <w:jc w:val="both"/>
        <w:rPr>
          <w:rFonts w:ascii="Times New Roman" w:eastAsia="Times New Roman" w:hAnsi="Times New Roman" w:cs="Times New Roman"/>
          <w:bCs/>
          <w:sz w:val="28"/>
          <w:szCs w:val="28"/>
          <w:lang w:eastAsia="ru-RU"/>
        </w:rPr>
      </w:pPr>
    </w:p>
    <w:p w:rsidR="00112441" w:rsidRPr="00241AEA" w:rsidRDefault="00112441" w:rsidP="00241AEA">
      <w:pPr>
        <w:pStyle w:val="Style1"/>
        <w:widowControl/>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241AEA">
        <w:rPr>
          <w:b/>
          <w:sz w:val="28"/>
          <w:szCs w:val="28"/>
        </w:rPr>
        <w:t>19. Государственная программа</w:t>
      </w:r>
    </w:p>
    <w:p w:rsidR="00112441" w:rsidRPr="00241AEA" w:rsidRDefault="00112441" w:rsidP="00241AEA">
      <w:pPr>
        <w:pStyle w:val="Style1"/>
        <w:widowControl/>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241AEA">
        <w:rPr>
          <w:b/>
          <w:sz w:val="28"/>
          <w:szCs w:val="28"/>
        </w:rPr>
        <w:t xml:space="preserve">«Доступная среда в Карачаево-Черкесской Республике» </w:t>
      </w:r>
    </w:p>
    <w:p w:rsidR="002C360E" w:rsidRPr="00241AEA" w:rsidRDefault="002C360E" w:rsidP="00241AEA">
      <w:pPr>
        <w:tabs>
          <w:tab w:val="left" w:pos="0"/>
        </w:tabs>
        <w:autoSpaceDE w:val="0"/>
        <w:autoSpaceDN w:val="0"/>
        <w:adjustRightInd w:val="0"/>
        <w:spacing w:after="0"/>
        <w:ind w:firstLine="709"/>
        <w:jc w:val="both"/>
        <w:rPr>
          <w:rFonts w:ascii="Times New Roman" w:hAnsi="Times New Roman" w:cs="Times New Roman"/>
          <w:sz w:val="28"/>
          <w:szCs w:val="28"/>
        </w:rPr>
      </w:pPr>
    </w:p>
    <w:p w:rsidR="002C360E" w:rsidRPr="00241AEA" w:rsidRDefault="002C360E"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Государственная программа «Доступная среда в Карачаево - Черкесской Республике», </w:t>
      </w:r>
      <w:r w:rsidRPr="00241AEA">
        <w:rPr>
          <w:rFonts w:ascii="Times New Roman" w:hAnsi="Times New Roman" w:cs="Times New Roman"/>
          <w:sz w:val="28"/>
          <w:szCs w:val="28"/>
          <w:lang w:eastAsia="ru-RU"/>
        </w:rPr>
        <w:t xml:space="preserve">утверждена постановлением Правительства </w:t>
      </w:r>
      <w:r w:rsidRPr="00241AEA">
        <w:rPr>
          <w:rFonts w:ascii="Times New Roman" w:hAnsi="Times New Roman" w:cs="Times New Roman"/>
          <w:sz w:val="28"/>
          <w:lang w:eastAsia="ru-RU"/>
        </w:rPr>
        <w:t xml:space="preserve">Карачаево-Черкесской Республики от 22 января 2019 г. № 26 </w:t>
      </w:r>
      <w:r w:rsidRPr="00241AEA">
        <w:rPr>
          <w:rFonts w:ascii="Times New Roman" w:hAnsi="Times New Roman" w:cs="Times New Roman"/>
          <w:sz w:val="28"/>
          <w:szCs w:val="28"/>
        </w:rPr>
        <w:t xml:space="preserve">(в редакции постановлений Правительства Карачаево-Черкесской Республики от 17.03.2020 № 43, от 27.07.2020 № 163, от 14.12.2021 № 86) (далее  государственная программа). </w:t>
      </w:r>
    </w:p>
    <w:p w:rsidR="002C360E" w:rsidRPr="00241AEA" w:rsidRDefault="002C360E"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Ответственным исполнителем государственной программы является Министерство труда и социального развития Карачаево-Черкесской Республики.</w:t>
      </w:r>
    </w:p>
    <w:p w:rsidR="002C360E" w:rsidRDefault="002C360E"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В 2021 году общий объем </w:t>
      </w:r>
      <w:r w:rsidR="0046384B">
        <w:rPr>
          <w:rFonts w:ascii="Times New Roman" w:hAnsi="Times New Roman" w:cs="Times New Roman"/>
          <w:sz w:val="28"/>
          <w:szCs w:val="28"/>
        </w:rPr>
        <w:t xml:space="preserve">предусмотренных средств на </w:t>
      </w:r>
      <w:r w:rsidRPr="00241AEA">
        <w:rPr>
          <w:rFonts w:ascii="Times New Roman" w:hAnsi="Times New Roman" w:cs="Times New Roman"/>
          <w:sz w:val="28"/>
          <w:szCs w:val="28"/>
        </w:rPr>
        <w:t>реализаци</w:t>
      </w:r>
      <w:r w:rsidR="0046384B">
        <w:rPr>
          <w:rFonts w:ascii="Times New Roman" w:hAnsi="Times New Roman" w:cs="Times New Roman"/>
          <w:sz w:val="28"/>
          <w:szCs w:val="28"/>
        </w:rPr>
        <w:t>ю</w:t>
      </w:r>
      <w:r w:rsidRPr="00241AEA">
        <w:rPr>
          <w:rFonts w:ascii="Times New Roman" w:hAnsi="Times New Roman" w:cs="Times New Roman"/>
          <w:sz w:val="28"/>
          <w:szCs w:val="28"/>
        </w:rPr>
        <w:t xml:space="preserve"> </w:t>
      </w:r>
      <w:r w:rsidR="00AD6EC6" w:rsidRPr="00241AEA">
        <w:rPr>
          <w:rFonts w:ascii="Times New Roman" w:hAnsi="Times New Roman" w:cs="Times New Roman"/>
          <w:sz w:val="28"/>
          <w:szCs w:val="28"/>
        </w:rPr>
        <w:t xml:space="preserve">государственной </w:t>
      </w:r>
      <w:r w:rsidRPr="00241AEA">
        <w:rPr>
          <w:rFonts w:ascii="Times New Roman" w:hAnsi="Times New Roman" w:cs="Times New Roman"/>
          <w:sz w:val="28"/>
          <w:szCs w:val="28"/>
        </w:rPr>
        <w:t>программы составил 2 170,0 тыс. рублей, из них:</w:t>
      </w:r>
      <w:r w:rsidR="00AD6EC6"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объем средств республиканского бюджета Карачаево-Черкесской Республики </w:t>
      </w:r>
      <w:r w:rsidR="00AD6EC6" w:rsidRPr="00241AEA">
        <w:rPr>
          <w:rFonts w:ascii="Times New Roman" w:hAnsi="Times New Roman" w:cs="Times New Roman"/>
          <w:sz w:val="28"/>
          <w:szCs w:val="28"/>
        </w:rPr>
        <w:t xml:space="preserve">- 2 160,0  тыс. рублей, </w:t>
      </w:r>
      <w:r w:rsidRPr="00241AEA">
        <w:rPr>
          <w:rFonts w:ascii="Times New Roman" w:hAnsi="Times New Roman" w:cs="Times New Roman"/>
          <w:sz w:val="28"/>
          <w:szCs w:val="28"/>
        </w:rPr>
        <w:t xml:space="preserve">объем средств бюджетов муниципальных образований (по согласованию) </w:t>
      </w:r>
      <w:r w:rsidR="00AD6EC6" w:rsidRPr="00241AEA">
        <w:rPr>
          <w:rFonts w:ascii="Times New Roman" w:hAnsi="Times New Roman" w:cs="Times New Roman"/>
          <w:sz w:val="28"/>
          <w:szCs w:val="28"/>
        </w:rPr>
        <w:t>-</w:t>
      </w:r>
      <w:r w:rsidRPr="00241AEA">
        <w:rPr>
          <w:rFonts w:ascii="Times New Roman" w:hAnsi="Times New Roman" w:cs="Times New Roman"/>
          <w:sz w:val="28"/>
          <w:szCs w:val="28"/>
        </w:rPr>
        <w:t xml:space="preserve"> 10,0 тыс. рублей.</w:t>
      </w:r>
    </w:p>
    <w:p w:rsidR="0046384B" w:rsidRDefault="0046384B" w:rsidP="0046384B">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Кассовое исполнение составило </w:t>
      </w:r>
      <w:r w:rsidRPr="00241AEA">
        <w:rPr>
          <w:rFonts w:ascii="Times New Roman" w:hAnsi="Times New Roman" w:cs="Times New Roman"/>
          <w:sz w:val="28"/>
          <w:szCs w:val="28"/>
        </w:rPr>
        <w:t>2 </w:t>
      </w:r>
      <w:r>
        <w:rPr>
          <w:rFonts w:ascii="Times New Roman" w:hAnsi="Times New Roman" w:cs="Times New Roman"/>
          <w:sz w:val="28"/>
          <w:szCs w:val="28"/>
        </w:rPr>
        <w:t>108,4</w:t>
      </w:r>
      <w:r w:rsidRPr="00241AEA">
        <w:rPr>
          <w:rFonts w:ascii="Times New Roman" w:hAnsi="Times New Roman" w:cs="Times New Roman"/>
          <w:sz w:val="28"/>
          <w:szCs w:val="28"/>
        </w:rPr>
        <w:t xml:space="preserve"> тыс. рублей, из них: объем средств республиканского бюджета Карачаево-Черкесской Республики </w:t>
      </w:r>
      <w:r>
        <w:rPr>
          <w:rFonts w:ascii="Times New Roman" w:hAnsi="Times New Roman" w:cs="Times New Roman"/>
          <w:sz w:val="28"/>
          <w:szCs w:val="28"/>
        </w:rPr>
        <w:br/>
      </w:r>
      <w:r w:rsidRPr="00241AEA">
        <w:rPr>
          <w:rFonts w:ascii="Times New Roman" w:hAnsi="Times New Roman" w:cs="Times New Roman"/>
          <w:sz w:val="28"/>
          <w:szCs w:val="28"/>
        </w:rPr>
        <w:t>- 2 </w:t>
      </w:r>
      <w:r>
        <w:rPr>
          <w:rFonts w:ascii="Times New Roman" w:hAnsi="Times New Roman" w:cs="Times New Roman"/>
          <w:sz w:val="28"/>
          <w:szCs w:val="28"/>
        </w:rPr>
        <w:t>103,6</w:t>
      </w:r>
      <w:r w:rsidRPr="00241AEA">
        <w:rPr>
          <w:rFonts w:ascii="Times New Roman" w:hAnsi="Times New Roman" w:cs="Times New Roman"/>
          <w:sz w:val="28"/>
          <w:szCs w:val="28"/>
        </w:rPr>
        <w:t xml:space="preserve">  тыс.</w:t>
      </w:r>
      <w:r>
        <w:rPr>
          <w:rFonts w:ascii="Times New Roman" w:hAnsi="Times New Roman" w:cs="Times New Roman"/>
          <w:sz w:val="28"/>
          <w:szCs w:val="28"/>
        </w:rPr>
        <w:t xml:space="preserve"> р</w:t>
      </w:r>
      <w:r w:rsidRPr="00241AEA">
        <w:rPr>
          <w:rFonts w:ascii="Times New Roman" w:hAnsi="Times New Roman" w:cs="Times New Roman"/>
          <w:sz w:val="28"/>
          <w:szCs w:val="28"/>
        </w:rPr>
        <w:t xml:space="preserve">ублей, объем средств бюджетов муниципальных </w:t>
      </w:r>
      <w:r>
        <w:rPr>
          <w:rFonts w:ascii="Times New Roman" w:hAnsi="Times New Roman" w:cs="Times New Roman"/>
          <w:sz w:val="28"/>
          <w:szCs w:val="28"/>
        </w:rPr>
        <w:br/>
      </w:r>
      <w:r w:rsidRPr="00241AEA">
        <w:rPr>
          <w:rFonts w:ascii="Times New Roman" w:hAnsi="Times New Roman" w:cs="Times New Roman"/>
          <w:sz w:val="28"/>
          <w:szCs w:val="28"/>
        </w:rPr>
        <w:t xml:space="preserve">образований </w:t>
      </w:r>
      <w:r>
        <w:rPr>
          <w:rFonts w:ascii="Times New Roman" w:hAnsi="Times New Roman" w:cs="Times New Roman"/>
          <w:sz w:val="28"/>
          <w:szCs w:val="28"/>
        </w:rPr>
        <w:t>-</w:t>
      </w:r>
      <w:r w:rsidRPr="00241AEA">
        <w:rPr>
          <w:rFonts w:ascii="Times New Roman" w:hAnsi="Times New Roman" w:cs="Times New Roman"/>
          <w:sz w:val="28"/>
          <w:szCs w:val="28"/>
        </w:rPr>
        <w:t xml:space="preserve"> </w:t>
      </w:r>
      <w:r>
        <w:rPr>
          <w:rFonts w:ascii="Times New Roman" w:hAnsi="Times New Roman" w:cs="Times New Roman"/>
          <w:sz w:val="28"/>
          <w:szCs w:val="28"/>
        </w:rPr>
        <w:t>4,8</w:t>
      </w:r>
      <w:r w:rsidRPr="00241AEA">
        <w:rPr>
          <w:rFonts w:ascii="Times New Roman" w:hAnsi="Times New Roman" w:cs="Times New Roman"/>
          <w:sz w:val="28"/>
          <w:szCs w:val="28"/>
        </w:rPr>
        <w:t xml:space="preserve"> тыс. рублей.</w:t>
      </w:r>
    </w:p>
    <w:p w:rsidR="002C360E" w:rsidRPr="00241AEA" w:rsidRDefault="002C360E"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Указанные средства распределены следующим образом:</w:t>
      </w:r>
    </w:p>
    <w:p w:rsidR="002C360E" w:rsidRPr="00241AEA" w:rsidRDefault="00AD6EC6" w:rsidP="00241AEA">
      <w:pPr>
        <w:spacing w:after="0"/>
        <w:ind w:firstLine="708"/>
        <w:jc w:val="both"/>
        <w:rPr>
          <w:rFonts w:ascii="Times New Roman" w:hAnsi="Times New Roman" w:cs="Times New Roman"/>
          <w:b/>
          <w:i/>
          <w:sz w:val="28"/>
          <w:szCs w:val="28"/>
        </w:rPr>
      </w:pPr>
      <w:r w:rsidRPr="00241AEA">
        <w:rPr>
          <w:rFonts w:ascii="Times New Roman" w:hAnsi="Times New Roman" w:cs="Times New Roman"/>
          <w:sz w:val="28"/>
          <w:szCs w:val="28"/>
        </w:rPr>
        <w:t>1. На адаптацию 5 социально значимых</w:t>
      </w:r>
      <w:r w:rsidR="002C360E" w:rsidRPr="00241AEA">
        <w:rPr>
          <w:rFonts w:ascii="Times New Roman" w:hAnsi="Times New Roman" w:cs="Times New Roman"/>
          <w:sz w:val="28"/>
          <w:szCs w:val="28"/>
        </w:rPr>
        <w:t xml:space="preserve"> объектов</w:t>
      </w:r>
      <w:r w:rsidRPr="00241AEA">
        <w:rPr>
          <w:rFonts w:ascii="Times New Roman" w:hAnsi="Times New Roman" w:cs="Times New Roman"/>
          <w:sz w:val="28"/>
          <w:szCs w:val="28"/>
        </w:rPr>
        <w:t xml:space="preserve"> 800,0 тыс. рублей,</w:t>
      </w:r>
      <w:r w:rsidR="002C360E" w:rsidRPr="00241AEA">
        <w:rPr>
          <w:rFonts w:ascii="Times New Roman" w:hAnsi="Times New Roman" w:cs="Times New Roman"/>
          <w:sz w:val="28"/>
          <w:szCs w:val="28"/>
        </w:rPr>
        <w:t xml:space="preserve"> </w:t>
      </w:r>
      <w:r w:rsidRPr="00241AEA">
        <w:rPr>
          <w:rFonts w:ascii="Times New Roman" w:hAnsi="Times New Roman" w:cs="Times New Roman"/>
          <w:sz w:val="28"/>
          <w:szCs w:val="28"/>
        </w:rPr>
        <w:t>их них</w:t>
      </w:r>
      <w:r w:rsidR="002C360E" w:rsidRPr="00241AEA">
        <w:rPr>
          <w:rFonts w:ascii="Times New Roman" w:hAnsi="Times New Roman" w:cs="Times New Roman"/>
          <w:sz w:val="28"/>
          <w:szCs w:val="28"/>
        </w:rPr>
        <w:t>:</w:t>
      </w:r>
    </w:p>
    <w:p w:rsidR="002C360E" w:rsidRPr="00241AEA" w:rsidRDefault="002C360E" w:rsidP="00241AEA">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здравоохранение – 1;</w:t>
      </w:r>
    </w:p>
    <w:p w:rsidR="002C360E" w:rsidRPr="00241AEA" w:rsidRDefault="002C360E" w:rsidP="00241AEA">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социальная защита – 1;</w:t>
      </w:r>
    </w:p>
    <w:p w:rsidR="002C360E" w:rsidRPr="00241AEA" w:rsidRDefault="002C360E" w:rsidP="00241AEA">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физическая культура и спорт – 1;</w:t>
      </w:r>
    </w:p>
    <w:p w:rsidR="002C360E" w:rsidRPr="00241AEA" w:rsidRDefault="002C360E" w:rsidP="00241AEA">
      <w:pPr>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культура – 1;</w:t>
      </w:r>
    </w:p>
    <w:p w:rsidR="002C360E" w:rsidRPr="00241AEA" w:rsidRDefault="002C360E" w:rsidP="00241AEA">
      <w:pPr>
        <w:spacing w:after="0"/>
        <w:ind w:firstLine="720"/>
        <w:jc w:val="both"/>
        <w:rPr>
          <w:rFonts w:ascii="Times New Roman" w:hAnsi="Times New Roman" w:cs="Times New Roman"/>
          <w:sz w:val="28"/>
          <w:szCs w:val="28"/>
        </w:rPr>
      </w:pPr>
      <w:r w:rsidRPr="00241AEA">
        <w:rPr>
          <w:rFonts w:ascii="Times New Roman" w:hAnsi="Times New Roman" w:cs="Times New Roman"/>
          <w:sz w:val="28"/>
          <w:szCs w:val="28"/>
        </w:rPr>
        <w:t>занятость – 1.</w:t>
      </w:r>
    </w:p>
    <w:p w:rsidR="002C360E" w:rsidRPr="00241AEA" w:rsidRDefault="002C360E"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Таким образом, на конец 2021 года достигнут установленный показатель </w:t>
      </w:r>
      <w:r w:rsidRPr="00241AEA">
        <w:rPr>
          <w:rFonts w:ascii="Times New Roman" w:eastAsia="Calibri" w:hAnsi="Times New Roman" w:cs="Times New Roman"/>
          <w:sz w:val="28"/>
          <w:szCs w:val="28"/>
        </w:rPr>
        <w:t xml:space="preserve">«доля доступных для инвалидов и других маломобильных групп населения приоритетных объектов социальной, транспортной, инженерной инфраструктуры </w:t>
      </w:r>
      <w:r w:rsidR="00AD6EC6"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в общем количестве приоритетных объектов Карачаево-Черкесской Республики» </w:t>
      </w:r>
      <w:r w:rsidRPr="00241AEA">
        <w:rPr>
          <w:rFonts w:ascii="Times New Roman" w:hAnsi="Times New Roman" w:cs="Times New Roman"/>
          <w:sz w:val="28"/>
          <w:szCs w:val="28"/>
        </w:rPr>
        <w:t>95,9 %, т.е. из 124 приоритетных объектов дооборудованы 119 объектов, в том числе в 2021 году 5 объектов.</w:t>
      </w:r>
    </w:p>
    <w:p w:rsidR="002C360E" w:rsidRPr="00241AEA" w:rsidRDefault="00AD6EC6"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2.На организацию деятельности диспетчерской службы по социальному сопровождению инвалидов по слуху </w:t>
      </w:r>
      <w:r w:rsidR="002C360E" w:rsidRPr="00241AEA">
        <w:rPr>
          <w:rFonts w:ascii="Times New Roman" w:hAnsi="Times New Roman" w:cs="Times New Roman"/>
          <w:sz w:val="28"/>
          <w:szCs w:val="28"/>
        </w:rPr>
        <w:t>1 000,0 тыс. рублей</w:t>
      </w:r>
      <w:r w:rsidR="002C360E" w:rsidRPr="00241AEA">
        <w:rPr>
          <w:rFonts w:ascii="Times New Roman" w:hAnsi="Times New Roman" w:cs="Times New Roman"/>
          <w:b/>
          <w:i/>
          <w:sz w:val="28"/>
          <w:szCs w:val="28"/>
        </w:rPr>
        <w:t xml:space="preserve">. </w:t>
      </w:r>
      <w:r w:rsidR="002C360E" w:rsidRPr="00241AEA">
        <w:rPr>
          <w:rFonts w:ascii="Times New Roman" w:hAnsi="Times New Roman" w:cs="Times New Roman"/>
          <w:sz w:val="28"/>
          <w:szCs w:val="28"/>
        </w:rPr>
        <w:t>В 2021 году диспетчерской службой оказано 2 525 услуг 1247 инвалидам  по слуху, проживающим в республике.</w:t>
      </w:r>
    </w:p>
    <w:p w:rsidR="002C360E" w:rsidRPr="00241AEA" w:rsidRDefault="00AD6EC6"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3.</w:t>
      </w:r>
      <w:r w:rsidRPr="00241AEA">
        <w:rPr>
          <w:rFonts w:ascii="Times New Roman" w:hAnsi="Times New Roman" w:cs="Times New Roman"/>
          <w:b/>
          <w:i/>
          <w:sz w:val="28"/>
          <w:szCs w:val="28"/>
        </w:rPr>
        <w:t xml:space="preserve"> </w:t>
      </w:r>
      <w:r w:rsidRPr="00241AEA">
        <w:rPr>
          <w:rFonts w:ascii="Times New Roman" w:hAnsi="Times New Roman" w:cs="Times New Roman"/>
          <w:sz w:val="28"/>
          <w:szCs w:val="28"/>
        </w:rPr>
        <w:t xml:space="preserve">На повышение квалификации специалистов по реабилитации и социальной интеграции инвалидов по вопросам технологий (методов, направлений) </w:t>
      </w:r>
      <w:r w:rsidRPr="00241AEA">
        <w:rPr>
          <w:rFonts w:ascii="Times New Roman" w:hAnsi="Times New Roman" w:cs="Times New Roman"/>
          <w:sz w:val="28"/>
          <w:szCs w:val="28"/>
        </w:rPr>
        <w:lastRenderedPageBreak/>
        <w:t xml:space="preserve">реабилитации и социальной интеграции инвалидов, в том числе детей – инвалидов </w:t>
      </w:r>
      <w:r w:rsidR="002C360E" w:rsidRPr="00241AEA">
        <w:rPr>
          <w:rFonts w:ascii="Times New Roman" w:hAnsi="Times New Roman" w:cs="Times New Roman"/>
          <w:sz w:val="28"/>
          <w:szCs w:val="28"/>
        </w:rPr>
        <w:t xml:space="preserve">100,0 тыс. рублей. </w:t>
      </w:r>
    </w:p>
    <w:p w:rsidR="002C360E" w:rsidRPr="00241AEA" w:rsidRDefault="002C360E"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На эти средства обучены 30 специалистов РГКУ для детей-инвалидов «Реабилитационный центр для детей с ограниченными возможностями здоровья «Росинка». Тема обучения - «Технологии адаптивного </w:t>
      </w:r>
      <w:proofErr w:type="spellStart"/>
      <w:r w:rsidRPr="00241AEA">
        <w:rPr>
          <w:rFonts w:ascii="Times New Roman" w:hAnsi="Times New Roman" w:cs="Times New Roman"/>
          <w:sz w:val="28"/>
          <w:szCs w:val="28"/>
        </w:rPr>
        <w:t>биоуправления</w:t>
      </w:r>
      <w:proofErr w:type="spellEnd"/>
      <w:r w:rsidRPr="00241AEA">
        <w:rPr>
          <w:rFonts w:ascii="Times New Roman" w:hAnsi="Times New Roman" w:cs="Times New Roman"/>
          <w:sz w:val="28"/>
          <w:szCs w:val="28"/>
        </w:rPr>
        <w:t xml:space="preserve"> в современной реабилитации и </w:t>
      </w:r>
      <w:proofErr w:type="spellStart"/>
      <w:r w:rsidRPr="00241AEA">
        <w:rPr>
          <w:rFonts w:ascii="Times New Roman" w:hAnsi="Times New Roman" w:cs="Times New Roman"/>
          <w:sz w:val="28"/>
          <w:szCs w:val="28"/>
        </w:rPr>
        <w:t>спецпедагогике</w:t>
      </w:r>
      <w:proofErr w:type="spellEnd"/>
      <w:r w:rsidRPr="00241AEA">
        <w:rPr>
          <w:rFonts w:ascii="Times New Roman" w:hAnsi="Times New Roman" w:cs="Times New Roman"/>
          <w:sz w:val="28"/>
          <w:szCs w:val="28"/>
        </w:rPr>
        <w:t>».</w:t>
      </w:r>
    </w:p>
    <w:p w:rsidR="002C360E" w:rsidRPr="00241AEA" w:rsidRDefault="00AD6EC6"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4. На приобретение оборудования в государственные организации социального обслуживания для проведения мероприятий по реабилитации инвалидов (детей-инвалидов) </w:t>
      </w:r>
      <w:r w:rsidR="002C360E" w:rsidRPr="00241AEA">
        <w:rPr>
          <w:rFonts w:ascii="Times New Roman" w:hAnsi="Times New Roman" w:cs="Times New Roman"/>
          <w:sz w:val="28"/>
          <w:szCs w:val="28"/>
        </w:rPr>
        <w:t xml:space="preserve">260,0 тыс. рублей. Приобретены тренажер «Гросса», </w:t>
      </w:r>
      <w:proofErr w:type="spellStart"/>
      <w:r w:rsidR="002C360E" w:rsidRPr="00241AEA">
        <w:rPr>
          <w:rFonts w:ascii="Times New Roman" w:hAnsi="Times New Roman" w:cs="Times New Roman"/>
          <w:sz w:val="28"/>
          <w:szCs w:val="28"/>
        </w:rPr>
        <w:t>иппотренажер</w:t>
      </w:r>
      <w:proofErr w:type="spellEnd"/>
      <w:r w:rsidR="002C360E" w:rsidRPr="00241AEA">
        <w:rPr>
          <w:rFonts w:ascii="Times New Roman" w:hAnsi="Times New Roman" w:cs="Times New Roman"/>
          <w:sz w:val="28"/>
          <w:szCs w:val="28"/>
        </w:rPr>
        <w:t xml:space="preserve"> и стол для </w:t>
      </w:r>
      <w:proofErr w:type="spellStart"/>
      <w:r w:rsidR="002C360E" w:rsidRPr="00241AEA">
        <w:rPr>
          <w:rFonts w:ascii="Times New Roman" w:hAnsi="Times New Roman" w:cs="Times New Roman"/>
          <w:sz w:val="28"/>
          <w:szCs w:val="28"/>
        </w:rPr>
        <w:t>кинезотерапии</w:t>
      </w:r>
      <w:proofErr w:type="spellEnd"/>
      <w:r w:rsidR="002C360E" w:rsidRPr="00241AEA">
        <w:rPr>
          <w:rFonts w:ascii="Times New Roman" w:hAnsi="Times New Roman" w:cs="Times New Roman"/>
          <w:sz w:val="28"/>
          <w:szCs w:val="28"/>
        </w:rPr>
        <w:t>.</w:t>
      </w:r>
    </w:p>
    <w:p w:rsidR="002C360E" w:rsidRPr="00241AEA" w:rsidRDefault="002C360E"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На реализацию мероприятий </w:t>
      </w:r>
      <w:r w:rsidR="005E7A16" w:rsidRPr="00241AEA">
        <w:rPr>
          <w:rFonts w:ascii="Times New Roman" w:hAnsi="Times New Roman" w:cs="Times New Roman"/>
          <w:sz w:val="28"/>
          <w:szCs w:val="28"/>
        </w:rPr>
        <w:t>государственной программы</w:t>
      </w:r>
      <w:r w:rsidRPr="00241AEA">
        <w:rPr>
          <w:rFonts w:ascii="Times New Roman" w:hAnsi="Times New Roman" w:cs="Times New Roman"/>
          <w:sz w:val="28"/>
          <w:szCs w:val="28"/>
        </w:rPr>
        <w:t xml:space="preserve"> израсходовано 2 108,4 тыс. рублей.</w:t>
      </w:r>
    </w:p>
    <w:p w:rsidR="002C360E" w:rsidRPr="00241AEA" w:rsidRDefault="002C360E" w:rsidP="00241AEA">
      <w:pPr>
        <w:spacing w:after="0"/>
        <w:ind w:firstLine="709"/>
        <w:jc w:val="both"/>
        <w:rPr>
          <w:rFonts w:ascii="Times New Roman" w:hAnsi="Times New Roman" w:cs="Times New Roman"/>
          <w:sz w:val="28"/>
          <w:szCs w:val="28"/>
        </w:rPr>
      </w:pPr>
    </w:p>
    <w:p w:rsidR="00882388" w:rsidRPr="00241AEA" w:rsidRDefault="00112441" w:rsidP="00241AEA">
      <w:pPr>
        <w:pStyle w:val="Style1"/>
        <w:widowControl/>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
          <w:sz w:val="28"/>
          <w:szCs w:val="28"/>
        </w:rPr>
      </w:pPr>
      <w:r w:rsidRPr="00241AEA">
        <w:rPr>
          <w:b/>
          <w:sz w:val="28"/>
          <w:szCs w:val="28"/>
        </w:rPr>
        <w:t>20</w:t>
      </w:r>
      <w:r w:rsidR="00882388" w:rsidRPr="00241AEA">
        <w:rPr>
          <w:b/>
          <w:sz w:val="28"/>
          <w:szCs w:val="28"/>
        </w:rPr>
        <w:t>. Государственная программа</w:t>
      </w:r>
    </w:p>
    <w:p w:rsidR="00882388" w:rsidRPr="00241AEA" w:rsidRDefault="00882388" w:rsidP="00241AEA">
      <w:pPr>
        <w:jc w:val="center"/>
        <w:rPr>
          <w:rFonts w:ascii="Times New Roman" w:hAnsi="Times New Roman" w:cs="Times New Roman"/>
          <w:b/>
          <w:sz w:val="28"/>
          <w:szCs w:val="28"/>
        </w:rPr>
      </w:pPr>
      <w:r w:rsidRPr="00241AEA">
        <w:rPr>
          <w:rFonts w:ascii="Times New Roman" w:hAnsi="Times New Roman" w:cs="Times New Roman"/>
          <w:b/>
          <w:sz w:val="28"/>
          <w:szCs w:val="28"/>
        </w:rPr>
        <w:t xml:space="preserve"> «Профилактика правонарушений в Карачаево-Черкесской Республике» </w:t>
      </w:r>
    </w:p>
    <w:p w:rsidR="00882388" w:rsidRPr="00241AEA" w:rsidRDefault="00882388" w:rsidP="00241AEA">
      <w:pPr>
        <w:autoSpaceDE w:val="0"/>
        <w:autoSpaceDN w:val="0"/>
        <w:adjustRightInd w:val="0"/>
        <w:spacing w:after="0"/>
        <w:ind w:firstLine="709"/>
        <w:jc w:val="both"/>
        <w:rPr>
          <w:rFonts w:ascii="Times New Roman" w:hAnsi="Times New Roman"/>
          <w:sz w:val="28"/>
          <w:szCs w:val="28"/>
        </w:rPr>
      </w:pPr>
      <w:r w:rsidRPr="00241AEA">
        <w:rPr>
          <w:rFonts w:ascii="Times New Roman" w:hAnsi="Times New Roman"/>
          <w:sz w:val="28"/>
          <w:szCs w:val="28"/>
        </w:rPr>
        <w:t xml:space="preserve">Государственная </w:t>
      </w:r>
      <w:hyperlink r:id="rId40" w:history="1">
        <w:r w:rsidRPr="00241AEA">
          <w:rPr>
            <w:rStyle w:val="a3"/>
            <w:rFonts w:ascii="Times New Roman" w:hAnsi="Times New Roman"/>
            <w:color w:val="000000" w:themeColor="text1"/>
            <w:sz w:val="28"/>
            <w:szCs w:val="28"/>
            <w:u w:val="none"/>
          </w:rPr>
          <w:t>программа</w:t>
        </w:r>
      </w:hyperlink>
      <w:r w:rsidRPr="00241AEA">
        <w:rPr>
          <w:rFonts w:ascii="Times New Roman" w:hAnsi="Times New Roman"/>
          <w:sz w:val="28"/>
          <w:szCs w:val="28"/>
        </w:rPr>
        <w:t xml:space="preserve"> «Профилактика правонарушений в Карачаево-Черкесской Республике», утверждена</w:t>
      </w:r>
      <w:r w:rsidRPr="00241AEA">
        <w:t xml:space="preserve"> </w:t>
      </w:r>
      <w:hyperlink r:id="rId41" w:history="1">
        <w:r w:rsidR="00A92BC3" w:rsidRPr="00241AEA">
          <w:rPr>
            <w:rStyle w:val="a3"/>
            <w:rFonts w:ascii="Times New Roman" w:hAnsi="Times New Roman"/>
            <w:color w:val="000000" w:themeColor="text1"/>
            <w:sz w:val="28"/>
            <w:szCs w:val="28"/>
            <w:u w:val="none"/>
          </w:rPr>
          <w:t>п</w:t>
        </w:r>
        <w:r w:rsidRPr="00241AEA">
          <w:rPr>
            <w:rStyle w:val="a3"/>
            <w:rFonts w:ascii="Times New Roman" w:hAnsi="Times New Roman"/>
            <w:color w:val="000000" w:themeColor="text1"/>
            <w:sz w:val="28"/>
            <w:szCs w:val="28"/>
            <w:u w:val="none"/>
          </w:rPr>
          <w:t>остановлением</w:t>
        </w:r>
      </w:hyperlink>
      <w:r w:rsidRPr="00241AEA">
        <w:rPr>
          <w:rFonts w:ascii="Times New Roman" w:hAnsi="Times New Roman"/>
          <w:sz w:val="28"/>
          <w:szCs w:val="28"/>
        </w:rPr>
        <w:t xml:space="preserve"> Правительства Карачаево-Черкесской Республики от 22.01.2019 № 24 (в редакции постановлений Правительства Карачаево-Черкесской Республики от 31.10.2019 № 265, </w:t>
      </w:r>
      <w:r w:rsidR="00A67C36" w:rsidRPr="00241AEA">
        <w:rPr>
          <w:rFonts w:ascii="Times New Roman" w:hAnsi="Times New Roman"/>
          <w:sz w:val="28"/>
          <w:szCs w:val="28"/>
        </w:rPr>
        <w:br/>
      </w:r>
      <w:r w:rsidRPr="00241AEA">
        <w:rPr>
          <w:rFonts w:ascii="Times New Roman" w:hAnsi="Times New Roman"/>
          <w:sz w:val="28"/>
          <w:szCs w:val="28"/>
        </w:rPr>
        <w:t>от 27.07.2020 № 161, от 01.02.2022 № 15)</w:t>
      </w:r>
      <w:r w:rsidR="00A92BC3" w:rsidRPr="00241AEA">
        <w:rPr>
          <w:rFonts w:ascii="Times New Roman" w:hAnsi="Times New Roman"/>
          <w:sz w:val="28"/>
          <w:szCs w:val="28"/>
        </w:rPr>
        <w:t xml:space="preserve"> (далее - государственная программа)</w:t>
      </w:r>
      <w:r w:rsidRPr="00241AEA">
        <w:rPr>
          <w:rFonts w:ascii="Times New Roman" w:hAnsi="Times New Roman"/>
          <w:sz w:val="28"/>
          <w:szCs w:val="28"/>
        </w:rPr>
        <w:t>.</w:t>
      </w:r>
    </w:p>
    <w:p w:rsidR="00882388" w:rsidRPr="00241AEA" w:rsidRDefault="00882388" w:rsidP="00241AEA">
      <w:pPr>
        <w:autoSpaceDE w:val="0"/>
        <w:autoSpaceDN w:val="0"/>
        <w:adjustRightInd w:val="0"/>
        <w:spacing w:after="0"/>
        <w:ind w:firstLine="709"/>
        <w:jc w:val="both"/>
        <w:rPr>
          <w:rFonts w:ascii="Times New Roman" w:hAnsi="Times New Roman"/>
          <w:sz w:val="28"/>
          <w:szCs w:val="28"/>
        </w:rPr>
      </w:pPr>
      <w:r w:rsidRPr="00241AEA">
        <w:rPr>
          <w:rFonts w:ascii="Times New Roman" w:hAnsi="Times New Roman"/>
          <w:sz w:val="28"/>
          <w:szCs w:val="28"/>
        </w:rPr>
        <w:t xml:space="preserve">Ответственным исполнителем государственной программы является Администрация Главы и Правительства Карачаево-Черкесской Республики. </w:t>
      </w:r>
    </w:p>
    <w:p w:rsidR="008F7854" w:rsidRPr="00241AEA" w:rsidRDefault="008F7854" w:rsidP="00241AEA">
      <w:pPr>
        <w:tabs>
          <w:tab w:val="left" w:pos="0"/>
        </w:tabs>
        <w:autoSpaceDE w:val="0"/>
        <w:autoSpaceDN w:val="0"/>
        <w:adjustRightInd w:val="0"/>
        <w:spacing w:after="0"/>
        <w:ind w:firstLine="709"/>
        <w:jc w:val="both"/>
        <w:rPr>
          <w:rFonts w:ascii="Times New Roman" w:hAnsi="Times New Roman"/>
          <w:sz w:val="28"/>
          <w:szCs w:val="28"/>
        </w:rPr>
      </w:pPr>
      <w:r w:rsidRPr="00241AEA">
        <w:rPr>
          <w:rFonts w:ascii="Times New Roman" w:hAnsi="Times New Roman"/>
          <w:sz w:val="28"/>
          <w:szCs w:val="28"/>
        </w:rPr>
        <w:t xml:space="preserve">Законом Карачаево-Черкесской Республики от 29 декабря 2020 г. </w:t>
      </w:r>
      <w:r w:rsidRPr="00241AEA">
        <w:rPr>
          <w:rFonts w:ascii="Times New Roman" w:hAnsi="Times New Roman"/>
          <w:sz w:val="28"/>
          <w:szCs w:val="28"/>
        </w:rPr>
        <w:br/>
        <w:t xml:space="preserve">№ 113-РЗ  «О республиканском бюджете Карачаево-Черкесской Республики  </w:t>
      </w:r>
      <w:r w:rsidRPr="00241AEA">
        <w:rPr>
          <w:rFonts w:ascii="Times New Roman" w:hAnsi="Times New Roman"/>
          <w:sz w:val="28"/>
          <w:szCs w:val="28"/>
        </w:rPr>
        <w:br/>
        <w:t xml:space="preserve">на 2021 год и на плановый период  2022 и 2023 годов» </w:t>
      </w:r>
      <w:r w:rsidRPr="00241AEA">
        <w:rPr>
          <w:rFonts w:ascii="Times New Roman" w:hAnsi="Times New Roman"/>
          <w:color w:val="000000" w:themeColor="text1"/>
          <w:sz w:val="28"/>
          <w:szCs w:val="28"/>
        </w:rPr>
        <w:t xml:space="preserve">на реализацию государственной программы в 2021 году предусмотрено </w:t>
      </w:r>
      <w:r w:rsidRPr="00241AEA">
        <w:rPr>
          <w:rFonts w:ascii="Times New Roman" w:hAnsi="Times New Roman"/>
          <w:sz w:val="28"/>
          <w:szCs w:val="28"/>
        </w:rPr>
        <w:t>788,0 тыс. рублей</w:t>
      </w:r>
      <w:r w:rsidRPr="00241AEA">
        <w:rPr>
          <w:rFonts w:ascii="Times New Roman" w:hAnsi="Times New Roman"/>
          <w:color w:val="000000" w:themeColor="text1"/>
          <w:sz w:val="28"/>
          <w:szCs w:val="28"/>
        </w:rPr>
        <w:t xml:space="preserve">. </w:t>
      </w:r>
    </w:p>
    <w:p w:rsidR="00882388" w:rsidRPr="00241AEA" w:rsidRDefault="00882388" w:rsidP="00241AEA">
      <w:pPr>
        <w:tabs>
          <w:tab w:val="left" w:pos="0"/>
        </w:tabs>
        <w:autoSpaceDE w:val="0"/>
        <w:autoSpaceDN w:val="0"/>
        <w:adjustRightInd w:val="0"/>
        <w:spacing w:after="0"/>
        <w:ind w:firstLine="709"/>
        <w:jc w:val="both"/>
        <w:rPr>
          <w:rFonts w:ascii="Times New Roman" w:hAnsi="Times New Roman"/>
          <w:sz w:val="28"/>
          <w:szCs w:val="28"/>
        </w:rPr>
      </w:pPr>
      <w:r w:rsidRPr="00241AEA">
        <w:rPr>
          <w:rFonts w:ascii="Times New Roman" w:hAnsi="Times New Roman"/>
          <w:sz w:val="28"/>
          <w:szCs w:val="28"/>
        </w:rPr>
        <w:t xml:space="preserve">Кассовое исполнение </w:t>
      </w:r>
      <w:r w:rsidR="008F7854" w:rsidRPr="00241AEA">
        <w:rPr>
          <w:rFonts w:ascii="Times New Roman" w:hAnsi="Times New Roman"/>
          <w:sz w:val="28"/>
          <w:szCs w:val="28"/>
        </w:rPr>
        <w:t xml:space="preserve">по состоянию </w:t>
      </w:r>
      <w:r w:rsidRPr="00241AEA">
        <w:rPr>
          <w:rFonts w:ascii="Times New Roman" w:hAnsi="Times New Roman"/>
          <w:sz w:val="28"/>
          <w:szCs w:val="28"/>
        </w:rPr>
        <w:t>на 31 декабря 2021 г. составило 22,3 тыс. рублей (2,8 % к бюджетной росписи).</w:t>
      </w:r>
    </w:p>
    <w:p w:rsidR="00882388" w:rsidRPr="00241AEA" w:rsidRDefault="00882388"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Из 8 целевых индикаторов и показателей программы выполнено 8. </w:t>
      </w:r>
      <w:r w:rsidR="001C3881" w:rsidRPr="00241AEA">
        <w:rPr>
          <w:rFonts w:ascii="Times New Roman" w:hAnsi="Times New Roman" w:cs="Times New Roman"/>
          <w:sz w:val="28"/>
          <w:szCs w:val="28"/>
        </w:rPr>
        <w:t>Государственная п</w:t>
      </w:r>
      <w:r w:rsidRPr="00241AEA">
        <w:rPr>
          <w:rFonts w:ascii="Times New Roman" w:hAnsi="Times New Roman" w:cs="Times New Roman"/>
          <w:sz w:val="28"/>
          <w:szCs w:val="28"/>
        </w:rPr>
        <w:t>рограмма включает в себя 2 подпрограммы.</w:t>
      </w:r>
    </w:p>
    <w:p w:rsidR="00D4597E" w:rsidRPr="00241AEA" w:rsidRDefault="00D4597E" w:rsidP="00241AEA">
      <w:pPr>
        <w:spacing w:after="0"/>
        <w:jc w:val="center"/>
        <w:rPr>
          <w:rFonts w:ascii="Times New Roman" w:hAnsi="Times New Roman" w:cs="Times New Roman"/>
          <w:b/>
          <w:i/>
          <w:sz w:val="28"/>
          <w:szCs w:val="28"/>
        </w:rPr>
      </w:pPr>
    </w:p>
    <w:p w:rsidR="001C3881" w:rsidRPr="00241AEA" w:rsidRDefault="001C3881" w:rsidP="00241AEA">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 xml:space="preserve">Подпрограмма 1 «Профилактика правонарушений </w:t>
      </w:r>
    </w:p>
    <w:p w:rsidR="001C3881" w:rsidRPr="00241AEA" w:rsidRDefault="001C3881" w:rsidP="00241AEA">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в Карачаево</w:t>
      </w:r>
      <w:r w:rsidR="0008763B">
        <w:rPr>
          <w:rFonts w:ascii="Times New Roman" w:hAnsi="Times New Roman" w:cs="Times New Roman"/>
          <w:b/>
          <w:i/>
          <w:sz w:val="28"/>
          <w:szCs w:val="28"/>
        </w:rPr>
        <w:t xml:space="preserve"> </w:t>
      </w:r>
      <w:r w:rsidRPr="00241AEA">
        <w:rPr>
          <w:rFonts w:ascii="Times New Roman" w:hAnsi="Times New Roman" w:cs="Times New Roman"/>
          <w:b/>
          <w:i/>
          <w:sz w:val="28"/>
          <w:szCs w:val="28"/>
        </w:rPr>
        <w:t>-</w:t>
      </w:r>
      <w:r w:rsidR="0008763B">
        <w:rPr>
          <w:rFonts w:ascii="Times New Roman" w:hAnsi="Times New Roman" w:cs="Times New Roman"/>
          <w:b/>
          <w:i/>
          <w:sz w:val="28"/>
          <w:szCs w:val="28"/>
        </w:rPr>
        <w:t xml:space="preserve"> </w:t>
      </w:r>
      <w:r w:rsidRPr="00241AEA">
        <w:rPr>
          <w:rFonts w:ascii="Times New Roman" w:hAnsi="Times New Roman" w:cs="Times New Roman"/>
          <w:b/>
          <w:i/>
          <w:sz w:val="28"/>
          <w:szCs w:val="28"/>
        </w:rPr>
        <w:t xml:space="preserve">Черкесской Республике» </w:t>
      </w:r>
    </w:p>
    <w:p w:rsidR="001C3881" w:rsidRPr="00241AEA" w:rsidRDefault="001C3881" w:rsidP="00241AEA">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1).</w:t>
      </w:r>
    </w:p>
    <w:p w:rsidR="00882388" w:rsidRPr="00241AEA" w:rsidRDefault="00882388" w:rsidP="00241AEA">
      <w:pPr>
        <w:autoSpaceDE w:val="0"/>
        <w:autoSpaceDN w:val="0"/>
        <w:adjustRightInd w:val="0"/>
        <w:spacing w:after="0"/>
        <w:ind w:firstLine="709"/>
        <w:jc w:val="both"/>
        <w:rPr>
          <w:rFonts w:ascii="Times New Roman" w:eastAsia="Times New Roman" w:hAnsi="Times New Roman"/>
          <w:sz w:val="28"/>
          <w:szCs w:val="28"/>
        </w:rPr>
      </w:pPr>
      <w:r w:rsidRPr="00241AEA">
        <w:rPr>
          <w:rFonts w:ascii="Times New Roman" w:eastAsia="Times New Roman" w:hAnsi="Times New Roman"/>
          <w:sz w:val="28"/>
          <w:szCs w:val="28"/>
        </w:rPr>
        <w:t xml:space="preserve">В 2021 году на реализацию </w:t>
      </w:r>
      <w:r w:rsidR="001C3881" w:rsidRPr="00241AEA">
        <w:rPr>
          <w:rFonts w:ascii="Times New Roman" w:eastAsia="Times New Roman" w:hAnsi="Times New Roman"/>
          <w:sz w:val="28"/>
          <w:szCs w:val="28"/>
        </w:rPr>
        <w:t>п</w:t>
      </w:r>
      <w:r w:rsidRPr="00241AEA">
        <w:rPr>
          <w:rFonts w:ascii="Times New Roman" w:eastAsia="Times New Roman" w:hAnsi="Times New Roman"/>
          <w:bCs/>
          <w:sz w:val="28"/>
          <w:szCs w:val="28"/>
        </w:rPr>
        <w:t xml:space="preserve">одпрограммы 1 </w:t>
      </w:r>
      <w:r w:rsidRPr="00241AEA">
        <w:rPr>
          <w:rFonts w:ascii="Times New Roman" w:eastAsia="Arial Unicode MS" w:hAnsi="Times New Roman"/>
          <w:sz w:val="28"/>
          <w:szCs w:val="28"/>
        </w:rPr>
        <w:t xml:space="preserve">предусмотрено </w:t>
      </w:r>
      <w:r w:rsidR="001C3881" w:rsidRPr="00241AEA">
        <w:rPr>
          <w:rFonts w:ascii="Times New Roman" w:eastAsia="Arial Unicode MS" w:hAnsi="Times New Roman"/>
          <w:bCs/>
          <w:sz w:val="28"/>
          <w:szCs w:val="28"/>
        </w:rPr>
        <w:t>788,0 тыс. рублей, и</w:t>
      </w:r>
      <w:r w:rsidRPr="00241AEA">
        <w:rPr>
          <w:rFonts w:ascii="Times New Roman" w:eastAsia="Times New Roman" w:hAnsi="Times New Roman"/>
          <w:sz w:val="28"/>
          <w:szCs w:val="28"/>
        </w:rPr>
        <w:t>з них:</w:t>
      </w:r>
    </w:p>
    <w:p w:rsidR="00882388" w:rsidRPr="00241AEA" w:rsidRDefault="001C3881" w:rsidP="00241AEA">
      <w:pPr>
        <w:spacing w:after="0"/>
        <w:ind w:firstLine="709"/>
        <w:jc w:val="both"/>
        <w:rPr>
          <w:rFonts w:ascii="Times New Roman" w:hAnsi="Times New Roman"/>
          <w:sz w:val="28"/>
          <w:szCs w:val="28"/>
        </w:rPr>
      </w:pPr>
      <w:r w:rsidRPr="00241AEA">
        <w:rPr>
          <w:rFonts w:ascii="Times New Roman" w:hAnsi="Times New Roman"/>
          <w:sz w:val="28"/>
          <w:szCs w:val="28"/>
        </w:rPr>
        <w:t xml:space="preserve">субвенции федеральному бюджету на осуществление части переданных полномочий по составлению протоколов об административных правонарушениях, </w:t>
      </w:r>
      <w:r w:rsidRPr="00241AEA">
        <w:rPr>
          <w:rFonts w:ascii="Times New Roman" w:hAnsi="Times New Roman"/>
          <w:sz w:val="28"/>
          <w:szCs w:val="28"/>
        </w:rPr>
        <w:lastRenderedPageBreak/>
        <w:t xml:space="preserve">посягающих на общественный порядок и общественную </w:t>
      </w:r>
      <w:r w:rsidRPr="00241AEA">
        <w:rPr>
          <w:rFonts w:ascii="Times New Roman" w:hAnsi="Times New Roman"/>
          <w:sz w:val="28"/>
          <w:szCs w:val="28"/>
        </w:rPr>
        <w:br/>
        <w:t xml:space="preserve">безопасность - </w:t>
      </w:r>
      <w:r w:rsidR="00882388" w:rsidRPr="00241AEA">
        <w:rPr>
          <w:rFonts w:ascii="Times New Roman" w:hAnsi="Times New Roman"/>
          <w:sz w:val="28"/>
          <w:szCs w:val="28"/>
        </w:rPr>
        <w:t>626 тыс. руб</w:t>
      </w:r>
      <w:r w:rsidRPr="00241AEA">
        <w:rPr>
          <w:rFonts w:ascii="Times New Roman" w:hAnsi="Times New Roman"/>
          <w:sz w:val="28"/>
          <w:szCs w:val="28"/>
        </w:rPr>
        <w:t>лей</w:t>
      </w:r>
      <w:r w:rsidR="00882388" w:rsidRPr="00241AEA">
        <w:rPr>
          <w:rFonts w:ascii="Times New Roman" w:hAnsi="Times New Roman"/>
          <w:sz w:val="28"/>
          <w:szCs w:val="28"/>
        </w:rPr>
        <w:t xml:space="preserve">; </w:t>
      </w:r>
    </w:p>
    <w:p w:rsidR="00882388" w:rsidRPr="00241AEA" w:rsidRDefault="00882388" w:rsidP="00241AEA">
      <w:pPr>
        <w:spacing w:after="0"/>
        <w:ind w:firstLine="709"/>
        <w:jc w:val="both"/>
        <w:rPr>
          <w:rFonts w:ascii="Times New Roman" w:eastAsia="Times New Roman" w:hAnsi="Times New Roman"/>
          <w:sz w:val="28"/>
          <w:szCs w:val="28"/>
        </w:rPr>
      </w:pPr>
      <w:r w:rsidRPr="00241AEA">
        <w:rPr>
          <w:rFonts w:ascii="Times New Roman" w:eastAsia="Times New Roman" w:hAnsi="Times New Roman"/>
          <w:sz w:val="28"/>
          <w:szCs w:val="28"/>
        </w:rPr>
        <w:t>р</w:t>
      </w:r>
      <w:r w:rsidRPr="00241AEA">
        <w:rPr>
          <w:rFonts w:ascii="Times New Roman" w:hAnsi="Times New Roman"/>
          <w:sz w:val="28"/>
          <w:szCs w:val="28"/>
        </w:rPr>
        <w:t xml:space="preserve">еализация мероприятий по приему от граждан незаконно хранящихся оружия, боеприпасов, взрывчатых </w:t>
      </w:r>
      <w:proofErr w:type="spellStart"/>
      <w:r w:rsidRPr="00241AEA">
        <w:rPr>
          <w:rFonts w:ascii="Times New Roman" w:hAnsi="Times New Roman"/>
          <w:sz w:val="28"/>
          <w:szCs w:val="28"/>
        </w:rPr>
        <w:t>веществи</w:t>
      </w:r>
      <w:proofErr w:type="spellEnd"/>
      <w:r w:rsidRPr="00241AEA">
        <w:rPr>
          <w:rFonts w:ascii="Times New Roman" w:hAnsi="Times New Roman"/>
          <w:sz w:val="28"/>
          <w:szCs w:val="28"/>
        </w:rPr>
        <w:t xml:space="preserve"> взрывных устройств на возмездной основе</w:t>
      </w:r>
      <w:r w:rsidR="001C3881" w:rsidRPr="00241AEA">
        <w:rPr>
          <w:rFonts w:ascii="Times New Roman" w:hAnsi="Times New Roman"/>
          <w:sz w:val="28"/>
          <w:szCs w:val="28"/>
        </w:rPr>
        <w:t xml:space="preserve"> - </w:t>
      </w:r>
      <w:r w:rsidR="001C3881" w:rsidRPr="00241AEA">
        <w:rPr>
          <w:rFonts w:ascii="Times New Roman" w:eastAsia="Times New Roman" w:hAnsi="Times New Roman"/>
          <w:sz w:val="28"/>
          <w:szCs w:val="28"/>
        </w:rPr>
        <w:t>162 тыс. рублей</w:t>
      </w:r>
      <w:r w:rsidRPr="00241AEA">
        <w:rPr>
          <w:rFonts w:ascii="Times New Roman" w:eastAsia="Times New Roman" w:hAnsi="Times New Roman"/>
          <w:sz w:val="28"/>
          <w:szCs w:val="28"/>
        </w:rPr>
        <w:t>.</w:t>
      </w:r>
    </w:p>
    <w:p w:rsidR="00882388" w:rsidRPr="00241AEA" w:rsidRDefault="00882388"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На реализацию мероприятия подпрограммы 1 по приему от граждан незаконно хранящихся оружия, боеприпасов, взрывчатых веществ и взрывных устройств на возмездной основе в 2021 году за счет средств республиканского бюджета запланировано 162,0 тыс. рублей</w:t>
      </w:r>
      <w:r w:rsidR="002D2ECC" w:rsidRPr="00241AEA">
        <w:rPr>
          <w:rFonts w:ascii="Times New Roman" w:hAnsi="Times New Roman" w:cs="Times New Roman"/>
          <w:sz w:val="28"/>
          <w:szCs w:val="28"/>
        </w:rPr>
        <w:t xml:space="preserve">. </w:t>
      </w:r>
      <w:r w:rsidRPr="00241AEA">
        <w:rPr>
          <w:rFonts w:ascii="Times New Roman" w:hAnsi="Times New Roman" w:cs="Times New Roman"/>
          <w:sz w:val="28"/>
          <w:szCs w:val="28"/>
        </w:rPr>
        <w:t xml:space="preserve">Кассовые расходы на реализацию данного мероприятия за 2021 год составили 22,3 тыс. рублей (13,7 % к бюджетной росписи). </w:t>
      </w:r>
    </w:p>
    <w:p w:rsidR="00882388" w:rsidRPr="00241AEA" w:rsidRDefault="00882388"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В рамках реализации вышеука</w:t>
      </w:r>
      <w:r w:rsidR="002D2ECC" w:rsidRPr="00241AEA">
        <w:rPr>
          <w:rFonts w:ascii="Times New Roman" w:hAnsi="Times New Roman" w:cs="Times New Roman"/>
          <w:sz w:val="28"/>
          <w:szCs w:val="28"/>
        </w:rPr>
        <w:t>занных программных мероприятий п</w:t>
      </w:r>
      <w:r w:rsidRPr="00241AEA">
        <w:rPr>
          <w:rFonts w:ascii="Times New Roman" w:hAnsi="Times New Roman" w:cs="Times New Roman"/>
          <w:sz w:val="28"/>
          <w:szCs w:val="28"/>
        </w:rPr>
        <w:t xml:space="preserve">одпрограммы 1 на территории Карачаево-Черкесской Республики </w:t>
      </w:r>
      <w:r w:rsidRPr="00241AEA">
        <w:rPr>
          <w:rFonts w:ascii="Times New Roman" w:hAnsi="Times New Roman" w:cs="Times New Roman"/>
          <w:sz w:val="28"/>
          <w:szCs w:val="28"/>
        </w:rPr>
        <w:br/>
        <w:t xml:space="preserve">в 2021 году изъято: </w:t>
      </w:r>
    </w:p>
    <w:p w:rsidR="00882388" w:rsidRPr="00241AEA" w:rsidRDefault="00882388"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19 единиц гражданского огнестрельного оружия;</w:t>
      </w:r>
    </w:p>
    <w:p w:rsidR="00882388" w:rsidRPr="00241AEA" w:rsidRDefault="00882388"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50 боеприпасов;</w:t>
      </w:r>
    </w:p>
    <w:p w:rsidR="00882388" w:rsidRPr="00241AEA" w:rsidRDefault="00882388"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1, 395 кг. взрывчатых веществ (пороха).</w:t>
      </w:r>
    </w:p>
    <w:p w:rsidR="00882388" w:rsidRPr="00241AEA" w:rsidRDefault="00882388"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 xml:space="preserve">Количество привлеченных к охране общественного порядка граждан </w:t>
      </w:r>
      <w:r w:rsidRPr="00241AEA">
        <w:rPr>
          <w:rFonts w:ascii="Times New Roman" w:hAnsi="Times New Roman" w:cs="Times New Roman"/>
          <w:sz w:val="28"/>
          <w:szCs w:val="28"/>
        </w:rPr>
        <w:br/>
        <w:t>по итогам 2021 года составило 1275 человек, из них:</w:t>
      </w:r>
    </w:p>
    <w:p w:rsidR="00882388" w:rsidRPr="00241AEA" w:rsidRDefault="00882388"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576 членов добровольных народных дружин;</w:t>
      </w:r>
    </w:p>
    <w:p w:rsidR="00882388" w:rsidRPr="00241AEA" w:rsidRDefault="00882388" w:rsidP="00241AEA">
      <w:pPr>
        <w:spacing w:after="0"/>
        <w:ind w:firstLine="708"/>
        <w:jc w:val="both"/>
        <w:rPr>
          <w:rFonts w:ascii="Times New Roman" w:hAnsi="Times New Roman" w:cs="Times New Roman"/>
          <w:sz w:val="28"/>
          <w:szCs w:val="28"/>
        </w:rPr>
      </w:pPr>
      <w:r w:rsidRPr="00241AEA">
        <w:rPr>
          <w:rFonts w:ascii="Times New Roman" w:hAnsi="Times New Roman" w:cs="Times New Roman"/>
          <w:sz w:val="28"/>
          <w:szCs w:val="28"/>
        </w:rPr>
        <w:t>699 членов казачьих обществ.</w:t>
      </w:r>
    </w:p>
    <w:p w:rsidR="00D4597E" w:rsidRDefault="00D4597E" w:rsidP="00241AEA">
      <w:pPr>
        <w:spacing w:after="0"/>
        <w:jc w:val="both"/>
        <w:rPr>
          <w:rFonts w:ascii="Times New Roman" w:hAnsi="Times New Roman" w:cs="Times New Roman"/>
          <w:sz w:val="28"/>
          <w:szCs w:val="28"/>
        </w:rPr>
      </w:pPr>
    </w:p>
    <w:p w:rsidR="00950154" w:rsidRPr="00241AEA" w:rsidRDefault="00950154" w:rsidP="00241AEA">
      <w:pPr>
        <w:spacing w:after="0"/>
        <w:jc w:val="both"/>
        <w:rPr>
          <w:rFonts w:ascii="Times New Roman" w:hAnsi="Times New Roman" w:cs="Times New Roman"/>
          <w:sz w:val="28"/>
          <w:szCs w:val="28"/>
        </w:rPr>
      </w:pPr>
    </w:p>
    <w:p w:rsidR="00D4597E" w:rsidRPr="00241AEA" w:rsidRDefault="00D4597E" w:rsidP="00241AEA">
      <w:pPr>
        <w:spacing w:after="0"/>
        <w:jc w:val="center"/>
        <w:rPr>
          <w:rFonts w:ascii="Times New Roman" w:hAnsi="Times New Roman"/>
          <w:b/>
          <w:i/>
          <w:sz w:val="28"/>
          <w:szCs w:val="28"/>
        </w:rPr>
      </w:pPr>
      <w:r w:rsidRPr="00241AEA">
        <w:rPr>
          <w:rFonts w:ascii="Times New Roman" w:hAnsi="Times New Roman" w:cs="Times New Roman"/>
          <w:b/>
          <w:i/>
          <w:sz w:val="28"/>
          <w:szCs w:val="28"/>
        </w:rPr>
        <w:t>Подпрограмма</w:t>
      </w:r>
      <w:r w:rsidRPr="00241AEA">
        <w:rPr>
          <w:rFonts w:ascii="Times New Roman" w:hAnsi="Times New Roman"/>
          <w:b/>
          <w:i/>
          <w:sz w:val="28"/>
          <w:szCs w:val="28"/>
        </w:rPr>
        <w:t xml:space="preserve"> 2 «Профилактика безнадзорности и правонарушений несовершеннолетних в Карачаево-Черкесской Республике» </w:t>
      </w:r>
    </w:p>
    <w:p w:rsidR="00D4597E" w:rsidRPr="00241AEA" w:rsidRDefault="00D4597E" w:rsidP="00241AEA">
      <w:pPr>
        <w:spacing w:after="0"/>
        <w:jc w:val="center"/>
        <w:rPr>
          <w:rFonts w:ascii="Times New Roman" w:hAnsi="Times New Roman" w:cs="Times New Roman"/>
          <w:b/>
          <w:i/>
          <w:sz w:val="28"/>
          <w:szCs w:val="28"/>
        </w:rPr>
      </w:pPr>
      <w:r w:rsidRPr="00241AEA">
        <w:rPr>
          <w:rFonts w:ascii="Times New Roman" w:hAnsi="Times New Roman" w:cs="Times New Roman"/>
          <w:b/>
          <w:i/>
          <w:sz w:val="28"/>
          <w:szCs w:val="28"/>
        </w:rPr>
        <w:t>(далее - подпрограмма 2)</w:t>
      </w:r>
    </w:p>
    <w:p w:rsidR="00882388" w:rsidRPr="00241AEA" w:rsidRDefault="00882388" w:rsidP="00241AEA">
      <w:pPr>
        <w:autoSpaceDE w:val="0"/>
        <w:autoSpaceDN w:val="0"/>
        <w:adjustRightInd w:val="0"/>
        <w:spacing w:after="0"/>
        <w:ind w:firstLine="709"/>
        <w:jc w:val="both"/>
        <w:rPr>
          <w:rFonts w:ascii="Times New Roman" w:eastAsia="Times New Roman" w:hAnsi="Times New Roman"/>
          <w:sz w:val="28"/>
          <w:szCs w:val="28"/>
        </w:rPr>
      </w:pPr>
      <w:r w:rsidRPr="00241AEA">
        <w:rPr>
          <w:rFonts w:ascii="Times New Roman" w:hAnsi="Times New Roman" w:cs="Times New Roman"/>
          <w:sz w:val="28"/>
          <w:szCs w:val="28"/>
        </w:rPr>
        <w:t xml:space="preserve">На реализацию мероприятий подпрограммы 2 </w:t>
      </w:r>
      <w:r w:rsidRPr="00241AEA">
        <w:rPr>
          <w:rFonts w:ascii="Times New Roman" w:hAnsi="Times New Roman"/>
          <w:sz w:val="28"/>
          <w:szCs w:val="28"/>
        </w:rPr>
        <w:t xml:space="preserve">«Профилактика безнадзорности и правонарушений несовершеннолетних в Карачаево-Черкесской Республике» </w:t>
      </w:r>
      <w:r w:rsidR="00D4597E" w:rsidRPr="00241AEA">
        <w:rPr>
          <w:rFonts w:ascii="Times New Roman" w:hAnsi="Times New Roman"/>
          <w:sz w:val="28"/>
          <w:szCs w:val="28"/>
        </w:rPr>
        <w:br/>
      </w:r>
      <w:r w:rsidRPr="00241AEA">
        <w:rPr>
          <w:rFonts w:ascii="Times New Roman" w:hAnsi="Times New Roman"/>
          <w:sz w:val="28"/>
          <w:szCs w:val="28"/>
        </w:rPr>
        <w:t xml:space="preserve">в 2021 году финансовых средств из бюджетов всех уровней (федерального, регионального, местного) не предусмотрено. </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Ответственным исполнителем подпрограммы 2 является Министерство образования и науки Карачаево-Черкесской Республики.</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Целью подпрограммы 2 является повышение эффективности региональной системы профилактики безнадзорности, правонарушений и преступлений несовершеннолетних, а также защиты их прав.</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В подпрограмме 2 предусмотрено 7 основных мероприятий.</w:t>
      </w:r>
    </w:p>
    <w:p w:rsidR="00882388" w:rsidRPr="00241AEA" w:rsidRDefault="00DB0BD7"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1. </w:t>
      </w:r>
      <w:r w:rsidR="00882388" w:rsidRPr="00241AEA">
        <w:rPr>
          <w:rFonts w:ascii="Times New Roman" w:eastAsia="Calibri" w:hAnsi="Times New Roman" w:cs="Times New Roman"/>
          <w:sz w:val="28"/>
          <w:szCs w:val="28"/>
        </w:rPr>
        <w:t>В рамках реализации основного мероприятия «Совершенствование системы профилактики безнадзорности и правонарушений несовершеннолетних»:</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разработано 3 муниципальных программы и 3 подпрограммы по профилактике безнадзорности и правонарушений несовершеннолетних;</w:t>
      </w:r>
    </w:p>
    <w:p w:rsidR="00882388" w:rsidRPr="00241AEA" w:rsidRDefault="00882388" w:rsidP="00241AEA">
      <w:pPr>
        <w:tabs>
          <w:tab w:val="left" w:pos="18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lastRenderedPageBreak/>
        <w:t>проведено 5 заседаний комиссии по делам несовершеннолетних и защите их прав при Правительстве Карачаево-Черкесской Республики;</w:t>
      </w:r>
    </w:p>
    <w:p w:rsidR="00882388" w:rsidRPr="00241AEA" w:rsidRDefault="00882388" w:rsidP="00241AEA">
      <w:pPr>
        <w:tabs>
          <w:tab w:val="left" w:pos="18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организованы семинары «Организация и проведение индивидуальной профилактической работы с несовершеннолетними, состоящими, на профилактических учетах. Проведение анализа выявленных недостатков в работе комиссий»; «По вопросам применения административного законодательства»; «Профилактика деструктивного поведения детей и обучающихся»; образовательный форум «Региональная система воспитания: направления развития, основные достижения, стратегические   ориентиры». </w:t>
      </w:r>
    </w:p>
    <w:p w:rsidR="00882388" w:rsidRPr="00241AEA" w:rsidRDefault="00DB0BD7" w:rsidP="00241AEA">
      <w:pPr>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2. </w:t>
      </w:r>
      <w:r w:rsidR="00882388" w:rsidRPr="00241AEA">
        <w:rPr>
          <w:rFonts w:ascii="Times New Roman" w:eastAsia="Calibri" w:hAnsi="Times New Roman" w:cs="Times New Roman"/>
          <w:sz w:val="28"/>
          <w:szCs w:val="28"/>
        </w:rPr>
        <w:t xml:space="preserve">В рамках реализации основного мероприятия «Защита законных интересов несовершеннолетних» 17 мая 2021 года специалисты </w:t>
      </w:r>
      <w:r w:rsidR="00882388" w:rsidRPr="00241AEA">
        <w:rPr>
          <w:rFonts w:ascii="Times New Roman" w:eastAsia="Times New Roman" w:hAnsi="Times New Roman" w:cs="Times New Roman"/>
          <w:sz w:val="28"/>
          <w:szCs w:val="28"/>
        </w:rPr>
        <w:t xml:space="preserve">РГКУ «Республиканский социально-реабилитационный центр «Надежда» для несовершеннолетних», на базе которого функционирует </w:t>
      </w:r>
      <w:r w:rsidR="00882388" w:rsidRPr="00241AEA">
        <w:rPr>
          <w:rFonts w:ascii="Times New Roman" w:eastAsia="Calibri" w:hAnsi="Times New Roman" w:cs="Times New Roman"/>
          <w:sz w:val="28"/>
          <w:szCs w:val="28"/>
        </w:rPr>
        <w:t>Детский телефон доверия (далее - ДТД), и обучающиеся МКОУ СОШ № 4, 7, 8, 18, 19 г.</w:t>
      </w:r>
      <w:r w:rsidRPr="00241AEA">
        <w:rPr>
          <w:rFonts w:ascii="Times New Roman" w:eastAsia="Calibri" w:hAnsi="Times New Roman" w:cs="Times New Roman"/>
          <w:sz w:val="28"/>
          <w:szCs w:val="28"/>
        </w:rPr>
        <w:t xml:space="preserve"> </w:t>
      </w:r>
      <w:r w:rsidR="00882388" w:rsidRPr="00241AEA">
        <w:rPr>
          <w:rFonts w:ascii="Times New Roman" w:eastAsia="Calibri" w:hAnsi="Times New Roman" w:cs="Times New Roman"/>
          <w:sz w:val="28"/>
          <w:szCs w:val="28"/>
        </w:rPr>
        <w:t>Черкесска (184 человека) приняли участие</w:t>
      </w:r>
      <w:r w:rsidRPr="00241AEA">
        <w:rPr>
          <w:rFonts w:ascii="Times New Roman" w:eastAsia="Calibri" w:hAnsi="Times New Roman" w:cs="Times New Roman"/>
          <w:sz w:val="28"/>
          <w:szCs w:val="28"/>
        </w:rPr>
        <w:br/>
      </w:r>
      <w:r w:rsidR="00882388" w:rsidRPr="00241AEA">
        <w:rPr>
          <w:rFonts w:ascii="Times New Roman" w:eastAsia="Calibri" w:hAnsi="Times New Roman" w:cs="Times New Roman"/>
          <w:sz w:val="28"/>
          <w:szCs w:val="28"/>
        </w:rPr>
        <w:t xml:space="preserve"> в Общероссийской акции «День доверия», направленной на популяризацию Общероссийского детского телефона доверия 8-800-2000-122 как службы экстренной психологической помощи детям и подросткам. Также специалисты приняли участие в прямом эфире на Радио FM, Архыз 24.  </w:t>
      </w:r>
    </w:p>
    <w:p w:rsidR="00882388" w:rsidRPr="00241AEA" w:rsidRDefault="00882388" w:rsidP="00241AEA">
      <w:pPr>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На улицах г. Черкесска распространялись информационно-рекламные листовки о деятельности и функциях ДТД. Информация о праздновании Международного дня ДТД размещалась на официальных интернет</w:t>
      </w:r>
      <w:r w:rsidR="00DB0BD7"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w:t>
      </w:r>
      <w:r w:rsidR="00DB0BD7"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ресурсах.</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В 2021 году поступило 7618 звонков.</w:t>
      </w:r>
    </w:p>
    <w:p w:rsidR="00882388" w:rsidRPr="00241AEA" w:rsidRDefault="00DB0BD7"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3. </w:t>
      </w:r>
      <w:r w:rsidR="00882388" w:rsidRPr="00241AEA">
        <w:rPr>
          <w:rFonts w:ascii="Times New Roman" w:eastAsia="Calibri" w:hAnsi="Times New Roman" w:cs="Times New Roman"/>
          <w:sz w:val="28"/>
          <w:szCs w:val="28"/>
        </w:rPr>
        <w:t>В рамках реализации основного мероприятия «Совершенствование имеющихся и внедрение новых технологий и методов профилактической работы с несовершеннолетними, направленных на профилактику правонарушений, обеспечения безопасности, в том числе информационной» проведены следующие мероприятия:</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республиканская межведомственная профилактическая акция «Знай и соблюдай»;</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республиканский этап Всероссийских соревнований по спортивному ориентированию «Российский Азимут 2021»;</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оперативно-профилактические операции «Быт», «</w:t>
      </w:r>
      <w:proofErr w:type="spellStart"/>
      <w:r w:rsidRPr="00241AEA">
        <w:rPr>
          <w:rFonts w:ascii="Times New Roman" w:eastAsia="Calibri" w:hAnsi="Times New Roman" w:cs="Times New Roman"/>
          <w:sz w:val="28"/>
          <w:szCs w:val="28"/>
        </w:rPr>
        <w:t>Условник</w:t>
      </w:r>
      <w:proofErr w:type="spellEnd"/>
      <w:r w:rsidRPr="00241AEA">
        <w:rPr>
          <w:rFonts w:ascii="Times New Roman" w:eastAsia="Calibri" w:hAnsi="Times New Roman" w:cs="Times New Roman"/>
          <w:sz w:val="28"/>
          <w:szCs w:val="28"/>
        </w:rPr>
        <w:t>», «Подросток»;</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акция «Помоги пойти учиться» (проверка состоящих на учете несовершеннолетних, неблагополучных и малообеспеченных семей, имеющих детей школьного возраста, на предмет изучения состояния готовности несовершеннолетних к школе и принятие мер реагирования на выявленные обстоятельства, препятствующие обучению);</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республиканская межведомственная профилактическая акция «Каждого ребенка за парту» (выявление несовершеннолетних школьного возраста, не </w:t>
      </w:r>
      <w:r w:rsidRPr="00241AEA">
        <w:rPr>
          <w:rFonts w:ascii="Times New Roman" w:eastAsia="Calibri" w:hAnsi="Times New Roman" w:cs="Times New Roman"/>
          <w:sz w:val="28"/>
          <w:szCs w:val="28"/>
        </w:rPr>
        <w:lastRenderedPageBreak/>
        <w:t>приступивших к занятиям в образовательных организациях, оказание адресной помощи);</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месячник по профилактике правонарушений несовершеннолетних;</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социально-психологическое тестирование обучающихся;</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участие во Всероссийском дне единой правовой помощи детям.</w:t>
      </w:r>
    </w:p>
    <w:p w:rsidR="00882388" w:rsidRPr="00241AEA" w:rsidRDefault="00882388" w:rsidP="00241AEA">
      <w:pPr>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В целях профилактики информационной безопасности несовершеннолетних </w:t>
      </w:r>
      <w:r w:rsidR="00DB0BD7"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в Карачаево-Черкесской Республике реализуются:</w:t>
      </w:r>
    </w:p>
    <w:p w:rsidR="00882388" w:rsidRPr="00241AEA" w:rsidRDefault="00882388" w:rsidP="00241AEA">
      <w:pPr>
        <w:spacing w:after="0"/>
        <w:ind w:firstLine="709"/>
        <w:jc w:val="both"/>
        <w:rPr>
          <w:rFonts w:ascii="Times New Roman" w:eastAsia="Calibri" w:hAnsi="Times New Roman" w:cs="Times New Roman"/>
          <w:bCs/>
          <w:sz w:val="28"/>
          <w:szCs w:val="28"/>
        </w:rPr>
      </w:pPr>
      <w:r w:rsidRPr="00241AEA">
        <w:rPr>
          <w:rFonts w:ascii="Times New Roman" w:eastAsia="Calibri" w:hAnsi="Times New Roman" w:cs="Times New Roman"/>
          <w:bCs/>
          <w:sz w:val="28"/>
          <w:szCs w:val="28"/>
        </w:rPr>
        <w:t>республиканский межведомственный План мероприятий по обеспечению информационной безопасности детей, производства информационной продукции дли детей и оборота информационной</w:t>
      </w:r>
      <w:r w:rsidR="00DB0BD7" w:rsidRPr="00241AEA">
        <w:rPr>
          <w:rFonts w:ascii="Times New Roman" w:eastAsia="Calibri" w:hAnsi="Times New Roman" w:cs="Times New Roman"/>
          <w:bCs/>
          <w:sz w:val="28"/>
          <w:szCs w:val="28"/>
        </w:rPr>
        <w:t xml:space="preserve"> </w:t>
      </w:r>
      <w:r w:rsidRPr="00241AEA">
        <w:rPr>
          <w:rFonts w:ascii="Times New Roman" w:eastAsia="Calibri" w:hAnsi="Times New Roman" w:cs="Times New Roman"/>
          <w:bCs/>
          <w:sz w:val="28"/>
          <w:szCs w:val="28"/>
        </w:rPr>
        <w:t>продукции в Карачаево-Черкесской Республике на 2019-2021 годы, утвержденный приказом Министерства образования и науки Карачаево-Черкесской Республики от 16.05.2019 № 410</w:t>
      </w:r>
      <w:r w:rsidR="00DB0BD7" w:rsidRPr="00241AEA">
        <w:rPr>
          <w:rFonts w:ascii="Times New Roman" w:eastAsia="Calibri" w:hAnsi="Times New Roman" w:cs="Times New Roman"/>
          <w:bCs/>
          <w:sz w:val="28"/>
          <w:szCs w:val="28"/>
        </w:rPr>
        <w:t>;</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межведомственный комплексный план мероприятий по профилактике информационной безопасности, детского травматизма и несчастных случаев, направленных, в том числе, на снижение смертности детей от внешних причин в Карачаево-Черкесской Республике на 2020-2022 годы, утвержденный постановлением Комиссии по делам несовершеннолетних и защите их прав при Правительстве Карачаево-Черкесской Республики от 29.06.2020 года № 4.</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Разработаны и реализуются межведомственные планы по профилактике суицидального поведения, проведение мероприятий, направленных на профилактику суицидов несовершеннолетних.</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Комиссией по делам несовершеннолетних и защите их прав при Правительстве Карачаево-Черкесской Республики разработан и утвержден комплекс мер до 2025 года по совершенствованию системы профилактики суицида среди несовершеннолетних на территории Карачаево-Черкесской Республики (постановление Комиссии по делам несовершеннолетних и защите их прав при Правительстве Карачаево-Черкесской Республики от 29.06.2021 г. № 8).</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4. В рамках реализации основного мероприятия «Социальная реабилитация несовершеннолетних и семей, находящихся в социально опасном положении» социально-психологическая и профилактическая работа проводилась </w:t>
      </w:r>
      <w:r w:rsidR="00DB0BD7"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с 10 несовершеннолетними, состоящими на профилактическом учете в Уголовно-исполнительных инспекциях.</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5. В рамках реализации основного мероприятия «Организация досуга, летнего отдыха и занятости несовершеннолетних» службами занятости населения было трудоустроено 920 несовершеннолетних.  </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Для несовершеннолетних, состоящих на профилактических учетах, проведены 2 профильные смены, в которых приняли участие 93 несовершеннолетних.</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6. В рамках реализации основного мероприятия «Совершенствование системы правового воспитания несовершеннолетних, проведение мероприятий, направленных на формирование здорового образа жизни, профилактику </w:t>
      </w:r>
      <w:r w:rsidRPr="00241AEA">
        <w:rPr>
          <w:rFonts w:ascii="Times New Roman" w:eastAsia="Calibri" w:hAnsi="Times New Roman" w:cs="Times New Roman"/>
          <w:sz w:val="28"/>
          <w:szCs w:val="28"/>
        </w:rPr>
        <w:lastRenderedPageBreak/>
        <w:t>преступлений в отношении несовершеннолетних, в том числе против половой неприкосновенности несовершеннолетних и жестокого обращения»:</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в целях правовой пропаганды и законопослушного образа жизни сотрудниками подразделений по делам несовершеннолетних проведено </w:t>
      </w:r>
      <w:r w:rsidR="00DB0BD7"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307 выступлений на родительских собраниях;</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для усиления родительской ответственности по предотвращению детской преступности органами системы профилактики Карачаево-Черкесской Республики в рамках Всероссийского дня правовой помощи проведено 302 мероприятия </w:t>
      </w:r>
      <w:r w:rsidR="00DB0BD7"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с участием 177 родителей (законных представителей несовершеннолетних);</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сотрудниками подразделений по делам несовершеннолетних проведено </w:t>
      </w:r>
      <w:r w:rsidR="00DB0BD7"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2212 выступлений, в том числе 1155 - перед обучающимися образовательных организаций и 516 - в местах отдыха несовершеннолетних;</w:t>
      </w:r>
    </w:p>
    <w:p w:rsidR="00882388" w:rsidRPr="00241AEA" w:rsidRDefault="00882388" w:rsidP="00241AEA">
      <w:pPr>
        <w:spacing w:after="0"/>
        <w:ind w:firstLine="709"/>
        <w:jc w:val="both"/>
        <w:rPr>
          <w:rFonts w:ascii="Times New Roman" w:eastAsia="Calibri" w:hAnsi="Times New Roman" w:cs="Times New Roman"/>
          <w:sz w:val="26"/>
          <w:szCs w:val="26"/>
        </w:rPr>
      </w:pPr>
      <w:r w:rsidRPr="00241AEA">
        <w:rPr>
          <w:rFonts w:ascii="Times New Roman" w:eastAsia="Calibri" w:hAnsi="Times New Roman" w:cs="Times New Roman"/>
          <w:sz w:val="28"/>
          <w:szCs w:val="28"/>
        </w:rPr>
        <w:t xml:space="preserve">на заседании Комиссии по делам несовершеннолетних и защите их прав при Правительстве Карачаево-Черкесской Республики в течение 2021 года дважды рассматривался вопрос «О состоянии преступности несовершеннолетних </w:t>
      </w:r>
      <w:r w:rsidR="00DB0BD7"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и в отношении несовершеннолетних»;</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Times New Roman" w:hAnsi="Times New Roman" w:cs="Times New Roman"/>
          <w:sz w:val="28"/>
          <w:szCs w:val="28"/>
        </w:rPr>
        <w:t>- Следственным управлением Следственного комитета РФ по Карачаево-Черкесской Республике, МВД по Карачаево-Черкесской Республике предоставляется анализ противоправных действий в отношении несовершеннолетних.</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7. В рамках реализации основного мероприятия «Информационно методическое обеспечение и развитие кадрового потенциала системы профилактики безнадзорности и правонарушений несовершеннолетних»:</w:t>
      </w:r>
    </w:p>
    <w:p w:rsidR="00882388" w:rsidRPr="00241AEA" w:rsidRDefault="00882388" w:rsidP="00241AEA">
      <w:pPr>
        <w:spacing w:after="0"/>
        <w:ind w:firstLine="649"/>
        <w:contextualSpacing/>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Комиссией по делам несовершеннолетних и защите их прав при Правительстве Карачаево-Черкесской Республики в адрес глав администраций муниципальных образований республики направлялись информационные и аналитические письма:</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Times New Roman" w:hAnsi="Times New Roman" w:cs="Times New Roman"/>
          <w:sz w:val="28"/>
          <w:szCs w:val="28"/>
        </w:rPr>
        <w:t>о распространении</w:t>
      </w:r>
      <w:r w:rsidRPr="00241AEA">
        <w:rPr>
          <w:rFonts w:ascii="Times New Roman" w:eastAsia="Calibri" w:hAnsi="Times New Roman" w:cs="Times New Roman"/>
          <w:sz w:val="28"/>
          <w:szCs w:val="28"/>
        </w:rPr>
        <w:t xml:space="preserve"> информации с призывами посетить массовые мероприятия 30-31 января 2021 г</w:t>
      </w:r>
      <w:r w:rsidR="00F13BBF" w:rsidRPr="00241AEA">
        <w:rPr>
          <w:rFonts w:ascii="Times New Roman" w:eastAsia="Calibri" w:hAnsi="Times New Roman" w:cs="Times New Roman"/>
          <w:sz w:val="28"/>
          <w:szCs w:val="28"/>
        </w:rPr>
        <w:t>.</w:t>
      </w:r>
      <w:r w:rsidRPr="00241AEA">
        <w:rPr>
          <w:rFonts w:ascii="Times New Roman" w:eastAsia="Calibri" w:hAnsi="Times New Roman" w:cs="Times New Roman"/>
          <w:sz w:val="28"/>
          <w:szCs w:val="28"/>
        </w:rPr>
        <w:t xml:space="preserve">;  </w:t>
      </w:r>
    </w:p>
    <w:p w:rsidR="00882388" w:rsidRPr="00241AEA" w:rsidRDefault="00882388" w:rsidP="00241AEA">
      <w:pPr>
        <w:spacing w:after="0"/>
        <w:ind w:firstLine="708"/>
        <w:jc w:val="both"/>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о принятии дополнительных мер по вопросам профилактики правонарушений несовершеннолетних;</w:t>
      </w:r>
    </w:p>
    <w:p w:rsidR="00882388" w:rsidRPr="00241AEA" w:rsidRDefault="00882388" w:rsidP="00241AEA">
      <w:pPr>
        <w:spacing w:after="0"/>
        <w:ind w:firstLine="708"/>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об актуализации составов комиссий по делам несовершеннолетних и защите их прав;</w:t>
      </w:r>
    </w:p>
    <w:p w:rsidR="00882388" w:rsidRPr="00241AEA" w:rsidRDefault="00882388" w:rsidP="00241AEA">
      <w:pPr>
        <w:spacing w:after="0"/>
        <w:ind w:firstLine="708"/>
        <w:rPr>
          <w:rFonts w:ascii="Times New Roman" w:eastAsia="Times New Roman" w:hAnsi="Times New Roman" w:cs="Times New Roman"/>
          <w:sz w:val="28"/>
          <w:szCs w:val="28"/>
        </w:rPr>
      </w:pPr>
      <w:r w:rsidRPr="00241AEA">
        <w:rPr>
          <w:rFonts w:ascii="Times New Roman" w:eastAsia="Times New Roman" w:hAnsi="Times New Roman" w:cs="Times New Roman"/>
          <w:sz w:val="28"/>
          <w:szCs w:val="28"/>
        </w:rPr>
        <w:t>об организации работы по профилактике суицидов;</w:t>
      </w:r>
    </w:p>
    <w:p w:rsidR="00882388" w:rsidRPr="00241AEA" w:rsidRDefault="00882388" w:rsidP="00241AEA">
      <w:pPr>
        <w:spacing w:after="0"/>
        <w:ind w:firstLine="708"/>
        <w:jc w:val="both"/>
        <w:rPr>
          <w:rFonts w:ascii="Times New Roman" w:eastAsia="Times New Roman" w:hAnsi="Times New Roman" w:cs="Times New Roman"/>
          <w:bCs/>
          <w:sz w:val="28"/>
          <w:szCs w:val="28"/>
        </w:rPr>
      </w:pPr>
      <w:r w:rsidRPr="00241AEA">
        <w:rPr>
          <w:rFonts w:ascii="Times New Roman" w:eastAsia="Calibri" w:hAnsi="Times New Roman" w:cs="Times New Roman"/>
          <w:sz w:val="28"/>
          <w:szCs w:val="28"/>
        </w:rPr>
        <w:t xml:space="preserve">о необходимость сверки списков несовершеннолетних, совершивших правонарушение в области дорожного движения, повлекшее применение мер административной ответственности </w:t>
      </w:r>
      <w:r w:rsidRPr="00241AEA">
        <w:rPr>
          <w:rFonts w:ascii="Times New Roman" w:eastAsia="Times New Roman" w:hAnsi="Times New Roman" w:cs="Times New Roman"/>
          <w:sz w:val="28"/>
          <w:szCs w:val="28"/>
        </w:rPr>
        <w:t>с ГИБДД МВД по К</w:t>
      </w:r>
      <w:r w:rsidR="00F13BBF" w:rsidRPr="00241AEA">
        <w:rPr>
          <w:rFonts w:ascii="Times New Roman" w:eastAsia="Times New Roman" w:hAnsi="Times New Roman" w:cs="Times New Roman"/>
          <w:sz w:val="28"/>
          <w:szCs w:val="28"/>
        </w:rPr>
        <w:t>арачаево-Черкесской Республике</w:t>
      </w:r>
      <w:r w:rsidRPr="00241AEA">
        <w:rPr>
          <w:rFonts w:ascii="Times New Roman" w:eastAsia="Times New Roman" w:hAnsi="Times New Roman" w:cs="Times New Roman"/>
          <w:sz w:val="28"/>
          <w:szCs w:val="28"/>
        </w:rPr>
        <w:t xml:space="preserve"> для организации проведения индивидуальной профилактической работы (п.5 ч.1 ст.5 Федерального закона от 24.06.1999 № 120-ФЗ «Об основах системы профилактики безнадзорности и правонарушений несовершеннолетних»);</w:t>
      </w:r>
    </w:p>
    <w:p w:rsidR="00882388" w:rsidRPr="00241AEA" w:rsidRDefault="00882388" w:rsidP="00241AEA">
      <w:pPr>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Направлены следующие методические материалы:</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lastRenderedPageBreak/>
        <w:t>методические рекомендации по системе функционирования психологических служб в общеобразовательных организациях (далее – методические рекомендации;</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рекомендации для органов, осуществляющих управление в системе образования, педагогов образовательных организаций, комиссий по делам несовершеннолетних и защите их прав по проведению профилактической работы </w:t>
      </w:r>
      <w:r w:rsidR="009644D9"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в целях предупреждения вовлечения несовершеннолетних в криминальные субкультуры и деструктивную деятельность для использования в работе;</w:t>
      </w:r>
    </w:p>
    <w:p w:rsidR="00882388" w:rsidRPr="00241AEA" w:rsidRDefault="00882388" w:rsidP="00241AEA">
      <w:pPr>
        <w:spacing w:after="0"/>
        <w:ind w:firstLine="709"/>
        <w:jc w:val="both"/>
        <w:rPr>
          <w:rFonts w:ascii="Times New Roman" w:eastAsia="Times New Roman" w:hAnsi="Times New Roman" w:cs="Times New Roman"/>
          <w:bCs/>
          <w:spacing w:val="-1"/>
          <w:sz w:val="28"/>
          <w:szCs w:val="28"/>
        </w:rPr>
      </w:pPr>
      <w:r w:rsidRPr="00241AEA">
        <w:rPr>
          <w:rFonts w:ascii="Times New Roman" w:eastAsia="Times New Roman" w:hAnsi="Times New Roman" w:cs="Times New Roman"/>
          <w:bCs/>
          <w:spacing w:val="-1"/>
          <w:sz w:val="28"/>
          <w:szCs w:val="28"/>
        </w:rPr>
        <w:t>по вынесению комиссиями по делам несовершеннолетних и защите их прав представлений об устранении причин и условий, способствующих совершению правонарушения;</w:t>
      </w:r>
    </w:p>
    <w:p w:rsidR="00882388" w:rsidRPr="00241AEA" w:rsidRDefault="00882388" w:rsidP="00241AEA">
      <w:pPr>
        <w:tabs>
          <w:tab w:val="left" w:pos="18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С целью повышения квалификации представителей различных органов </w:t>
      </w:r>
      <w:r w:rsidR="009644D9"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и учреждений системы профилактики безнадзорности и правонарушений несовершеннолетних Карачаево-Черкесской Республики организованы:</w:t>
      </w:r>
    </w:p>
    <w:p w:rsidR="00882388" w:rsidRPr="00241AEA" w:rsidRDefault="00882388" w:rsidP="00241AEA">
      <w:pPr>
        <w:tabs>
          <w:tab w:val="left" w:pos="18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«Организация и проведение индивидуальной профилактической работы </w:t>
      </w:r>
      <w:r w:rsidR="009644D9"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с несовершеннолетними, состоящими, на профилактических учетах. Проведение анализа выявленных недостатков в работе комиссий»;</w:t>
      </w:r>
    </w:p>
    <w:p w:rsidR="00882388" w:rsidRPr="00241AEA" w:rsidRDefault="00882388" w:rsidP="00241AEA">
      <w:pPr>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«По вопросам применения административного законодательства»;</w:t>
      </w:r>
    </w:p>
    <w:p w:rsidR="00882388" w:rsidRPr="00241AEA" w:rsidRDefault="00882388" w:rsidP="00241AEA">
      <w:pPr>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«Профилактика деструктивного поведения детей и обучающихся».</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В рамках реализации подпрограммы 2 достигнуты следующие показатели:</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1. Снижение количества преступлений, совершенных</w:t>
      </w:r>
      <w:r w:rsidRPr="00241AEA">
        <w:rPr>
          <w:rFonts w:ascii="Times New Roman" w:eastAsia="Calibri" w:hAnsi="Times New Roman" w:cs="Times New Roman"/>
          <w:sz w:val="28"/>
          <w:szCs w:val="28"/>
        </w:rPr>
        <w:br/>
        <w:t xml:space="preserve">несовершеннолетними по отношению к базовому году: 2021 год </w:t>
      </w:r>
      <w:r w:rsidR="009644D9" w:rsidRPr="00241AEA">
        <w:rPr>
          <w:rFonts w:ascii="Times New Roman" w:eastAsia="Calibri" w:hAnsi="Times New Roman" w:cs="Times New Roman"/>
          <w:sz w:val="28"/>
          <w:szCs w:val="28"/>
        </w:rPr>
        <w:t>-</w:t>
      </w:r>
      <w:r w:rsidRPr="00241AEA">
        <w:rPr>
          <w:rFonts w:ascii="Times New Roman" w:eastAsia="Calibri" w:hAnsi="Times New Roman" w:cs="Times New Roman"/>
          <w:sz w:val="28"/>
          <w:szCs w:val="28"/>
        </w:rPr>
        <w:t xml:space="preserve"> целевой показатель 5 %, фактический показатель достигнут, произошло снижение на 25,5 % (в 2020 году совершено 86 преступлений, в </w:t>
      </w:r>
      <w:r w:rsidR="009644D9" w:rsidRPr="00241AEA">
        <w:rPr>
          <w:rFonts w:ascii="Times New Roman" w:eastAsia="Calibri" w:hAnsi="Times New Roman" w:cs="Times New Roman"/>
          <w:sz w:val="28"/>
          <w:szCs w:val="28"/>
        </w:rPr>
        <w:t>2021 году</w:t>
      </w:r>
      <w:r w:rsidRPr="00241AEA">
        <w:rPr>
          <w:rFonts w:ascii="Times New Roman" w:eastAsia="Calibri" w:hAnsi="Times New Roman" w:cs="Times New Roman"/>
          <w:sz w:val="28"/>
          <w:szCs w:val="28"/>
        </w:rPr>
        <w:t xml:space="preserve"> - 64 преступления);</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2. Удельный вес несовершеннолетних в возрасте 14-17 лет, совершивших преступления, в общей численности несовершеннолетних в возрасте 14-17 лет: </w:t>
      </w:r>
      <w:r w:rsidR="009644D9"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2021 год - целевой показатель 0,4 %, фактический</w:t>
      </w:r>
      <w:r w:rsidR="009644D9"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 xml:space="preserve">показатель достигнут </w:t>
      </w:r>
      <w:r w:rsidR="009644D9" w:rsidRPr="00241AEA">
        <w:rPr>
          <w:rFonts w:ascii="Times New Roman" w:eastAsia="Calibri" w:hAnsi="Times New Roman" w:cs="Times New Roman"/>
          <w:sz w:val="28"/>
          <w:szCs w:val="28"/>
        </w:rPr>
        <w:br/>
        <w:t xml:space="preserve">и </w:t>
      </w:r>
      <w:r w:rsidRPr="00241AEA">
        <w:rPr>
          <w:rFonts w:ascii="Times New Roman" w:eastAsia="Calibri" w:hAnsi="Times New Roman" w:cs="Times New Roman"/>
          <w:sz w:val="28"/>
          <w:szCs w:val="28"/>
        </w:rPr>
        <w:t xml:space="preserve">составляет 0,27 % (общая численность несовершеннолетних в возрасте 14-17 лет составляет 23141 несовершеннолетний, из которых 64 совершили преступления). </w:t>
      </w:r>
    </w:p>
    <w:p w:rsidR="003D235C"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3. Количество разработанных муниципальных программ по профилактике безнадзорности и правонарушений несовершеннолетних с учетом задач госпрограммы и Концепции развития системы профилактики безнадзорности и правонарушений несовершеннолетних: целевой показатель </w:t>
      </w:r>
      <w:r w:rsidR="0038789B" w:rsidRPr="00241AEA">
        <w:rPr>
          <w:rFonts w:ascii="Times New Roman" w:eastAsia="Calibri" w:hAnsi="Times New Roman" w:cs="Times New Roman"/>
          <w:sz w:val="28"/>
          <w:szCs w:val="28"/>
        </w:rPr>
        <w:t>-</w:t>
      </w:r>
      <w:r w:rsidRPr="00241AEA">
        <w:rPr>
          <w:rFonts w:ascii="Times New Roman" w:eastAsia="Calibri" w:hAnsi="Times New Roman" w:cs="Times New Roman"/>
          <w:sz w:val="28"/>
          <w:szCs w:val="28"/>
        </w:rPr>
        <w:t xml:space="preserve"> 3</w:t>
      </w:r>
      <w:r w:rsidR="003D235C" w:rsidRPr="00241AEA">
        <w:rPr>
          <w:rFonts w:ascii="Times New Roman" w:eastAsia="Calibri" w:hAnsi="Times New Roman" w:cs="Times New Roman"/>
          <w:sz w:val="28"/>
          <w:szCs w:val="28"/>
        </w:rPr>
        <w:t>.</w:t>
      </w:r>
      <w:r w:rsidRPr="00241AEA">
        <w:rPr>
          <w:rFonts w:ascii="Times New Roman" w:eastAsia="Calibri" w:hAnsi="Times New Roman" w:cs="Times New Roman"/>
          <w:sz w:val="28"/>
          <w:szCs w:val="28"/>
        </w:rPr>
        <w:t xml:space="preserve"> </w:t>
      </w:r>
    </w:p>
    <w:p w:rsidR="00882388" w:rsidRPr="00241AEA" w:rsidRDefault="003D235C"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Ф</w:t>
      </w:r>
      <w:r w:rsidR="00882388" w:rsidRPr="00241AEA">
        <w:rPr>
          <w:rFonts w:ascii="Times New Roman" w:eastAsia="Calibri" w:hAnsi="Times New Roman" w:cs="Times New Roman"/>
          <w:sz w:val="28"/>
          <w:szCs w:val="28"/>
        </w:rPr>
        <w:t xml:space="preserve">актический показатель достигнут, разработано </w:t>
      </w:r>
      <w:r w:rsidRPr="00241AEA">
        <w:rPr>
          <w:rFonts w:ascii="Times New Roman" w:eastAsia="Calibri" w:hAnsi="Times New Roman" w:cs="Times New Roman"/>
          <w:sz w:val="28"/>
          <w:szCs w:val="28"/>
        </w:rPr>
        <w:t xml:space="preserve">2 </w:t>
      </w:r>
      <w:r w:rsidR="00882388" w:rsidRPr="00241AEA">
        <w:rPr>
          <w:rFonts w:ascii="Times New Roman" w:eastAsia="Calibri" w:hAnsi="Times New Roman" w:cs="Times New Roman"/>
          <w:sz w:val="28"/>
          <w:szCs w:val="28"/>
        </w:rPr>
        <w:t>муниципал</w:t>
      </w:r>
      <w:r w:rsidRPr="00241AEA">
        <w:rPr>
          <w:rFonts w:ascii="Times New Roman" w:eastAsia="Calibri" w:hAnsi="Times New Roman" w:cs="Times New Roman"/>
          <w:sz w:val="28"/>
          <w:szCs w:val="28"/>
        </w:rPr>
        <w:t>ьные программы и подпрограммы</w:t>
      </w:r>
      <w:r w:rsidR="0008763B">
        <w:rPr>
          <w:rFonts w:ascii="Times New Roman" w:eastAsia="Calibri" w:hAnsi="Times New Roman" w:cs="Times New Roman"/>
          <w:sz w:val="28"/>
          <w:szCs w:val="28"/>
        </w:rPr>
        <w:t xml:space="preserve"> </w:t>
      </w:r>
      <w:r w:rsidR="0008763B" w:rsidRPr="00241AEA">
        <w:rPr>
          <w:rFonts w:ascii="Times New Roman" w:eastAsia="Calibri" w:hAnsi="Times New Roman" w:cs="Times New Roman"/>
          <w:sz w:val="28"/>
          <w:szCs w:val="28"/>
        </w:rPr>
        <w:t>3</w:t>
      </w:r>
      <w:r w:rsidRPr="00241AEA">
        <w:rPr>
          <w:rFonts w:ascii="Times New Roman" w:eastAsia="Calibri" w:hAnsi="Times New Roman" w:cs="Times New Roman"/>
          <w:sz w:val="28"/>
          <w:szCs w:val="28"/>
        </w:rPr>
        <w:t>:</w:t>
      </w:r>
    </w:p>
    <w:p w:rsidR="003D235C" w:rsidRPr="00241AEA" w:rsidRDefault="003D235C" w:rsidP="00241AEA">
      <w:pPr>
        <w:pStyle w:val="af1"/>
        <w:ind w:firstLine="709"/>
        <w:jc w:val="both"/>
        <w:rPr>
          <w:szCs w:val="28"/>
        </w:rPr>
      </w:pPr>
      <w:r w:rsidRPr="00241AEA">
        <w:rPr>
          <w:szCs w:val="28"/>
        </w:rPr>
        <w:t xml:space="preserve">1. Муниципальная программа «Профилактика безнадзорности </w:t>
      </w:r>
      <w:r w:rsidR="0038789B" w:rsidRPr="00241AEA">
        <w:rPr>
          <w:szCs w:val="28"/>
        </w:rPr>
        <w:br/>
      </w:r>
      <w:r w:rsidRPr="00241AEA">
        <w:rPr>
          <w:szCs w:val="28"/>
        </w:rPr>
        <w:t xml:space="preserve">и правонарушений несовершеннолетних в Абазинском муниципальном районе на 2021 </w:t>
      </w:r>
      <w:r w:rsidR="0008763B">
        <w:rPr>
          <w:szCs w:val="28"/>
        </w:rPr>
        <w:t xml:space="preserve">- </w:t>
      </w:r>
      <w:r w:rsidRPr="00241AEA">
        <w:rPr>
          <w:szCs w:val="28"/>
        </w:rPr>
        <w:t>2023 годы», утвержденная постановлением администрации Абазинского муниципального района от 09.03.2021 № 99.</w:t>
      </w:r>
    </w:p>
    <w:p w:rsidR="003D235C" w:rsidRPr="00241AEA" w:rsidRDefault="003D235C" w:rsidP="00241AEA">
      <w:pPr>
        <w:pStyle w:val="af1"/>
        <w:ind w:firstLine="709"/>
        <w:jc w:val="both"/>
        <w:rPr>
          <w:szCs w:val="28"/>
        </w:rPr>
      </w:pPr>
      <w:r w:rsidRPr="00241AEA">
        <w:rPr>
          <w:szCs w:val="28"/>
        </w:rPr>
        <w:t xml:space="preserve">2. Муниципальная программа «Профилактика безнадзорности </w:t>
      </w:r>
      <w:r w:rsidR="0038789B" w:rsidRPr="00241AEA">
        <w:rPr>
          <w:szCs w:val="28"/>
        </w:rPr>
        <w:br/>
      </w:r>
      <w:r w:rsidRPr="00241AEA">
        <w:rPr>
          <w:szCs w:val="28"/>
        </w:rPr>
        <w:t xml:space="preserve">и правонарушений несовершеннолетних на территории </w:t>
      </w:r>
      <w:proofErr w:type="spellStart"/>
      <w:r w:rsidRPr="00241AEA">
        <w:rPr>
          <w:szCs w:val="28"/>
        </w:rPr>
        <w:t>Зеленчукского</w:t>
      </w:r>
      <w:proofErr w:type="spellEnd"/>
      <w:r w:rsidRPr="00241AEA">
        <w:rPr>
          <w:szCs w:val="28"/>
        </w:rPr>
        <w:t xml:space="preserve"> </w:t>
      </w:r>
      <w:r w:rsidRPr="00241AEA">
        <w:rPr>
          <w:szCs w:val="28"/>
        </w:rPr>
        <w:lastRenderedPageBreak/>
        <w:t xml:space="preserve">муниципального района на 2021-2023», утвержденная постановлением администрации </w:t>
      </w:r>
      <w:proofErr w:type="spellStart"/>
      <w:r w:rsidRPr="00241AEA">
        <w:rPr>
          <w:szCs w:val="28"/>
        </w:rPr>
        <w:t>Зеленчукского</w:t>
      </w:r>
      <w:proofErr w:type="spellEnd"/>
      <w:r w:rsidRPr="00241AEA">
        <w:rPr>
          <w:szCs w:val="28"/>
        </w:rPr>
        <w:t xml:space="preserve"> муниципального района от 16.10.2020 № 918.</w:t>
      </w:r>
    </w:p>
    <w:p w:rsidR="003D235C" w:rsidRPr="00241AEA" w:rsidRDefault="003D235C" w:rsidP="00241AEA">
      <w:pPr>
        <w:pStyle w:val="af1"/>
        <w:ind w:firstLine="709"/>
        <w:jc w:val="both"/>
        <w:rPr>
          <w:szCs w:val="28"/>
        </w:rPr>
      </w:pPr>
      <w:r w:rsidRPr="00241AEA">
        <w:rPr>
          <w:szCs w:val="28"/>
        </w:rPr>
        <w:t xml:space="preserve">3. Муниципальная программа «Профилактика безнадзорности </w:t>
      </w:r>
      <w:r w:rsidR="0038789B" w:rsidRPr="00241AEA">
        <w:rPr>
          <w:szCs w:val="28"/>
        </w:rPr>
        <w:br/>
      </w:r>
      <w:r w:rsidRPr="00241AEA">
        <w:rPr>
          <w:szCs w:val="28"/>
        </w:rPr>
        <w:t xml:space="preserve">и правонарушений несовершеннолетних в </w:t>
      </w:r>
      <w:proofErr w:type="spellStart"/>
      <w:r w:rsidRPr="00241AEA">
        <w:rPr>
          <w:szCs w:val="28"/>
        </w:rPr>
        <w:t>Прикубанском</w:t>
      </w:r>
      <w:proofErr w:type="spellEnd"/>
      <w:r w:rsidRPr="00241AEA">
        <w:rPr>
          <w:szCs w:val="28"/>
        </w:rPr>
        <w:t xml:space="preserve"> муниципальном районе на 2019-2021 годы», утвержденная постановлением администрации </w:t>
      </w:r>
      <w:proofErr w:type="spellStart"/>
      <w:r w:rsidRPr="00241AEA">
        <w:rPr>
          <w:szCs w:val="28"/>
        </w:rPr>
        <w:t>Прикубанского</w:t>
      </w:r>
      <w:proofErr w:type="spellEnd"/>
      <w:r w:rsidRPr="00241AEA">
        <w:rPr>
          <w:szCs w:val="28"/>
        </w:rPr>
        <w:t xml:space="preserve"> муниципального района от 16.04.2019 № 183.</w:t>
      </w:r>
    </w:p>
    <w:p w:rsidR="003D235C" w:rsidRPr="00241AEA" w:rsidRDefault="003D235C" w:rsidP="00241AEA">
      <w:pPr>
        <w:pStyle w:val="af1"/>
        <w:ind w:firstLine="709"/>
        <w:jc w:val="both"/>
        <w:rPr>
          <w:szCs w:val="28"/>
        </w:rPr>
      </w:pPr>
      <w:r w:rsidRPr="00241AEA">
        <w:rPr>
          <w:szCs w:val="28"/>
        </w:rPr>
        <w:t xml:space="preserve">4. Подпрограмма 6 «Профилактика безнадзорности и правонарушений несовершеннолетних в Карачаевском муниципальном районе на 2021 </w:t>
      </w:r>
      <w:r w:rsidR="0038789B" w:rsidRPr="00241AEA">
        <w:rPr>
          <w:szCs w:val="28"/>
        </w:rPr>
        <w:t>-</w:t>
      </w:r>
      <w:r w:rsidRPr="00241AEA">
        <w:rPr>
          <w:szCs w:val="28"/>
        </w:rPr>
        <w:t xml:space="preserve"> 2023 годы» муниципальной целевой программы «Развитие системы образования  Карачаевского муниципального района на 2021</w:t>
      </w:r>
      <w:r w:rsidR="0008763B">
        <w:rPr>
          <w:szCs w:val="28"/>
        </w:rPr>
        <w:t xml:space="preserve"> -</w:t>
      </w:r>
      <w:r w:rsidRPr="00241AEA">
        <w:rPr>
          <w:szCs w:val="28"/>
        </w:rPr>
        <w:t xml:space="preserve"> 2023 годы», утвержденная постановлением администрации Карачаевского муниципального района от16.03.2021 № 228.</w:t>
      </w:r>
    </w:p>
    <w:p w:rsidR="003D235C" w:rsidRPr="00241AEA" w:rsidRDefault="003D235C" w:rsidP="00241AEA">
      <w:pPr>
        <w:pStyle w:val="af1"/>
        <w:ind w:firstLine="709"/>
        <w:jc w:val="both"/>
        <w:rPr>
          <w:szCs w:val="28"/>
        </w:rPr>
      </w:pPr>
      <w:r w:rsidRPr="00241AEA">
        <w:rPr>
          <w:szCs w:val="28"/>
        </w:rPr>
        <w:t xml:space="preserve">5. Подпрограмма 4 «Профилактика безнадзорности и правонарушений несовершеннолетних в Карачаевском городском округе на 2018 - 2023 годы» муниципальной целевой программы «Развитие системы образования Карачаевского городского округа на 2018 - 2023 годы», утвержденная постановлением администрации Карачаевского городского округа </w:t>
      </w:r>
      <w:r w:rsidRPr="00241AEA">
        <w:rPr>
          <w:szCs w:val="28"/>
        </w:rPr>
        <w:br/>
        <w:t>от 02.12.2015 № 1201.</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4. Доля несовершеннолетних, принявших участие в проведении профильных смен, от общего числа подростков, состоящих на профилактических учетах: целевой показатель 29%, фактический показатель достигнут, он составляет 46 % </w:t>
      </w:r>
      <w:r w:rsidR="003237E3"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(из 202 несовершеннолетних, состоящих на профилактических учетах в летний период, 93 были направлены в</w:t>
      </w:r>
      <w:r w:rsidR="009644D9"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профильные смены).</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5. Количество несовершеннолетних, охваченных психологической помощью: целевой показатель 6500 человек, фактический показатель достигнут, на Детский телефон доверия поступило 7618 звонков.</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6. Количество несовершеннолетних, в том числе «группы риска», охваченных трудовой занятостью: целевой показатель 911 человек, фактический показатель достигну</w:t>
      </w:r>
      <w:r w:rsidR="002C3F2A" w:rsidRPr="00241AEA">
        <w:rPr>
          <w:rFonts w:ascii="Times New Roman" w:eastAsia="Calibri" w:hAnsi="Times New Roman" w:cs="Times New Roman"/>
          <w:sz w:val="28"/>
          <w:szCs w:val="28"/>
        </w:rPr>
        <w:t xml:space="preserve">т, в свободное от учебы время </w:t>
      </w:r>
      <w:r w:rsidRPr="00241AEA">
        <w:rPr>
          <w:rFonts w:ascii="Times New Roman" w:eastAsia="Calibri" w:hAnsi="Times New Roman" w:cs="Times New Roman"/>
          <w:sz w:val="28"/>
          <w:szCs w:val="28"/>
        </w:rPr>
        <w:t>трудоустроено 920 несовершеннолетних.</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Не достигнуты такие показатели как:</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1. Снижение численности несовершеннолетних, состоящих на учете </w:t>
      </w:r>
      <w:r w:rsidR="009644D9"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в подразделениях по делам несовершеннолетних органов внутренних дел, </w:t>
      </w:r>
      <w:r w:rsidR="009644D9"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по отношению к предыдущему году: 2021 год - целевой </w:t>
      </w:r>
      <w:r w:rsidR="009644D9"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показатель 3</w:t>
      </w:r>
      <w:r w:rsidR="009644D9"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 xml:space="preserve">%, фактический показатель не достигнут, произошло увеличение </w:t>
      </w:r>
      <w:r w:rsidR="009644D9"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на 0,7 % (в 2020 году состояли на учете 388 несовершеннолетних, в 2021 году </w:t>
      </w:r>
      <w:r w:rsidR="00950154">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- 391 несовершеннолетний). </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2. Снижение численности родителей, состоящих на профилактических учетах: 2021 год - целевой показатель 2 %, фактический показатель не достигнут, произошло увеличение на 1,89 % (в 2020 году состояли на учете 317 родителей, </w:t>
      </w:r>
      <w:r w:rsidR="0038789B"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в 2021 году - </w:t>
      </w:r>
      <w:r w:rsidR="009644D9"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 xml:space="preserve">323 родителя). </w:t>
      </w:r>
    </w:p>
    <w:p w:rsidR="00882388" w:rsidRPr="00241AEA" w:rsidRDefault="00882388" w:rsidP="00241AEA">
      <w:pPr>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3. Удельный вес несовершеннолетних в возрасте 14-17 лет, совершивших преступления повторно, в общей численности несовершеннолетних в возрасте </w:t>
      </w:r>
      <w:r w:rsidR="0038789B"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14-17 лет, совершивших преступления: 2021 год - целевой показатель 0,04 %, </w:t>
      </w:r>
      <w:r w:rsidRPr="00241AEA">
        <w:rPr>
          <w:rFonts w:ascii="Times New Roman" w:eastAsia="Calibri" w:hAnsi="Times New Roman" w:cs="Times New Roman"/>
          <w:sz w:val="28"/>
          <w:szCs w:val="28"/>
        </w:rPr>
        <w:lastRenderedPageBreak/>
        <w:t xml:space="preserve">фактический показатель не достигнут, он составляет 25 % </w:t>
      </w:r>
      <w:r w:rsidR="0038789B" w:rsidRPr="00241AEA">
        <w:rPr>
          <w:rFonts w:ascii="Times New Roman" w:eastAsia="Calibri" w:hAnsi="Times New Roman" w:cs="Times New Roman"/>
          <w:sz w:val="28"/>
          <w:szCs w:val="28"/>
        </w:rPr>
        <w:br/>
      </w:r>
      <w:r w:rsidRPr="00241AEA">
        <w:rPr>
          <w:rFonts w:ascii="Times New Roman" w:eastAsia="Calibri" w:hAnsi="Times New Roman" w:cs="Times New Roman"/>
          <w:sz w:val="28"/>
          <w:szCs w:val="28"/>
        </w:rPr>
        <w:t>(из 64 несовершеннолетних,</w:t>
      </w:r>
      <w:r w:rsidR="009644D9"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совершивших</w:t>
      </w:r>
      <w:r w:rsidR="009644D9"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 xml:space="preserve">преступления 16 совершили </w:t>
      </w:r>
      <w:r w:rsidR="0008763B">
        <w:rPr>
          <w:rFonts w:ascii="Times New Roman" w:eastAsia="Calibri" w:hAnsi="Times New Roman" w:cs="Times New Roman"/>
          <w:sz w:val="28"/>
          <w:szCs w:val="28"/>
        </w:rPr>
        <w:br/>
      </w:r>
      <w:r w:rsidRPr="00241AEA">
        <w:rPr>
          <w:rFonts w:ascii="Times New Roman" w:eastAsia="Calibri" w:hAnsi="Times New Roman" w:cs="Times New Roman"/>
          <w:sz w:val="28"/>
          <w:szCs w:val="28"/>
        </w:rPr>
        <w:t xml:space="preserve">их повторно). </w:t>
      </w:r>
    </w:p>
    <w:p w:rsidR="00882388" w:rsidRPr="00241AEA" w:rsidRDefault="00882388" w:rsidP="00241AEA">
      <w:pPr>
        <w:rPr>
          <w:rFonts w:ascii="Times New Roman" w:hAnsi="Times New Roman"/>
          <w:sz w:val="28"/>
          <w:szCs w:val="28"/>
        </w:rPr>
      </w:pPr>
    </w:p>
    <w:p w:rsidR="006135A5" w:rsidRPr="00241AEA" w:rsidRDefault="00882388" w:rsidP="00241AEA">
      <w:pPr>
        <w:pStyle w:val="Style1"/>
        <w:widowControl/>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241AEA">
        <w:rPr>
          <w:b/>
          <w:sz w:val="28"/>
          <w:szCs w:val="28"/>
        </w:rPr>
        <w:t>2</w:t>
      </w:r>
      <w:r w:rsidR="00112441" w:rsidRPr="00241AEA">
        <w:rPr>
          <w:b/>
          <w:sz w:val="28"/>
          <w:szCs w:val="28"/>
        </w:rPr>
        <w:t>1</w:t>
      </w:r>
      <w:r w:rsidR="00195CC6" w:rsidRPr="00241AEA">
        <w:rPr>
          <w:b/>
          <w:sz w:val="28"/>
          <w:szCs w:val="28"/>
        </w:rPr>
        <w:t xml:space="preserve">. </w:t>
      </w:r>
      <w:r w:rsidR="006135A5" w:rsidRPr="00241AEA">
        <w:rPr>
          <w:b/>
          <w:sz w:val="28"/>
          <w:szCs w:val="28"/>
        </w:rPr>
        <w:t>Государственная программа</w:t>
      </w:r>
    </w:p>
    <w:p w:rsidR="006135A5" w:rsidRPr="00241AEA" w:rsidRDefault="006135A5" w:rsidP="00241AEA">
      <w:pPr>
        <w:pStyle w:val="Style1"/>
        <w:widowControl/>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241AEA">
        <w:rPr>
          <w:b/>
          <w:sz w:val="28"/>
          <w:szCs w:val="28"/>
        </w:rPr>
        <w:t>«</w:t>
      </w:r>
      <w:r w:rsidRPr="00241AEA">
        <w:rPr>
          <w:b/>
          <w:color w:val="000000" w:themeColor="text1"/>
          <w:sz w:val="28"/>
          <w:szCs w:val="28"/>
        </w:rPr>
        <w:t>«</w:t>
      </w:r>
      <w:r w:rsidRPr="00241AEA">
        <w:rPr>
          <w:b/>
          <w:sz w:val="28"/>
          <w:szCs w:val="28"/>
        </w:rPr>
        <w:t>Развитие цифровой экономики Карачаево-Черкесской Республики</w:t>
      </w:r>
      <w:r w:rsidRPr="00241AEA">
        <w:rPr>
          <w:b/>
          <w:color w:val="000000" w:themeColor="text1"/>
          <w:sz w:val="28"/>
          <w:szCs w:val="28"/>
        </w:rPr>
        <w:t>»</w:t>
      </w:r>
      <w:r w:rsidRPr="00241AEA">
        <w:rPr>
          <w:b/>
          <w:sz w:val="28"/>
          <w:szCs w:val="28"/>
        </w:rPr>
        <w:t xml:space="preserve">» </w:t>
      </w:r>
    </w:p>
    <w:p w:rsidR="006135A5" w:rsidRPr="00241AEA" w:rsidRDefault="006135A5" w:rsidP="00241AEA">
      <w:pPr>
        <w:tabs>
          <w:tab w:val="left" w:pos="0"/>
        </w:tabs>
        <w:spacing w:after="0"/>
        <w:jc w:val="both"/>
        <w:rPr>
          <w:rFonts w:ascii="Times New Roman" w:eastAsia="Times New Roman" w:hAnsi="Times New Roman" w:cs="Times New Roman"/>
          <w:sz w:val="28"/>
          <w:szCs w:val="28"/>
          <w:lang w:eastAsia="ru-RU"/>
        </w:rPr>
      </w:pPr>
    </w:p>
    <w:p w:rsidR="006135A5" w:rsidRPr="00241AEA" w:rsidRDefault="00195CC6"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eastAsia="Calibri" w:hAnsi="Times New Roman" w:cs="Times New Roman"/>
          <w:color w:val="000000" w:themeColor="text1"/>
          <w:sz w:val="28"/>
          <w:szCs w:val="28"/>
        </w:rPr>
        <w:t xml:space="preserve">Государственная программа </w:t>
      </w:r>
      <w:r w:rsidR="006135A5" w:rsidRPr="00241AEA">
        <w:rPr>
          <w:rFonts w:ascii="Times New Roman" w:eastAsia="Calibri" w:hAnsi="Times New Roman" w:cs="Times New Roman"/>
          <w:color w:val="000000" w:themeColor="text1"/>
          <w:sz w:val="28"/>
          <w:szCs w:val="28"/>
        </w:rPr>
        <w:t xml:space="preserve"> </w:t>
      </w:r>
      <w:r w:rsidRPr="00241AEA">
        <w:rPr>
          <w:rFonts w:ascii="Times New Roman" w:eastAsia="Calibri" w:hAnsi="Times New Roman" w:cs="Times New Roman"/>
          <w:color w:val="000000" w:themeColor="text1"/>
          <w:sz w:val="28"/>
          <w:szCs w:val="28"/>
        </w:rPr>
        <w:t>«</w:t>
      </w:r>
      <w:r w:rsidRPr="00241AEA">
        <w:rPr>
          <w:rFonts w:ascii="Times New Roman" w:hAnsi="Times New Roman" w:cs="Times New Roman"/>
          <w:sz w:val="28"/>
          <w:szCs w:val="28"/>
        </w:rPr>
        <w:t>Развитие цифровой экономики Карачаево-Черкесской Республики</w:t>
      </w:r>
      <w:r w:rsidRPr="00241AEA">
        <w:rPr>
          <w:rFonts w:ascii="Times New Roman" w:hAnsi="Times New Roman" w:cs="Times New Roman"/>
          <w:color w:val="000000" w:themeColor="text1"/>
          <w:sz w:val="28"/>
          <w:szCs w:val="28"/>
        </w:rPr>
        <w:t>»</w:t>
      </w:r>
      <w:r w:rsidRPr="00241AEA">
        <w:rPr>
          <w:rFonts w:ascii="Times New Roman" w:hAnsi="Times New Roman" w:cs="Times New Roman"/>
          <w:sz w:val="28"/>
          <w:szCs w:val="28"/>
        </w:rPr>
        <w:t xml:space="preserve"> </w:t>
      </w:r>
      <w:r w:rsidR="006135A5" w:rsidRPr="00241AEA">
        <w:rPr>
          <w:rFonts w:ascii="Times New Roman" w:eastAsia="Calibri" w:hAnsi="Times New Roman" w:cs="Times New Roman"/>
          <w:color w:val="000000" w:themeColor="text1"/>
          <w:sz w:val="28"/>
          <w:szCs w:val="28"/>
        </w:rPr>
        <w:t>утверждена постановлением Правительства Карачаево-Черкесской Республики от 24.06.2021 №129</w:t>
      </w:r>
      <w:r w:rsidR="006135A5" w:rsidRPr="00241AEA">
        <w:rPr>
          <w:rFonts w:ascii="Times New Roman" w:eastAsia="Calibri" w:hAnsi="Times New Roman" w:cs="Times New Roman"/>
          <w:sz w:val="28"/>
          <w:szCs w:val="28"/>
        </w:rPr>
        <w:t>.</w:t>
      </w:r>
    </w:p>
    <w:p w:rsidR="006135A5" w:rsidRPr="00241AEA" w:rsidRDefault="006135A5" w:rsidP="00241AEA">
      <w:pPr>
        <w:tabs>
          <w:tab w:val="left" w:pos="0"/>
        </w:tabs>
        <w:autoSpaceDE w:val="0"/>
        <w:autoSpaceDN w:val="0"/>
        <w:adjustRightInd w:val="0"/>
        <w:spacing w:after="0"/>
        <w:ind w:firstLine="709"/>
        <w:jc w:val="both"/>
        <w:rPr>
          <w:rFonts w:ascii="Times New Roman" w:eastAsia="Calibri" w:hAnsi="Times New Roman" w:cs="Times New Roman"/>
          <w:color w:val="000000" w:themeColor="text1"/>
          <w:sz w:val="28"/>
          <w:szCs w:val="28"/>
        </w:rPr>
      </w:pPr>
      <w:r w:rsidRPr="00241AEA">
        <w:rPr>
          <w:rFonts w:ascii="Times New Roman" w:eastAsia="Calibri" w:hAnsi="Times New Roman" w:cs="Times New Roman"/>
          <w:color w:val="000000" w:themeColor="text1"/>
          <w:sz w:val="28"/>
          <w:szCs w:val="28"/>
        </w:rPr>
        <w:t>Ответственны</w:t>
      </w:r>
      <w:r w:rsidR="00195CC6" w:rsidRPr="00241AEA">
        <w:rPr>
          <w:rFonts w:ascii="Times New Roman" w:eastAsia="Calibri" w:hAnsi="Times New Roman" w:cs="Times New Roman"/>
          <w:color w:val="000000" w:themeColor="text1"/>
          <w:sz w:val="28"/>
          <w:szCs w:val="28"/>
        </w:rPr>
        <w:t>м исполнителем государственной программы является</w:t>
      </w:r>
      <w:r w:rsidRPr="00241AEA">
        <w:rPr>
          <w:rFonts w:ascii="Times New Roman" w:eastAsia="Calibri" w:hAnsi="Times New Roman" w:cs="Times New Roman"/>
          <w:color w:val="000000" w:themeColor="text1"/>
          <w:sz w:val="28"/>
          <w:szCs w:val="28"/>
        </w:rPr>
        <w:t xml:space="preserve"> Министерство цифрового развития Карачаево-Черкесской Республики (далее </w:t>
      </w:r>
      <w:r w:rsidR="00195CC6" w:rsidRPr="00241AEA">
        <w:rPr>
          <w:rFonts w:ascii="Times New Roman" w:eastAsia="Calibri" w:hAnsi="Times New Roman" w:cs="Times New Roman"/>
          <w:color w:val="000000" w:themeColor="text1"/>
          <w:sz w:val="28"/>
          <w:szCs w:val="28"/>
        </w:rPr>
        <w:t xml:space="preserve">- </w:t>
      </w:r>
      <w:r w:rsidRPr="00241AEA">
        <w:rPr>
          <w:rFonts w:ascii="Times New Roman" w:eastAsia="Calibri" w:hAnsi="Times New Roman" w:cs="Times New Roman"/>
          <w:color w:val="000000" w:themeColor="text1"/>
          <w:sz w:val="28"/>
          <w:szCs w:val="28"/>
        </w:rPr>
        <w:t>Министерство).</w:t>
      </w:r>
    </w:p>
    <w:p w:rsidR="006135A5" w:rsidRDefault="006135A5" w:rsidP="00241AEA">
      <w:pPr>
        <w:tabs>
          <w:tab w:val="left" w:pos="0"/>
        </w:tabs>
        <w:autoSpaceDE w:val="0"/>
        <w:autoSpaceDN w:val="0"/>
        <w:adjustRightInd w:val="0"/>
        <w:spacing w:after="0"/>
        <w:ind w:firstLine="709"/>
        <w:jc w:val="both"/>
        <w:rPr>
          <w:rFonts w:ascii="Times New Roman" w:eastAsia="Calibri" w:hAnsi="Times New Roman" w:cs="Times New Roman"/>
          <w:sz w:val="28"/>
          <w:szCs w:val="28"/>
        </w:rPr>
      </w:pPr>
      <w:r w:rsidRPr="00241AEA">
        <w:rPr>
          <w:rFonts w:ascii="Times New Roman" w:eastAsia="Times New Roman" w:hAnsi="Times New Roman" w:cs="Times New Roman"/>
          <w:sz w:val="28"/>
          <w:szCs w:val="28"/>
          <w:lang w:eastAsia="ru-RU"/>
        </w:rPr>
        <w:t xml:space="preserve">Законом Карачаево-Черкесской Республики от 29.12.2020 № 113-РЗ </w:t>
      </w:r>
      <w:r w:rsidR="00195CC6"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«О республиканском бюджете Карачаево</w:t>
      </w:r>
      <w:r w:rsidR="0008763B">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w:t>
      </w:r>
      <w:r w:rsidR="0008763B">
        <w:rPr>
          <w:rFonts w:ascii="Times New Roman" w:eastAsia="Times New Roma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Черкесской Республики на 2021 год и на плановый период 2022 и 2023 годов» на реализацию мероприятий </w:t>
      </w:r>
      <w:r w:rsidR="00195CC6" w:rsidRPr="00241AEA">
        <w:rPr>
          <w:rFonts w:ascii="Times New Roman" w:eastAsia="Times New Roman" w:hAnsi="Times New Roman" w:cs="Times New Roman"/>
          <w:sz w:val="28"/>
          <w:szCs w:val="28"/>
          <w:lang w:eastAsia="ru-RU"/>
        </w:rPr>
        <w:t>государственной п</w:t>
      </w:r>
      <w:r w:rsidRPr="00241AEA">
        <w:rPr>
          <w:rFonts w:ascii="Times New Roman" w:eastAsia="Times New Roman" w:hAnsi="Times New Roman" w:cs="Times New Roman"/>
          <w:sz w:val="28"/>
          <w:szCs w:val="28"/>
          <w:lang w:eastAsia="ru-RU"/>
        </w:rPr>
        <w:t xml:space="preserve">рограммы предусмотрено 32 895,4 тыс. рублей, из которых </w:t>
      </w:r>
      <w:r w:rsidRPr="00241AEA">
        <w:rPr>
          <w:rFonts w:ascii="Times New Roman" w:eastAsia="Calibri" w:hAnsi="Times New Roman" w:cs="Times New Roman"/>
          <w:sz w:val="28"/>
          <w:szCs w:val="28"/>
        </w:rPr>
        <w:t xml:space="preserve">средства федерального бюджета составляют 9 455,9 тыс. рублей (28,7 % от общего бюджета), средства республиканского бюджета </w:t>
      </w:r>
      <w:r w:rsidR="00195CC6" w:rsidRPr="00241AEA">
        <w:rPr>
          <w:rFonts w:ascii="Times New Roman" w:eastAsia="Calibri" w:hAnsi="Times New Roman" w:cs="Times New Roman"/>
          <w:sz w:val="28"/>
          <w:szCs w:val="28"/>
        </w:rPr>
        <w:t xml:space="preserve">- </w:t>
      </w:r>
      <w:r w:rsidRPr="00241AEA">
        <w:rPr>
          <w:rFonts w:ascii="Times New Roman" w:eastAsia="Calibri" w:hAnsi="Times New Roman" w:cs="Times New Roman"/>
          <w:sz w:val="28"/>
          <w:szCs w:val="28"/>
        </w:rPr>
        <w:t>23 439,5 тыс. рублей (71,3 % от общего бюджета).</w:t>
      </w:r>
    </w:p>
    <w:p w:rsidR="0008763B" w:rsidRPr="00241AEA" w:rsidRDefault="0008763B" w:rsidP="00241AEA">
      <w:pPr>
        <w:tabs>
          <w:tab w:val="left" w:pos="0"/>
        </w:tabs>
        <w:autoSpaceDE w:val="0"/>
        <w:autoSpaceDN w:val="0"/>
        <w:adjustRightInd w:val="0"/>
        <w:spacing w:after="0"/>
        <w:ind w:firstLine="709"/>
        <w:jc w:val="both"/>
        <w:rPr>
          <w:rFonts w:ascii="Times New Roman" w:eastAsia="Calibri" w:hAnsi="Times New Roman" w:cs="Times New Roman"/>
          <w:color w:val="000000" w:themeColor="text1"/>
          <w:sz w:val="28"/>
          <w:szCs w:val="28"/>
        </w:rPr>
      </w:pPr>
      <w:r>
        <w:rPr>
          <w:rFonts w:ascii="Times New Roman" w:eastAsia="Calibri" w:hAnsi="Times New Roman" w:cs="Times New Roman"/>
          <w:sz w:val="28"/>
          <w:szCs w:val="28"/>
        </w:rPr>
        <w:t xml:space="preserve">Кассовое исполнение составило </w:t>
      </w:r>
      <w:r>
        <w:rPr>
          <w:rFonts w:ascii="Times New Roman" w:eastAsia="Times New Roman" w:hAnsi="Times New Roman" w:cs="Times New Roman"/>
          <w:sz w:val="28"/>
          <w:szCs w:val="28"/>
          <w:lang w:eastAsia="ru-RU"/>
        </w:rPr>
        <w:t>30 292,2</w:t>
      </w:r>
      <w:r w:rsidRPr="00241AEA">
        <w:rPr>
          <w:rFonts w:ascii="Times New Roman" w:eastAsia="Times New Roman" w:hAnsi="Times New Roman" w:cs="Times New Roman"/>
          <w:sz w:val="28"/>
          <w:szCs w:val="28"/>
          <w:lang w:eastAsia="ru-RU"/>
        </w:rPr>
        <w:t xml:space="preserve"> тыс. рублей, из которых </w:t>
      </w:r>
      <w:r w:rsidRPr="00241AEA">
        <w:rPr>
          <w:rFonts w:ascii="Times New Roman" w:eastAsia="Calibri" w:hAnsi="Times New Roman" w:cs="Times New Roman"/>
          <w:sz w:val="28"/>
          <w:szCs w:val="28"/>
        </w:rPr>
        <w:t xml:space="preserve">средства федерального бюджета </w:t>
      </w:r>
      <w:r>
        <w:rPr>
          <w:rFonts w:ascii="Times New Roman" w:eastAsia="Calibri" w:hAnsi="Times New Roman" w:cs="Times New Roman"/>
          <w:sz w:val="28"/>
          <w:szCs w:val="28"/>
        </w:rPr>
        <w:t>составляют 9 455,9 тыс. рублей</w:t>
      </w:r>
      <w:r w:rsidRPr="00241AEA">
        <w:rPr>
          <w:rFonts w:ascii="Times New Roman" w:eastAsia="Calibri" w:hAnsi="Times New Roman" w:cs="Times New Roman"/>
          <w:sz w:val="28"/>
          <w:szCs w:val="28"/>
        </w:rPr>
        <w:t xml:space="preserve">, средства республиканского бюджета </w:t>
      </w:r>
      <w:r w:rsidR="004D1FFE">
        <w:rPr>
          <w:rFonts w:ascii="Times New Roman" w:eastAsia="Calibri" w:hAnsi="Times New Roman" w:cs="Times New Roman"/>
          <w:sz w:val="28"/>
          <w:szCs w:val="28"/>
        </w:rPr>
        <w:t>-</w:t>
      </w:r>
      <w:r w:rsidRPr="00241AEA">
        <w:rPr>
          <w:rFonts w:ascii="Times New Roman" w:eastAsia="Calibri" w:hAnsi="Times New Roman" w:cs="Times New Roman"/>
          <w:sz w:val="28"/>
          <w:szCs w:val="28"/>
        </w:rPr>
        <w:t xml:space="preserve"> </w:t>
      </w:r>
      <w:r>
        <w:rPr>
          <w:rFonts w:ascii="Times New Roman" w:eastAsia="Calibri" w:hAnsi="Times New Roman" w:cs="Times New Roman"/>
          <w:sz w:val="28"/>
          <w:szCs w:val="28"/>
        </w:rPr>
        <w:t>20 836,3</w:t>
      </w:r>
      <w:r w:rsidRPr="00241AEA">
        <w:rPr>
          <w:rFonts w:ascii="Times New Roman" w:eastAsia="Calibri" w:hAnsi="Times New Roman" w:cs="Times New Roman"/>
          <w:sz w:val="28"/>
          <w:szCs w:val="28"/>
        </w:rPr>
        <w:t xml:space="preserve"> тыс. рублей.</w:t>
      </w:r>
    </w:p>
    <w:p w:rsidR="006135A5" w:rsidRPr="00241AEA" w:rsidRDefault="006135A5" w:rsidP="00241AEA">
      <w:pPr>
        <w:tabs>
          <w:tab w:val="left" w:pos="0"/>
        </w:tabs>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Основными целевыми показателями </w:t>
      </w:r>
      <w:r w:rsidR="00157BBA" w:rsidRPr="00241AEA">
        <w:rPr>
          <w:rFonts w:ascii="Times New Roman" w:eastAsia="Times New Roman" w:hAnsi="Times New Roman" w:cs="Times New Roman"/>
          <w:sz w:val="28"/>
          <w:szCs w:val="28"/>
          <w:lang w:eastAsia="ru-RU"/>
        </w:rPr>
        <w:t>государственной программы</w:t>
      </w:r>
      <w:r w:rsidRPr="00241AEA">
        <w:rPr>
          <w:rFonts w:ascii="Times New Roman" w:eastAsia="Calibri" w:hAnsi="Times New Roman" w:cs="Times New Roman"/>
          <w:sz w:val="28"/>
          <w:szCs w:val="28"/>
        </w:rPr>
        <w:t xml:space="preserve"> являются:</w:t>
      </w:r>
    </w:p>
    <w:p w:rsidR="006135A5" w:rsidRPr="00241AEA" w:rsidRDefault="006135A5" w:rsidP="00241AEA">
      <w:pPr>
        <w:tabs>
          <w:tab w:val="left" w:pos="0"/>
        </w:tabs>
        <w:spacing w:after="0"/>
        <w:ind w:firstLine="708"/>
        <w:jc w:val="both"/>
        <w:rPr>
          <w:rFonts w:ascii="Times New Roman" w:eastAsia="Calibri" w:hAnsi="Times New Roman" w:cs="Times New Roman"/>
          <w:color w:val="000000" w:themeColor="text1"/>
          <w:sz w:val="28"/>
          <w:szCs w:val="28"/>
        </w:rPr>
      </w:pPr>
      <w:r w:rsidRPr="00241AEA">
        <w:rPr>
          <w:rFonts w:ascii="Times New Roman" w:eastAsia="Calibri" w:hAnsi="Times New Roman" w:cs="Times New Roman"/>
          <w:color w:val="000000" w:themeColor="text1"/>
          <w:sz w:val="28"/>
          <w:szCs w:val="28"/>
        </w:rPr>
        <w:t xml:space="preserve">доля взаимодействий граждан и коммерческих организаций </w:t>
      </w:r>
      <w:r w:rsidR="00157BBA" w:rsidRPr="00241AEA">
        <w:rPr>
          <w:rFonts w:ascii="Times New Roman" w:eastAsia="Calibri" w:hAnsi="Times New Roman" w:cs="Times New Roman"/>
          <w:color w:val="000000" w:themeColor="text1"/>
          <w:sz w:val="28"/>
          <w:szCs w:val="28"/>
        </w:rPr>
        <w:br/>
      </w:r>
      <w:r w:rsidRPr="00241AEA">
        <w:rPr>
          <w:rFonts w:ascii="Times New Roman" w:eastAsia="Calibri" w:hAnsi="Times New Roman" w:cs="Times New Roman"/>
          <w:color w:val="000000" w:themeColor="text1"/>
          <w:sz w:val="28"/>
          <w:szCs w:val="28"/>
        </w:rPr>
        <w:t>с государственными (муниципальными) органами и бюджетными учреждениями, осуществляемых в цифровом виде (плановое значение показателя 100%);</w:t>
      </w:r>
    </w:p>
    <w:p w:rsidR="006135A5" w:rsidRPr="00241AEA" w:rsidRDefault="006135A5" w:rsidP="00241AEA">
      <w:pPr>
        <w:tabs>
          <w:tab w:val="left" w:pos="0"/>
        </w:tabs>
        <w:spacing w:after="0"/>
        <w:ind w:firstLine="708"/>
        <w:jc w:val="both"/>
        <w:rPr>
          <w:rFonts w:ascii="Times New Roman" w:eastAsia="Calibri" w:hAnsi="Times New Roman" w:cs="Times New Roman"/>
          <w:color w:val="000000" w:themeColor="text1"/>
          <w:sz w:val="28"/>
          <w:szCs w:val="28"/>
        </w:rPr>
      </w:pPr>
      <w:r w:rsidRPr="00241AEA">
        <w:rPr>
          <w:rFonts w:ascii="Times New Roman" w:eastAsia="Calibri" w:hAnsi="Times New Roman" w:cs="Times New Roman"/>
          <w:color w:val="000000" w:themeColor="text1"/>
          <w:sz w:val="28"/>
          <w:szCs w:val="28"/>
        </w:rPr>
        <w:t xml:space="preserve">доля приоритетных государственных услуг и сервисов, соответствующих целевой модели цифровой трансформации (предоставление без необходимости личного посещения государственных органов и иных организаций, с применением реестровой модели, онлайн (в автоматическом режиме), </w:t>
      </w:r>
      <w:proofErr w:type="spellStart"/>
      <w:r w:rsidRPr="00241AEA">
        <w:rPr>
          <w:rFonts w:ascii="Times New Roman" w:eastAsia="Calibri" w:hAnsi="Times New Roman" w:cs="Times New Roman"/>
          <w:color w:val="000000" w:themeColor="text1"/>
          <w:sz w:val="28"/>
          <w:szCs w:val="28"/>
        </w:rPr>
        <w:t>проактивно</w:t>
      </w:r>
      <w:proofErr w:type="spellEnd"/>
      <w:r w:rsidRPr="00241AEA">
        <w:rPr>
          <w:rFonts w:ascii="Times New Roman" w:eastAsia="Calibri" w:hAnsi="Times New Roman" w:cs="Times New Roman"/>
          <w:color w:val="000000" w:themeColor="text1"/>
          <w:sz w:val="28"/>
          <w:szCs w:val="28"/>
        </w:rPr>
        <w:t>) (плановое значение показателя 100%);</w:t>
      </w:r>
    </w:p>
    <w:p w:rsidR="006135A5" w:rsidRPr="00241AEA" w:rsidRDefault="006135A5" w:rsidP="00241AEA">
      <w:pPr>
        <w:tabs>
          <w:tab w:val="left" w:pos="0"/>
        </w:tabs>
        <w:spacing w:after="0"/>
        <w:ind w:firstLine="708"/>
        <w:jc w:val="both"/>
        <w:rPr>
          <w:rFonts w:ascii="Times New Roman" w:eastAsia="Calibri" w:hAnsi="Times New Roman" w:cs="Times New Roman"/>
          <w:color w:val="000000" w:themeColor="text1"/>
          <w:sz w:val="28"/>
          <w:szCs w:val="28"/>
        </w:rPr>
      </w:pPr>
      <w:r w:rsidRPr="00241AEA">
        <w:rPr>
          <w:rFonts w:ascii="Times New Roman" w:eastAsia="Calibri" w:hAnsi="Times New Roman" w:cs="Times New Roman"/>
          <w:color w:val="000000" w:themeColor="text1"/>
          <w:sz w:val="28"/>
          <w:szCs w:val="28"/>
        </w:rPr>
        <w:t xml:space="preserve">доля отказов при предоставлении приоритетных государственных услуг </w:t>
      </w:r>
      <w:r w:rsidR="00157BBA" w:rsidRPr="00241AEA">
        <w:rPr>
          <w:rFonts w:ascii="Times New Roman" w:eastAsia="Calibri" w:hAnsi="Times New Roman" w:cs="Times New Roman"/>
          <w:color w:val="000000" w:themeColor="text1"/>
          <w:sz w:val="28"/>
          <w:szCs w:val="28"/>
        </w:rPr>
        <w:br/>
      </w:r>
      <w:r w:rsidRPr="00241AEA">
        <w:rPr>
          <w:rFonts w:ascii="Times New Roman" w:eastAsia="Calibri" w:hAnsi="Times New Roman" w:cs="Times New Roman"/>
          <w:color w:val="000000" w:themeColor="text1"/>
          <w:sz w:val="28"/>
          <w:szCs w:val="28"/>
        </w:rPr>
        <w:t>и сервисов от числа отказов в 2018 году (плановое значение показателя 80%);</w:t>
      </w:r>
    </w:p>
    <w:p w:rsidR="006135A5" w:rsidRPr="00241AEA" w:rsidRDefault="006135A5" w:rsidP="00241AEA">
      <w:pPr>
        <w:tabs>
          <w:tab w:val="left" w:pos="0"/>
        </w:tabs>
        <w:spacing w:after="0"/>
        <w:ind w:firstLine="708"/>
        <w:jc w:val="both"/>
        <w:rPr>
          <w:rFonts w:ascii="Times New Roman" w:eastAsia="Calibri" w:hAnsi="Times New Roman" w:cs="Times New Roman"/>
          <w:color w:val="000000" w:themeColor="text1"/>
          <w:sz w:val="28"/>
          <w:szCs w:val="28"/>
        </w:rPr>
      </w:pPr>
      <w:r w:rsidRPr="00241AEA">
        <w:rPr>
          <w:rFonts w:ascii="Times New Roman" w:eastAsia="Calibri" w:hAnsi="Times New Roman" w:cs="Times New Roman"/>
          <w:color w:val="000000" w:themeColor="text1"/>
          <w:sz w:val="28"/>
          <w:szCs w:val="28"/>
        </w:rPr>
        <w:t xml:space="preserve">доля внутриведомственного и межведомственного юридически значимого электронного документооборота государственных и муниципальных органов </w:t>
      </w:r>
      <w:r w:rsidR="00157BBA" w:rsidRPr="00241AEA">
        <w:rPr>
          <w:rFonts w:ascii="Times New Roman" w:eastAsia="Calibri" w:hAnsi="Times New Roman" w:cs="Times New Roman"/>
          <w:color w:val="000000" w:themeColor="text1"/>
          <w:sz w:val="28"/>
          <w:szCs w:val="28"/>
        </w:rPr>
        <w:br/>
      </w:r>
      <w:r w:rsidRPr="00241AEA">
        <w:rPr>
          <w:rFonts w:ascii="Times New Roman" w:eastAsia="Calibri" w:hAnsi="Times New Roman" w:cs="Times New Roman"/>
          <w:color w:val="000000" w:themeColor="text1"/>
          <w:sz w:val="28"/>
          <w:szCs w:val="28"/>
        </w:rPr>
        <w:t>и бюджетных учреждений (плановое значение показателя 30%);</w:t>
      </w:r>
    </w:p>
    <w:p w:rsidR="006135A5" w:rsidRPr="00241AEA" w:rsidRDefault="006135A5" w:rsidP="00241AEA">
      <w:pPr>
        <w:tabs>
          <w:tab w:val="left" w:pos="0"/>
        </w:tabs>
        <w:spacing w:after="0"/>
        <w:ind w:firstLine="708"/>
        <w:jc w:val="both"/>
        <w:rPr>
          <w:rFonts w:ascii="Times New Roman" w:eastAsia="Calibri" w:hAnsi="Times New Roman" w:cs="Times New Roman"/>
          <w:color w:val="000000" w:themeColor="text1"/>
          <w:sz w:val="28"/>
          <w:szCs w:val="28"/>
        </w:rPr>
      </w:pPr>
      <w:r w:rsidRPr="00241AEA">
        <w:rPr>
          <w:rFonts w:ascii="Times New Roman" w:eastAsia="Calibri" w:hAnsi="Times New Roman" w:cs="Times New Roman"/>
          <w:color w:val="000000" w:themeColor="text1"/>
          <w:sz w:val="28"/>
          <w:szCs w:val="28"/>
        </w:rPr>
        <w:t>доля медицинских организаций государственной и муниципальной систем здравоохранения (больницы и поликлиники), подключенных к сети «Интернет» (плановое значение показателя 100%);</w:t>
      </w:r>
    </w:p>
    <w:p w:rsidR="006135A5" w:rsidRPr="00241AEA" w:rsidRDefault="006135A5" w:rsidP="00241AEA">
      <w:pPr>
        <w:tabs>
          <w:tab w:val="left" w:pos="0"/>
        </w:tabs>
        <w:spacing w:after="0"/>
        <w:ind w:firstLine="708"/>
        <w:jc w:val="both"/>
        <w:rPr>
          <w:rFonts w:ascii="Times New Roman" w:eastAsia="Calibri" w:hAnsi="Times New Roman" w:cs="Times New Roman"/>
          <w:color w:val="000000" w:themeColor="text1"/>
          <w:sz w:val="28"/>
          <w:szCs w:val="28"/>
        </w:rPr>
      </w:pPr>
      <w:r w:rsidRPr="00241AEA">
        <w:rPr>
          <w:rFonts w:ascii="Times New Roman" w:eastAsia="Calibri" w:hAnsi="Times New Roman" w:cs="Times New Roman"/>
          <w:color w:val="000000" w:themeColor="text1"/>
          <w:sz w:val="28"/>
          <w:szCs w:val="28"/>
        </w:rPr>
        <w:lastRenderedPageBreak/>
        <w:t>доля фельдшерско-акушерских пунктов государственной и муниципальной систем здравоохранения, подключенных к сети «Интернет» (плановое значение показателя 100%);</w:t>
      </w:r>
    </w:p>
    <w:p w:rsidR="006135A5" w:rsidRPr="00241AEA" w:rsidRDefault="006135A5" w:rsidP="00241AEA">
      <w:pPr>
        <w:tabs>
          <w:tab w:val="left" w:pos="0"/>
        </w:tabs>
        <w:spacing w:after="0"/>
        <w:ind w:firstLine="708"/>
        <w:jc w:val="both"/>
        <w:rPr>
          <w:rFonts w:ascii="Times New Roman" w:eastAsia="Calibri" w:hAnsi="Times New Roman" w:cs="Times New Roman"/>
          <w:color w:val="000000" w:themeColor="text1"/>
          <w:sz w:val="28"/>
          <w:szCs w:val="28"/>
        </w:rPr>
      </w:pPr>
      <w:r w:rsidRPr="00241AEA">
        <w:rPr>
          <w:rFonts w:ascii="Times New Roman" w:eastAsia="Calibri" w:hAnsi="Times New Roman" w:cs="Times New Roman"/>
          <w:color w:val="000000" w:themeColor="text1"/>
          <w:sz w:val="28"/>
          <w:szCs w:val="28"/>
        </w:rPr>
        <w:t>доля государственных (муниципальных) образовательных организаций, реализующих образовательные программы общего образования и/или среднего профессионального образования, подключенных к сети «Интернет» (плановое значение показателя 100 %);</w:t>
      </w:r>
    </w:p>
    <w:p w:rsidR="006135A5" w:rsidRPr="00241AEA" w:rsidRDefault="006135A5" w:rsidP="00241AEA">
      <w:pPr>
        <w:tabs>
          <w:tab w:val="left" w:pos="0"/>
        </w:tabs>
        <w:spacing w:after="0"/>
        <w:ind w:firstLine="708"/>
        <w:jc w:val="both"/>
        <w:rPr>
          <w:rFonts w:ascii="Times New Roman" w:eastAsia="Calibri" w:hAnsi="Times New Roman" w:cs="Times New Roman"/>
          <w:color w:val="000000" w:themeColor="text1"/>
          <w:sz w:val="28"/>
          <w:szCs w:val="28"/>
        </w:rPr>
      </w:pPr>
      <w:r w:rsidRPr="00241AEA">
        <w:rPr>
          <w:rFonts w:ascii="Times New Roman" w:eastAsia="Calibri" w:hAnsi="Times New Roman" w:cs="Times New Roman"/>
          <w:color w:val="000000" w:themeColor="text1"/>
          <w:sz w:val="28"/>
          <w:szCs w:val="28"/>
        </w:rPr>
        <w:t>доля органов государственной власти, органов местного самоуправления, подключенных к сети «Интернет» (плановое значение показателя 100 %).</w:t>
      </w:r>
    </w:p>
    <w:p w:rsidR="006135A5" w:rsidRPr="00241AEA" w:rsidRDefault="006135A5" w:rsidP="00241AEA">
      <w:pPr>
        <w:tabs>
          <w:tab w:val="left" w:pos="0"/>
        </w:tabs>
        <w:spacing w:after="0"/>
        <w:ind w:firstLine="708"/>
        <w:jc w:val="both"/>
        <w:rPr>
          <w:rFonts w:ascii="Times New Roman" w:eastAsia="Calibri" w:hAnsi="Times New Roman" w:cs="Times New Roman"/>
          <w:i/>
          <w:color w:val="000000" w:themeColor="text1"/>
          <w:sz w:val="28"/>
          <w:szCs w:val="28"/>
        </w:rPr>
      </w:pPr>
      <w:r w:rsidRPr="00241AEA">
        <w:rPr>
          <w:rFonts w:ascii="Times New Roman" w:eastAsia="Calibri" w:hAnsi="Times New Roman" w:cs="Times New Roman"/>
          <w:sz w:val="28"/>
          <w:szCs w:val="28"/>
        </w:rPr>
        <w:t>Запланированные значения показателей достигнуты в полном объеме.</w:t>
      </w:r>
    </w:p>
    <w:p w:rsidR="006135A5" w:rsidRPr="00241AEA" w:rsidRDefault="006135A5" w:rsidP="00241AEA">
      <w:pPr>
        <w:tabs>
          <w:tab w:val="left" w:pos="0"/>
        </w:tabs>
        <w:spacing w:after="0"/>
        <w:jc w:val="both"/>
        <w:rPr>
          <w:rFonts w:ascii="Times New Roman" w:eastAsia="Calibri" w:hAnsi="Times New Roman" w:cs="Times New Roman"/>
          <w:i/>
          <w:color w:val="000000" w:themeColor="text1"/>
          <w:sz w:val="28"/>
          <w:szCs w:val="28"/>
        </w:rPr>
      </w:pPr>
    </w:p>
    <w:p w:rsidR="00157BBA" w:rsidRPr="00241AEA" w:rsidRDefault="006135A5" w:rsidP="00241AEA">
      <w:pPr>
        <w:tabs>
          <w:tab w:val="left" w:pos="0"/>
        </w:tabs>
        <w:spacing w:after="0"/>
        <w:jc w:val="center"/>
        <w:rPr>
          <w:rFonts w:ascii="Times New Roman" w:eastAsia="Calibri" w:hAnsi="Times New Roman" w:cs="Times New Roman"/>
          <w:b/>
          <w:i/>
          <w:color w:val="000000"/>
          <w:sz w:val="28"/>
          <w:szCs w:val="28"/>
        </w:rPr>
      </w:pPr>
      <w:r w:rsidRPr="00241AEA">
        <w:rPr>
          <w:rFonts w:ascii="Times New Roman" w:eastAsia="Calibri" w:hAnsi="Times New Roman" w:cs="Times New Roman"/>
          <w:b/>
          <w:i/>
          <w:color w:val="000000" w:themeColor="text1"/>
          <w:sz w:val="28"/>
          <w:szCs w:val="28"/>
        </w:rPr>
        <w:t>Подпрограмма 1</w:t>
      </w:r>
      <w:r w:rsidRPr="00241AEA">
        <w:rPr>
          <w:rFonts w:ascii="Times New Roman" w:eastAsia="Calibri" w:hAnsi="Times New Roman" w:cs="Times New Roman"/>
          <w:b/>
          <w:i/>
          <w:color w:val="000000"/>
          <w:sz w:val="28"/>
          <w:szCs w:val="28"/>
        </w:rPr>
        <w:t xml:space="preserve">«Управление государственной программой </w:t>
      </w:r>
    </w:p>
    <w:p w:rsidR="00157BBA" w:rsidRPr="00241AEA" w:rsidRDefault="006135A5" w:rsidP="00241AEA">
      <w:pPr>
        <w:tabs>
          <w:tab w:val="left" w:pos="0"/>
        </w:tabs>
        <w:spacing w:after="0"/>
        <w:jc w:val="center"/>
        <w:rPr>
          <w:rFonts w:ascii="Times New Roman" w:eastAsia="Calibri" w:hAnsi="Times New Roman" w:cs="Times New Roman"/>
          <w:b/>
          <w:i/>
          <w:color w:val="000000"/>
          <w:sz w:val="28"/>
          <w:szCs w:val="28"/>
        </w:rPr>
      </w:pPr>
      <w:r w:rsidRPr="00241AEA">
        <w:rPr>
          <w:rFonts w:ascii="Times New Roman" w:eastAsia="Calibri" w:hAnsi="Times New Roman" w:cs="Times New Roman"/>
          <w:b/>
          <w:i/>
          <w:color w:val="000000"/>
          <w:sz w:val="28"/>
          <w:szCs w:val="28"/>
        </w:rPr>
        <w:t xml:space="preserve">«Развитие цифровой экономики Карачаево-Черкесской Республики»»  </w:t>
      </w:r>
    </w:p>
    <w:p w:rsidR="006135A5" w:rsidRPr="00241AEA" w:rsidRDefault="006135A5" w:rsidP="00241AEA">
      <w:pPr>
        <w:tabs>
          <w:tab w:val="left" w:pos="0"/>
        </w:tabs>
        <w:spacing w:after="0"/>
        <w:jc w:val="center"/>
        <w:rPr>
          <w:rFonts w:ascii="Times New Roman" w:eastAsia="Calibri" w:hAnsi="Times New Roman" w:cs="Times New Roman"/>
          <w:b/>
          <w:sz w:val="28"/>
          <w:szCs w:val="28"/>
        </w:rPr>
      </w:pPr>
      <w:r w:rsidRPr="00241AEA">
        <w:rPr>
          <w:rFonts w:ascii="Times New Roman" w:eastAsia="Calibri" w:hAnsi="Times New Roman" w:cs="Times New Roman"/>
          <w:b/>
          <w:i/>
          <w:color w:val="000000"/>
          <w:sz w:val="28"/>
          <w:szCs w:val="28"/>
        </w:rPr>
        <w:t>(далее подпрограмма 1)</w:t>
      </w:r>
    </w:p>
    <w:p w:rsidR="006135A5" w:rsidRPr="00241AEA" w:rsidRDefault="006135A5" w:rsidP="00241AEA">
      <w:pPr>
        <w:tabs>
          <w:tab w:val="left" w:pos="0"/>
        </w:tabs>
        <w:autoSpaceDE w:val="0"/>
        <w:autoSpaceDN w:val="0"/>
        <w:adjustRightInd w:val="0"/>
        <w:spacing w:after="0"/>
        <w:ind w:firstLine="709"/>
        <w:jc w:val="both"/>
        <w:rPr>
          <w:rFonts w:ascii="Times New Roman" w:eastAsia="Calibri" w:hAnsi="Times New Roman" w:cs="Times New Roman"/>
          <w:color w:val="000000"/>
          <w:sz w:val="28"/>
          <w:szCs w:val="28"/>
        </w:rPr>
      </w:pPr>
      <w:r w:rsidRPr="00241AEA">
        <w:rPr>
          <w:rFonts w:ascii="Times New Roman" w:eastAsia="Calibri" w:hAnsi="Times New Roman" w:cs="Times New Roman"/>
          <w:color w:val="000000"/>
          <w:sz w:val="28"/>
          <w:szCs w:val="28"/>
        </w:rPr>
        <w:t>Подпрограмма 1 направлена на обеспечение функций Министерства.</w:t>
      </w:r>
    </w:p>
    <w:p w:rsidR="006135A5" w:rsidRPr="00241AEA" w:rsidRDefault="006135A5" w:rsidP="00241AEA">
      <w:pPr>
        <w:tabs>
          <w:tab w:val="left" w:pos="0"/>
        </w:tabs>
        <w:spacing w:after="0"/>
        <w:ind w:firstLine="708"/>
        <w:jc w:val="both"/>
        <w:rPr>
          <w:rFonts w:ascii="Times New Roman" w:eastAsia="Calibri" w:hAnsi="Times New Roman" w:cs="Times New Roman"/>
          <w:sz w:val="28"/>
          <w:szCs w:val="28"/>
        </w:rPr>
      </w:pPr>
      <w:r w:rsidRPr="00241AEA">
        <w:rPr>
          <w:rFonts w:ascii="Times New Roman" w:eastAsia="Calibri" w:hAnsi="Times New Roman" w:cs="Times New Roman"/>
          <w:color w:val="000000"/>
          <w:sz w:val="28"/>
          <w:szCs w:val="28"/>
        </w:rPr>
        <w:t xml:space="preserve">На реализацию подпрограммы 1 предусмотрено 22 455,2 тыс. рублей. </w:t>
      </w:r>
      <w:r w:rsidR="0038789B" w:rsidRPr="00241AEA">
        <w:rPr>
          <w:rFonts w:ascii="Times New Roman" w:eastAsia="Calibri" w:hAnsi="Times New Roman" w:cs="Times New Roman"/>
          <w:color w:val="000000"/>
          <w:sz w:val="28"/>
          <w:szCs w:val="28"/>
        </w:rPr>
        <w:br/>
      </w:r>
      <w:r w:rsidRPr="00241AEA">
        <w:rPr>
          <w:rFonts w:ascii="Times New Roman" w:eastAsia="Calibri" w:hAnsi="Times New Roman" w:cs="Times New Roman"/>
          <w:color w:val="000000"/>
          <w:sz w:val="28"/>
          <w:szCs w:val="28"/>
        </w:rPr>
        <w:t xml:space="preserve">По состоянию на 31 декабря 2021 г. </w:t>
      </w:r>
      <w:r w:rsidRPr="00241AEA">
        <w:rPr>
          <w:rFonts w:ascii="Times New Roman" w:eastAsia="Calibri" w:hAnsi="Times New Roman" w:cs="Times New Roman"/>
          <w:sz w:val="28"/>
          <w:szCs w:val="28"/>
        </w:rPr>
        <w:t>кассовые расходы составили 20 571,2 тыс. рублей.</w:t>
      </w:r>
    </w:p>
    <w:p w:rsidR="006135A5" w:rsidRPr="00241AEA" w:rsidRDefault="006135A5" w:rsidP="00241AEA">
      <w:pPr>
        <w:tabs>
          <w:tab w:val="left" w:pos="0"/>
        </w:tabs>
        <w:spacing w:after="0"/>
        <w:ind w:firstLine="708"/>
        <w:jc w:val="both"/>
        <w:rPr>
          <w:rFonts w:ascii="Times New Roman" w:eastAsia="Calibri" w:hAnsi="Times New Roman" w:cs="Times New Roman"/>
          <w:sz w:val="28"/>
          <w:szCs w:val="28"/>
        </w:rPr>
      </w:pPr>
    </w:p>
    <w:p w:rsidR="004D1FFE" w:rsidRDefault="006135A5" w:rsidP="004D1FFE">
      <w:pPr>
        <w:tabs>
          <w:tab w:val="left" w:pos="0"/>
        </w:tabs>
        <w:suppressAutoHyphens/>
        <w:spacing w:after="0"/>
        <w:ind w:firstLine="709"/>
        <w:jc w:val="center"/>
        <w:rPr>
          <w:rFonts w:ascii="Times New Roman" w:eastAsia="Calibri" w:hAnsi="Times New Roman" w:cs="Times New Roman"/>
          <w:b/>
          <w:i/>
          <w:color w:val="000000"/>
          <w:sz w:val="28"/>
          <w:szCs w:val="28"/>
        </w:rPr>
      </w:pPr>
      <w:r w:rsidRPr="00241AEA">
        <w:rPr>
          <w:rFonts w:ascii="Times New Roman" w:eastAsia="Calibri" w:hAnsi="Times New Roman" w:cs="Times New Roman"/>
          <w:b/>
          <w:i/>
          <w:sz w:val="28"/>
          <w:szCs w:val="28"/>
        </w:rPr>
        <w:t xml:space="preserve">Подпрограмма 2 </w:t>
      </w:r>
      <w:r w:rsidRPr="00241AEA">
        <w:rPr>
          <w:rFonts w:ascii="Times New Roman" w:eastAsia="Calibri" w:hAnsi="Times New Roman" w:cs="Times New Roman"/>
          <w:b/>
          <w:i/>
          <w:color w:val="000000"/>
          <w:sz w:val="28"/>
          <w:szCs w:val="28"/>
        </w:rPr>
        <w:t xml:space="preserve">«Реализация инфраструктурных проектов </w:t>
      </w:r>
      <w:r w:rsidR="00157BBA" w:rsidRPr="00241AEA">
        <w:rPr>
          <w:rFonts w:ascii="Times New Roman" w:eastAsia="Calibri" w:hAnsi="Times New Roman" w:cs="Times New Roman"/>
          <w:b/>
          <w:i/>
          <w:color w:val="000000"/>
          <w:sz w:val="28"/>
          <w:szCs w:val="28"/>
        </w:rPr>
        <w:br/>
      </w:r>
      <w:r w:rsidRPr="00241AEA">
        <w:rPr>
          <w:rFonts w:ascii="Times New Roman" w:eastAsia="Calibri" w:hAnsi="Times New Roman" w:cs="Times New Roman"/>
          <w:b/>
          <w:i/>
          <w:color w:val="000000"/>
          <w:sz w:val="28"/>
          <w:szCs w:val="28"/>
        </w:rPr>
        <w:t xml:space="preserve">и развитие связи и телерадиовещания» </w:t>
      </w:r>
      <w:r w:rsidR="00157BBA" w:rsidRPr="00241AEA">
        <w:rPr>
          <w:rFonts w:ascii="Times New Roman" w:eastAsia="Calibri" w:hAnsi="Times New Roman" w:cs="Times New Roman"/>
          <w:b/>
          <w:i/>
          <w:color w:val="000000"/>
          <w:sz w:val="28"/>
          <w:szCs w:val="28"/>
        </w:rPr>
        <w:br/>
      </w:r>
      <w:r w:rsidRPr="00241AEA">
        <w:rPr>
          <w:rFonts w:ascii="Times New Roman" w:eastAsia="Calibri" w:hAnsi="Times New Roman" w:cs="Times New Roman"/>
          <w:b/>
          <w:i/>
          <w:color w:val="000000"/>
          <w:sz w:val="28"/>
          <w:szCs w:val="28"/>
        </w:rPr>
        <w:t>(далее подпрограмма 2)</w:t>
      </w:r>
    </w:p>
    <w:p w:rsidR="006135A5" w:rsidRPr="00241AEA" w:rsidRDefault="006135A5" w:rsidP="004D1FFE">
      <w:pPr>
        <w:tabs>
          <w:tab w:val="left" w:pos="0"/>
        </w:tabs>
        <w:suppressAutoHyphen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Проект «Информационная инфраструктура»</w:t>
      </w:r>
      <w:r w:rsidRPr="00241AEA">
        <w:rPr>
          <w:rFonts w:ascii="Times New Roman" w:eastAsia="Times New Roman" w:hAnsi="Times New Roman" w:cs="Times New Roman"/>
          <w:b/>
          <w:sz w:val="28"/>
          <w:szCs w:val="28"/>
          <w:lang w:eastAsia="ru-RU"/>
        </w:rPr>
        <w:t xml:space="preserve"> </w:t>
      </w:r>
      <w:r w:rsidRPr="00241AEA">
        <w:rPr>
          <w:rFonts w:ascii="Times New Roman" w:eastAsia="Times New Roman" w:hAnsi="Times New Roman" w:cs="Times New Roman"/>
          <w:sz w:val="28"/>
          <w:szCs w:val="28"/>
          <w:lang w:eastAsia="ru-RU"/>
        </w:rPr>
        <w:t xml:space="preserve">реализуется за счет средств федерального бюджета. Между Министерством цифрового развития, связи </w:t>
      </w:r>
      <w:r w:rsidR="0038789B"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массовых коммуникаций Российской Федерации и ПАО «Мегафон» в 2019 году заключен трехлетний государственный контракт на подключение к сети интернет/сети передачи данных и оказание услуг связи 304 социально значимых объектов Карачаево-Черкесской Республики (далее - СЗО).</w:t>
      </w:r>
    </w:p>
    <w:p w:rsidR="006135A5" w:rsidRPr="00241AEA" w:rsidRDefault="006135A5" w:rsidP="004D1FFE">
      <w:pPr>
        <w:tabs>
          <w:tab w:val="left" w:pos="0"/>
        </w:tabs>
        <w:suppressAutoHyphen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период с 2019 по 2021 года на территории республики доступом к сети интернет обеспечены 304 СЗО, из них 123 общеобразовательные организации, </w:t>
      </w:r>
      <w:r w:rsidR="00157BB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86 фельдшерских и фельдшерско-акушерских пунктов, 67 органов власти, </w:t>
      </w:r>
      <w:r w:rsidR="00157BB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5 пожарных частей, 2 подразделения </w:t>
      </w:r>
      <w:proofErr w:type="spellStart"/>
      <w:r w:rsidRPr="00241AEA">
        <w:rPr>
          <w:rFonts w:ascii="Times New Roman" w:eastAsia="Times New Roman" w:hAnsi="Times New Roman" w:cs="Times New Roman"/>
          <w:sz w:val="28"/>
          <w:szCs w:val="28"/>
          <w:lang w:eastAsia="ru-RU"/>
        </w:rPr>
        <w:t>Росгвардии</w:t>
      </w:r>
      <w:proofErr w:type="spellEnd"/>
      <w:r w:rsidRPr="00241AEA">
        <w:rPr>
          <w:rFonts w:ascii="Times New Roman" w:eastAsia="Times New Roman" w:hAnsi="Times New Roman" w:cs="Times New Roman"/>
          <w:sz w:val="28"/>
          <w:szCs w:val="28"/>
          <w:lang w:eastAsia="ru-RU"/>
        </w:rPr>
        <w:t xml:space="preserve"> и 21 объект культуры. </w:t>
      </w:r>
    </w:p>
    <w:p w:rsidR="006135A5" w:rsidRPr="00241AEA" w:rsidRDefault="006135A5" w:rsidP="00241AEA">
      <w:pPr>
        <w:tabs>
          <w:tab w:val="left" w:pos="0"/>
        </w:tabs>
        <w:suppressAutoHyphens/>
        <w:spacing w:after="0"/>
        <w:ind w:firstLine="709"/>
        <w:jc w:val="both"/>
        <w:rPr>
          <w:rFonts w:ascii="Times New Roman" w:eastAsia="Times New Roman" w:hAnsi="Times New Roman" w:cs="Times New Roman"/>
          <w:color w:val="000000"/>
          <w:sz w:val="28"/>
          <w:szCs w:val="24"/>
          <w:lang w:eastAsia="ru-RU"/>
        </w:rPr>
      </w:pPr>
      <w:r w:rsidRPr="00241AEA">
        <w:rPr>
          <w:rFonts w:ascii="Times New Roman" w:eastAsia="Times New Roman" w:hAnsi="Times New Roman" w:cs="Times New Roman"/>
          <w:sz w:val="28"/>
          <w:szCs w:val="28"/>
          <w:lang w:eastAsia="ru-RU"/>
        </w:rPr>
        <w:t xml:space="preserve">Целевые показатели по доле подключенных социально значимых объектов </w:t>
      </w:r>
      <w:r w:rsidR="00157BB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к сети интернет в период 2019-2021 годов выполнены на 100 %.</w:t>
      </w:r>
    </w:p>
    <w:p w:rsidR="006135A5" w:rsidRPr="00241AEA" w:rsidRDefault="006135A5" w:rsidP="00241AEA">
      <w:pPr>
        <w:tabs>
          <w:tab w:val="left" w:pos="0"/>
        </w:tabs>
        <w:suppressAutoHyphen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Также, в рамках реализации мероприятий </w:t>
      </w:r>
      <w:r w:rsidRPr="00241AEA">
        <w:rPr>
          <w:rFonts w:ascii="Times New Roman" w:eastAsia="NSimSun" w:hAnsi="Times New Roman" w:cs="Times New Roman"/>
          <w:sz w:val="28"/>
          <w:szCs w:val="28"/>
          <w:lang w:eastAsia="ru-RU" w:bidi="hi-IN"/>
        </w:rPr>
        <w:t xml:space="preserve">регионального проекта «Информационная инфраструктура» в 2021 году </w:t>
      </w:r>
      <w:r w:rsidRPr="00241AEA">
        <w:rPr>
          <w:rFonts w:ascii="Times New Roman" w:eastAsia="Times New Roman" w:hAnsi="Times New Roman" w:cs="Times New Roman"/>
          <w:sz w:val="28"/>
          <w:szCs w:val="28"/>
          <w:lang w:eastAsia="ru-RU"/>
        </w:rPr>
        <w:t>Министерство получило субсидию из федерального бюджета в сумме 5 489 600 рублей</w:t>
      </w:r>
      <w:r w:rsidRPr="00241AEA">
        <w:rPr>
          <w:rFonts w:ascii="Times New Roman" w:eastAsia="NSimSun" w:hAnsi="Times New Roman" w:cs="Times New Roman"/>
          <w:sz w:val="28"/>
          <w:szCs w:val="28"/>
          <w:lang w:eastAsia="ru-RU"/>
        </w:rPr>
        <w:t xml:space="preserve"> </w:t>
      </w:r>
      <w:r w:rsidRPr="00241AEA">
        <w:rPr>
          <w:rFonts w:ascii="Times New Roman" w:eastAsia="Times New Roman" w:hAnsi="Times New Roman" w:cs="Times New Roman"/>
          <w:sz w:val="28"/>
          <w:szCs w:val="28"/>
          <w:lang w:eastAsia="ru-RU"/>
        </w:rPr>
        <w:t xml:space="preserve">на реализацию мероприятий </w:t>
      </w:r>
      <w:r w:rsidR="0038789B"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 xml:space="preserve">по обеспечению на судебных участках мировых судей защищенного подключения </w:t>
      </w:r>
      <w:r w:rsidR="0038789B"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к сети государственной автоматизированной системы Российской Федерации «Правосудие»,</w:t>
      </w:r>
      <w:r w:rsidRPr="00241AEA">
        <w:rPr>
          <w:rFonts w:ascii="Times New Roman" w:eastAsia="Times New Roman" w:hAnsi="Times New Roman" w:cs="Times New Roman"/>
          <w:sz w:val="28"/>
          <w:szCs w:val="24"/>
          <w:lang w:eastAsia="ru-RU"/>
        </w:rPr>
        <w:t xml:space="preserve"> </w:t>
      </w:r>
      <w:r w:rsidRPr="00241AEA">
        <w:rPr>
          <w:rFonts w:ascii="Times New Roman" w:eastAsia="Times New Roman" w:hAnsi="Times New Roman" w:cs="Times New Roman"/>
          <w:sz w:val="28"/>
          <w:szCs w:val="28"/>
          <w:lang w:eastAsia="ru-RU"/>
        </w:rPr>
        <w:t xml:space="preserve">а также организации защищенного межведомственного электронного </w:t>
      </w:r>
      <w:r w:rsidRPr="00241AEA">
        <w:rPr>
          <w:rFonts w:ascii="Times New Roman" w:eastAsia="Times New Roman" w:hAnsi="Times New Roman" w:cs="Times New Roman"/>
          <w:sz w:val="28"/>
          <w:szCs w:val="28"/>
          <w:lang w:eastAsia="ru-RU"/>
        </w:rPr>
        <w:lastRenderedPageBreak/>
        <w:t xml:space="preserve">взаимодействия. В 2021 году в рамках реализации вышеуказанных мероприятий заключено 3 государственных контракта. Все мероприятия в рамках контрактов </w:t>
      </w:r>
      <w:r w:rsidR="00157BBA"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на 2021 год выполнены.</w:t>
      </w:r>
    </w:p>
    <w:p w:rsidR="006135A5" w:rsidRPr="00241AEA" w:rsidRDefault="006135A5" w:rsidP="00241AEA">
      <w:pPr>
        <w:tabs>
          <w:tab w:val="left" w:pos="0"/>
        </w:tabs>
        <w:suppressAutoHyphens/>
        <w:spacing w:after="0"/>
        <w:ind w:firstLine="709"/>
        <w:jc w:val="both"/>
        <w:rPr>
          <w:rFonts w:ascii="Times New Roman" w:eastAsia="Times New Roman" w:hAnsi="Times New Roman" w:cs="Times New Roman"/>
          <w:sz w:val="28"/>
          <w:szCs w:val="28"/>
          <w:lang w:eastAsia="ru-RU"/>
        </w:rPr>
      </w:pPr>
    </w:p>
    <w:p w:rsidR="006135A5" w:rsidRPr="00241AEA" w:rsidRDefault="006135A5" w:rsidP="00241AEA">
      <w:pPr>
        <w:tabs>
          <w:tab w:val="left" w:pos="0"/>
        </w:tabs>
        <w:suppressAutoHyphens/>
        <w:spacing w:after="0"/>
        <w:jc w:val="center"/>
        <w:rPr>
          <w:rFonts w:ascii="Times New Roman" w:eastAsia="Calibri" w:hAnsi="Times New Roman" w:cs="Times New Roman"/>
          <w:b/>
          <w:i/>
          <w:sz w:val="28"/>
          <w:szCs w:val="28"/>
        </w:rPr>
      </w:pPr>
      <w:r w:rsidRPr="00241AEA">
        <w:rPr>
          <w:rFonts w:ascii="Times New Roman" w:eastAsia="Calibri" w:hAnsi="Times New Roman" w:cs="Times New Roman"/>
          <w:b/>
          <w:i/>
          <w:sz w:val="28"/>
          <w:szCs w:val="28"/>
        </w:rPr>
        <w:t>Подпрограмма 3 «Цифровое государственное управление»</w:t>
      </w:r>
    </w:p>
    <w:p w:rsidR="006135A5" w:rsidRPr="00241AEA" w:rsidRDefault="006135A5" w:rsidP="00241AEA">
      <w:pPr>
        <w:tabs>
          <w:tab w:val="left" w:pos="0"/>
        </w:tabs>
        <w:spacing w:after="0"/>
        <w:jc w:val="center"/>
        <w:rPr>
          <w:rFonts w:ascii="Times New Roman" w:eastAsia="Calibri" w:hAnsi="Times New Roman" w:cs="Times New Roman"/>
          <w:b/>
          <w:i/>
          <w:sz w:val="28"/>
          <w:szCs w:val="28"/>
        </w:rPr>
      </w:pPr>
      <w:r w:rsidRPr="00241AEA">
        <w:rPr>
          <w:rFonts w:ascii="Times New Roman" w:eastAsia="Calibri" w:hAnsi="Times New Roman" w:cs="Times New Roman"/>
          <w:b/>
          <w:i/>
          <w:sz w:val="28"/>
          <w:szCs w:val="28"/>
        </w:rPr>
        <w:t xml:space="preserve">(далее </w:t>
      </w:r>
      <w:r w:rsidR="00157BBA" w:rsidRPr="00241AEA">
        <w:rPr>
          <w:rFonts w:ascii="Times New Roman" w:eastAsia="Calibri" w:hAnsi="Times New Roman" w:cs="Times New Roman"/>
          <w:b/>
          <w:i/>
          <w:sz w:val="28"/>
          <w:szCs w:val="28"/>
        </w:rPr>
        <w:t>-</w:t>
      </w:r>
      <w:r w:rsidRPr="00241AEA">
        <w:rPr>
          <w:rFonts w:ascii="Times New Roman" w:eastAsia="Calibri" w:hAnsi="Times New Roman" w:cs="Times New Roman"/>
          <w:b/>
          <w:i/>
          <w:sz w:val="28"/>
          <w:szCs w:val="28"/>
        </w:rPr>
        <w:t xml:space="preserve"> подпрограмма 3)</w:t>
      </w:r>
    </w:p>
    <w:p w:rsidR="006135A5" w:rsidRPr="00241AEA" w:rsidRDefault="006135A5" w:rsidP="00241AEA">
      <w:pPr>
        <w:tabs>
          <w:tab w:val="left" w:pos="0"/>
        </w:tabs>
        <w:suppressAutoHyphen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 xml:space="preserve">В рамках реализации регионального проекта «Цифровое государственное управление» проведены следующие мероприятия: </w:t>
      </w:r>
    </w:p>
    <w:p w:rsidR="006135A5" w:rsidRPr="00241AEA" w:rsidRDefault="006135A5" w:rsidP="00241AEA">
      <w:pPr>
        <w:tabs>
          <w:tab w:val="left" w:pos="0"/>
        </w:tabs>
        <w:suppressAutoHyphens/>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разработана и утверждена Стратегия в области цифровой трансформации отраслей экономики, социальной сферы и государственного управления Карачаево-Черкесской Республики;</w:t>
      </w:r>
    </w:p>
    <w:p w:rsidR="006135A5" w:rsidRPr="00241AEA" w:rsidRDefault="006135A5" w:rsidP="00241AEA">
      <w:pPr>
        <w:tabs>
          <w:tab w:val="left" w:pos="0"/>
        </w:tabs>
        <w:suppressAutoHyphens/>
        <w:spacing w:after="0"/>
        <w:ind w:firstLine="709"/>
        <w:jc w:val="both"/>
        <w:rPr>
          <w:rFonts w:ascii="Times New Roman" w:eastAsia="Times New Roman" w:hAnsi="Times New Roman" w:cs="Times New Roman"/>
          <w:color w:val="000000"/>
          <w:sz w:val="28"/>
          <w:szCs w:val="24"/>
          <w:lang w:eastAsia="ru-RU"/>
        </w:rPr>
      </w:pPr>
      <w:r w:rsidRPr="00241AEA">
        <w:rPr>
          <w:rFonts w:ascii="Times New Roman" w:eastAsia="Times New Roman" w:hAnsi="Times New Roman" w:cs="Times New Roman"/>
          <w:color w:val="000000"/>
          <w:sz w:val="28"/>
          <w:szCs w:val="28"/>
          <w:lang w:eastAsia="ru-RU"/>
        </w:rPr>
        <w:t xml:space="preserve">на портал государственных услуг выведено 50 массовых социально значимых </w:t>
      </w:r>
      <w:r w:rsidR="00EB43FC" w:rsidRPr="00241AEA">
        <w:rPr>
          <w:rFonts w:ascii="Times New Roman" w:eastAsia="Times New Roman" w:hAnsi="Times New Roman" w:cs="Times New Roman"/>
          <w:color w:val="000000"/>
          <w:sz w:val="28"/>
          <w:szCs w:val="28"/>
          <w:lang w:eastAsia="ru-RU"/>
        </w:rPr>
        <w:t>у</w:t>
      </w:r>
      <w:r w:rsidRPr="00241AEA">
        <w:rPr>
          <w:rFonts w:ascii="Times New Roman" w:eastAsia="Times New Roman" w:hAnsi="Times New Roman" w:cs="Times New Roman"/>
          <w:color w:val="000000"/>
          <w:sz w:val="28"/>
          <w:szCs w:val="28"/>
          <w:lang w:eastAsia="ru-RU"/>
        </w:rPr>
        <w:t>слуг;</w:t>
      </w:r>
    </w:p>
    <w:p w:rsidR="006135A5" w:rsidRPr="00241AEA" w:rsidRDefault="006135A5" w:rsidP="00241AEA">
      <w:pPr>
        <w:widowControl w:val="0"/>
        <w:tabs>
          <w:tab w:val="left" w:pos="0"/>
        </w:tabs>
        <w:suppressAutoHyphens/>
        <w:spacing w:after="0"/>
        <w:ind w:firstLine="709"/>
        <w:jc w:val="both"/>
        <w:rPr>
          <w:rFonts w:ascii="Times New Roman" w:eastAsia="Times New Roman" w:hAnsi="Times New Roman" w:cs="Times New Roman"/>
          <w:sz w:val="28"/>
          <w:szCs w:val="24"/>
          <w:lang w:eastAsia="ru-RU"/>
        </w:rPr>
      </w:pPr>
      <w:r w:rsidRPr="00241AEA">
        <w:rPr>
          <w:rFonts w:ascii="Times New Roman" w:eastAsia="Times New Roman" w:hAnsi="Times New Roman" w:cs="Times New Roman"/>
          <w:color w:val="000000"/>
          <w:sz w:val="28"/>
          <w:szCs w:val="28"/>
          <w:lang w:eastAsia="ru-RU"/>
        </w:rPr>
        <w:t xml:space="preserve">используя ресурсы Платформы государственных сервисов v2.0 (ПГС) переведены в электронный вид 84 массовые социально-значимые услуги, которые выведены на Портал государственных и муниципальных услуг Российской Федерации» (ЕПГУ). </w:t>
      </w:r>
    </w:p>
    <w:p w:rsidR="006135A5" w:rsidRPr="00241AEA" w:rsidRDefault="006135A5" w:rsidP="00241AEA">
      <w:pPr>
        <w:tabs>
          <w:tab w:val="left" w:pos="0"/>
        </w:tabs>
        <w:suppressAutoHyphens/>
        <w:spacing w:after="0"/>
        <w:ind w:firstLine="709"/>
        <w:jc w:val="both"/>
        <w:rPr>
          <w:rFonts w:ascii="Times New Roman" w:eastAsia="Times New Roman" w:hAnsi="Times New Roman" w:cs="Times New Roman"/>
          <w:color w:val="000000"/>
          <w:sz w:val="28"/>
          <w:szCs w:val="24"/>
          <w:lang w:eastAsia="ru-RU"/>
        </w:rPr>
      </w:pPr>
      <w:r w:rsidRPr="00241AEA">
        <w:rPr>
          <w:rFonts w:ascii="Times New Roman" w:eastAsia="Times New Roman" w:hAnsi="Times New Roman" w:cs="Times New Roman"/>
          <w:color w:val="000000"/>
          <w:sz w:val="28"/>
          <w:szCs w:val="28"/>
          <w:lang w:eastAsia="ru-RU"/>
        </w:rPr>
        <w:t xml:space="preserve"> к системе электронного документооборота «ДЕЛО» подключено </w:t>
      </w:r>
      <w:r w:rsidR="00EB43FC"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12 управлений труда муниципальный районов и городских округов и 6 социальных учреждений, подведомственных Министерству труда и социального развития Карачаево-Черкесской Республики.</w:t>
      </w:r>
    </w:p>
    <w:p w:rsidR="006135A5" w:rsidRPr="00241AEA" w:rsidRDefault="006135A5" w:rsidP="00241AEA">
      <w:pPr>
        <w:widowControl w:val="0"/>
        <w:tabs>
          <w:tab w:val="left" w:pos="0"/>
        </w:tabs>
        <w:suppressAutoHyphens/>
        <w:spacing w:after="0"/>
        <w:ind w:firstLine="709"/>
        <w:jc w:val="both"/>
        <w:rPr>
          <w:rFonts w:ascii="Times New Roman" w:eastAsia="Times New Roman" w:hAnsi="Times New Roman" w:cs="Times New Roman"/>
          <w:color w:val="00A933"/>
          <w:sz w:val="28"/>
          <w:szCs w:val="24"/>
          <w:lang w:eastAsia="ru-RU"/>
        </w:rPr>
      </w:pPr>
      <w:r w:rsidRPr="00241AEA">
        <w:rPr>
          <w:rFonts w:ascii="Times New Roman" w:eastAsia="Times New Roman" w:hAnsi="Times New Roman" w:cs="Times New Roman"/>
          <w:color w:val="000000"/>
          <w:sz w:val="28"/>
          <w:szCs w:val="28"/>
          <w:lang w:eastAsia="ru-RU"/>
        </w:rPr>
        <w:t>в рамках обеспечения организации перехода на использование электронного документооборота органов местного самоуправления на текущий момент проведены следующие мероприятия:</w:t>
      </w:r>
    </w:p>
    <w:p w:rsidR="006135A5" w:rsidRPr="00241AEA" w:rsidRDefault="006135A5" w:rsidP="00241AEA">
      <w:pPr>
        <w:widowControl w:val="0"/>
        <w:tabs>
          <w:tab w:val="left" w:pos="0"/>
          <w:tab w:val="left" w:pos="993"/>
        </w:tabs>
        <w:suppressAutoHyphens/>
        <w:spacing w:after="0"/>
        <w:ind w:firstLine="709"/>
        <w:jc w:val="both"/>
        <w:rPr>
          <w:rFonts w:ascii="Times New Roman" w:eastAsia="Times New Roman" w:hAnsi="Times New Roman" w:cs="Times New Roman"/>
          <w:color w:val="000000"/>
          <w:sz w:val="28"/>
          <w:szCs w:val="24"/>
          <w:lang w:eastAsia="ru-RU"/>
        </w:rPr>
      </w:pPr>
      <w:r w:rsidRPr="00241AEA">
        <w:rPr>
          <w:rFonts w:ascii="Times New Roman" w:eastAsia="Times New Roman" w:hAnsi="Times New Roman" w:cs="Times New Roman"/>
          <w:color w:val="000000"/>
          <w:sz w:val="28"/>
          <w:szCs w:val="28"/>
          <w:lang w:eastAsia="ru-RU"/>
        </w:rPr>
        <w:t xml:space="preserve">в качестве базовой платформы электронного документооборота определена система «ДЕЛО» (далее </w:t>
      </w:r>
      <w:r w:rsidR="00EB43FC" w:rsidRPr="00241AEA">
        <w:rPr>
          <w:rFonts w:ascii="Times New Roman" w:eastAsia="Times New Roman" w:hAnsi="Times New Roman" w:cs="Times New Roman"/>
          <w:color w:val="000000"/>
          <w:sz w:val="28"/>
          <w:szCs w:val="28"/>
          <w:lang w:eastAsia="ru-RU"/>
        </w:rPr>
        <w:t>-</w:t>
      </w:r>
      <w:r w:rsidRPr="00241AEA">
        <w:rPr>
          <w:rFonts w:ascii="Times New Roman" w:eastAsia="Times New Roman" w:hAnsi="Times New Roman" w:cs="Times New Roman"/>
          <w:color w:val="000000"/>
          <w:sz w:val="28"/>
          <w:szCs w:val="28"/>
          <w:lang w:eastAsia="ru-RU"/>
        </w:rPr>
        <w:t xml:space="preserve"> СЭД «ДЕЛО»);</w:t>
      </w:r>
    </w:p>
    <w:p w:rsidR="006135A5" w:rsidRPr="00241AEA" w:rsidRDefault="006135A5" w:rsidP="00241AEA">
      <w:pPr>
        <w:widowControl w:val="0"/>
        <w:tabs>
          <w:tab w:val="left" w:pos="0"/>
          <w:tab w:val="left" w:pos="993"/>
        </w:tabs>
        <w:suppressAutoHyphens/>
        <w:spacing w:after="0"/>
        <w:ind w:firstLine="709"/>
        <w:jc w:val="both"/>
        <w:rPr>
          <w:rFonts w:ascii="Times New Roman" w:eastAsia="Times New Roman" w:hAnsi="Times New Roman" w:cs="Times New Roman"/>
          <w:color w:val="000000"/>
          <w:sz w:val="28"/>
          <w:szCs w:val="24"/>
          <w:lang w:eastAsia="ru-RU"/>
        </w:rPr>
      </w:pPr>
      <w:r w:rsidRPr="00241AEA">
        <w:rPr>
          <w:rFonts w:ascii="Times New Roman" w:eastAsia="Times New Roman" w:hAnsi="Times New Roman" w:cs="Times New Roman"/>
          <w:color w:val="000000"/>
          <w:sz w:val="28"/>
          <w:szCs w:val="28"/>
          <w:lang w:eastAsia="ru-RU"/>
        </w:rPr>
        <w:t xml:space="preserve">в рамках заключенного государственного контракта </w:t>
      </w:r>
      <w:r w:rsidR="00EB43FC" w:rsidRPr="00241AEA">
        <w:rPr>
          <w:rFonts w:ascii="Times New Roman" w:eastAsia="Times New Roman" w:hAnsi="Times New Roman" w:cs="Times New Roman"/>
          <w:color w:val="000000"/>
          <w:sz w:val="28"/>
          <w:szCs w:val="28"/>
          <w:lang w:eastAsia="ru-RU"/>
        </w:rPr>
        <w:t xml:space="preserve">от 15.06.2021 № 05 </w:t>
      </w:r>
      <w:r w:rsidRPr="00241AEA">
        <w:rPr>
          <w:rFonts w:ascii="Times New Roman" w:eastAsia="Times New Roman" w:hAnsi="Times New Roman" w:cs="Times New Roman"/>
          <w:color w:val="000000"/>
          <w:sz w:val="28"/>
          <w:szCs w:val="28"/>
          <w:lang w:eastAsia="ru-RU"/>
        </w:rPr>
        <w:t xml:space="preserve"> (ИКЗ №0179200001921000309) обеспечено приобретение не исключительных (пользовательских) прав на неограниченное количество лицензий СЭД «ДЕЛО»;</w:t>
      </w:r>
    </w:p>
    <w:p w:rsidR="006135A5" w:rsidRPr="00241AEA" w:rsidRDefault="006135A5" w:rsidP="00241AEA">
      <w:pPr>
        <w:widowControl w:val="0"/>
        <w:tabs>
          <w:tab w:val="left" w:pos="0"/>
          <w:tab w:val="left" w:pos="993"/>
        </w:tabs>
        <w:suppressAutoHyphens/>
        <w:spacing w:after="0"/>
        <w:ind w:firstLine="709"/>
        <w:jc w:val="both"/>
        <w:rPr>
          <w:rFonts w:ascii="Times New Roman" w:eastAsia="Times New Roman" w:hAnsi="Times New Roman" w:cs="Times New Roman"/>
          <w:color w:val="000000"/>
          <w:sz w:val="28"/>
          <w:szCs w:val="24"/>
          <w:lang w:eastAsia="ru-RU"/>
        </w:rPr>
      </w:pPr>
      <w:r w:rsidRPr="00241AEA">
        <w:rPr>
          <w:rFonts w:ascii="Times New Roman" w:eastAsia="Times New Roman" w:hAnsi="Times New Roman" w:cs="Times New Roman"/>
          <w:color w:val="000000"/>
          <w:sz w:val="28"/>
          <w:szCs w:val="28"/>
          <w:lang w:eastAsia="ru-RU"/>
        </w:rPr>
        <w:t xml:space="preserve">в рамках заключенного государственного контракта от 18.10.2021 </w:t>
      </w:r>
      <w:r w:rsidR="00EB43FC" w:rsidRPr="00241AEA">
        <w:rPr>
          <w:rFonts w:ascii="Times New Roman" w:eastAsia="Times New Roman" w:hAnsi="Times New Roman" w:cs="Times New Roman"/>
          <w:color w:val="000000"/>
          <w:sz w:val="28"/>
          <w:szCs w:val="28"/>
          <w:lang w:eastAsia="ru-RU"/>
        </w:rPr>
        <w:t xml:space="preserve">№ 9 </w:t>
      </w:r>
      <w:r w:rsidR="00EB43FC" w:rsidRPr="00241AEA">
        <w:rPr>
          <w:rFonts w:ascii="Times New Roman" w:eastAsia="Times New Roman" w:hAnsi="Times New Roman" w:cs="Times New Roman"/>
          <w:color w:val="000000"/>
          <w:sz w:val="28"/>
          <w:szCs w:val="28"/>
          <w:lang w:eastAsia="ru-RU"/>
        </w:rPr>
        <w:br/>
      </w:r>
      <w:r w:rsidRPr="00241AEA">
        <w:rPr>
          <w:rFonts w:ascii="Times New Roman" w:eastAsia="Times New Roman" w:hAnsi="Times New Roman" w:cs="Times New Roman"/>
          <w:color w:val="000000"/>
          <w:sz w:val="28"/>
          <w:szCs w:val="28"/>
          <w:lang w:eastAsia="ru-RU"/>
        </w:rPr>
        <w:t xml:space="preserve">(ИКЗ № 0179200001921000564) осуществляется внедрение и техническое сопровождение СЭД «ДЕЛО». </w:t>
      </w:r>
      <w:r w:rsidRPr="00241AEA">
        <w:rPr>
          <w:rFonts w:ascii="Tinos" w:eastAsia="Tinos" w:hAnsi="Tinos" w:cs="Tinos"/>
          <w:color w:val="000000"/>
          <w:sz w:val="28"/>
          <w:szCs w:val="28"/>
          <w:lang w:eastAsia="ru-RU"/>
        </w:rPr>
        <w:t xml:space="preserve">Организовано обучение специалистов работе в СЭД «ДЕЛО», в рамках которого в качестве пользователей СЭД «ДЕЛО» обучены более 210 сотрудников, в качестве технолога </w:t>
      </w:r>
      <w:r w:rsidRPr="00241AEA">
        <w:rPr>
          <w:rFonts w:ascii="Tinos" w:eastAsia="Tinos" w:hAnsi="Tinos" w:cs="Tinos"/>
          <w:i/>
          <w:color w:val="000000"/>
          <w:sz w:val="28"/>
          <w:szCs w:val="28"/>
          <w:lang w:eastAsia="ru-RU"/>
        </w:rPr>
        <w:t>СЭД</w:t>
      </w:r>
      <w:r w:rsidRPr="00241AEA">
        <w:rPr>
          <w:rFonts w:ascii="Tinos" w:eastAsia="Tinos" w:hAnsi="Tinos" w:cs="Tinos"/>
          <w:color w:val="000000"/>
          <w:sz w:val="28"/>
          <w:szCs w:val="28"/>
          <w:lang w:eastAsia="ru-RU"/>
        </w:rPr>
        <w:t xml:space="preserve"> «ДЕЛО» - 3 специалиста, проведены </w:t>
      </w:r>
      <w:r w:rsidR="00EB43FC" w:rsidRPr="00241AEA">
        <w:rPr>
          <w:rFonts w:ascii="Tinos" w:eastAsia="Tinos" w:hAnsi="Tinos" w:cs="Tinos"/>
          <w:color w:val="000000"/>
          <w:sz w:val="28"/>
          <w:szCs w:val="28"/>
          <w:lang w:eastAsia="ru-RU"/>
        </w:rPr>
        <w:br/>
      </w:r>
      <w:r w:rsidRPr="00241AEA">
        <w:rPr>
          <w:rFonts w:ascii="Tinos" w:eastAsia="Tinos" w:hAnsi="Tinos" w:cs="Tinos"/>
          <w:color w:val="000000"/>
          <w:sz w:val="28"/>
          <w:szCs w:val="28"/>
          <w:lang w:eastAsia="ru-RU"/>
        </w:rPr>
        <w:t>15 индивидуальных обучающих семинаров с руководителями РОИВ.</w:t>
      </w:r>
    </w:p>
    <w:p w:rsidR="006135A5" w:rsidRPr="00241AEA" w:rsidRDefault="006135A5" w:rsidP="00241AEA">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color w:val="000000"/>
          <w:sz w:val="28"/>
          <w:szCs w:val="28"/>
        </w:rPr>
        <w:t>Все показатели 2021 года выполнены в полном объеме.</w:t>
      </w:r>
    </w:p>
    <w:p w:rsidR="006135A5" w:rsidRPr="00241AEA" w:rsidRDefault="006135A5" w:rsidP="00241AEA">
      <w:pPr>
        <w:tabs>
          <w:tab w:val="left" w:pos="0"/>
        </w:tabs>
        <w:spacing w:after="0"/>
        <w:ind w:firstLine="709"/>
        <w:jc w:val="both"/>
        <w:rPr>
          <w:rFonts w:ascii="Times New Roman" w:eastAsia="Calibri" w:hAnsi="Times New Roman" w:cs="Times New Roman"/>
          <w:sz w:val="28"/>
          <w:szCs w:val="28"/>
        </w:rPr>
      </w:pPr>
      <w:r w:rsidRPr="00241AEA">
        <w:rPr>
          <w:rFonts w:ascii="Times New Roman" w:eastAsia="Calibri" w:hAnsi="Times New Roman" w:cs="Times New Roman"/>
          <w:sz w:val="28"/>
          <w:szCs w:val="28"/>
        </w:rPr>
        <w:t xml:space="preserve">По итогам 2021 года </w:t>
      </w:r>
      <w:r w:rsidR="00EB43FC" w:rsidRPr="00241AEA">
        <w:rPr>
          <w:rFonts w:ascii="Times New Roman" w:eastAsia="Calibri" w:hAnsi="Times New Roman" w:cs="Times New Roman"/>
          <w:sz w:val="28"/>
          <w:szCs w:val="28"/>
        </w:rPr>
        <w:t>государственная п</w:t>
      </w:r>
      <w:r w:rsidRPr="00241AEA">
        <w:rPr>
          <w:rFonts w:ascii="Times New Roman" w:eastAsia="Calibri" w:hAnsi="Times New Roman" w:cs="Times New Roman"/>
          <w:sz w:val="28"/>
          <w:szCs w:val="28"/>
        </w:rPr>
        <w:t>рограмма признана эффективной.</w:t>
      </w:r>
    </w:p>
    <w:p w:rsidR="006135A5" w:rsidRPr="00241AEA" w:rsidRDefault="006135A5" w:rsidP="00241AEA">
      <w:pPr>
        <w:tabs>
          <w:tab w:val="left" w:pos="0"/>
        </w:tabs>
        <w:ind w:firstLine="709"/>
        <w:rPr>
          <w:rFonts w:ascii="Calibri" w:eastAsia="Calibri" w:hAnsi="Calibri" w:cs="Times New Roman"/>
        </w:rPr>
      </w:pPr>
    </w:p>
    <w:p w:rsidR="006135A5" w:rsidRPr="00241AEA" w:rsidRDefault="006135A5" w:rsidP="00241AEA">
      <w:pPr>
        <w:tabs>
          <w:tab w:val="left" w:pos="0"/>
        </w:tabs>
        <w:spacing w:after="0"/>
        <w:ind w:firstLine="709"/>
        <w:jc w:val="both"/>
        <w:rPr>
          <w:rFonts w:ascii="Times New Roman" w:eastAsia="Times New Roman" w:hAnsi="Times New Roman" w:cs="Times New Roman"/>
          <w:sz w:val="28"/>
          <w:szCs w:val="28"/>
          <w:lang w:eastAsia="ru-RU"/>
        </w:rPr>
      </w:pPr>
    </w:p>
    <w:p w:rsidR="00BD5675" w:rsidRPr="00241AEA" w:rsidRDefault="00BD5675" w:rsidP="00241AEA">
      <w:pPr>
        <w:tabs>
          <w:tab w:val="left" w:pos="0"/>
        </w:tabs>
        <w:spacing w:after="0"/>
        <w:jc w:val="center"/>
        <w:rPr>
          <w:rFonts w:ascii="Times New Roman" w:hAnsi="Times New Roman" w:cs="Times New Roman"/>
          <w:b/>
          <w:sz w:val="28"/>
          <w:szCs w:val="28"/>
        </w:rPr>
      </w:pPr>
      <w:r w:rsidRPr="00241AEA">
        <w:rPr>
          <w:rFonts w:ascii="Times New Roman" w:hAnsi="Times New Roman" w:cs="Times New Roman"/>
          <w:b/>
          <w:sz w:val="28"/>
          <w:szCs w:val="28"/>
        </w:rPr>
        <w:lastRenderedPageBreak/>
        <w:t xml:space="preserve">ОЦЕНКА ДЕЯТЕЛЬНОСТИ ОРГАНОВ ИСПОЛНИТЕЛЬНОЙ ВЛАСТИ, ВЫВОДЫ И ПРЕДЛОЖЕНИЯ ПО ПОВЫШЕНИЮ ЭФФЕКТИВНОСТИ РЕАЛИЗАЦИИ ГОСУДАРСТВЕННЫХ ПРОГРАММ </w:t>
      </w:r>
      <w:r w:rsidR="00A37CA6" w:rsidRPr="00241AEA">
        <w:rPr>
          <w:rFonts w:ascii="Times New Roman" w:hAnsi="Times New Roman" w:cs="Times New Roman"/>
          <w:b/>
          <w:sz w:val="28"/>
          <w:szCs w:val="28"/>
        </w:rPr>
        <w:br/>
      </w:r>
      <w:r w:rsidRPr="00241AEA">
        <w:rPr>
          <w:rFonts w:ascii="Times New Roman" w:hAnsi="Times New Roman" w:cs="Times New Roman"/>
          <w:b/>
          <w:sz w:val="28"/>
          <w:szCs w:val="28"/>
        </w:rPr>
        <w:t>КАРАЧАЕВО-ЧЕРКЕССКОЙ РЕСПУБЛИКИ</w:t>
      </w:r>
    </w:p>
    <w:p w:rsidR="007E1BBD" w:rsidRPr="00241AEA" w:rsidRDefault="007E1BBD" w:rsidP="00241AEA">
      <w:pPr>
        <w:tabs>
          <w:tab w:val="left" w:pos="0"/>
        </w:tabs>
        <w:spacing w:after="0"/>
        <w:jc w:val="center"/>
        <w:rPr>
          <w:rFonts w:ascii="Times New Roman" w:hAnsi="Times New Roman" w:cs="Times New Roman"/>
          <w:b/>
          <w:sz w:val="28"/>
          <w:szCs w:val="28"/>
        </w:rPr>
      </w:pPr>
      <w:r w:rsidRPr="00241AEA">
        <w:rPr>
          <w:rFonts w:ascii="Times New Roman" w:hAnsi="Times New Roman" w:cs="Times New Roman"/>
          <w:b/>
          <w:sz w:val="28"/>
          <w:szCs w:val="28"/>
        </w:rPr>
        <w:t>в 202</w:t>
      </w:r>
      <w:r w:rsidR="00153834" w:rsidRPr="00241AEA">
        <w:rPr>
          <w:rFonts w:ascii="Times New Roman" w:hAnsi="Times New Roman" w:cs="Times New Roman"/>
          <w:b/>
          <w:sz w:val="28"/>
          <w:szCs w:val="28"/>
        </w:rPr>
        <w:t>1</w:t>
      </w:r>
      <w:r w:rsidRPr="00241AEA">
        <w:rPr>
          <w:rFonts w:ascii="Times New Roman" w:hAnsi="Times New Roman" w:cs="Times New Roman"/>
          <w:b/>
          <w:sz w:val="28"/>
          <w:szCs w:val="28"/>
        </w:rPr>
        <w:t xml:space="preserve"> году</w:t>
      </w:r>
    </w:p>
    <w:p w:rsidR="00BD5675" w:rsidRPr="00241AEA" w:rsidRDefault="00BD5675" w:rsidP="00241AEA">
      <w:pPr>
        <w:tabs>
          <w:tab w:val="left" w:pos="0"/>
        </w:tabs>
        <w:spacing w:after="0"/>
        <w:jc w:val="center"/>
        <w:rPr>
          <w:rFonts w:ascii="Times New Roman" w:hAnsi="Times New Roman" w:cs="Times New Roman"/>
          <w:b/>
          <w:sz w:val="28"/>
          <w:szCs w:val="28"/>
        </w:rPr>
      </w:pPr>
    </w:p>
    <w:p w:rsidR="00BD5675" w:rsidRPr="00241AEA" w:rsidRDefault="00BD5675" w:rsidP="00241AEA">
      <w:pPr>
        <w:tabs>
          <w:tab w:val="left" w:pos="0"/>
        </w:tabs>
        <w:spacing w:after="0"/>
        <w:ind w:firstLine="851"/>
        <w:jc w:val="both"/>
        <w:rPr>
          <w:rFonts w:ascii="Times New Roman" w:hAnsi="Times New Roman" w:cs="Times New Roman"/>
          <w:sz w:val="28"/>
          <w:szCs w:val="28"/>
        </w:rPr>
      </w:pPr>
      <w:r w:rsidRPr="00241AEA">
        <w:rPr>
          <w:rFonts w:ascii="Times New Roman" w:hAnsi="Times New Roman" w:cs="Times New Roman"/>
          <w:sz w:val="28"/>
          <w:szCs w:val="28"/>
        </w:rPr>
        <w:t>По итогам 20</w:t>
      </w:r>
      <w:r w:rsidR="00B44E32" w:rsidRPr="00241AEA">
        <w:rPr>
          <w:rFonts w:ascii="Times New Roman" w:hAnsi="Times New Roman" w:cs="Times New Roman"/>
          <w:sz w:val="28"/>
          <w:szCs w:val="28"/>
        </w:rPr>
        <w:t>2</w:t>
      </w:r>
      <w:r w:rsidR="00FC5EE9" w:rsidRPr="00241AEA">
        <w:rPr>
          <w:rFonts w:ascii="Times New Roman" w:hAnsi="Times New Roman" w:cs="Times New Roman"/>
          <w:sz w:val="28"/>
          <w:szCs w:val="28"/>
        </w:rPr>
        <w:t>1</w:t>
      </w:r>
      <w:r w:rsidRPr="00241AEA">
        <w:rPr>
          <w:rFonts w:ascii="Times New Roman" w:hAnsi="Times New Roman" w:cs="Times New Roman"/>
          <w:sz w:val="28"/>
          <w:szCs w:val="28"/>
        </w:rPr>
        <w:t xml:space="preserve"> года проведена оценка эффективности реализации государственных программ Карачаево-Черкесской Республики на основ</w:t>
      </w:r>
      <w:r w:rsidR="00E27D48" w:rsidRPr="00241AEA">
        <w:rPr>
          <w:rFonts w:ascii="Times New Roman" w:hAnsi="Times New Roman" w:cs="Times New Roman"/>
          <w:sz w:val="28"/>
          <w:szCs w:val="28"/>
        </w:rPr>
        <w:t>ании</w:t>
      </w:r>
      <w:r w:rsidRPr="00241AEA">
        <w:rPr>
          <w:rFonts w:ascii="Times New Roman" w:hAnsi="Times New Roman" w:cs="Times New Roman"/>
          <w:sz w:val="28"/>
          <w:szCs w:val="28"/>
        </w:rPr>
        <w:t xml:space="preserve"> достижения показателей (индикаторов) государственных программ и степени соответствия затрат на их реализацию </w:t>
      </w:r>
      <w:r w:rsidR="00E27D48" w:rsidRPr="00241AEA">
        <w:rPr>
          <w:rFonts w:ascii="Times New Roman" w:hAnsi="Times New Roman" w:cs="Times New Roman"/>
          <w:sz w:val="28"/>
          <w:szCs w:val="28"/>
        </w:rPr>
        <w:t xml:space="preserve">к </w:t>
      </w:r>
      <w:r w:rsidRPr="00241AEA">
        <w:rPr>
          <w:rFonts w:ascii="Times New Roman" w:hAnsi="Times New Roman" w:cs="Times New Roman"/>
          <w:sz w:val="28"/>
          <w:szCs w:val="28"/>
        </w:rPr>
        <w:t xml:space="preserve">запланированному уровню (Таблица 1). </w:t>
      </w:r>
      <w:r w:rsidR="0009197D" w:rsidRPr="00241AEA">
        <w:rPr>
          <w:rFonts w:ascii="Times New Roman" w:hAnsi="Times New Roman" w:cs="Times New Roman"/>
          <w:sz w:val="28"/>
          <w:szCs w:val="28"/>
        </w:rPr>
        <w:br/>
      </w:r>
      <w:r w:rsidRPr="00241AEA">
        <w:rPr>
          <w:rFonts w:ascii="Times New Roman" w:hAnsi="Times New Roman" w:cs="Times New Roman"/>
          <w:sz w:val="28"/>
          <w:szCs w:val="28"/>
        </w:rPr>
        <w:t xml:space="preserve">Из </w:t>
      </w:r>
      <w:r w:rsidR="00FE3632" w:rsidRPr="00241AEA">
        <w:rPr>
          <w:rFonts w:ascii="Times New Roman" w:hAnsi="Times New Roman" w:cs="Times New Roman"/>
          <w:sz w:val="28"/>
          <w:szCs w:val="28"/>
        </w:rPr>
        <w:t>21</w:t>
      </w:r>
      <w:r w:rsidRPr="00241AEA">
        <w:rPr>
          <w:rFonts w:ascii="Times New Roman" w:hAnsi="Times New Roman" w:cs="Times New Roman"/>
          <w:sz w:val="28"/>
          <w:szCs w:val="28"/>
        </w:rPr>
        <w:t xml:space="preserve"> государственн</w:t>
      </w:r>
      <w:r w:rsidR="006F5484">
        <w:rPr>
          <w:rFonts w:ascii="Times New Roman" w:hAnsi="Times New Roman" w:cs="Times New Roman"/>
          <w:sz w:val="28"/>
          <w:szCs w:val="28"/>
        </w:rPr>
        <w:t>ой</w:t>
      </w:r>
      <w:r w:rsidRPr="00241AEA">
        <w:rPr>
          <w:rFonts w:ascii="Times New Roman" w:hAnsi="Times New Roman" w:cs="Times New Roman"/>
          <w:sz w:val="28"/>
          <w:szCs w:val="28"/>
        </w:rPr>
        <w:t xml:space="preserve"> программ</w:t>
      </w:r>
      <w:r w:rsidR="006F5484">
        <w:rPr>
          <w:rFonts w:ascii="Times New Roman" w:hAnsi="Times New Roman" w:cs="Times New Roman"/>
          <w:sz w:val="28"/>
          <w:szCs w:val="28"/>
        </w:rPr>
        <w:t>ы</w:t>
      </w:r>
      <w:r w:rsidRPr="00241AEA">
        <w:rPr>
          <w:rFonts w:ascii="Times New Roman" w:hAnsi="Times New Roman" w:cs="Times New Roman"/>
          <w:sz w:val="28"/>
          <w:szCs w:val="28"/>
        </w:rPr>
        <w:t xml:space="preserve"> Карачаево-Черкесской Республики:                    </w:t>
      </w:r>
    </w:p>
    <w:p w:rsidR="00BD5675" w:rsidRPr="00241AEA" w:rsidRDefault="00791123" w:rsidP="00241AEA">
      <w:pPr>
        <w:tabs>
          <w:tab w:val="left" w:pos="0"/>
        </w:tabs>
        <w:spacing w:after="0"/>
        <w:ind w:firstLine="851"/>
        <w:jc w:val="both"/>
        <w:rPr>
          <w:rFonts w:ascii="Times New Roman" w:hAnsi="Times New Roman" w:cs="Times New Roman"/>
          <w:sz w:val="28"/>
          <w:szCs w:val="28"/>
        </w:rPr>
      </w:pPr>
      <w:r w:rsidRPr="00241AEA">
        <w:rPr>
          <w:rFonts w:ascii="Times New Roman" w:hAnsi="Times New Roman" w:cs="Times New Roman"/>
          <w:sz w:val="28"/>
          <w:szCs w:val="28"/>
        </w:rPr>
        <w:t>3</w:t>
      </w:r>
      <w:r w:rsidR="00BD5675" w:rsidRPr="00241AEA">
        <w:rPr>
          <w:rFonts w:ascii="Times New Roman" w:hAnsi="Times New Roman" w:cs="Times New Roman"/>
          <w:sz w:val="28"/>
          <w:szCs w:val="28"/>
        </w:rPr>
        <w:t xml:space="preserve"> </w:t>
      </w:r>
      <w:r w:rsidR="00E575E5" w:rsidRPr="00241AEA">
        <w:rPr>
          <w:rFonts w:ascii="Times New Roman" w:hAnsi="Times New Roman" w:cs="Times New Roman"/>
          <w:sz w:val="28"/>
          <w:szCs w:val="28"/>
        </w:rPr>
        <w:t xml:space="preserve">государственные </w:t>
      </w:r>
      <w:r w:rsidR="00BD5675" w:rsidRPr="00241AEA">
        <w:rPr>
          <w:rFonts w:ascii="Times New Roman" w:hAnsi="Times New Roman" w:cs="Times New Roman"/>
          <w:sz w:val="28"/>
          <w:szCs w:val="28"/>
        </w:rPr>
        <w:t>программ</w:t>
      </w:r>
      <w:r w:rsidRPr="00241AEA">
        <w:rPr>
          <w:rFonts w:ascii="Times New Roman" w:hAnsi="Times New Roman" w:cs="Times New Roman"/>
          <w:sz w:val="28"/>
          <w:szCs w:val="28"/>
        </w:rPr>
        <w:t>ы</w:t>
      </w:r>
      <w:r w:rsidR="00BD5675" w:rsidRPr="00241AEA">
        <w:rPr>
          <w:rFonts w:ascii="Times New Roman" w:hAnsi="Times New Roman" w:cs="Times New Roman"/>
          <w:sz w:val="28"/>
          <w:szCs w:val="28"/>
        </w:rPr>
        <w:t xml:space="preserve"> имеют степень  - высокоэффективные </w:t>
      </w:r>
      <w:r w:rsidR="00110358" w:rsidRPr="00241AEA">
        <w:rPr>
          <w:rFonts w:ascii="Times New Roman" w:hAnsi="Times New Roman" w:cs="Times New Roman"/>
          <w:sz w:val="28"/>
          <w:szCs w:val="28"/>
        </w:rPr>
        <w:br/>
      </w:r>
      <w:r w:rsidR="00BD5675" w:rsidRPr="00241AEA">
        <w:rPr>
          <w:rFonts w:ascii="Times New Roman" w:hAnsi="Times New Roman" w:cs="Times New Roman"/>
          <w:sz w:val="28"/>
          <w:szCs w:val="28"/>
        </w:rPr>
        <w:t>(</w:t>
      </w:r>
      <w:r w:rsidR="00054BF1" w:rsidRPr="00241AEA">
        <w:rPr>
          <w:rFonts w:ascii="Times New Roman" w:hAnsi="Times New Roman" w:cs="Times New Roman"/>
          <w:sz w:val="28"/>
          <w:szCs w:val="28"/>
        </w:rPr>
        <w:t xml:space="preserve">14,2 </w:t>
      </w:r>
      <w:r w:rsidR="00BD5675" w:rsidRPr="00241AEA">
        <w:rPr>
          <w:rFonts w:ascii="Times New Roman" w:hAnsi="Times New Roman" w:cs="Times New Roman"/>
          <w:sz w:val="28"/>
          <w:szCs w:val="28"/>
        </w:rPr>
        <w:t xml:space="preserve">%); </w:t>
      </w:r>
    </w:p>
    <w:p w:rsidR="00BD5675" w:rsidRPr="00241AEA" w:rsidRDefault="00BD5675" w:rsidP="00241AEA">
      <w:pPr>
        <w:tabs>
          <w:tab w:val="left" w:pos="0"/>
        </w:tabs>
        <w:spacing w:after="0"/>
        <w:ind w:firstLine="851"/>
        <w:jc w:val="both"/>
        <w:rPr>
          <w:rFonts w:ascii="Times New Roman" w:hAnsi="Times New Roman" w:cs="Times New Roman"/>
          <w:sz w:val="28"/>
          <w:szCs w:val="28"/>
        </w:rPr>
      </w:pPr>
      <w:r w:rsidRPr="00241AEA">
        <w:rPr>
          <w:rFonts w:ascii="Times New Roman" w:hAnsi="Times New Roman" w:cs="Times New Roman"/>
          <w:sz w:val="28"/>
          <w:szCs w:val="28"/>
        </w:rPr>
        <w:t>1</w:t>
      </w:r>
      <w:r w:rsidR="00E575E5" w:rsidRPr="00241AEA">
        <w:rPr>
          <w:rFonts w:ascii="Times New Roman" w:hAnsi="Times New Roman" w:cs="Times New Roman"/>
          <w:sz w:val="28"/>
          <w:szCs w:val="28"/>
        </w:rPr>
        <w:t>6 государственных</w:t>
      </w:r>
      <w:r w:rsidRPr="00241AEA">
        <w:rPr>
          <w:rFonts w:ascii="Times New Roman" w:hAnsi="Times New Roman" w:cs="Times New Roman"/>
          <w:sz w:val="28"/>
          <w:szCs w:val="28"/>
        </w:rPr>
        <w:t xml:space="preserve"> программ имеют степень - эффективные (</w:t>
      </w:r>
      <w:r w:rsidR="00054BF1" w:rsidRPr="00241AEA">
        <w:rPr>
          <w:rFonts w:ascii="Times New Roman" w:hAnsi="Times New Roman" w:cs="Times New Roman"/>
          <w:sz w:val="28"/>
          <w:szCs w:val="28"/>
        </w:rPr>
        <w:t>76,1</w:t>
      </w:r>
      <w:r w:rsidRPr="00241AEA">
        <w:rPr>
          <w:rFonts w:ascii="Times New Roman" w:hAnsi="Times New Roman" w:cs="Times New Roman"/>
          <w:sz w:val="28"/>
          <w:szCs w:val="28"/>
        </w:rPr>
        <w:t xml:space="preserve"> %);</w:t>
      </w:r>
    </w:p>
    <w:p w:rsidR="00791123" w:rsidRPr="00241AEA" w:rsidRDefault="00E575E5" w:rsidP="00241AEA">
      <w:pPr>
        <w:tabs>
          <w:tab w:val="left" w:pos="0"/>
        </w:tabs>
        <w:spacing w:after="0"/>
        <w:ind w:firstLine="851"/>
        <w:jc w:val="both"/>
        <w:rPr>
          <w:rFonts w:ascii="Times New Roman" w:hAnsi="Times New Roman" w:cs="Times New Roman"/>
          <w:spacing w:val="-20"/>
          <w:sz w:val="28"/>
          <w:szCs w:val="28"/>
        </w:rPr>
      </w:pPr>
      <w:r w:rsidRPr="00241AEA">
        <w:rPr>
          <w:rFonts w:ascii="Times New Roman" w:hAnsi="Times New Roman" w:cs="Times New Roman"/>
          <w:sz w:val="28"/>
          <w:szCs w:val="28"/>
        </w:rPr>
        <w:t xml:space="preserve">2 </w:t>
      </w:r>
      <w:r w:rsidR="00054BF1" w:rsidRPr="00241AEA">
        <w:rPr>
          <w:rFonts w:ascii="Times New Roman" w:hAnsi="Times New Roman" w:cs="Times New Roman"/>
          <w:sz w:val="28"/>
          <w:szCs w:val="28"/>
        </w:rPr>
        <w:t>государственные программы</w:t>
      </w:r>
      <w:r w:rsidR="00791123" w:rsidRPr="00241AEA">
        <w:rPr>
          <w:rFonts w:ascii="Times New Roman" w:hAnsi="Times New Roman" w:cs="Times New Roman"/>
          <w:sz w:val="28"/>
          <w:szCs w:val="28"/>
        </w:rPr>
        <w:t xml:space="preserve"> име</w:t>
      </w:r>
      <w:r w:rsidR="00054BF1" w:rsidRPr="00241AEA">
        <w:rPr>
          <w:rFonts w:ascii="Times New Roman" w:hAnsi="Times New Roman" w:cs="Times New Roman"/>
          <w:sz w:val="28"/>
          <w:szCs w:val="28"/>
        </w:rPr>
        <w:t>ю</w:t>
      </w:r>
      <w:r w:rsidR="00DF5145" w:rsidRPr="00241AEA">
        <w:rPr>
          <w:rFonts w:ascii="Times New Roman" w:hAnsi="Times New Roman" w:cs="Times New Roman"/>
          <w:sz w:val="28"/>
          <w:szCs w:val="28"/>
        </w:rPr>
        <w:t xml:space="preserve">т степень </w:t>
      </w:r>
      <w:r w:rsidR="00791123" w:rsidRPr="00241AEA">
        <w:rPr>
          <w:rFonts w:ascii="Times New Roman" w:hAnsi="Times New Roman" w:cs="Times New Roman"/>
          <w:sz w:val="28"/>
          <w:szCs w:val="28"/>
        </w:rPr>
        <w:t xml:space="preserve">- </w:t>
      </w:r>
      <w:r w:rsidR="00791123" w:rsidRPr="00241AEA">
        <w:rPr>
          <w:rFonts w:ascii="Times New Roman" w:hAnsi="Times New Roman" w:cs="Times New Roman"/>
          <w:spacing w:val="-20"/>
          <w:sz w:val="28"/>
          <w:szCs w:val="28"/>
        </w:rPr>
        <w:t xml:space="preserve">низкоэффективная </w:t>
      </w:r>
      <w:r w:rsidR="00686659" w:rsidRPr="00241AEA">
        <w:rPr>
          <w:rFonts w:ascii="Times New Roman" w:hAnsi="Times New Roman" w:cs="Times New Roman"/>
          <w:spacing w:val="-20"/>
          <w:sz w:val="28"/>
          <w:szCs w:val="28"/>
        </w:rPr>
        <w:t>(</w:t>
      </w:r>
      <w:r w:rsidR="00054BF1" w:rsidRPr="00241AEA">
        <w:rPr>
          <w:rFonts w:ascii="Times New Roman" w:hAnsi="Times New Roman" w:cs="Times New Roman"/>
          <w:spacing w:val="-20"/>
          <w:sz w:val="28"/>
          <w:szCs w:val="28"/>
        </w:rPr>
        <w:t xml:space="preserve">9,5 </w:t>
      </w:r>
      <w:r w:rsidR="00686659" w:rsidRPr="00241AEA">
        <w:rPr>
          <w:rFonts w:ascii="Times New Roman" w:hAnsi="Times New Roman" w:cs="Times New Roman"/>
          <w:spacing w:val="-20"/>
          <w:sz w:val="28"/>
          <w:szCs w:val="28"/>
        </w:rPr>
        <w:t>%).</w:t>
      </w:r>
    </w:p>
    <w:p w:rsidR="00DF5145" w:rsidRPr="00241AEA" w:rsidRDefault="00DF5145" w:rsidP="00241AEA">
      <w:pPr>
        <w:tabs>
          <w:tab w:val="left" w:pos="0"/>
        </w:tabs>
        <w:spacing w:after="0"/>
        <w:ind w:firstLine="851"/>
        <w:jc w:val="both"/>
        <w:rPr>
          <w:rFonts w:ascii="Times New Roman" w:hAnsi="Times New Roman" w:cs="Times New Roman"/>
          <w:sz w:val="28"/>
          <w:szCs w:val="28"/>
        </w:rPr>
      </w:pPr>
    </w:p>
    <w:p w:rsidR="00BD5675" w:rsidRPr="00241AEA" w:rsidRDefault="00823D0E" w:rsidP="00241AEA">
      <w:pPr>
        <w:tabs>
          <w:tab w:val="left" w:pos="0"/>
        </w:tabs>
        <w:spacing w:after="0"/>
        <w:ind w:firstLine="851"/>
        <w:jc w:val="center"/>
        <w:rPr>
          <w:rFonts w:ascii="Times New Roman" w:hAnsi="Times New Roman" w:cs="Times New Roman"/>
          <w:sz w:val="28"/>
          <w:szCs w:val="28"/>
        </w:rPr>
      </w:pPr>
      <w:r w:rsidRPr="00241AEA">
        <w:rPr>
          <w:noProof/>
          <w:lang w:eastAsia="ru-RU"/>
        </w:rPr>
        <w:drawing>
          <wp:inline distT="0" distB="0" distL="0" distR="0" wp14:anchorId="3FEA2C0F" wp14:editId="15A911C5">
            <wp:extent cx="5474970" cy="24003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BD5675" w:rsidRPr="00241AEA" w:rsidRDefault="00BD5675" w:rsidP="00241AEA">
      <w:pPr>
        <w:tabs>
          <w:tab w:val="left" w:pos="0"/>
        </w:tabs>
        <w:spacing w:after="0"/>
        <w:ind w:firstLine="708"/>
        <w:jc w:val="both"/>
      </w:pPr>
    </w:p>
    <w:p w:rsidR="00BD5675" w:rsidRPr="00241AEA" w:rsidRDefault="005C0EC3"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Среднее значение оценки эффективности в баллах в 202</w:t>
      </w:r>
      <w:r w:rsidR="00346057" w:rsidRPr="00241AEA">
        <w:rPr>
          <w:rFonts w:ascii="Times New Roman" w:hAnsi="Times New Roman" w:cs="Times New Roman"/>
          <w:bCs/>
          <w:sz w:val="28"/>
          <w:szCs w:val="28"/>
        </w:rPr>
        <w:t>1</w:t>
      </w:r>
      <w:r w:rsidRPr="00241AEA">
        <w:rPr>
          <w:rFonts w:ascii="Times New Roman" w:hAnsi="Times New Roman" w:cs="Times New Roman"/>
          <w:bCs/>
          <w:sz w:val="28"/>
          <w:szCs w:val="28"/>
        </w:rPr>
        <w:t xml:space="preserve"> году составило</w:t>
      </w:r>
      <w:r w:rsidR="00F84CB5" w:rsidRPr="00241AEA">
        <w:rPr>
          <w:rFonts w:ascii="Times New Roman" w:hAnsi="Times New Roman" w:cs="Times New Roman"/>
          <w:bCs/>
          <w:sz w:val="28"/>
          <w:szCs w:val="28"/>
        </w:rPr>
        <w:t xml:space="preserve"> </w:t>
      </w:r>
      <w:r w:rsidR="00063F8F" w:rsidRPr="00241AEA">
        <w:rPr>
          <w:rFonts w:ascii="Times New Roman" w:hAnsi="Times New Roman" w:cs="Times New Roman"/>
          <w:bCs/>
          <w:sz w:val="28"/>
          <w:szCs w:val="28"/>
        </w:rPr>
        <w:br/>
      </w:r>
      <w:r w:rsidR="00F84CB5" w:rsidRPr="00241AEA">
        <w:rPr>
          <w:rFonts w:ascii="Times New Roman" w:hAnsi="Times New Roman" w:cs="Times New Roman"/>
          <w:bCs/>
          <w:sz w:val="28"/>
          <w:szCs w:val="28"/>
        </w:rPr>
        <w:t>0,</w:t>
      </w:r>
      <w:r w:rsidR="00333E81" w:rsidRPr="00241AEA">
        <w:rPr>
          <w:rFonts w:ascii="Times New Roman" w:hAnsi="Times New Roman" w:cs="Times New Roman"/>
          <w:bCs/>
          <w:sz w:val="28"/>
          <w:szCs w:val="28"/>
        </w:rPr>
        <w:t>92 (в 2020 году - 0,89 баллов).</w:t>
      </w:r>
    </w:p>
    <w:p w:rsidR="0070736F" w:rsidRPr="00241AEA" w:rsidRDefault="0070736F" w:rsidP="00241AEA">
      <w:pPr>
        <w:tabs>
          <w:tab w:val="left" w:pos="0"/>
        </w:tabs>
        <w:autoSpaceDE w:val="0"/>
        <w:autoSpaceDN w:val="0"/>
        <w:adjustRightInd w:val="0"/>
        <w:spacing w:after="0"/>
        <w:ind w:firstLine="709"/>
        <w:jc w:val="both"/>
        <w:rPr>
          <w:rFonts w:ascii="Times New Roman" w:hAnsi="Times New Roman" w:cs="Times New Roman"/>
          <w:bCs/>
        </w:rPr>
      </w:pPr>
      <w:r w:rsidRPr="00241AEA">
        <w:rPr>
          <w:rFonts w:ascii="Times New Roman" w:hAnsi="Times New Roman" w:cs="Times New Roman"/>
          <w:bCs/>
          <w:sz w:val="28"/>
          <w:szCs w:val="28"/>
        </w:rPr>
        <w:t>По итогам 202</w:t>
      </w:r>
      <w:r w:rsidR="00346057" w:rsidRPr="00241AEA">
        <w:rPr>
          <w:rFonts w:ascii="Times New Roman" w:hAnsi="Times New Roman" w:cs="Times New Roman"/>
          <w:bCs/>
          <w:sz w:val="28"/>
          <w:szCs w:val="28"/>
        </w:rPr>
        <w:t>1</w:t>
      </w:r>
      <w:r w:rsidRPr="00241AEA">
        <w:rPr>
          <w:rFonts w:ascii="Times New Roman" w:hAnsi="Times New Roman" w:cs="Times New Roman"/>
          <w:bCs/>
          <w:sz w:val="28"/>
          <w:szCs w:val="28"/>
        </w:rPr>
        <w:t xml:space="preserve"> года 3 государственные программы достигли значения оценки эффективности</w:t>
      </w:r>
      <w:r w:rsidR="00CA14D6" w:rsidRPr="00241AEA">
        <w:rPr>
          <w:rFonts w:ascii="Times New Roman" w:hAnsi="Times New Roman" w:cs="Times New Roman"/>
          <w:bCs/>
          <w:sz w:val="28"/>
          <w:szCs w:val="28"/>
        </w:rPr>
        <w:t xml:space="preserve"> в баллах</w:t>
      </w:r>
      <w:r w:rsidRPr="00241AEA">
        <w:rPr>
          <w:rFonts w:ascii="Times New Roman" w:hAnsi="Times New Roman" w:cs="Times New Roman"/>
          <w:bCs/>
          <w:sz w:val="28"/>
          <w:szCs w:val="28"/>
        </w:rPr>
        <w:t xml:space="preserve"> 1</w:t>
      </w:r>
      <w:r w:rsidR="00A849A2" w:rsidRPr="00241AEA">
        <w:rPr>
          <w:rFonts w:ascii="Times New Roman" w:hAnsi="Times New Roman" w:cs="Times New Roman"/>
          <w:bCs/>
          <w:sz w:val="28"/>
          <w:szCs w:val="28"/>
        </w:rPr>
        <w:t xml:space="preserve"> и более</w:t>
      </w:r>
      <w:r w:rsidRPr="00241AEA">
        <w:rPr>
          <w:rFonts w:ascii="Times New Roman" w:hAnsi="Times New Roman" w:cs="Times New Roman"/>
          <w:bCs/>
          <w:sz w:val="28"/>
          <w:szCs w:val="28"/>
        </w:rPr>
        <w:t>:</w:t>
      </w:r>
      <w:r w:rsidRPr="00241AEA">
        <w:rPr>
          <w:rFonts w:ascii="Times New Roman" w:hAnsi="Times New Roman" w:cs="Times New Roman"/>
          <w:bCs/>
        </w:rPr>
        <w:t xml:space="preserve"> </w:t>
      </w:r>
    </w:p>
    <w:p w:rsidR="0070736F" w:rsidRPr="00241AEA" w:rsidRDefault="00CA14D6"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w:t>
      </w:r>
      <w:r w:rsidR="00846FA3" w:rsidRPr="00241AEA">
        <w:rPr>
          <w:rFonts w:ascii="Times New Roman" w:hAnsi="Times New Roman" w:cs="Times New Roman"/>
          <w:bCs/>
          <w:sz w:val="28"/>
          <w:szCs w:val="28"/>
        </w:rPr>
        <w:t>Противодействие коррупции</w:t>
      </w:r>
      <w:r w:rsidR="0070736F" w:rsidRPr="00241AEA">
        <w:rPr>
          <w:rFonts w:ascii="Times New Roman" w:hAnsi="Times New Roman" w:cs="Times New Roman"/>
          <w:bCs/>
          <w:sz w:val="28"/>
          <w:szCs w:val="28"/>
        </w:rPr>
        <w:t xml:space="preserve"> в Карачаево-Черкесской Республике</w:t>
      </w:r>
      <w:r w:rsidRPr="00241AEA">
        <w:rPr>
          <w:rFonts w:ascii="Times New Roman" w:hAnsi="Times New Roman" w:cs="Times New Roman"/>
          <w:bCs/>
          <w:sz w:val="28"/>
          <w:szCs w:val="28"/>
        </w:rPr>
        <w:t>»</w:t>
      </w:r>
      <w:r w:rsidR="00A53F68" w:rsidRPr="00241AEA">
        <w:rPr>
          <w:rFonts w:ascii="Times New Roman" w:hAnsi="Times New Roman" w:cs="Times New Roman"/>
          <w:bCs/>
          <w:sz w:val="28"/>
          <w:szCs w:val="28"/>
        </w:rPr>
        <w:t>;</w:t>
      </w:r>
      <w:r w:rsidR="0070736F" w:rsidRPr="00241AEA">
        <w:rPr>
          <w:rFonts w:ascii="Times New Roman" w:hAnsi="Times New Roman" w:cs="Times New Roman"/>
          <w:bCs/>
          <w:sz w:val="28"/>
          <w:szCs w:val="28"/>
        </w:rPr>
        <w:t xml:space="preserve">  </w:t>
      </w:r>
    </w:p>
    <w:p w:rsidR="0070736F" w:rsidRPr="00241AEA" w:rsidRDefault="00CA14D6"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w:t>
      </w:r>
      <w:r w:rsidR="00846FA3" w:rsidRPr="00241AEA">
        <w:rPr>
          <w:rFonts w:ascii="Times New Roman" w:hAnsi="Times New Roman" w:cs="Times New Roman"/>
          <w:bCs/>
          <w:sz w:val="28"/>
          <w:szCs w:val="28"/>
        </w:rPr>
        <w:t>Управление государственными финансами, государственным имуществом и государственным долгом</w:t>
      </w:r>
      <w:r w:rsidR="0070736F" w:rsidRPr="00241AEA">
        <w:rPr>
          <w:rFonts w:ascii="Times New Roman" w:hAnsi="Times New Roman" w:cs="Times New Roman"/>
          <w:bCs/>
          <w:sz w:val="28"/>
          <w:szCs w:val="28"/>
        </w:rPr>
        <w:t xml:space="preserve"> Карачаево-Черкесской Республик</w:t>
      </w:r>
      <w:r w:rsidR="00846FA3" w:rsidRPr="00241AEA">
        <w:rPr>
          <w:rFonts w:ascii="Times New Roman" w:hAnsi="Times New Roman" w:cs="Times New Roman"/>
          <w:bCs/>
          <w:sz w:val="28"/>
          <w:szCs w:val="28"/>
        </w:rPr>
        <w:t>и</w:t>
      </w:r>
      <w:r w:rsidRPr="00241AEA">
        <w:rPr>
          <w:rFonts w:ascii="Times New Roman" w:hAnsi="Times New Roman" w:cs="Times New Roman"/>
          <w:bCs/>
          <w:sz w:val="28"/>
          <w:szCs w:val="28"/>
        </w:rPr>
        <w:t>»</w:t>
      </w:r>
      <w:r w:rsidR="00A53F68" w:rsidRPr="00241AEA">
        <w:rPr>
          <w:rFonts w:ascii="Times New Roman" w:hAnsi="Times New Roman" w:cs="Times New Roman"/>
          <w:bCs/>
          <w:sz w:val="28"/>
          <w:szCs w:val="28"/>
        </w:rPr>
        <w:t>;</w:t>
      </w:r>
      <w:r w:rsidR="0070736F" w:rsidRPr="00241AEA">
        <w:rPr>
          <w:rFonts w:ascii="Times New Roman" w:hAnsi="Times New Roman" w:cs="Times New Roman"/>
          <w:bCs/>
          <w:sz w:val="28"/>
          <w:szCs w:val="28"/>
        </w:rPr>
        <w:t xml:space="preserve"> </w:t>
      </w:r>
    </w:p>
    <w:p w:rsidR="0070736F" w:rsidRPr="00241AEA" w:rsidRDefault="00CA14D6"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w:t>
      </w:r>
      <w:r w:rsidR="0070736F" w:rsidRPr="00241AEA">
        <w:rPr>
          <w:rFonts w:ascii="Times New Roman" w:hAnsi="Times New Roman" w:cs="Times New Roman"/>
          <w:bCs/>
          <w:sz w:val="28"/>
          <w:szCs w:val="28"/>
        </w:rPr>
        <w:t xml:space="preserve">Развитие </w:t>
      </w:r>
      <w:r w:rsidR="00AC7FDB" w:rsidRPr="00241AEA">
        <w:rPr>
          <w:rFonts w:ascii="Times New Roman" w:hAnsi="Times New Roman" w:cs="Times New Roman"/>
          <w:bCs/>
          <w:sz w:val="28"/>
          <w:szCs w:val="28"/>
        </w:rPr>
        <w:t>муниципальной службы</w:t>
      </w:r>
      <w:r w:rsidR="0070736F" w:rsidRPr="00241AEA">
        <w:rPr>
          <w:rFonts w:ascii="Times New Roman" w:hAnsi="Times New Roman" w:cs="Times New Roman"/>
          <w:bCs/>
          <w:sz w:val="28"/>
          <w:szCs w:val="28"/>
        </w:rPr>
        <w:t xml:space="preserve"> в Карачаево-Черкесской Республике</w:t>
      </w:r>
      <w:r w:rsidRPr="00241AEA">
        <w:rPr>
          <w:rFonts w:ascii="Times New Roman" w:hAnsi="Times New Roman" w:cs="Times New Roman"/>
          <w:bCs/>
          <w:sz w:val="28"/>
          <w:szCs w:val="28"/>
        </w:rPr>
        <w:t>»</w:t>
      </w:r>
      <w:r w:rsidR="0070736F" w:rsidRPr="00241AEA">
        <w:rPr>
          <w:rFonts w:ascii="Times New Roman" w:hAnsi="Times New Roman" w:cs="Times New Roman"/>
          <w:bCs/>
          <w:sz w:val="28"/>
          <w:szCs w:val="28"/>
        </w:rPr>
        <w:t>.</w:t>
      </w:r>
    </w:p>
    <w:p w:rsidR="00AD3075" w:rsidRPr="00241AEA" w:rsidRDefault="00AD3075"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Результаты оценки эффективности реализации государственных программ республики представлены в приложении 1.</w:t>
      </w:r>
    </w:p>
    <w:p w:rsidR="006F3CD2" w:rsidRPr="00241AEA" w:rsidRDefault="006C5D94"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О</w:t>
      </w:r>
      <w:r w:rsidR="00281049" w:rsidRPr="00241AEA">
        <w:rPr>
          <w:rFonts w:ascii="Times New Roman" w:hAnsi="Times New Roman" w:cs="Times New Roman"/>
          <w:sz w:val="28"/>
          <w:szCs w:val="28"/>
        </w:rPr>
        <w:t>ценк</w:t>
      </w:r>
      <w:r w:rsidRPr="00241AEA">
        <w:rPr>
          <w:rFonts w:ascii="Times New Roman" w:hAnsi="Times New Roman" w:cs="Times New Roman"/>
          <w:sz w:val="28"/>
          <w:szCs w:val="28"/>
        </w:rPr>
        <w:t>а</w:t>
      </w:r>
      <w:r w:rsidR="00281049" w:rsidRPr="00241AEA">
        <w:rPr>
          <w:rFonts w:ascii="Times New Roman" w:hAnsi="Times New Roman" w:cs="Times New Roman"/>
          <w:sz w:val="28"/>
          <w:szCs w:val="28"/>
        </w:rPr>
        <w:t xml:space="preserve"> эффективности в баллах более 1 указывает </w:t>
      </w:r>
      <w:r w:rsidR="00063F8F" w:rsidRPr="00241AEA">
        <w:rPr>
          <w:rFonts w:ascii="Times New Roman" w:hAnsi="Times New Roman" w:cs="Times New Roman"/>
          <w:sz w:val="28"/>
          <w:szCs w:val="28"/>
        </w:rPr>
        <w:br/>
      </w:r>
      <w:r w:rsidR="00281049" w:rsidRPr="00241AEA">
        <w:rPr>
          <w:rFonts w:ascii="Times New Roman" w:hAnsi="Times New Roman" w:cs="Times New Roman"/>
          <w:sz w:val="28"/>
          <w:szCs w:val="28"/>
        </w:rPr>
        <w:t xml:space="preserve">на </w:t>
      </w:r>
      <w:r w:rsidRPr="00241AEA">
        <w:rPr>
          <w:rFonts w:ascii="Times New Roman" w:hAnsi="Times New Roman" w:cs="Times New Roman"/>
          <w:sz w:val="28"/>
          <w:szCs w:val="28"/>
        </w:rPr>
        <w:t xml:space="preserve">превышение </w:t>
      </w:r>
      <w:r w:rsidR="00281049" w:rsidRPr="00241AEA">
        <w:rPr>
          <w:rFonts w:ascii="Times New Roman" w:hAnsi="Times New Roman" w:cs="Times New Roman"/>
          <w:sz w:val="28"/>
          <w:szCs w:val="28"/>
        </w:rPr>
        <w:t xml:space="preserve">установленных значений целевых показателей государственной </w:t>
      </w:r>
      <w:r w:rsidR="00281049" w:rsidRPr="00241AEA">
        <w:rPr>
          <w:rFonts w:ascii="Times New Roman" w:hAnsi="Times New Roman" w:cs="Times New Roman"/>
          <w:sz w:val="28"/>
          <w:szCs w:val="28"/>
        </w:rPr>
        <w:lastRenderedPageBreak/>
        <w:t>программы</w:t>
      </w:r>
      <w:r w:rsidR="0042420B">
        <w:rPr>
          <w:rFonts w:ascii="Times New Roman" w:hAnsi="Times New Roman" w:cs="Times New Roman"/>
          <w:sz w:val="28"/>
          <w:szCs w:val="28"/>
        </w:rPr>
        <w:t>,</w:t>
      </w:r>
      <w:r w:rsidR="00281049" w:rsidRPr="00241AEA">
        <w:rPr>
          <w:rFonts w:ascii="Times New Roman" w:hAnsi="Times New Roman" w:cs="Times New Roman"/>
          <w:sz w:val="28"/>
          <w:szCs w:val="28"/>
        </w:rPr>
        <w:t xml:space="preserve"> направлениям расходования и требуемым для их достижения объемам средств республиканского бюджета</w:t>
      </w:r>
      <w:r w:rsidR="0042420B">
        <w:rPr>
          <w:rFonts w:ascii="Times New Roman" w:hAnsi="Times New Roman" w:cs="Times New Roman"/>
          <w:sz w:val="28"/>
          <w:szCs w:val="28"/>
        </w:rPr>
        <w:t>.</w:t>
      </w:r>
    </w:p>
    <w:p w:rsidR="00A87BFD" w:rsidRPr="00241AEA" w:rsidRDefault="002012B2"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012B2">
        <w:rPr>
          <w:rFonts w:ascii="Times New Roman" w:hAnsi="Times New Roman" w:cs="Times New Roman"/>
          <w:sz w:val="28"/>
          <w:szCs w:val="28"/>
        </w:rPr>
        <w:t xml:space="preserve">По итогам 2021 года наибольшее снижение значения оценки эффективности  по сравнению с 2020 годом допущено у следующих государственных программ: </w:t>
      </w:r>
      <w:r w:rsidR="00A87BFD" w:rsidRPr="00241AEA">
        <w:rPr>
          <w:rFonts w:ascii="Times New Roman" w:hAnsi="Times New Roman" w:cs="Times New Roman"/>
          <w:bCs/>
          <w:sz w:val="28"/>
          <w:szCs w:val="28"/>
        </w:rPr>
        <w:t xml:space="preserve">«Развитие муниципальной службы в Карачаево - Черкесской Республике» </w:t>
      </w:r>
      <w:r w:rsidR="00D96E11" w:rsidRPr="00241AEA">
        <w:rPr>
          <w:rFonts w:ascii="Times New Roman" w:hAnsi="Times New Roman" w:cs="Times New Roman"/>
          <w:bCs/>
          <w:sz w:val="28"/>
          <w:szCs w:val="28"/>
        </w:rPr>
        <w:br/>
      </w:r>
      <w:r w:rsidR="00A87BFD" w:rsidRPr="00241AEA">
        <w:rPr>
          <w:rFonts w:ascii="Times New Roman" w:hAnsi="Times New Roman" w:cs="Times New Roman"/>
          <w:bCs/>
          <w:sz w:val="28"/>
          <w:szCs w:val="28"/>
        </w:rPr>
        <w:t>(с 1.31 балл</w:t>
      </w:r>
      <w:r w:rsidR="00D96E11" w:rsidRPr="00241AEA">
        <w:rPr>
          <w:rFonts w:ascii="Times New Roman" w:hAnsi="Times New Roman" w:cs="Times New Roman"/>
          <w:bCs/>
          <w:sz w:val="28"/>
          <w:szCs w:val="28"/>
        </w:rPr>
        <w:t xml:space="preserve">а </w:t>
      </w:r>
      <w:r w:rsidR="00A87BFD" w:rsidRPr="00241AEA">
        <w:rPr>
          <w:rFonts w:ascii="Times New Roman" w:hAnsi="Times New Roman" w:cs="Times New Roman"/>
          <w:bCs/>
          <w:sz w:val="28"/>
          <w:szCs w:val="28"/>
        </w:rPr>
        <w:t>до 1.18 баллов)</w:t>
      </w:r>
      <w:r w:rsidR="00D96E11" w:rsidRPr="00241AEA">
        <w:rPr>
          <w:rFonts w:ascii="Times New Roman" w:hAnsi="Times New Roman" w:cs="Times New Roman"/>
          <w:bCs/>
          <w:sz w:val="28"/>
          <w:szCs w:val="28"/>
        </w:rPr>
        <w:t>;</w:t>
      </w:r>
    </w:p>
    <w:p w:rsidR="00D96E11" w:rsidRPr="00241AEA" w:rsidRDefault="00D96E11"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«Развитие здравоохранения в Карачаево - Черкесской Республике» (с 1.0 балла до 0.89 баллов);</w:t>
      </w:r>
    </w:p>
    <w:p w:rsidR="00D96E11" w:rsidRPr="00241AEA" w:rsidRDefault="00310A94"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«Социальная защита населения в Карачаево - Черкесской Республике» (с 1.04 балла до 0.97 баллов)</w:t>
      </w:r>
      <w:r w:rsidR="00627E83" w:rsidRPr="00241AEA">
        <w:rPr>
          <w:rFonts w:ascii="Times New Roman" w:hAnsi="Times New Roman" w:cs="Times New Roman"/>
          <w:bCs/>
          <w:sz w:val="28"/>
          <w:szCs w:val="28"/>
        </w:rPr>
        <w:t>.</w:t>
      </w:r>
    </w:p>
    <w:p w:rsidR="006109CD" w:rsidRPr="00241AEA" w:rsidRDefault="00DE6603"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Наиболее эффективно в части привлечения средств для реализации мероприятий сработали следующие государственные программы республики:</w:t>
      </w:r>
    </w:p>
    <w:p w:rsidR="00DE6603" w:rsidRPr="00241AEA" w:rsidRDefault="00DE6603"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«Развитие сельского хозяйства Карачаево-Черкесской Республики»;</w:t>
      </w:r>
    </w:p>
    <w:p w:rsidR="00DE6603" w:rsidRPr="00241AEA" w:rsidRDefault="00FC0EC3" w:rsidP="00241AEA">
      <w:pPr>
        <w:tabs>
          <w:tab w:val="left" w:pos="0"/>
        </w:tabs>
        <w:autoSpaceDE w:val="0"/>
        <w:autoSpaceDN w:val="0"/>
        <w:adjustRightInd w:val="0"/>
        <w:spacing w:after="0"/>
        <w:ind w:firstLine="709"/>
        <w:jc w:val="both"/>
        <w:rPr>
          <w:rFonts w:ascii="Times New Roman" w:hAnsi="Times New Roman" w:cs="Times New Roman"/>
          <w:bCs/>
        </w:rPr>
      </w:pPr>
      <w:r w:rsidRPr="00241AEA">
        <w:rPr>
          <w:rFonts w:ascii="Times New Roman" w:hAnsi="Times New Roman" w:cs="Times New Roman"/>
          <w:bCs/>
          <w:sz w:val="28"/>
          <w:szCs w:val="28"/>
        </w:rPr>
        <w:t xml:space="preserve"> </w:t>
      </w:r>
      <w:r w:rsidR="00DE6603" w:rsidRPr="00241AEA">
        <w:rPr>
          <w:rFonts w:ascii="Times New Roman" w:hAnsi="Times New Roman" w:cs="Times New Roman"/>
          <w:bCs/>
          <w:sz w:val="28"/>
          <w:szCs w:val="28"/>
        </w:rPr>
        <w:t>«Развитие строительства, архитектуры, градостроительства, жилищно-коммунального хозяйства и дорожного хозяйства в Карачаево-Черкесской Республике»;</w:t>
      </w:r>
    </w:p>
    <w:p w:rsidR="00DE6603" w:rsidRPr="00241AEA" w:rsidRDefault="00A77BAE"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«Социальная защита населения в Карачаево-Черкесской Республике»</w:t>
      </w:r>
      <w:r w:rsidR="00FE3632" w:rsidRPr="00241AEA">
        <w:rPr>
          <w:rFonts w:ascii="Times New Roman" w:hAnsi="Times New Roman" w:cs="Times New Roman"/>
          <w:bCs/>
          <w:sz w:val="28"/>
          <w:szCs w:val="28"/>
        </w:rPr>
        <w:t>;</w:t>
      </w:r>
    </w:p>
    <w:p w:rsidR="00A77BAE" w:rsidRPr="00241AEA" w:rsidRDefault="00FC47C2"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«Развитие туризма, курортов и молодежной политики Карачаево-Черкесской Республики»</w:t>
      </w:r>
      <w:r w:rsidR="00D450C9" w:rsidRPr="00241AEA">
        <w:rPr>
          <w:rFonts w:ascii="Times New Roman" w:hAnsi="Times New Roman" w:cs="Times New Roman"/>
          <w:bCs/>
          <w:sz w:val="28"/>
          <w:szCs w:val="28"/>
        </w:rPr>
        <w:t>;</w:t>
      </w:r>
    </w:p>
    <w:p w:rsidR="00FC0EC3" w:rsidRPr="00241AEA" w:rsidRDefault="00FC0EC3"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«О</w:t>
      </w:r>
      <w:r w:rsidR="00E71D83" w:rsidRPr="00241AEA">
        <w:rPr>
          <w:rFonts w:ascii="Times New Roman" w:hAnsi="Times New Roman" w:cs="Times New Roman"/>
          <w:bCs/>
          <w:sz w:val="28"/>
          <w:szCs w:val="28"/>
        </w:rPr>
        <w:t>храна о</w:t>
      </w:r>
      <w:r w:rsidRPr="00241AEA">
        <w:rPr>
          <w:rFonts w:ascii="Times New Roman" w:hAnsi="Times New Roman" w:cs="Times New Roman"/>
          <w:bCs/>
          <w:sz w:val="28"/>
          <w:szCs w:val="28"/>
        </w:rPr>
        <w:t>кружающей среды, воспроизводство и использование природных ресурсов в Карачаево-Черкесской Республике»;</w:t>
      </w:r>
    </w:p>
    <w:p w:rsidR="00FC0EC3" w:rsidRPr="00241AEA" w:rsidRDefault="00FC0EC3"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«Формирование современной городской среды в Карачаево-Черкесской Республике».</w:t>
      </w:r>
    </w:p>
    <w:p w:rsidR="004F6E2E" w:rsidRDefault="004F6E2E"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4F6E2E">
        <w:rPr>
          <w:rFonts w:ascii="Times New Roman" w:hAnsi="Times New Roman" w:cs="Times New Roman"/>
          <w:bCs/>
          <w:sz w:val="28"/>
          <w:szCs w:val="28"/>
        </w:rPr>
        <w:t xml:space="preserve">В 2021 году использовались средства республиканского и федерального бюджетов в 7 государственных программах: </w:t>
      </w:r>
    </w:p>
    <w:p w:rsidR="00627A43" w:rsidRPr="00241AEA" w:rsidRDefault="00DE64AE"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«Содействие занятости населения Карачаево-Черкесской Республики»</w:t>
      </w:r>
      <w:r w:rsidR="00977C84" w:rsidRPr="00241AEA">
        <w:rPr>
          <w:rFonts w:ascii="Times New Roman" w:hAnsi="Times New Roman" w:cs="Times New Roman"/>
          <w:bCs/>
          <w:sz w:val="28"/>
          <w:szCs w:val="28"/>
        </w:rPr>
        <w:t>;</w:t>
      </w:r>
    </w:p>
    <w:p w:rsidR="00DE64AE" w:rsidRPr="00241AEA" w:rsidRDefault="00DE64AE"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«Развитие цифровой экономики Карачаево-Черкесской республики»;</w:t>
      </w:r>
    </w:p>
    <w:p w:rsidR="00DE64AE" w:rsidRPr="00241AEA" w:rsidRDefault="00DE64AE"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«Развитие здравоохранения в Карачаево-Черкесской Республике»;</w:t>
      </w:r>
    </w:p>
    <w:p w:rsidR="00DE64AE" w:rsidRPr="00241AEA" w:rsidRDefault="00DE64AE"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«Развитие образования в Карачаево-Черкесской Республике»;</w:t>
      </w:r>
    </w:p>
    <w:p w:rsidR="00DE64AE" w:rsidRPr="00241AEA" w:rsidRDefault="00DE64AE"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 xml:space="preserve">«Развитие промышленности, торговли, энергетики, транспорта, связи </w:t>
      </w:r>
      <w:r w:rsidR="00D633C7" w:rsidRPr="00241AEA">
        <w:rPr>
          <w:rFonts w:ascii="Times New Roman" w:hAnsi="Times New Roman" w:cs="Times New Roman"/>
          <w:bCs/>
          <w:sz w:val="28"/>
          <w:szCs w:val="28"/>
        </w:rPr>
        <w:br/>
      </w:r>
      <w:r w:rsidRPr="00241AEA">
        <w:rPr>
          <w:rFonts w:ascii="Times New Roman" w:hAnsi="Times New Roman" w:cs="Times New Roman"/>
          <w:bCs/>
          <w:sz w:val="28"/>
          <w:szCs w:val="28"/>
        </w:rPr>
        <w:t>и информационного общества Карачаево-Черкесской Республики»;</w:t>
      </w:r>
    </w:p>
    <w:p w:rsidR="00DE64AE" w:rsidRPr="00241AEA" w:rsidRDefault="00462785"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«Реализация государственной национальной, конфессиональной, информационной политики в Карачаево-Черкесской Республике»;</w:t>
      </w:r>
    </w:p>
    <w:p w:rsidR="00462785" w:rsidRPr="00241AEA" w:rsidRDefault="00462785" w:rsidP="00241AEA">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«Стимулирование экономического развития Карачаево-Черкесской Республики»;</w:t>
      </w:r>
    </w:p>
    <w:p w:rsidR="000B2A1D" w:rsidRDefault="000B2A1D" w:rsidP="000B2A1D">
      <w:pPr>
        <w:tabs>
          <w:tab w:val="left" w:pos="0"/>
        </w:tabs>
        <w:autoSpaceDE w:val="0"/>
        <w:autoSpaceDN w:val="0"/>
        <w:adjustRightInd w:val="0"/>
        <w:spacing w:after="0"/>
        <w:ind w:firstLine="709"/>
        <w:jc w:val="both"/>
        <w:rPr>
          <w:rFonts w:ascii="Times New Roman" w:hAnsi="Times New Roman" w:cs="Times New Roman"/>
          <w:bCs/>
          <w:sz w:val="28"/>
          <w:szCs w:val="28"/>
        </w:rPr>
      </w:pPr>
      <w:r w:rsidRPr="000B2A1D">
        <w:rPr>
          <w:rFonts w:ascii="Times New Roman" w:hAnsi="Times New Roman" w:cs="Times New Roman"/>
          <w:bCs/>
          <w:sz w:val="28"/>
          <w:szCs w:val="28"/>
        </w:rPr>
        <w:t xml:space="preserve">В 2021 году использовались только средства республиканского бюджета </w:t>
      </w:r>
      <w:r>
        <w:rPr>
          <w:rFonts w:ascii="Times New Roman" w:hAnsi="Times New Roman" w:cs="Times New Roman"/>
          <w:bCs/>
          <w:sz w:val="28"/>
          <w:szCs w:val="28"/>
        </w:rPr>
        <w:br/>
      </w:r>
      <w:r w:rsidRPr="000B2A1D">
        <w:rPr>
          <w:rFonts w:ascii="Times New Roman" w:hAnsi="Times New Roman" w:cs="Times New Roman"/>
          <w:bCs/>
          <w:sz w:val="28"/>
          <w:szCs w:val="28"/>
        </w:rPr>
        <w:t xml:space="preserve">в 5 государственных программах: </w:t>
      </w:r>
    </w:p>
    <w:p w:rsidR="00FB3FD0" w:rsidRPr="00241AEA" w:rsidRDefault="00FB3FD0" w:rsidP="000B2A1D">
      <w:pPr>
        <w:tabs>
          <w:tab w:val="left" w:pos="0"/>
        </w:tabs>
        <w:autoSpaceDE w:val="0"/>
        <w:autoSpaceDN w:val="0"/>
        <w:adjustRightInd w:val="0"/>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w:t>
      </w:r>
      <w:r w:rsidR="00DE64AE" w:rsidRPr="00241AEA">
        <w:rPr>
          <w:rFonts w:ascii="Times New Roman" w:hAnsi="Times New Roman" w:cs="Times New Roman"/>
          <w:bCs/>
          <w:sz w:val="28"/>
          <w:szCs w:val="28"/>
        </w:rPr>
        <w:t>Профилактика правонарушений в Карачаево-Черкесской Республике</w:t>
      </w:r>
      <w:r w:rsidRPr="00241AEA">
        <w:rPr>
          <w:rFonts w:ascii="Times New Roman" w:hAnsi="Times New Roman" w:cs="Times New Roman"/>
          <w:bCs/>
          <w:sz w:val="28"/>
          <w:szCs w:val="28"/>
        </w:rPr>
        <w:t>»;</w:t>
      </w:r>
    </w:p>
    <w:p w:rsidR="00C03971" w:rsidRPr="00241AEA" w:rsidRDefault="00DE64AE" w:rsidP="00241AEA">
      <w:pPr>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lastRenderedPageBreak/>
        <w:t xml:space="preserve">«Обеспечение мероприятий гражданской обороны, защиты населения </w:t>
      </w:r>
      <w:r w:rsidR="00D633C7" w:rsidRPr="00241AEA">
        <w:rPr>
          <w:rFonts w:ascii="Times New Roman" w:eastAsia="Times New Roman" w:hAnsi="Times New Roman" w:cs="Times New Roman"/>
          <w:sz w:val="28"/>
          <w:szCs w:val="28"/>
          <w:lang w:eastAsia="ru-RU"/>
        </w:rPr>
        <w:br/>
      </w:r>
      <w:r w:rsidRPr="00241AEA">
        <w:rPr>
          <w:rFonts w:ascii="Times New Roman" w:eastAsia="Times New Roman" w:hAnsi="Times New Roman" w:cs="Times New Roman"/>
          <w:sz w:val="28"/>
          <w:szCs w:val="28"/>
          <w:lang w:eastAsia="ru-RU"/>
        </w:rPr>
        <w:t>и территории от чрезвычайных ситуации, пожарной безопасности и безопасности людей на водных объектах Карачаево - Черкесской Республики</w:t>
      </w:r>
      <w:r w:rsidR="00697E8D" w:rsidRPr="00241AEA">
        <w:rPr>
          <w:rFonts w:ascii="Times New Roman" w:eastAsia="Times New Roman" w:hAnsi="Times New Roman" w:cs="Times New Roman"/>
          <w:sz w:val="28"/>
          <w:szCs w:val="28"/>
          <w:lang w:eastAsia="ru-RU"/>
        </w:rPr>
        <w:t>»;</w:t>
      </w:r>
    </w:p>
    <w:p w:rsidR="00DE64AE" w:rsidRPr="00241AEA" w:rsidRDefault="00DE64AE" w:rsidP="00241AEA">
      <w:pPr>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«Противодействие коррупции  в Карачаево-Черкесской Республике»;</w:t>
      </w:r>
    </w:p>
    <w:p w:rsidR="00DE64AE" w:rsidRPr="00241AEA" w:rsidRDefault="00DE64AE" w:rsidP="00241AEA">
      <w:pPr>
        <w:tabs>
          <w:tab w:val="left" w:pos="0"/>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241AEA">
        <w:rPr>
          <w:rFonts w:ascii="Times New Roman" w:eastAsia="Times New Roman" w:hAnsi="Times New Roman" w:cs="Times New Roman"/>
          <w:sz w:val="28"/>
          <w:szCs w:val="28"/>
          <w:lang w:eastAsia="ru-RU"/>
        </w:rPr>
        <w:t>«Развитие муниципальной службы в Карачаево-Черкесской Республике»;</w:t>
      </w:r>
    </w:p>
    <w:p w:rsidR="00DE64AE" w:rsidRPr="00241AEA" w:rsidRDefault="00462785"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«Управление государственными финансами, государственным имуществом </w:t>
      </w:r>
      <w:r w:rsidR="00D633C7" w:rsidRPr="00241AEA">
        <w:rPr>
          <w:rFonts w:ascii="Times New Roman" w:hAnsi="Times New Roman" w:cs="Times New Roman"/>
          <w:sz w:val="28"/>
          <w:szCs w:val="28"/>
        </w:rPr>
        <w:br/>
      </w:r>
      <w:r w:rsidRPr="00241AEA">
        <w:rPr>
          <w:rFonts w:ascii="Times New Roman" w:hAnsi="Times New Roman" w:cs="Times New Roman"/>
          <w:sz w:val="28"/>
          <w:szCs w:val="28"/>
        </w:rPr>
        <w:t>и государственным долгом  Карачаево-Черкесской Республики»;</w:t>
      </w:r>
    </w:p>
    <w:p w:rsidR="00A83EA1" w:rsidRPr="00241AEA" w:rsidRDefault="00A83EA1"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В целом в 2021 году, по сравнению с 2020 годом, улучшено значение оценки эффективности государственных программ. </w:t>
      </w:r>
    </w:p>
    <w:p w:rsidR="00DE64AE" w:rsidRPr="00241AEA" w:rsidRDefault="00DE64AE" w:rsidP="00241AEA">
      <w:pPr>
        <w:tabs>
          <w:tab w:val="left" w:pos="0"/>
        </w:tabs>
        <w:autoSpaceDE w:val="0"/>
        <w:autoSpaceDN w:val="0"/>
        <w:adjustRightInd w:val="0"/>
        <w:spacing w:after="0"/>
        <w:ind w:firstLine="709"/>
        <w:jc w:val="both"/>
        <w:rPr>
          <w:rFonts w:ascii="Times New Roman" w:hAnsi="Times New Roman" w:cs="Times New Roman"/>
          <w:b/>
          <w:sz w:val="28"/>
          <w:szCs w:val="28"/>
        </w:rPr>
      </w:pPr>
    </w:p>
    <w:p w:rsidR="00BD5675" w:rsidRPr="00241AEA" w:rsidRDefault="00BD5675" w:rsidP="00241AEA">
      <w:pPr>
        <w:tabs>
          <w:tab w:val="left" w:pos="0"/>
        </w:tabs>
        <w:autoSpaceDE w:val="0"/>
        <w:autoSpaceDN w:val="0"/>
        <w:adjustRightInd w:val="0"/>
        <w:spacing w:after="0"/>
        <w:ind w:firstLine="709"/>
        <w:jc w:val="both"/>
        <w:rPr>
          <w:rFonts w:ascii="Times New Roman" w:hAnsi="Times New Roman" w:cs="Times New Roman"/>
          <w:b/>
          <w:sz w:val="28"/>
          <w:szCs w:val="28"/>
        </w:rPr>
      </w:pPr>
      <w:r w:rsidRPr="00241AEA">
        <w:rPr>
          <w:rFonts w:ascii="Times New Roman" w:hAnsi="Times New Roman" w:cs="Times New Roman"/>
          <w:b/>
          <w:sz w:val="28"/>
          <w:szCs w:val="28"/>
        </w:rPr>
        <w:t xml:space="preserve">В ходе анализа оценки эффективности государственных программ выявлены </w:t>
      </w:r>
      <w:r w:rsidR="00BB697D" w:rsidRPr="00241AEA">
        <w:rPr>
          <w:rFonts w:ascii="Times New Roman" w:hAnsi="Times New Roman" w:cs="Times New Roman"/>
          <w:b/>
          <w:sz w:val="28"/>
          <w:szCs w:val="28"/>
        </w:rPr>
        <w:t xml:space="preserve">и не устранены ответственными исполнителями </w:t>
      </w:r>
      <w:r w:rsidRPr="00241AEA">
        <w:rPr>
          <w:rFonts w:ascii="Times New Roman" w:hAnsi="Times New Roman" w:cs="Times New Roman"/>
          <w:b/>
          <w:sz w:val="28"/>
          <w:szCs w:val="28"/>
        </w:rPr>
        <w:t>следующие недостатки:</w:t>
      </w:r>
    </w:p>
    <w:p w:rsidR="00A65AC0" w:rsidRPr="00241AEA" w:rsidRDefault="00A65AC0"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1. Низкое качество работы ответственных исполнителей (соисполнителей) государственных программ:</w:t>
      </w:r>
    </w:p>
    <w:p w:rsidR="00A65AC0" w:rsidRPr="00241AEA" w:rsidRDefault="00A65AC0"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недостижение показателей (индикаторов);</w:t>
      </w:r>
    </w:p>
    <w:p w:rsidR="00A65AC0" w:rsidRPr="00241AEA" w:rsidRDefault="00A65AC0"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некачественное предоставление отчетов о ходе реализации государственных программ;</w:t>
      </w:r>
    </w:p>
    <w:p w:rsidR="00A65AC0" w:rsidRPr="00241AEA" w:rsidRDefault="00A65AC0"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не</w:t>
      </w:r>
      <w:r w:rsidR="00081CCA" w:rsidRPr="00241AEA">
        <w:rPr>
          <w:rFonts w:ascii="Times New Roman" w:hAnsi="Times New Roman" w:cs="Times New Roman"/>
          <w:sz w:val="28"/>
          <w:szCs w:val="28"/>
        </w:rPr>
        <w:t>с</w:t>
      </w:r>
      <w:r w:rsidRPr="00241AEA">
        <w:rPr>
          <w:rFonts w:ascii="Times New Roman" w:hAnsi="Times New Roman" w:cs="Times New Roman"/>
          <w:sz w:val="28"/>
          <w:szCs w:val="28"/>
        </w:rPr>
        <w:t>воевременное принятие правовых актов, предусмотренных в рамках мер правового регулирования в сфере реализации государственных программ.</w:t>
      </w:r>
    </w:p>
    <w:p w:rsidR="007E62FC" w:rsidRPr="00241AEA" w:rsidRDefault="007E62FC"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2. </w:t>
      </w:r>
      <w:r w:rsidR="00081CCA" w:rsidRPr="00241AEA">
        <w:rPr>
          <w:rFonts w:ascii="Times New Roman" w:hAnsi="Times New Roman" w:cs="Times New Roman"/>
          <w:sz w:val="28"/>
          <w:szCs w:val="28"/>
        </w:rPr>
        <w:t>Неэффективное</w:t>
      </w:r>
      <w:r w:rsidRPr="00241AEA">
        <w:rPr>
          <w:rFonts w:ascii="Times New Roman" w:hAnsi="Times New Roman" w:cs="Times New Roman"/>
          <w:sz w:val="28"/>
          <w:szCs w:val="28"/>
        </w:rPr>
        <w:t xml:space="preserve"> управление государственными программами:</w:t>
      </w:r>
    </w:p>
    <w:p w:rsidR="007E62FC" w:rsidRPr="00241AEA" w:rsidRDefault="007E62FC"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некачественное планирование показателей (индикаторов);</w:t>
      </w:r>
    </w:p>
    <w:p w:rsidR="007E62FC" w:rsidRPr="00241AEA" w:rsidRDefault="007E62FC"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несоответствие показателей (индикаторов) мероприятиям и расходам республиканского бюджета;</w:t>
      </w:r>
    </w:p>
    <w:p w:rsidR="007E62FC" w:rsidRPr="00241AEA" w:rsidRDefault="007E62FC"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низкий уровень работы по привлечению иных источников финансирования для реализации государственных программ; </w:t>
      </w:r>
    </w:p>
    <w:p w:rsidR="007E62FC" w:rsidRPr="00241AEA" w:rsidRDefault="007E62FC"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отсутствие управляемости в отношении соисполнителей и участников </w:t>
      </w:r>
      <w:r w:rsidR="00415EBB" w:rsidRPr="00241AEA">
        <w:rPr>
          <w:rFonts w:ascii="Times New Roman" w:hAnsi="Times New Roman" w:cs="Times New Roman"/>
          <w:sz w:val="28"/>
          <w:szCs w:val="28"/>
        </w:rPr>
        <w:t>государственных программ.</w:t>
      </w:r>
    </w:p>
    <w:p w:rsidR="00BD5675" w:rsidRPr="00241AEA" w:rsidRDefault="0045279E"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3. </w:t>
      </w:r>
      <w:r w:rsidR="00BD5675" w:rsidRPr="00241AEA">
        <w:rPr>
          <w:rFonts w:ascii="Times New Roman" w:hAnsi="Times New Roman" w:cs="Times New Roman"/>
          <w:sz w:val="28"/>
          <w:szCs w:val="28"/>
        </w:rPr>
        <w:t xml:space="preserve">Наличие в государственных программах показателей (индикаторов), </w:t>
      </w:r>
      <w:r w:rsidR="00081CCA" w:rsidRPr="00241AEA">
        <w:rPr>
          <w:rFonts w:ascii="Times New Roman" w:hAnsi="Times New Roman" w:cs="Times New Roman"/>
          <w:sz w:val="28"/>
          <w:szCs w:val="28"/>
        </w:rPr>
        <w:br/>
      </w:r>
      <w:r w:rsidR="00BD5675" w:rsidRPr="00241AEA">
        <w:rPr>
          <w:rFonts w:ascii="Times New Roman" w:hAnsi="Times New Roman" w:cs="Times New Roman"/>
          <w:sz w:val="28"/>
          <w:szCs w:val="28"/>
        </w:rPr>
        <w:t xml:space="preserve">не имеющих динамику изменения с течением времени, а также вовсе отсутствие плановых значений показателей (индикаторов). Сложившаяся ситуация приводит </w:t>
      </w:r>
      <w:r w:rsidR="00146A6E">
        <w:rPr>
          <w:rFonts w:ascii="Times New Roman" w:hAnsi="Times New Roman" w:cs="Times New Roman"/>
          <w:sz w:val="28"/>
          <w:szCs w:val="28"/>
        </w:rPr>
        <w:br/>
      </w:r>
      <w:r w:rsidR="00BD5675" w:rsidRPr="00241AEA">
        <w:rPr>
          <w:rFonts w:ascii="Times New Roman" w:hAnsi="Times New Roman" w:cs="Times New Roman"/>
          <w:sz w:val="28"/>
          <w:szCs w:val="28"/>
        </w:rPr>
        <w:t>к искажению оценки эффективности государственных программ.</w:t>
      </w:r>
    </w:p>
    <w:p w:rsidR="00BD5675" w:rsidRPr="00241AEA" w:rsidRDefault="00BD5675"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Исполнителям государственных программ следует увязать плановые значения целевых показателей с реализуемыми мероприятиями подпрограмм.</w:t>
      </w:r>
    </w:p>
    <w:p w:rsidR="00BD5675" w:rsidRPr="009F3684" w:rsidRDefault="00AE1E26" w:rsidP="00241AEA">
      <w:pPr>
        <w:tabs>
          <w:tab w:val="left" w:pos="0"/>
        </w:tabs>
        <w:autoSpaceDE w:val="0"/>
        <w:autoSpaceDN w:val="0"/>
        <w:adjustRightInd w:val="0"/>
        <w:spacing w:after="0"/>
        <w:ind w:firstLine="709"/>
        <w:jc w:val="both"/>
        <w:rPr>
          <w:rFonts w:ascii="Times New Roman" w:hAnsi="Times New Roman" w:cs="Times New Roman"/>
          <w:iCs/>
          <w:sz w:val="28"/>
          <w:szCs w:val="28"/>
        </w:rPr>
      </w:pPr>
      <w:r w:rsidRPr="00241AEA">
        <w:rPr>
          <w:rFonts w:ascii="Times New Roman" w:hAnsi="Times New Roman" w:cs="Times New Roman"/>
          <w:sz w:val="28"/>
          <w:szCs w:val="28"/>
        </w:rPr>
        <w:t xml:space="preserve">4. </w:t>
      </w:r>
      <w:r w:rsidR="00BD5675" w:rsidRPr="00241AEA">
        <w:rPr>
          <w:rFonts w:ascii="Times New Roman" w:hAnsi="Times New Roman" w:cs="Times New Roman"/>
          <w:sz w:val="28"/>
          <w:szCs w:val="28"/>
        </w:rPr>
        <w:t xml:space="preserve">Включение в подпрограммы </w:t>
      </w:r>
      <w:r w:rsidR="00BD5675" w:rsidRPr="009F3684">
        <w:rPr>
          <w:rFonts w:ascii="Times New Roman" w:hAnsi="Times New Roman" w:cs="Times New Roman"/>
          <w:iCs/>
          <w:sz w:val="28"/>
          <w:szCs w:val="28"/>
        </w:rPr>
        <w:t>плановых значений показателей, имеющих вес (относительную значимость), при отсутствии финансирования мероприятий, влияющих на выполнение указанных показателей.</w:t>
      </w:r>
    </w:p>
    <w:p w:rsidR="00BD5675" w:rsidRPr="00241AEA" w:rsidRDefault="00BD5675"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9F3684">
        <w:rPr>
          <w:rFonts w:ascii="Times New Roman" w:hAnsi="Times New Roman" w:cs="Times New Roman"/>
          <w:iCs/>
          <w:sz w:val="28"/>
          <w:szCs w:val="28"/>
        </w:rPr>
        <w:t>Такая ситуация может характеризовать</w:t>
      </w:r>
      <w:r w:rsidRPr="00241AEA">
        <w:rPr>
          <w:rFonts w:ascii="Times New Roman" w:hAnsi="Times New Roman" w:cs="Times New Roman"/>
          <w:sz w:val="28"/>
          <w:szCs w:val="28"/>
        </w:rPr>
        <w:t xml:space="preserve"> отсутствие взаимосвязи между показателями и соответствующими программными мероприятиями.</w:t>
      </w:r>
    </w:p>
    <w:p w:rsidR="00BD5675" w:rsidRPr="00241AEA" w:rsidRDefault="00ED0028"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9F3684">
        <w:rPr>
          <w:rFonts w:ascii="Times New Roman" w:hAnsi="Times New Roman" w:cs="Times New Roman"/>
          <w:sz w:val="28"/>
          <w:szCs w:val="28"/>
        </w:rPr>
        <w:lastRenderedPageBreak/>
        <w:t>5</w:t>
      </w:r>
      <w:r w:rsidR="00BD5675" w:rsidRPr="009F3684">
        <w:rPr>
          <w:rFonts w:ascii="Times New Roman" w:hAnsi="Times New Roman" w:cs="Times New Roman"/>
          <w:sz w:val="28"/>
          <w:szCs w:val="28"/>
        </w:rPr>
        <w:t>. Отсутствие аргументации значительного перевыполнения ряда показателей государственных программ, что может характеризовать недостатки в планировании показателей (их занижение).</w:t>
      </w:r>
      <w:r w:rsidR="00BD5675" w:rsidRPr="00241AEA">
        <w:rPr>
          <w:rFonts w:ascii="Times New Roman" w:hAnsi="Times New Roman" w:cs="Times New Roman"/>
          <w:sz w:val="28"/>
          <w:szCs w:val="28"/>
        </w:rPr>
        <w:t xml:space="preserve"> Причина перевыполнения показателей в значительной мере обусловлена некорректной методикой их расчета.</w:t>
      </w:r>
    </w:p>
    <w:p w:rsidR="00BD5675" w:rsidRPr="00241AEA" w:rsidRDefault="00750EB5"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9F3684">
        <w:rPr>
          <w:rFonts w:ascii="Times New Roman" w:hAnsi="Times New Roman" w:cs="Times New Roman"/>
          <w:sz w:val="28"/>
          <w:szCs w:val="28"/>
        </w:rPr>
        <w:t>6</w:t>
      </w:r>
      <w:r w:rsidR="00BD5675" w:rsidRPr="009F3684">
        <w:rPr>
          <w:rFonts w:ascii="Times New Roman" w:hAnsi="Times New Roman" w:cs="Times New Roman"/>
          <w:sz w:val="28"/>
          <w:szCs w:val="28"/>
        </w:rPr>
        <w:t>. Низкое качество предоставляемых</w:t>
      </w:r>
      <w:r w:rsidR="00A664DB">
        <w:rPr>
          <w:rFonts w:ascii="Times New Roman" w:hAnsi="Times New Roman" w:cs="Times New Roman"/>
          <w:sz w:val="28"/>
          <w:szCs w:val="28"/>
        </w:rPr>
        <w:t xml:space="preserve"> отчетов о ходе реализации и оценки эффективности государственных программ, а</w:t>
      </w:r>
      <w:r w:rsidR="00BD5675" w:rsidRPr="00241AEA">
        <w:rPr>
          <w:rFonts w:ascii="Times New Roman" w:hAnsi="Times New Roman" w:cs="Times New Roman"/>
          <w:sz w:val="28"/>
          <w:szCs w:val="28"/>
        </w:rPr>
        <w:t xml:space="preserve"> также несвоевременность </w:t>
      </w:r>
      <w:r w:rsidR="00146A6E">
        <w:rPr>
          <w:rFonts w:ascii="Times New Roman" w:hAnsi="Times New Roman" w:cs="Times New Roman"/>
          <w:sz w:val="28"/>
          <w:szCs w:val="28"/>
        </w:rPr>
        <w:br/>
      </w:r>
      <w:r w:rsidR="00BD5675" w:rsidRPr="00241AEA">
        <w:rPr>
          <w:rFonts w:ascii="Times New Roman" w:hAnsi="Times New Roman" w:cs="Times New Roman"/>
          <w:sz w:val="28"/>
          <w:szCs w:val="28"/>
        </w:rPr>
        <w:t xml:space="preserve">их представления. Наиболее распространенные ошибки при подготовке </w:t>
      </w:r>
      <w:r w:rsidR="00146A6E">
        <w:rPr>
          <w:rFonts w:ascii="Times New Roman" w:hAnsi="Times New Roman" w:cs="Times New Roman"/>
          <w:sz w:val="28"/>
          <w:szCs w:val="28"/>
        </w:rPr>
        <w:t>отчетов</w:t>
      </w:r>
      <w:r w:rsidR="00BD5675" w:rsidRPr="00241AEA">
        <w:rPr>
          <w:rFonts w:ascii="Times New Roman" w:hAnsi="Times New Roman" w:cs="Times New Roman"/>
          <w:sz w:val="28"/>
          <w:szCs w:val="28"/>
        </w:rPr>
        <w:t xml:space="preserve"> </w:t>
      </w:r>
      <w:r w:rsidR="00146A6E">
        <w:rPr>
          <w:rFonts w:ascii="Times New Roman" w:hAnsi="Times New Roman" w:cs="Times New Roman"/>
          <w:sz w:val="28"/>
          <w:szCs w:val="28"/>
        </w:rPr>
        <w:t xml:space="preserve">- </w:t>
      </w:r>
      <w:r w:rsidR="00BD5675" w:rsidRPr="00241AEA">
        <w:rPr>
          <w:rFonts w:ascii="Times New Roman" w:hAnsi="Times New Roman" w:cs="Times New Roman"/>
          <w:sz w:val="28"/>
          <w:szCs w:val="28"/>
        </w:rPr>
        <w:t>это отсутствие информации о факторах, повлиявших на ход реализации государственной программы, в том числе анализ причин невыполнения запланированных показателей, либо она представлена частично.</w:t>
      </w:r>
    </w:p>
    <w:p w:rsidR="00BD5675" w:rsidRPr="00241AEA" w:rsidRDefault="00BD5675"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Предложения по дальнейшей реализации государственной программы представлены в общих чертах и не учитывают сложной экономической обстановки          в стране и регионе.</w:t>
      </w:r>
    </w:p>
    <w:p w:rsidR="00BD5675" w:rsidRPr="00241AEA" w:rsidRDefault="00BD5675"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В связи с этим руководителям органов исполнительной власти Карачаево-Черкесской Республики и соисполнителям государственных программ необходимо усилить контроль за качеством предоставляемых докладов и своевременностью их представления.</w:t>
      </w:r>
    </w:p>
    <w:p w:rsidR="00264DAB" w:rsidRPr="00241AEA" w:rsidRDefault="00264DAB" w:rsidP="00241AEA">
      <w:pPr>
        <w:tabs>
          <w:tab w:val="left" w:pos="0"/>
        </w:tabs>
        <w:autoSpaceDE w:val="0"/>
        <w:autoSpaceDN w:val="0"/>
        <w:adjustRightInd w:val="0"/>
        <w:spacing w:after="0"/>
        <w:ind w:firstLine="709"/>
        <w:jc w:val="both"/>
        <w:rPr>
          <w:rFonts w:ascii="Times New Roman" w:hAnsi="Times New Roman" w:cs="Times New Roman"/>
          <w:sz w:val="28"/>
          <w:szCs w:val="28"/>
        </w:rPr>
      </w:pPr>
    </w:p>
    <w:p w:rsidR="00BD5675" w:rsidRPr="00241AEA" w:rsidRDefault="00BD5675" w:rsidP="00241AEA">
      <w:pPr>
        <w:pStyle w:val="aa"/>
        <w:tabs>
          <w:tab w:val="left" w:pos="0"/>
        </w:tabs>
        <w:spacing w:after="0"/>
        <w:ind w:firstLine="709"/>
        <w:jc w:val="both"/>
        <w:rPr>
          <w:rFonts w:ascii="Times New Roman" w:hAnsi="Times New Roman" w:cs="Times New Roman"/>
          <w:b/>
          <w:bCs/>
          <w:sz w:val="28"/>
          <w:szCs w:val="28"/>
        </w:rPr>
      </w:pPr>
      <w:r w:rsidRPr="00241AEA">
        <w:rPr>
          <w:rFonts w:ascii="Times New Roman" w:hAnsi="Times New Roman" w:cs="Times New Roman"/>
          <w:b/>
          <w:bCs/>
          <w:sz w:val="28"/>
          <w:szCs w:val="28"/>
        </w:rPr>
        <w:t xml:space="preserve">По итогу аналитической работы над Сводным годовым докладом о ходе реализации и об оценке эффективности государственных программ </w:t>
      </w:r>
      <w:r w:rsidR="00B1093F" w:rsidRPr="00241AEA">
        <w:rPr>
          <w:rFonts w:ascii="Times New Roman" w:hAnsi="Times New Roman" w:cs="Times New Roman"/>
          <w:b/>
          <w:bCs/>
          <w:sz w:val="28"/>
          <w:szCs w:val="28"/>
        </w:rPr>
        <w:br/>
      </w:r>
      <w:r w:rsidRPr="00241AEA">
        <w:rPr>
          <w:rFonts w:ascii="Times New Roman" w:hAnsi="Times New Roman" w:cs="Times New Roman"/>
          <w:b/>
          <w:bCs/>
          <w:sz w:val="28"/>
          <w:szCs w:val="28"/>
        </w:rPr>
        <w:t>за 20</w:t>
      </w:r>
      <w:r w:rsidR="00B44E32" w:rsidRPr="00241AEA">
        <w:rPr>
          <w:rFonts w:ascii="Times New Roman" w:hAnsi="Times New Roman" w:cs="Times New Roman"/>
          <w:b/>
          <w:bCs/>
          <w:sz w:val="28"/>
          <w:szCs w:val="28"/>
        </w:rPr>
        <w:t>2</w:t>
      </w:r>
      <w:r w:rsidR="00DE729C" w:rsidRPr="00241AEA">
        <w:rPr>
          <w:rFonts w:ascii="Times New Roman" w:hAnsi="Times New Roman" w:cs="Times New Roman"/>
          <w:b/>
          <w:bCs/>
          <w:sz w:val="28"/>
          <w:szCs w:val="28"/>
        </w:rPr>
        <w:t>1</w:t>
      </w:r>
      <w:r w:rsidRPr="00241AEA">
        <w:rPr>
          <w:rFonts w:ascii="Times New Roman" w:hAnsi="Times New Roman" w:cs="Times New Roman"/>
          <w:b/>
          <w:bCs/>
          <w:sz w:val="28"/>
          <w:szCs w:val="28"/>
        </w:rPr>
        <w:t xml:space="preserve"> год сф</w:t>
      </w:r>
      <w:r w:rsidR="00494D72" w:rsidRPr="00241AEA">
        <w:rPr>
          <w:rFonts w:ascii="Times New Roman" w:hAnsi="Times New Roman" w:cs="Times New Roman"/>
          <w:b/>
          <w:bCs/>
          <w:sz w:val="28"/>
          <w:szCs w:val="28"/>
        </w:rPr>
        <w:t>ормированы следующие выводы и рекомендации</w:t>
      </w:r>
      <w:r w:rsidRPr="00241AEA">
        <w:rPr>
          <w:rFonts w:ascii="Times New Roman" w:hAnsi="Times New Roman" w:cs="Times New Roman"/>
          <w:b/>
          <w:bCs/>
          <w:sz w:val="28"/>
          <w:szCs w:val="28"/>
        </w:rPr>
        <w:t>:</w:t>
      </w:r>
    </w:p>
    <w:p w:rsidR="007D418E" w:rsidRPr="00241AEA" w:rsidRDefault="007D418E" w:rsidP="00241AEA">
      <w:pPr>
        <w:pStyle w:val="aa"/>
        <w:tabs>
          <w:tab w:val="left" w:pos="0"/>
        </w:tabs>
        <w:spacing w:after="0"/>
        <w:ind w:firstLine="709"/>
        <w:jc w:val="both"/>
        <w:rPr>
          <w:rFonts w:ascii="Times New Roman" w:hAnsi="Times New Roman" w:cs="Times New Roman"/>
          <w:bCs/>
          <w:sz w:val="28"/>
          <w:szCs w:val="28"/>
        </w:rPr>
      </w:pPr>
      <w:r w:rsidRPr="00241AEA">
        <w:rPr>
          <w:rFonts w:ascii="Times New Roman" w:hAnsi="Times New Roman" w:cs="Times New Roman"/>
          <w:bCs/>
          <w:sz w:val="28"/>
          <w:szCs w:val="28"/>
        </w:rPr>
        <w:t>В целях повышения эффективности реализации государственных программ республики целесообразно определить приоритетные направления развития государственных программ Карачаево</w:t>
      </w:r>
      <w:r w:rsidR="00DE729C" w:rsidRPr="00241AEA">
        <w:rPr>
          <w:rFonts w:ascii="Times New Roman" w:hAnsi="Times New Roman" w:cs="Times New Roman"/>
          <w:bCs/>
          <w:sz w:val="28"/>
          <w:szCs w:val="28"/>
        </w:rPr>
        <w:t xml:space="preserve"> </w:t>
      </w:r>
      <w:r w:rsidRPr="00241AEA">
        <w:rPr>
          <w:rFonts w:ascii="Times New Roman" w:hAnsi="Times New Roman" w:cs="Times New Roman"/>
          <w:bCs/>
          <w:sz w:val="28"/>
          <w:szCs w:val="28"/>
        </w:rPr>
        <w:t>-</w:t>
      </w:r>
      <w:r w:rsidR="00DE729C" w:rsidRPr="00241AEA">
        <w:rPr>
          <w:rFonts w:ascii="Times New Roman" w:hAnsi="Times New Roman" w:cs="Times New Roman"/>
          <w:bCs/>
          <w:sz w:val="28"/>
          <w:szCs w:val="28"/>
        </w:rPr>
        <w:t xml:space="preserve"> </w:t>
      </w:r>
      <w:r w:rsidRPr="00241AEA">
        <w:rPr>
          <w:rFonts w:ascii="Times New Roman" w:hAnsi="Times New Roman" w:cs="Times New Roman"/>
          <w:bCs/>
          <w:sz w:val="28"/>
          <w:szCs w:val="28"/>
        </w:rPr>
        <w:t xml:space="preserve">Черкесской Республики на период </w:t>
      </w:r>
      <w:r w:rsidR="00DE729C" w:rsidRPr="00241AEA">
        <w:rPr>
          <w:rFonts w:ascii="Times New Roman" w:hAnsi="Times New Roman" w:cs="Times New Roman"/>
          <w:bCs/>
          <w:sz w:val="28"/>
          <w:szCs w:val="28"/>
        </w:rPr>
        <w:br/>
      </w:r>
      <w:r w:rsidRPr="00241AEA">
        <w:rPr>
          <w:rFonts w:ascii="Times New Roman" w:hAnsi="Times New Roman" w:cs="Times New Roman"/>
          <w:bCs/>
          <w:sz w:val="28"/>
          <w:szCs w:val="28"/>
        </w:rPr>
        <w:t>до 20</w:t>
      </w:r>
      <w:r w:rsidR="001D09DF" w:rsidRPr="00241AEA">
        <w:rPr>
          <w:rFonts w:ascii="Times New Roman" w:hAnsi="Times New Roman" w:cs="Times New Roman"/>
          <w:bCs/>
          <w:sz w:val="28"/>
          <w:szCs w:val="28"/>
        </w:rPr>
        <w:t>30</w:t>
      </w:r>
      <w:r w:rsidRPr="00241AEA">
        <w:rPr>
          <w:rFonts w:ascii="Times New Roman" w:hAnsi="Times New Roman" w:cs="Times New Roman"/>
          <w:bCs/>
          <w:sz w:val="28"/>
          <w:szCs w:val="28"/>
        </w:rPr>
        <w:t xml:space="preserve"> года, основываясь на:</w:t>
      </w:r>
    </w:p>
    <w:p w:rsidR="007D418E" w:rsidRPr="00241AEA" w:rsidRDefault="00A75B61" w:rsidP="00241AEA">
      <w:pPr>
        <w:pStyle w:val="aa"/>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bCs/>
          <w:sz w:val="28"/>
          <w:szCs w:val="28"/>
        </w:rPr>
        <w:t>н</w:t>
      </w:r>
      <w:r w:rsidR="007D418E" w:rsidRPr="00241AEA">
        <w:rPr>
          <w:rFonts w:ascii="Times New Roman" w:hAnsi="Times New Roman" w:cs="Times New Roman"/>
          <w:bCs/>
          <w:sz w:val="28"/>
          <w:szCs w:val="28"/>
        </w:rPr>
        <w:t xml:space="preserve">ациональных целях развития Российской Федерации, установленных Указом Президента Российской Федерации от </w:t>
      </w:r>
      <w:r w:rsidR="00B1093F" w:rsidRPr="00241AEA">
        <w:rPr>
          <w:rFonts w:ascii="Times New Roman" w:hAnsi="Times New Roman" w:cs="Times New Roman"/>
          <w:bCs/>
          <w:sz w:val="28"/>
          <w:szCs w:val="28"/>
        </w:rPr>
        <w:t>21.07.2020 № 474</w:t>
      </w:r>
      <w:r w:rsidR="007D418E" w:rsidRPr="00241AEA">
        <w:rPr>
          <w:rFonts w:ascii="Times New Roman" w:hAnsi="Times New Roman" w:cs="Times New Roman"/>
          <w:bCs/>
          <w:sz w:val="28"/>
          <w:szCs w:val="28"/>
        </w:rPr>
        <w:t xml:space="preserve"> «</w:t>
      </w:r>
      <w:r w:rsidR="007D418E" w:rsidRPr="00241AEA">
        <w:rPr>
          <w:rFonts w:ascii="Times New Roman" w:hAnsi="Times New Roman" w:cs="Times New Roman"/>
          <w:sz w:val="28"/>
          <w:szCs w:val="28"/>
        </w:rPr>
        <w:t xml:space="preserve">О национальных целях </w:t>
      </w:r>
      <w:r w:rsidR="00B1093F" w:rsidRPr="00241AEA">
        <w:rPr>
          <w:rFonts w:ascii="Times New Roman" w:hAnsi="Times New Roman" w:cs="Times New Roman"/>
          <w:sz w:val="28"/>
          <w:szCs w:val="28"/>
        </w:rPr>
        <w:t>развития Российской Ф</w:t>
      </w:r>
      <w:r w:rsidR="001D09DF" w:rsidRPr="00241AEA">
        <w:rPr>
          <w:rFonts w:ascii="Times New Roman" w:hAnsi="Times New Roman" w:cs="Times New Roman"/>
          <w:sz w:val="28"/>
          <w:szCs w:val="28"/>
        </w:rPr>
        <w:t>едерации на период до 2030 года»</w:t>
      </w:r>
      <w:r w:rsidR="00046699" w:rsidRPr="00241AEA">
        <w:rPr>
          <w:rFonts w:ascii="Times New Roman" w:hAnsi="Times New Roman" w:cs="Times New Roman"/>
          <w:sz w:val="28"/>
          <w:szCs w:val="28"/>
        </w:rPr>
        <w:t>;</w:t>
      </w:r>
    </w:p>
    <w:p w:rsidR="00A75B61" w:rsidRPr="00241AEA" w:rsidRDefault="00A75B61" w:rsidP="00241AEA">
      <w:pPr>
        <w:pStyle w:val="aa"/>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п</w:t>
      </w:r>
      <w:r w:rsidR="00046699" w:rsidRPr="00241AEA">
        <w:rPr>
          <w:rFonts w:ascii="Times New Roman" w:hAnsi="Times New Roman" w:cs="Times New Roman"/>
          <w:sz w:val="28"/>
          <w:szCs w:val="28"/>
        </w:rPr>
        <w:t>оказателях (направлениях) оценки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r w:rsidR="001D09DF" w:rsidRPr="00241AEA">
        <w:rPr>
          <w:rFonts w:ascii="Times New Roman" w:hAnsi="Times New Roman" w:cs="Times New Roman"/>
          <w:sz w:val="28"/>
          <w:szCs w:val="28"/>
        </w:rPr>
        <w:t>.</w:t>
      </w:r>
    </w:p>
    <w:p w:rsidR="00FF6D12" w:rsidRPr="00241AEA" w:rsidRDefault="00FF6D12" w:rsidP="00241AEA">
      <w:pPr>
        <w:pStyle w:val="aa"/>
        <w:tabs>
          <w:tab w:val="left" w:pos="0"/>
        </w:tabs>
        <w:spacing w:after="0"/>
        <w:ind w:firstLine="709"/>
        <w:jc w:val="both"/>
        <w:rPr>
          <w:rFonts w:ascii="Times New Roman" w:hAnsi="Times New Roman" w:cs="Times New Roman"/>
          <w:b/>
          <w:sz w:val="28"/>
          <w:szCs w:val="28"/>
        </w:rPr>
      </w:pPr>
      <w:r w:rsidRPr="00241AEA">
        <w:rPr>
          <w:rFonts w:ascii="Times New Roman" w:hAnsi="Times New Roman" w:cs="Times New Roman"/>
          <w:b/>
          <w:sz w:val="28"/>
          <w:szCs w:val="28"/>
        </w:rPr>
        <w:t>При этом ответственным исполнителям необходимо:</w:t>
      </w:r>
    </w:p>
    <w:p w:rsidR="00A97966" w:rsidRPr="00241AEA" w:rsidRDefault="00773617" w:rsidP="00241AEA">
      <w:pPr>
        <w:pStyle w:val="aa"/>
        <w:tabs>
          <w:tab w:val="left" w:pos="0"/>
        </w:tabs>
        <w:spacing w:after="0"/>
        <w:ind w:firstLine="709"/>
        <w:jc w:val="both"/>
        <w:rPr>
          <w:rStyle w:val="14pt2"/>
          <w:bCs/>
          <w:color w:val="000000"/>
        </w:rPr>
      </w:pPr>
      <w:r w:rsidRPr="00241AEA">
        <w:rPr>
          <w:rStyle w:val="14pt2"/>
          <w:bCs/>
          <w:color w:val="000000"/>
        </w:rPr>
        <w:t>1</w:t>
      </w:r>
      <w:r w:rsidR="00A97966" w:rsidRPr="00241AEA">
        <w:rPr>
          <w:rStyle w:val="14pt2"/>
          <w:bCs/>
          <w:color w:val="000000"/>
        </w:rPr>
        <w:t>. Повысить уровень ответственности исполнителей (соисполнителей) государственных программ республики, в том числе обеспечить:</w:t>
      </w:r>
    </w:p>
    <w:p w:rsidR="0063769A" w:rsidRPr="00241AEA" w:rsidRDefault="00A97966" w:rsidP="00241AEA">
      <w:pPr>
        <w:pStyle w:val="aa"/>
        <w:tabs>
          <w:tab w:val="left" w:pos="0"/>
        </w:tabs>
        <w:spacing w:after="0"/>
        <w:ind w:firstLine="709"/>
        <w:jc w:val="both"/>
        <w:rPr>
          <w:rStyle w:val="14pt2"/>
          <w:bCs/>
          <w:color w:val="000000"/>
        </w:rPr>
      </w:pPr>
      <w:r w:rsidRPr="00241AEA">
        <w:rPr>
          <w:rStyle w:val="14pt2"/>
          <w:bCs/>
          <w:color w:val="000000"/>
        </w:rPr>
        <w:t>выполнение показателей (индикаторов) государственных программ республики</w:t>
      </w:r>
      <w:r w:rsidR="0063769A" w:rsidRPr="00241AEA">
        <w:rPr>
          <w:rStyle w:val="14pt2"/>
          <w:bCs/>
          <w:color w:val="000000"/>
        </w:rPr>
        <w:t>;</w:t>
      </w:r>
    </w:p>
    <w:p w:rsidR="0063769A" w:rsidRPr="00241AEA" w:rsidRDefault="00A97966" w:rsidP="00241AEA">
      <w:pPr>
        <w:pStyle w:val="aa"/>
        <w:tabs>
          <w:tab w:val="left" w:pos="0"/>
        </w:tabs>
        <w:spacing w:after="0"/>
        <w:ind w:firstLine="709"/>
        <w:jc w:val="both"/>
        <w:rPr>
          <w:rStyle w:val="14pt2"/>
          <w:bCs/>
          <w:color w:val="000000"/>
        </w:rPr>
      </w:pPr>
      <w:r w:rsidRPr="00241AEA">
        <w:rPr>
          <w:rStyle w:val="14pt2"/>
          <w:bCs/>
          <w:color w:val="000000"/>
        </w:rPr>
        <w:t xml:space="preserve"> </w:t>
      </w:r>
      <w:r w:rsidR="0063769A" w:rsidRPr="00241AEA">
        <w:rPr>
          <w:rStyle w:val="14pt2"/>
          <w:bCs/>
          <w:color w:val="000000"/>
        </w:rPr>
        <w:t xml:space="preserve">выполнение показателей результативности субсидий, предусмотренных нормативными правовыми актами Российской Федерации, Карачаево-Черкесской Республики и соглашениями о предоставлении межбюджетных трансфертов </w:t>
      </w:r>
      <w:r w:rsidR="00904921">
        <w:rPr>
          <w:rStyle w:val="14pt2"/>
          <w:bCs/>
          <w:color w:val="000000"/>
        </w:rPr>
        <w:br/>
      </w:r>
      <w:r w:rsidR="0063769A" w:rsidRPr="00241AEA">
        <w:rPr>
          <w:rStyle w:val="14pt2"/>
          <w:bCs/>
          <w:color w:val="000000"/>
        </w:rPr>
        <w:lastRenderedPageBreak/>
        <w:t xml:space="preserve">из федерального бюджета бюджетам субъектов Российской Федерации </w:t>
      </w:r>
      <w:r w:rsidR="00904921">
        <w:rPr>
          <w:rStyle w:val="14pt2"/>
          <w:bCs/>
          <w:color w:val="000000"/>
        </w:rPr>
        <w:br/>
      </w:r>
      <w:r w:rsidR="0063769A" w:rsidRPr="00241AEA">
        <w:rPr>
          <w:rStyle w:val="14pt2"/>
          <w:bCs/>
          <w:color w:val="000000"/>
        </w:rPr>
        <w:t xml:space="preserve">на </w:t>
      </w:r>
      <w:proofErr w:type="spellStart"/>
      <w:r w:rsidR="0063769A" w:rsidRPr="00241AEA">
        <w:rPr>
          <w:rStyle w:val="14pt2"/>
          <w:bCs/>
          <w:color w:val="000000"/>
        </w:rPr>
        <w:t>софинансирование</w:t>
      </w:r>
      <w:proofErr w:type="spellEnd"/>
      <w:r w:rsidR="0063769A" w:rsidRPr="00241AEA">
        <w:rPr>
          <w:rStyle w:val="14pt2"/>
          <w:bCs/>
          <w:color w:val="000000"/>
        </w:rPr>
        <w:t xml:space="preserve"> расходных обязательств по курируемым направлениям;</w:t>
      </w:r>
    </w:p>
    <w:p w:rsidR="0063769A" w:rsidRPr="00241AEA" w:rsidRDefault="0063769A" w:rsidP="00241AEA">
      <w:pPr>
        <w:pStyle w:val="aa"/>
        <w:tabs>
          <w:tab w:val="left" w:pos="0"/>
        </w:tabs>
        <w:spacing w:after="0"/>
        <w:ind w:firstLine="709"/>
        <w:jc w:val="both"/>
        <w:rPr>
          <w:rStyle w:val="14pt2"/>
          <w:bCs/>
          <w:color w:val="000000"/>
        </w:rPr>
      </w:pPr>
      <w:r w:rsidRPr="00241AEA">
        <w:rPr>
          <w:rStyle w:val="14pt2"/>
          <w:bCs/>
          <w:color w:val="000000"/>
        </w:rPr>
        <w:t xml:space="preserve">выполнение показателей и результатов, предусмотренных соглашениями </w:t>
      </w:r>
      <w:r w:rsidR="00904921">
        <w:rPr>
          <w:rStyle w:val="14pt2"/>
          <w:bCs/>
          <w:color w:val="000000"/>
        </w:rPr>
        <w:br/>
      </w:r>
      <w:r w:rsidRPr="00241AEA">
        <w:rPr>
          <w:rStyle w:val="14pt2"/>
          <w:bCs/>
          <w:color w:val="000000"/>
        </w:rPr>
        <w:t>о реализации региональных проектов на территории Карачаево-Черкесской Республики;</w:t>
      </w:r>
    </w:p>
    <w:p w:rsidR="0063769A" w:rsidRPr="00241AEA" w:rsidRDefault="0063769A" w:rsidP="00241AEA">
      <w:pPr>
        <w:pStyle w:val="aa"/>
        <w:tabs>
          <w:tab w:val="left" w:pos="0"/>
        </w:tabs>
        <w:spacing w:after="0"/>
        <w:ind w:firstLine="709"/>
        <w:jc w:val="both"/>
        <w:rPr>
          <w:rStyle w:val="14pt2"/>
          <w:bCs/>
          <w:color w:val="000000"/>
        </w:rPr>
      </w:pPr>
      <w:r w:rsidRPr="00241AEA">
        <w:rPr>
          <w:rStyle w:val="14pt2"/>
          <w:bCs/>
          <w:color w:val="000000"/>
        </w:rPr>
        <w:t>выполнение программных мероприятий;</w:t>
      </w:r>
    </w:p>
    <w:p w:rsidR="0063769A" w:rsidRPr="00241AEA" w:rsidRDefault="0063769A" w:rsidP="00241AEA">
      <w:pPr>
        <w:pStyle w:val="aa"/>
        <w:tabs>
          <w:tab w:val="left" w:pos="0"/>
        </w:tabs>
        <w:spacing w:after="0"/>
        <w:ind w:firstLine="709"/>
        <w:jc w:val="both"/>
        <w:rPr>
          <w:rStyle w:val="14pt2"/>
          <w:bCs/>
          <w:color w:val="000000"/>
        </w:rPr>
      </w:pPr>
      <w:r w:rsidRPr="00241AEA">
        <w:rPr>
          <w:rStyle w:val="14pt2"/>
          <w:bCs/>
          <w:color w:val="000000"/>
        </w:rPr>
        <w:t>своевременное и в полном объеме освоение предусмотренных бюджетных средств;</w:t>
      </w:r>
    </w:p>
    <w:p w:rsidR="0063769A" w:rsidRPr="00241AEA" w:rsidRDefault="0063769A" w:rsidP="00241AEA">
      <w:pPr>
        <w:pStyle w:val="aa"/>
        <w:tabs>
          <w:tab w:val="left" w:pos="0"/>
        </w:tabs>
        <w:spacing w:after="0"/>
        <w:ind w:firstLine="709"/>
        <w:jc w:val="both"/>
        <w:rPr>
          <w:rStyle w:val="14pt2"/>
          <w:bCs/>
          <w:color w:val="000000"/>
        </w:rPr>
      </w:pPr>
      <w:r w:rsidRPr="00241AEA">
        <w:rPr>
          <w:rStyle w:val="14pt2"/>
          <w:bCs/>
          <w:color w:val="000000"/>
        </w:rPr>
        <w:t>качественное предоставление отчетных данных.</w:t>
      </w:r>
    </w:p>
    <w:p w:rsidR="00264DAB" w:rsidRPr="00241AEA" w:rsidRDefault="00773617" w:rsidP="00241AEA">
      <w:pPr>
        <w:pStyle w:val="aa"/>
        <w:tabs>
          <w:tab w:val="left" w:pos="0"/>
        </w:tabs>
        <w:spacing w:after="0"/>
        <w:ind w:firstLine="709"/>
        <w:jc w:val="both"/>
        <w:rPr>
          <w:rStyle w:val="14pt2"/>
          <w:bCs/>
          <w:color w:val="000000"/>
        </w:rPr>
      </w:pPr>
      <w:r w:rsidRPr="00241AEA">
        <w:rPr>
          <w:rStyle w:val="14pt2"/>
          <w:bCs/>
          <w:color w:val="000000"/>
        </w:rPr>
        <w:t>2</w:t>
      </w:r>
      <w:r w:rsidR="00264DAB" w:rsidRPr="00241AEA">
        <w:rPr>
          <w:rStyle w:val="14pt2"/>
          <w:bCs/>
          <w:color w:val="000000"/>
        </w:rPr>
        <w:t xml:space="preserve">. Повысить качество управления государственными программами, в том числе </w:t>
      </w:r>
      <w:r w:rsidR="004E4F78" w:rsidRPr="00241AEA">
        <w:rPr>
          <w:rStyle w:val="14pt2"/>
          <w:bCs/>
          <w:color w:val="000000"/>
        </w:rPr>
        <w:t>обеспечить:</w:t>
      </w:r>
    </w:p>
    <w:p w:rsidR="00264DAB" w:rsidRPr="00241AEA" w:rsidRDefault="004E4F78" w:rsidP="00241AEA">
      <w:pPr>
        <w:pStyle w:val="aa"/>
        <w:tabs>
          <w:tab w:val="left" w:pos="0"/>
        </w:tabs>
        <w:spacing w:after="0"/>
        <w:ind w:firstLine="709"/>
        <w:jc w:val="both"/>
        <w:rPr>
          <w:rStyle w:val="14pt2"/>
          <w:bCs/>
          <w:color w:val="000000"/>
        </w:rPr>
      </w:pPr>
      <w:r w:rsidRPr="00241AEA">
        <w:rPr>
          <w:rStyle w:val="14pt2"/>
          <w:bCs/>
          <w:color w:val="000000"/>
        </w:rPr>
        <w:t>с</w:t>
      </w:r>
      <w:r w:rsidR="009960A7" w:rsidRPr="00241AEA">
        <w:rPr>
          <w:rStyle w:val="14pt2"/>
          <w:bCs/>
          <w:color w:val="000000"/>
        </w:rPr>
        <w:t xml:space="preserve">воевременную корректировку показателей (индикаторов) государственных программ в целях приведения их в соответствие с правовыми актами Российской Федерации и Карачаево-Черкесской Республики, соглашениями о предоставлении межбюджетных трансфертов из федерального бюджета бюджетам субъектов Российской Федерации на </w:t>
      </w:r>
      <w:proofErr w:type="spellStart"/>
      <w:r w:rsidR="009960A7" w:rsidRPr="00241AEA">
        <w:rPr>
          <w:rStyle w:val="14pt2"/>
          <w:bCs/>
          <w:color w:val="000000"/>
        </w:rPr>
        <w:t>софинансирование</w:t>
      </w:r>
      <w:proofErr w:type="spellEnd"/>
      <w:r w:rsidR="009960A7" w:rsidRPr="00241AEA">
        <w:rPr>
          <w:rStyle w:val="14pt2"/>
          <w:bCs/>
          <w:color w:val="000000"/>
        </w:rPr>
        <w:t xml:space="preserve"> расходных обязательств </w:t>
      </w:r>
      <w:r w:rsidR="00904921">
        <w:rPr>
          <w:rStyle w:val="14pt2"/>
          <w:bCs/>
          <w:color w:val="000000"/>
        </w:rPr>
        <w:br/>
      </w:r>
      <w:r w:rsidR="009960A7" w:rsidRPr="00241AEA">
        <w:rPr>
          <w:rStyle w:val="14pt2"/>
          <w:bCs/>
          <w:color w:val="000000"/>
        </w:rPr>
        <w:t>по курируемым направлениям, соглашениям о реализации региональных проектов на территории Карачаево-Черкесской Республики</w:t>
      </w:r>
      <w:r w:rsidRPr="00241AEA">
        <w:rPr>
          <w:rStyle w:val="14pt2"/>
          <w:bCs/>
          <w:color w:val="000000"/>
        </w:rPr>
        <w:t>;</w:t>
      </w:r>
    </w:p>
    <w:p w:rsidR="009960A7" w:rsidRPr="00241AEA" w:rsidRDefault="004E4F78" w:rsidP="00241AEA">
      <w:pPr>
        <w:pStyle w:val="aa"/>
        <w:tabs>
          <w:tab w:val="left" w:pos="0"/>
        </w:tabs>
        <w:spacing w:after="0"/>
        <w:ind w:firstLine="709"/>
        <w:jc w:val="both"/>
        <w:rPr>
          <w:rStyle w:val="14pt2"/>
          <w:bCs/>
          <w:color w:val="000000"/>
        </w:rPr>
      </w:pPr>
      <w:r w:rsidRPr="00241AEA">
        <w:rPr>
          <w:rStyle w:val="14pt2"/>
          <w:bCs/>
          <w:color w:val="000000"/>
        </w:rPr>
        <w:t>п</w:t>
      </w:r>
      <w:r w:rsidR="009960A7" w:rsidRPr="00241AEA">
        <w:rPr>
          <w:rStyle w:val="14pt2"/>
          <w:bCs/>
          <w:color w:val="000000"/>
        </w:rPr>
        <w:t>овышение эффективности планирования показателей (</w:t>
      </w:r>
      <w:proofErr w:type="spellStart"/>
      <w:r w:rsidR="009960A7" w:rsidRPr="00241AEA">
        <w:rPr>
          <w:rStyle w:val="14pt2"/>
          <w:bCs/>
          <w:color w:val="000000"/>
        </w:rPr>
        <w:t>иидикаторов</w:t>
      </w:r>
      <w:proofErr w:type="spellEnd"/>
      <w:r w:rsidR="009960A7" w:rsidRPr="00241AEA">
        <w:rPr>
          <w:rStyle w:val="14pt2"/>
          <w:bCs/>
          <w:color w:val="000000"/>
        </w:rPr>
        <w:t xml:space="preserve">) с целью недопущения значительного превышения их достижения, включая приведение плановых значений показателей в соответствии с фактически </w:t>
      </w:r>
      <w:r w:rsidR="00494D72" w:rsidRPr="00241AEA">
        <w:rPr>
          <w:rStyle w:val="14pt2"/>
          <w:bCs/>
          <w:color w:val="000000"/>
        </w:rPr>
        <w:t>сложившейся динамикой</w:t>
      </w:r>
      <w:r w:rsidRPr="00241AEA">
        <w:rPr>
          <w:rStyle w:val="14pt2"/>
          <w:bCs/>
          <w:color w:val="000000"/>
        </w:rPr>
        <w:t>;</w:t>
      </w:r>
    </w:p>
    <w:p w:rsidR="00264DAB" w:rsidRPr="00241AEA" w:rsidRDefault="004E4F78" w:rsidP="00241AEA">
      <w:pPr>
        <w:pStyle w:val="aa"/>
        <w:tabs>
          <w:tab w:val="left" w:pos="0"/>
        </w:tabs>
        <w:spacing w:after="0"/>
        <w:ind w:firstLine="709"/>
        <w:jc w:val="both"/>
        <w:rPr>
          <w:rStyle w:val="14pt2"/>
          <w:bCs/>
          <w:color w:val="000000"/>
        </w:rPr>
      </w:pPr>
      <w:r w:rsidRPr="00241AEA">
        <w:rPr>
          <w:rStyle w:val="14pt2"/>
          <w:bCs/>
          <w:color w:val="000000"/>
        </w:rPr>
        <w:t>с</w:t>
      </w:r>
      <w:r w:rsidR="00494D72" w:rsidRPr="00241AEA">
        <w:rPr>
          <w:rStyle w:val="14pt2"/>
          <w:bCs/>
          <w:color w:val="000000"/>
        </w:rPr>
        <w:t>воевременное и в полном объеме выполнение мероприятий государственных программ республики.</w:t>
      </w:r>
    </w:p>
    <w:p w:rsidR="00BD5675" w:rsidRPr="00241AEA" w:rsidRDefault="00D27EFF" w:rsidP="00241AEA">
      <w:pPr>
        <w:pStyle w:val="aa"/>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 xml:space="preserve">3. </w:t>
      </w:r>
      <w:r w:rsidR="00904921">
        <w:rPr>
          <w:rFonts w:ascii="Times New Roman" w:hAnsi="Times New Roman" w:cs="Times New Roman"/>
          <w:sz w:val="28"/>
          <w:szCs w:val="28"/>
        </w:rPr>
        <w:t>П</w:t>
      </w:r>
      <w:r w:rsidR="00BD5675" w:rsidRPr="00241AEA">
        <w:rPr>
          <w:rFonts w:ascii="Times New Roman" w:hAnsi="Times New Roman" w:cs="Times New Roman"/>
          <w:sz w:val="28"/>
          <w:szCs w:val="28"/>
        </w:rPr>
        <w:t>ринять меры по качественному планированию значений непосредственных результатов и объемов финансового обеспечения реализации основных мероприятий подпрограмм государственных программ.</w:t>
      </w:r>
    </w:p>
    <w:p w:rsidR="00BD5675" w:rsidRPr="00241AEA" w:rsidRDefault="00A32E81" w:rsidP="00241AEA">
      <w:pPr>
        <w:pStyle w:val="aa"/>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4</w:t>
      </w:r>
      <w:r w:rsidR="00BD5675" w:rsidRPr="00241AEA">
        <w:rPr>
          <w:rFonts w:ascii="Times New Roman" w:hAnsi="Times New Roman" w:cs="Times New Roman"/>
          <w:sz w:val="28"/>
          <w:szCs w:val="28"/>
        </w:rPr>
        <w:t xml:space="preserve">. </w:t>
      </w:r>
      <w:r w:rsidR="00E60829">
        <w:rPr>
          <w:rFonts w:ascii="Times New Roman" w:hAnsi="Times New Roman" w:cs="Times New Roman"/>
          <w:sz w:val="28"/>
          <w:szCs w:val="28"/>
        </w:rPr>
        <w:t>П</w:t>
      </w:r>
      <w:r w:rsidR="00BD5675" w:rsidRPr="00241AEA">
        <w:rPr>
          <w:rFonts w:ascii="Times New Roman" w:hAnsi="Times New Roman" w:cs="Times New Roman"/>
          <w:sz w:val="28"/>
          <w:szCs w:val="28"/>
        </w:rPr>
        <w:t xml:space="preserve">ровести комплексную работу по анализу государственных программ, начав с сопоставления показателей (индикаторов) государственных программ </w:t>
      </w:r>
      <w:r w:rsidR="00E60829">
        <w:rPr>
          <w:rFonts w:ascii="Times New Roman" w:hAnsi="Times New Roman" w:cs="Times New Roman"/>
          <w:sz w:val="28"/>
          <w:szCs w:val="28"/>
        </w:rPr>
        <w:br/>
      </w:r>
      <w:r w:rsidR="00BD5675" w:rsidRPr="00241AEA">
        <w:rPr>
          <w:rFonts w:ascii="Times New Roman" w:hAnsi="Times New Roman" w:cs="Times New Roman"/>
          <w:sz w:val="28"/>
          <w:szCs w:val="28"/>
        </w:rPr>
        <w:t>с показателями государственных программ Российской Федерации.</w:t>
      </w:r>
    </w:p>
    <w:p w:rsidR="00BD5675" w:rsidRPr="00241AEA" w:rsidRDefault="00A32E81" w:rsidP="00241AEA">
      <w:pPr>
        <w:pStyle w:val="aa"/>
        <w:tabs>
          <w:tab w:val="left" w:pos="0"/>
        </w:tabs>
        <w:spacing w:after="0"/>
        <w:ind w:firstLine="709"/>
        <w:jc w:val="both"/>
        <w:rPr>
          <w:rStyle w:val="14pt2"/>
          <w:b/>
        </w:rPr>
      </w:pPr>
      <w:r w:rsidRPr="00241AEA">
        <w:rPr>
          <w:rFonts w:ascii="Times New Roman" w:hAnsi="Times New Roman" w:cs="Times New Roman"/>
          <w:sz w:val="28"/>
          <w:szCs w:val="28"/>
        </w:rPr>
        <w:t>5</w:t>
      </w:r>
      <w:r w:rsidR="00BD5675" w:rsidRPr="00241AEA">
        <w:rPr>
          <w:rFonts w:ascii="Times New Roman" w:hAnsi="Times New Roman" w:cs="Times New Roman"/>
          <w:sz w:val="28"/>
          <w:szCs w:val="28"/>
        </w:rPr>
        <w:t>. Ответственным исполнителям государственных программ в случае изменения основных параметров госпрограммы, включая объемы ресурсного обеспечения, необходимо оперативно осуществлять корректировку основных параметров государственной программы в соответствии с действующей методологической базой.</w:t>
      </w:r>
    </w:p>
    <w:p w:rsidR="00BD5675" w:rsidRPr="00241AEA" w:rsidRDefault="00F76681" w:rsidP="00241AEA">
      <w:pPr>
        <w:tabs>
          <w:tab w:val="left" w:pos="0"/>
        </w:tabs>
        <w:autoSpaceDE w:val="0"/>
        <w:autoSpaceDN w:val="0"/>
        <w:adjustRightInd w:val="0"/>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6</w:t>
      </w:r>
      <w:r w:rsidR="00BD5675" w:rsidRPr="00241AEA">
        <w:rPr>
          <w:rFonts w:ascii="Times New Roman" w:hAnsi="Times New Roman" w:cs="Times New Roman"/>
          <w:sz w:val="28"/>
          <w:szCs w:val="28"/>
        </w:rPr>
        <w:t xml:space="preserve">. Ответственным исполнителям государственных программ </w:t>
      </w:r>
      <w:r w:rsidR="00904921">
        <w:rPr>
          <w:rFonts w:ascii="Times New Roman" w:hAnsi="Times New Roman" w:cs="Times New Roman"/>
          <w:sz w:val="28"/>
          <w:szCs w:val="28"/>
        </w:rPr>
        <w:t xml:space="preserve">необходимо </w:t>
      </w:r>
      <w:r w:rsidR="00BD5675" w:rsidRPr="00241AEA">
        <w:rPr>
          <w:rFonts w:ascii="Times New Roman" w:hAnsi="Times New Roman" w:cs="Times New Roman"/>
          <w:sz w:val="28"/>
          <w:szCs w:val="28"/>
        </w:rPr>
        <w:t xml:space="preserve">провести работу по сокращению количества показателей, фактические значения </w:t>
      </w:r>
      <w:r w:rsidR="00E60829">
        <w:rPr>
          <w:rFonts w:ascii="Times New Roman" w:hAnsi="Times New Roman" w:cs="Times New Roman"/>
          <w:sz w:val="28"/>
          <w:szCs w:val="28"/>
        </w:rPr>
        <w:br/>
      </w:r>
      <w:r w:rsidR="00BD5675" w:rsidRPr="00241AEA">
        <w:rPr>
          <w:rFonts w:ascii="Times New Roman" w:hAnsi="Times New Roman" w:cs="Times New Roman"/>
          <w:sz w:val="28"/>
          <w:szCs w:val="28"/>
        </w:rPr>
        <w:t xml:space="preserve">по которым невозможно отразить в сводных годовых отчетах, предоставляемых </w:t>
      </w:r>
      <w:r w:rsidR="00904921">
        <w:rPr>
          <w:rFonts w:ascii="Times New Roman" w:hAnsi="Times New Roman" w:cs="Times New Roman"/>
          <w:sz w:val="28"/>
          <w:szCs w:val="28"/>
        </w:rPr>
        <w:br/>
      </w:r>
      <w:r w:rsidR="00BD5675" w:rsidRPr="00241AEA">
        <w:rPr>
          <w:rFonts w:ascii="Times New Roman" w:hAnsi="Times New Roman" w:cs="Times New Roman"/>
          <w:sz w:val="28"/>
          <w:szCs w:val="28"/>
        </w:rPr>
        <w:t>в установленные сроки (до 1 марта, уточненные до 20 апреля),</w:t>
      </w:r>
      <w:r w:rsidR="00BD5675" w:rsidRPr="00241AEA">
        <w:rPr>
          <w:sz w:val="26"/>
          <w:szCs w:val="26"/>
        </w:rPr>
        <w:t xml:space="preserve"> </w:t>
      </w:r>
      <w:r w:rsidR="00BD5675" w:rsidRPr="00241AEA">
        <w:rPr>
          <w:rFonts w:ascii="Times New Roman" w:hAnsi="Times New Roman" w:cs="Times New Roman"/>
          <w:sz w:val="28"/>
          <w:szCs w:val="28"/>
        </w:rPr>
        <w:t xml:space="preserve">по причине </w:t>
      </w:r>
      <w:r w:rsidR="00BD5675" w:rsidRPr="00241AEA">
        <w:rPr>
          <w:rFonts w:ascii="Times New Roman" w:hAnsi="Times New Roman" w:cs="Times New Roman"/>
          <w:sz w:val="28"/>
          <w:szCs w:val="28"/>
        </w:rPr>
        <w:lastRenderedPageBreak/>
        <w:t>невозможности анализа соответствующих показателей при формировании Сводного годового доклада.</w:t>
      </w:r>
    </w:p>
    <w:p w:rsidR="00813979" w:rsidRDefault="00813979" w:rsidP="00241AEA">
      <w:pPr>
        <w:pStyle w:val="aa"/>
        <w:widowControl w:val="0"/>
        <w:tabs>
          <w:tab w:val="left" w:pos="0"/>
        </w:tabs>
        <w:spacing w:after="0"/>
        <w:ind w:firstLine="709"/>
        <w:jc w:val="both"/>
        <w:rPr>
          <w:rFonts w:ascii="Times New Roman" w:hAnsi="Times New Roman" w:cs="Times New Roman"/>
          <w:sz w:val="28"/>
          <w:szCs w:val="28"/>
        </w:rPr>
      </w:pPr>
      <w:r w:rsidRPr="00813979">
        <w:rPr>
          <w:rFonts w:ascii="Times New Roman" w:hAnsi="Times New Roman" w:cs="Times New Roman"/>
          <w:sz w:val="28"/>
          <w:szCs w:val="28"/>
        </w:rPr>
        <w:t xml:space="preserve">7. Соблюдать рекомендации по подготовке годовых отчетов о ходе реализации и оценке эффективности государственных программ Карачаево-Черкесской Республики, ежегодно направляемых в Министерство экономического развития Карачаево-Черкесской Республики. </w:t>
      </w:r>
    </w:p>
    <w:p w:rsidR="00A32E81" w:rsidRPr="00241AEA" w:rsidRDefault="00F76681" w:rsidP="00241AEA">
      <w:pPr>
        <w:pStyle w:val="aa"/>
        <w:widowControl w:val="0"/>
        <w:tabs>
          <w:tab w:val="left" w:pos="0"/>
        </w:tabs>
        <w:spacing w:after="0"/>
        <w:ind w:firstLine="709"/>
        <w:jc w:val="both"/>
        <w:rPr>
          <w:rFonts w:ascii="Times New Roman" w:hAnsi="Times New Roman" w:cs="Times New Roman"/>
          <w:sz w:val="28"/>
          <w:szCs w:val="28"/>
        </w:rPr>
      </w:pPr>
      <w:r w:rsidRPr="00241AEA">
        <w:rPr>
          <w:rFonts w:ascii="Times New Roman" w:hAnsi="Times New Roman" w:cs="Times New Roman"/>
          <w:sz w:val="28"/>
          <w:szCs w:val="28"/>
        </w:rPr>
        <w:t>8</w:t>
      </w:r>
      <w:r w:rsidR="00A32E81" w:rsidRPr="00241AEA">
        <w:rPr>
          <w:rFonts w:ascii="Times New Roman" w:hAnsi="Times New Roman" w:cs="Times New Roman"/>
          <w:sz w:val="28"/>
          <w:szCs w:val="28"/>
        </w:rPr>
        <w:t xml:space="preserve">. Координировать работу соисполнителей с ответственными исполнителями </w:t>
      </w:r>
      <w:r w:rsidR="00904921">
        <w:rPr>
          <w:rFonts w:ascii="Times New Roman" w:hAnsi="Times New Roman" w:cs="Times New Roman"/>
          <w:sz w:val="28"/>
          <w:szCs w:val="28"/>
        </w:rPr>
        <w:br/>
      </w:r>
      <w:r w:rsidR="00A32E81" w:rsidRPr="00241AEA">
        <w:rPr>
          <w:rFonts w:ascii="Times New Roman" w:hAnsi="Times New Roman" w:cs="Times New Roman"/>
          <w:sz w:val="28"/>
          <w:szCs w:val="28"/>
        </w:rPr>
        <w:t>в целях своевременного реагирования на отклонения в ходе реализации государственных программ республики.</w:t>
      </w:r>
    </w:p>
    <w:p w:rsidR="009B1AF6" w:rsidRDefault="009B1AF6" w:rsidP="00241AEA">
      <w:pPr>
        <w:tabs>
          <w:tab w:val="left" w:pos="0"/>
        </w:tabs>
        <w:spacing w:after="0"/>
        <w:rPr>
          <w:rFonts w:ascii="Times New Roman" w:hAnsi="Times New Roman" w:cs="Times New Roman"/>
          <w:sz w:val="28"/>
          <w:szCs w:val="28"/>
        </w:rPr>
      </w:pPr>
    </w:p>
    <w:p w:rsidR="009B1AF6" w:rsidRDefault="009B1AF6" w:rsidP="00241AEA">
      <w:pPr>
        <w:tabs>
          <w:tab w:val="left" w:pos="0"/>
        </w:tabs>
        <w:spacing w:after="0"/>
        <w:rPr>
          <w:rFonts w:ascii="Times New Roman" w:hAnsi="Times New Roman" w:cs="Times New Roman"/>
          <w:sz w:val="28"/>
          <w:szCs w:val="28"/>
        </w:rPr>
      </w:pPr>
    </w:p>
    <w:p w:rsidR="004D1FFE" w:rsidRDefault="004D1FFE" w:rsidP="00241AEA">
      <w:pPr>
        <w:tabs>
          <w:tab w:val="left" w:pos="0"/>
        </w:tabs>
        <w:spacing w:after="0"/>
        <w:rPr>
          <w:rFonts w:ascii="Times New Roman" w:hAnsi="Times New Roman" w:cs="Times New Roman"/>
          <w:sz w:val="28"/>
          <w:szCs w:val="28"/>
        </w:rPr>
      </w:pPr>
      <w:r>
        <w:rPr>
          <w:rFonts w:ascii="Times New Roman" w:hAnsi="Times New Roman" w:cs="Times New Roman"/>
          <w:sz w:val="28"/>
          <w:szCs w:val="28"/>
        </w:rPr>
        <w:t>Министр экономического развития</w:t>
      </w:r>
    </w:p>
    <w:p w:rsidR="00BD5675" w:rsidRPr="00241AEA" w:rsidRDefault="00BD5675" w:rsidP="00241AEA">
      <w:pPr>
        <w:tabs>
          <w:tab w:val="left" w:pos="0"/>
        </w:tabs>
        <w:spacing w:after="0"/>
        <w:rPr>
          <w:rFonts w:ascii="Times New Roman" w:hAnsi="Times New Roman" w:cs="Times New Roman"/>
          <w:sz w:val="28"/>
          <w:szCs w:val="28"/>
        </w:rPr>
      </w:pPr>
      <w:r w:rsidRPr="00241AEA">
        <w:rPr>
          <w:rFonts w:ascii="Times New Roman" w:hAnsi="Times New Roman" w:cs="Times New Roman"/>
          <w:sz w:val="28"/>
          <w:szCs w:val="28"/>
        </w:rPr>
        <w:t xml:space="preserve">Карачаево-Черкесской Республики                                                              </w:t>
      </w:r>
      <w:r w:rsidR="004D1FFE">
        <w:rPr>
          <w:rFonts w:ascii="Times New Roman" w:hAnsi="Times New Roman" w:cs="Times New Roman"/>
          <w:sz w:val="28"/>
          <w:szCs w:val="28"/>
        </w:rPr>
        <w:t xml:space="preserve">А.Х. </w:t>
      </w:r>
      <w:proofErr w:type="spellStart"/>
      <w:r w:rsidR="004D1FFE">
        <w:rPr>
          <w:rFonts w:ascii="Times New Roman" w:hAnsi="Times New Roman" w:cs="Times New Roman"/>
          <w:sz w:val="28"/>
          <w:szCs w:val="28"/>
        </w:rPr>
        <w:t>Накохов</w:t>
      </w:r>
      <w:proofErr w:type="spellEnd"/>
      <w:r w:rsidRPr="00241AEA">
        <w:rPr>
          <w:rFonts w:ascii="Times New Roman" w:hAnsi="Times New Roman" w:cs="Times New Roman"/>
          <w:sz w:val="28"/>
          <w:szCs w:val="28"/>
        </w:rPr>
        <w:t xml:space="preserve"> </w:t>
      </w:r>
    </w:p>
    <w:p w:rsidR="00304D2D" w:rsidRPr="00241AEA" w:rsidRDefault="00304D2D" w:rsidP="00241AEA">
      <w:pPr>
        <w:tabs>
          <w:tab w:val="left" w:pos="0"/>
        </w:tabs>
        <w:spacing w:after="0"/>
        <w:jc w:val="right"/>
        <w:rPr>
          <w:rFonts w:ascii="Times New Roman" w:hAnsi="Times New Roman" w:cs="Times New Roman"/>
          <w:sz w:val="24"/>
          <w:szCs w:val="24"/>
        </w:rPr>
      </w:pPr>
    </w:p>
    <w:p w:rsidR="00304D2D" w:rsidRPr="00241AEA" w:rsidRDefault="00304D2D" w:rsidP="00241AEA">
      <w:pPr>
        <w:tabs>
          <w:tab w:val="left" w:pos="0"/>
        </w:tabs>
        <w:spacing w:after="0"/>
        <w:jc w:val="right"/>
        <w:rPr>
          <w:rFonts w:ascii="Times New Roman" w:hAnsi="Times New Roman" w:cs="Times New Roman"/>
          <w:sz w:val="24"/>
          <w:szCs w:val="24"/>
        </w:rPr>
      </w:pPr>
    </w:p>
    <w:p w:rsidR="00304D2D" w:rsidRPr="00241AEA" w:rsidRDefault="00304D2D" w:rsidP="00241AEA">
      <w:pPr>
        <w:tabs>
          <w:tab w:val="left" w:pos="0"/>
        </w:tabs>
        <w:spacing w:after="0"/>
        <w:jc w:val="right"/>
        <w:rPr>
          <w:rFonts w:ascii="Times New Roman" w:hAnsi="Times New Roman" w:cs="Times New Roman"/>
          <w:sz w:val="24"/>
          <w:szCs w:val="24"/>
        </w:rPr>
      </w:pPr>
    </w:p>
    <w:p w:rsidR="00304D2D" w:rsidRPr="00241AEA" w:rsidRDefault="00304D2D" w:rsidP="00241AEA">
      <w:pPr>
        <w:tabs>
          <w:tab w:val="left" w:pos="0"/>
        </w:tabs>
        <w:spacing w:after="0"/>
        <w:jc w:val="right"/>
        <w:rPr>
          <w:rFonts w:ascii="Times New Roman" w:hAnsi="Times New Roman" w:cs="Times New Roman"/>
          <w:sz w:val="24"/>
          <w:szCs w:val="24"/>
        </w:rPr>
      </w:pPr>
    </w:p>
    <w:p w:rsidR="00304D2D" w:rsidRPr="00241AEA" w:rsidRDefault="00304D2D" w:rsidP="00241AEA">
      <w:pPr>
        <w:tabs>
          <w:tab w:val="left" w:pos="0"/>
        </w:tabs>
        <w:rPr>
          <w:rFonts w:ascii="Times New Roman" w:hAnsi="Times New Roman" w:cs="Times New Roman"/>
          <w:sz w:val="24"/>
          <w:szCs w:val="24"/>
        </w:rPr>
      </w:pPr>
      <w:r w:rsidRPr="00241AEA">
        <w:rPr>
          <w:rFonts w:ascii="Times New Roman" w:hAnsi="Times New Roman" w:cs="Times New Roman"/>
          <w:sz w:val="24"/>
          <w:szCs w:val="24"/>
        </w:rPr>
        <w:br w:type="page"/>
      </w:r>
    </w:p>
    <w:p w:rsidR="00BD5675" w:rsidRPr="00241AEA" w:rsidRDefault="00BD5675" w:rsidP="00241AEA">
      <w:pPr>
        <w:tabs>
          <w:tab w:val="left" w:pos="0"/>
        </w:tabs>
        <w:spacing w:after="0"/>
        <w:jc w:val="right"/>
        <w:rPr>
          <w:rFonts w:ascii="Times New Roman" w:hAnsi="Times New Roman" w:cs="Times New Roman"/>
          <w:sz w:val="24"/>
          <w:szCs w:val="24"/>
        </w:rPr>
      </w:pPr>
      <w:r w:rsidRPr="00241AEA">
        <w:rPr>
          <w:rFonts w:ascii="Times New Roman" w:hAnsi="Times New Roman" w:cs="Times New Roman"/>
          <w:sz w:val="24"/>
          <w:szCs w:val="24"/>
        </w:rPr>
        <w:lastRenderedPageBreak/>
        <w:t>Таблица 1</w:t>
      </w:r>
    </w:p>
    <w:p w:rsidR="00BD5675" w:rsidRPr="00241AEA" w:rsidRDefault="00BD5675" w:rsidP="00241AEA">
      <w:pPr>
        <w:tabs>
          <w:tab w:val="left" w:pos="0"/>
        </w:tabs>
        <w:spacing w:after="0"/>
        <w:jc w:val="right"/>
        <w:rPr>
          <w:rFonts w:ascii="Times New Roman" w:hAnsi="Times New Roman" w:cs="Times New Roman"/>
          <w:sz w:val="24"/>
          <w:szCs w:val="24"/>
        </w:rPr>
      </w:pPr>
    </w:p>
    <w:p w:rsidR="00BD5675" w:rsidRPr="00241AEA" w:rsidRDefault="00BD5675" w:rsidP="00241AEA">
      <w:pPr>
        <w:tabs>
          <w:tab w:val="left" w:pos="0"/>
        </w:tabs>
        <w:spacing w:after="0"/>
        <w:jc w:val="center"/>
        <w:rPr>
          <w:rFonts w:ascii="Times New Roman" w:hAnsi="Times New Roman" w:cs="Times New Roman"/>
          <w:b/>
          <w:sz w:val="28"/>
          <w:szCs w:val="28"/>
        </w:rPr>
      </w:pPr>
      <w:r w:rsidRPr="00241AEA">
        <w:rPr>
          <w:rFonts w:ascii="Times New Roman" w:hAnsi="Times New Roman" w:cs="Times New Roman"/>
          <w:b/>
          <w:sz w:val="28"/>
          <w:szCs w:val="28"/>
        </w:rPr>
        <w:t xml:space="preserve">Эффективность реализации государственных программ </w:t>
      </w:r>
    </w:p>
    <w:p w:rsidR="00BD5675" w:rsidRPr="00241AEA" w:rsidRDefault="00BD5675" w:rsidP="00241AEA">
      <w:pPr>
        <w:tabs>
          <w:tab w:val="left" w:pos="0"/>
        </w:tabs>
        <w:spacing w:after="0"/>
        <w:jc w:val="center"/>
        <w:rPr>
          <w:rFonts w:ascii="Times New Roman" w:hAnsi="Times New Roman" w:cs="Times New Roman"/>
          <w:b/>
          <w:sz w:val="28"/>
          <w:szCs w:val="28"/>
        </w:rPr>
      </w:pPr>
      <w:r w:rsidRPr="00241AEA">
        <w:rPr>
          <w:rFonts w:ascii="Times New Roman" w:hAnsi="Times New Roman" w:cs="Times New Roman"/>
          <w:b/>
          <w:sz w:val="28"/>
          <w:szCs w:val="28"/>
        </w:rPr>
        <w:t>Карачаево-Черкесской Республики в 20</w:t>
      </w:r>
      <w:r w:rsidR="00AA3055" w:rsidRPr="00241AEA">
        <w:rPr>
          <w:rFonts w:ascii="Times New Roman" w:hAnsi="Times New Roman" w:cs="Times New Roman"/>
          <w:b/>
          <w:sz w:val="28"/>
          <w:szCs w:val="28"/>
        </w:rPr>
        <w:t>2</w:t>
      </w:r>
      <w:r w:rsidR="004057D0" w:rsidRPr="00241AEA">
        <w:rPr>
          <w:rFonts w:ascii="Times New Roman" w:hAnsi="Times New Roman" w:cs="Times New Roman"/>
          <w:b/>
          <w:sz w:val="28"/>
          <w:szCs w:val="28"/>
        </w:rPr>
        <w:t xml:space="preserve">1 </w:t>
      </w:r>
      <w:r w:rsidRPr="00241AEA">
        <w:rPr>
          <w:rFonts w:ascii="Times New Roman" w:hAnsi="Times New Roman" w:cs="Times New Roman"/>
          <w:b/>
          <w:sz w:val="28"/>
          <w:szCs w:val="28"/>
        </w:rPr>
        <w:t>году</w:t>
      </w:r>
    </w:p>
    <w:p w:rsidR="00BD5675" w:rsidRPr="00241AEA" w:rsidRDefault="00BD5675" w:rsidP="00241AEA">
      <w:pPr>
        <w:tabs>
          <w:tab w:val="left" w:pos="0"/>
        </w:tabs>
        <w:spacing w:after="0"/>
        <w:ind w:firstLine="851"/>
        <w:jc w:val="center"/>
        <w:rPr>
          <w:rFonts w:ascii="Times New Roman" w:hAnsi="Times New Roman" w:cs="Times New Roman"/>
          <w:b/>
          <w:sz w:val="12"/>
          <w:szCs w:val="12"/>
        </w:rPr>
      </w:pPr>
    </w:p>
    <w:tbl>
      <w:tblPr>
        <w:tblW w:w="10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244"/>
        <w:gridCol w:w="1984"/>
        <w:gridCol w:w="2551"/>
      </w:tblGrid>
      <w:tr w:rsidR="00BD5675" w:rsidRPr="00241AEA" w:rsidTr="00A90B1B">
        <w:trPr>
          <w:trHeight w:val="1397"/>
        </w:trPr>
        <w:tc>
          <w:tcPr>
            <w:tcW w:w="534" w:type="dxa"/>
            <w:tcBorders>
              <w:top w:val="single" w:sz="4" w:space="0" w:color="auto"/>
              <w:left w:val="single" w:sz="4" w:space="0" w:color="auto"/>
              <w:bottom w:val="single" w:sz="4" w:space="0" w:color="auto"/>
              <w:right w:val="single" w:sz="4" w:space="0" w:color="auto"/>
            </w:tcBorders>
            <w:vAlign w:val="center"/>
            <w:hideMark/>
          </w:tcPr>
          <w:p w:rsidR="00BD5675" w:rsidRPr="00241AEA" w:rsidRDefault="00BD5675" w:rsidP="00241AEA">
            <w:pPr>
              <w:pStyle w:val="ConsPlusNonformat"/>
              <w:tabs>
                <w:tab w:val="left" w:pos="0"/>
              </w:tabs>
              <w:jc w:val="center"/>
              <w:rPr>
                <w:rFonts w:ascii="Times New Roman" w:hAnsi="Times New Roman" w:cs="Times New Roman"/>
                <w:b/>
                <w:sz w:val="24"/>
                <w:szCs w:val="24"/>
                <w:lang w:eastAsia="en-US"/>
              </w:rPr>
            </w:pPr>
            <w:r w:rsidRPr="00241AEA">
              <w:rPr>
                <w:rFonts w:ascii="Times New Roman" w:hAnsi="Times New Roman" w:cs="Times New Roman"/>
                <w:b/>
                <w:sz w:val="24"/>
                <w:szCs w:val="24"/>
                <w:lang w:eastAsia="en-US"/>
              </w:rPr>
              <w:t xml:space="preserve">№ </w:t>
            </w:r>
            <w:r w:rsidRPr="00241AEA">
              <w:rPr>
                <w:rFonts w:ascii="Times New Roman" w:hAnsi="Times New Roman" w:cs="Times New Roman"/>
                <w:b/>
                <w:sz w:val="24"/>
                <w:szCs w:val="24"/>
                <w:lang w:eastAsia="en-US"/>
              </w:rPr>
              <w:br/>
              <w:t>п/п</w:t>
            </w:r>
          </w:p>
        </w:tc>
        <w:tc>
          <w:tcPr>
            <w:tcW w:w="5244" w:type="dxa"/>
            <w:tcBorders>
              <w:top w:val="single" w:sz="4" w:space="0" w:color="auto"/>
              <w:left w:val="single" w:sz="4" w:space="0" w:color="auto"/>
              <w:bottom w:val="single" w:sz="4" w:space="0" w:color="auto"/>
              <w:right w:val="single" w:sz="4" w:space="0" w:color="auto"/>
            </w:tcBorders>
            <w:hideMark/>
          </w:tcPr>
          <w:p w:rsidR="00BD5675" w:rsidRPr="00241AEA" w:rsidRDefault="00BD5675" w:rsidP="00241AEA">
            <w:pPr>
              <w:tabs>
                <w:tab w:val="left" w:pos="0"/>
              </w:tabs>
              <w:spacing w:after="0" w:line="240" w:lineRule="auto"/>
              <w:jc w:val="center"/>
              <w:rPr>
                <w:rFonts w:ascii="Times New Roman" w:eastAsia="Times New Roman" w:hAnsi="Times New Roman" w:cs="Times New Roman"/>
                <w:b/>
              </w:rPr>
            </w:pPr>
            <w:r w:rsidRPr="00241AEA">
              <w:rPr>
                <w:rFonts w:ascii="Times New Roman" w:hAnsi="Times New Roman" w:cs="Times New Roman"/>
                <w:b/>
              </w:rPr>
              <w:t>Наименование государственной программы</w:t>
            </w:r>
          </w:p>
        </w:tc>
        <w:tc>
          <w:tcPr>
            <w:tcW w:w="1984" w:type="dxa"/>
            <w:tcBorders>
              <w:top w:val="single" w:sz="4" w:space="0" w:color="auto"/>
              <w:left w:val="single" w:sz="4" w:space="0" w:color="auto"/>
              <w:bottom w:val="single" w:sz="4" w:space="0" w:color="auto"/>
              <w:right w:val="single" w:sz="4" w:space="0" w:color="auto"/>
            </w:tcBorders>
            <w:hideMark/>
          </w:tcPr>
          <w:p w:rsidR="00BD5675" w:rsidRPr="00241AEA" w:rsidRDefault="00BD5675" w:rsidP="00241AEA">
            <w:pPr>
              <w:tabs>
                <w:tab w:val="left" w:pos="0"/>
              </w:tabs>
              <w:spacing w:after="0" w:line="240" w:lineRule="auto"/>
              <w:jc w:val="center"/>
              <w:rPr>
                <w:rFonts w:ascii="Times New Roman" w:hAnsi="Times New Roman" w:cs="Times New Roman"/>
                <w:b/>
              </w:rPr>
            </w:pPr>
            <w:r w:rsidRPr="00241AEA">
              <w:rPr>
                <w:rFonts w:ascii="Times New Roman" w:hAnsi="Times New Roman" w:cs="Times New Roman"/>
                <w:b/>
              </w:rPr>
              <w:t xml:space="preserve">Оценка эффективности государственной программы </w:t>
            </w:r>
          </w:p>
          <w:p w:rsidR="00BD5675" w:rsidRPr="00241AEA" w:rsidRDefault="00BD5675" w:rsidP="00241AEA">
            <w:pPr>
              <w:tabs>
                <w:tab w:val="left" w:pos="0"/>
              </w:tabs>
              <w:spacing w:after="0" w:line="240" w:lineRule="auto"/>
              <w:jc w:val="center"/>
              <w:rPr>
                <w:rFonts w:ascii="Times New Roman" w:eastAsia="Times New Roman" w:hAnsi="Times New Roman" w:cs="Times New Roman"/>
                <w:b/>
              </w:rPr>
            </w:pPr>
            <w:r w:rsidRPr="00241AEA">
              <w:rPr>
                <w:rFonts w:ascii="Times New Roman" w:hAnsi="Times New Roman" w:cs="Times New Roman"/>
                <w:b/>
              </w:rPr>
              <w:t xml:space="preserve">(в баллах) </w:t>
            </w:r>
          </w:p>
        </w:tc>
        <w:tc>
          <w:tcPr>
            <w:tcW w:w="2551" w:type="dxa"/>
            <w:tcBorders>
              <w:top w:val="single" w:sz="4" w:space="0" w:color="auto"/>
              <w:left w:val="single" w:sz="4" w:space="0" w:color="auto"/>
              <w:bottom w:val="single" w:sz="4" w:space="0" w:color="auto"/>
              <w:right w:val="single" w:sz="4" w:space="0" w:color="auto"/>
            </w:tcBorders>
            <w:hideMark/>
          </w:tcPr>
          <w:p w:rsidR="00BD5675" w:rsidRPr="00241AEA" w:rsidRDefault="00BD5675" w:rsidP="00241AEA">
            <w:pPr>
              <w:tabs>
                <w:tab w:val="left" w:pos="0"/>
              </w:tabs>
              <w:spacing w:after="0" w:line="240" w:lineRule="auto"/>
              <w:jc w:val="center"/>
              <w:rPr>
                <w:rFonts w:ascii="Times New Roman" w:eastAsia="Times New Roman" w:hAnsi="Times New Roman" w:cs="Times New Roman"/>
                <w:b/>
              </w:rPr>
            </w:pPr>
            <w:r w:rsidRPr="00241AEA">
              <w:rPr>
                <w:rFonts w:ascii="Times New Roman" w:hAnsi="Times New Roman" w:cs="Times New Roman"/>
                <w:b/>
              </w:rPr>
              <w:t>Степень эффективности государственной программы</w:t>
            </w:r>
          </w:p>
        </w:tc>
      </w:tr>
      <w:tr w:rsidR="00992CE6" w:rsidRPr="00241AEA" w:rsidTr="00992CE6">
        <w:trPr>
          <w:trHeight w:val="854"/>
        </w:trPr>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992CE6" w:rsidRPr="00241AEA" w:rsidRDefault="00992CE6" w:rsidP="00241AEA">
            <w:pPr>
              <w:pStyle w:val="ConsPlusNonformat"/>
              <w:tabs>
                <w:tab w:val="left" w:pos="0"/>
              </w:tabs>
              <w:jc w:val="center"/>
              <w:rPr>
                <w:rFonts w:ascii="Times New Roman" w:hAnsi="Times New Roman" w:cs="Times New Roman"/>
                <w:b/>
                <w:sz w:val="22"/>
                <w:szCs w:val="22"/>
                <w:lang w:eastAsia="en-US"/>
              </w:rPr>
            </w:pPr>
            <w:r w:rsidRPr="00241AEA">
              <w:rPr>
                <w:rFonts w:ascii="Times New Roman" w:hAnsi="Times New Roman" w:cs="Times New Roman"/>
                <w:b/>
                <w:sz w:val="22"/>
                <w:szCs w:val="22"/>
                <w:lang w:eastAsia="en-US"/>
              </w:rPr>
              <w:t>1</w:t>
            </w:r>
          </w:p>
        </w:tc>
        <w:tc>
          <w:tcPr>
            <w:tcW w:w="524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992CE6" w:rsidRPr="00241AEA" w:rsidRDefault="00992CE6"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 xml:space="preserve">Развитие муниципальной службы в Карачаево-Черкесской Республике </w:t>
            </w:r>
          </w:p>
        </w:tc>
        <w:tc>
          <w:tcPr>
            <w:tcW w:w="198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992CE6" w:rsidRPr="00241AEA" w:rsidRDefault="0088290A"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1.</w:t>
            </w:r>
            <w:r w:rsidR="000D2F77" w:rsidRPr="00241AEA">
              <w:rPr>
                <w:rFonts w:ascii="Times New Roman" w:eastAsia="Times New Roman" w:hAnsi="Times New Roman" w:cs="Times New Roman"/>
              </w:rPr>
              <w:t>18</w:t>
            </w:r>
          </w:p>
        </w:tc>
        <w:tc>
          <w:tcPr>
            <w:tcW w:w="255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992CE6" w:rsidRPr="00241AEA" w:rsidRDefault="00992CE6" w:rsidP="00241AEA">
            <w:pPr>
              <w:tabs>
                <w:tab w:val="left" w:pos="0"/>
              </w:tabs>
              <w:spacing w:after="0" w:line="240" w:lineRule="auto"/>
              <w:jc w:val="center"/>
              <w:rPr>
                <w:rFonts w:ascii="Times New Roman" w:hAnsi="Times New Roman" w:cs="Times New Roman"/>
              </w:rPr>
            </w:pPr>
            <w:r w:rsidRPr="00241AEA">
              <w:rPr>
                <w:rFonts w:ascii="Times New Roman" w:hAnsi="Times New Roman" w:cs="Times New Roman"/>
              </w:rPr>
              <w:t>высокоэффективная</w:t>
            </w:r>
          </w:p>
        </w:tc>
      </w:tr>
      <w:tr w:rsidR="00B558E8" w:rsidRPr="00241AEA" w:rsidTr="00992CE6">
        <w:trPr>
          <w:trHeight w:val="854"/>
        </w:trPr>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B558E8" w:rsidRPr="00241AEA" w:rsidRDefault="00B558E8" w:rsidP="00241AEA">
            <w:pPr>
              <w:pStyle w:val="ConsPlusNonformat"/>
              <w:tabs>
                <w:tab w:val="left" w:pos="0"/>
              </w:tabs>
              <w:jc w:val="center"/>
              <w:rPr>
                <w:rFonts w:ascii="Times New Roman" w:hAnsi="Times New Roman" w:cs="Times New Roman"/>
                <w:b/>
                <w:sz w:val="22"/>
                <w:szCs w:val="22"/>
                <w:lang w:eastAsia="en-US"/>
              </w:rPr>
            </w:pPr>
            <w:r w:rsidRPr="00241AEA">
              <w:rPr>
                <w:rFonts w:ascii="Times New Roman" w:hAnsi="Times New Roman" w:cs="Times New Roman"/>
                <w:b/>
                <w:sz w:val="22"/>
                <w:szCs w:val="22"/>
                <w:lang w:eastAsia="en-US"/>
              </w:rPr>
              <w:t>2</w:t>
            </w:r>
          </w:p>
        </w:tc>
        <w:tc>
          <w:tcPr>
            <w:tcW w:w="524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r w:rsidRPr="00241AEA">
              <w:rPr>
                <w:rFonts w:ascii="Times New Roman" w:eastAsia="Times New Roman" w:hAnsi="Times New Roman" w:cs="Times New Roman"/>
                <w:lang w:eastAsia="ru-RU"/>
              </w:rPr>
              <w:t xml:space="preserve">Противодействие коррупции в Карачаево-Черкесской Республике </w:t>
            </w:r>
          </w:p>
        </w:tc>
        <w:tc>
          <w:tcPr>
            <w:tcW w:w="198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1.04</w:t>
            </w:r>
          </w:p>
        </w:tc>
        <w:tc>
          <w:tcPr>
            <w:tcW w:w="255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hAnsi="Times New Roman" w:cs="Times New Roman"/>
              </w:rPr>
              <w:t>высокоэффективная</w:t>
            </w:r>
          </w:p>
        </w:tc>
      </w:tr>
      <w:tr w:rsidR="00B558E8" w:rsidRPr="00241AEA" w:rsidTr="00D33EBB">
        <w:trPr>
          <w:trHeight w:val="854"/>
        </w:trPr>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B558E8" w:rsidRPr="00241AEA" w:rsidRDefault="00B558E8" w:rsidP="00241AEA">
            <w:pPr>
              <w:pStyle w:val="ConsPlusNonformat"/>
              <w:tabs>
                <w:tab w:val="left" w:pos="0"/>
              </w:tabs>
              <w:jc w:val="center"/>
              <w:rPr>
                <w:rFonts w:ascii="Times New Roman" w:hAnsi="Times New Roman" w:cs="Times New Roman"/>
                <w:b/>
                <w:sz w:val="22"/>
                <w:szCs w:val="22"/>
                <w:lang w:eastAsia="en-US"/>
              </w:rPr>
            </w:pPr>
            <w:r w:rsidRPr="00241AEA">
              <w:rPr>
                <w:rFonts w:ascii="Times New Roman" w:hAnsi="Times New Roman" w:cs="Times New Roman"/>
                <w:b/>
                <w:sz w:val="22"/>
                <w:szCs w:val="22"/>
                <w:lang w:eastAsia="en-US"/>
              </w:rPr>
              <w:t>3</w:t>
            </w:r>
          </w:p>
        </w:tc>
        <w:tc>
          <w:tcPr>
            <w:tcW w:w="524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rsidR="00B558E8" w:rsidRPr="00241AEA" w:rsidRDefault="00B558E8" w:rsidP="00241AEA">
            <w:pPr>
              <w:tabs>
                <w:tab w:val="left" w:pos="0"/>
              </w:tabs>
              <w:spacing w:after="0" w:line="240" w:lineRule="auto"/>
              <w:jc w:val="both"/>
              <w:rPr>
                <w:rFonts w:ascii="Times New Roman" w:eastAsia="Times New Roman" w:hAnsi="Times New Roman" w:cs="Times New Roman"/>
              </w:rPr>
            </w:pPr>
            <w:r w:rsidRPr="00241AEA">
              <w:rPr>
                <w:rFonts w:ascii="Times New Roman" w:hAnsi="Times New Roman" w:cs="Times New Roman"/>
              </w:rPr>
              <w:t xml:space="preserve">Управление государственными финансами, государственным имуществом и государственным долгом Карачаево-Черкесской Республики </w:t>
            </w:r>
          </w:p>
        </w:tc>
        <w:tc>
          <w:tcPr>
            <w:tcW w:w="198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1.12</w:t>
            </w:r>
          </w:p>
        </w:tc>
        <w:tc>
          <w:tcPr>
            <w:tcW w:w="255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высокоэффективная</w:t>
            </w:r>
          </w:p>
        </w:tc>
      </w:tr>
      <w:tr w:rsidR="00B558E8" w:rsidRPr="00241AEA" w:rsidTr="00D33EBB">
        <w:trPr>
          <w:trHeight w:val="85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pStyle w:val="ConsPlusNonformat"/>
              <w:tabs>
                <w:tab w:val="left" w:pos="0"/>
              </w:tabs>
              <w:jc w:val="center"/>
              <w:rPr>
                <w:rFonts w:ascii="Times New Roman" w:hAnsi="Times New Roman" w:cs="Times New Roman"/>
                <w:b/>
                <w:sz w:val="22"/>
                <w:szCs w:val="22"/>
                <w:lang w:eastAsia="en-US"/>
              </w:rPr>
            </w:pPr>
            <w:r w:rsidRPr="00241AEA">
              <w:rPr>
                <w:rFonts w:ascii="Times New Roman" w:hAnsi="Times New Roman" w:cs="Times New Roman"/>
                <w:b/>
                <w:sz w:val="22"/>
                <w:szCs w:val="22"/>
                <w:lang w:eastAsia="en-US"/>
              </w:rPr>
              <w:t>4</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 xml:space="preserve">Стимулирование экономического развития Карачаево-Черкесской Республики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0.9</w:t>
            </w:r>
            <w:r w:rsidR="004B3036" w:rsidRPr="00241AEA">
              <w:rPr>
                <w:rFonts w:ascii="Times New Roman" w:eastAsia="Times New Roman" w:hAnsi="Times New Roman" w:cs="Times New Roman"/>
              </w:rPr>
              <w:t>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эффективная</w:t>
            </w:r>
          </w:p>
        </w:tc>
      </w:tr>
      <w:tr w:rsidR="00B558E8" w:rsidRPr="00241AEA" w:rsidTr="00D33EBB">
        <w:trPr>
          <w:trHeight w:val="85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pStyle w:val="ConsPlusNonformat"/>
              <w:tabs>
                <w:tab w:val="left" w:pos="0"/>
              </w:tabs>
              <w:jc w:val="center"/>
              <w:rPr>
                <w:rFonts w:ascii="Times New Roman" w:hAnsi="Times New Roman" w:cs="Times New Roman"/>
                <w:b/>
                <w:sz w:val="22"/>
                <w:szCs w:val="22"/>
                <w:lang w:eastAsia="en-US"/>
              </w:rPr>
            </w:pPr>
            <w:r w:rsidRPr="00241AEA">
              <w:rPr>
                <w:rFonts w:ascii="Times New Roman" w:hAnsi="Times New Roman" w:cs="Times New Roman"/>
                <w:b/>
                <w:sz w:val="22"/>
                <w:szCs w:val="22"/>
                <w:lang w:eastAsia="en-US"/>
              </w:rPr>
              <w:t>5</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6F0" w:rsidRPr="00241AEA" w:rsidRDefault="00B558E8" w:rsidP="00241AEA">
            <w:pPr>
              <w:tabs>
                <w:tab w:val="left" w:pos="0"/>
              </w:tabs>
              <w:spacing w:after="0" w:line="240" w:lineRule="auto"/>
              <w:jc w:val="both"/>
              <w:rPr>
                <w:rFonts w:ascii="Times New Roman" w:hAnsi="Times New Roman" w:cs="Times New Roman"/>
                <w:bCs/>
              </w:rPr>
            </w:pPr>
            <w:r w:rsidRPr="00241AEA">
              <w:rPr>
                <w:rFonts w:ascii="Times New Roman" w:hAnsi="Times New Roman" w:cs="Times New Roman"/>
                <w:bCs/>
              </w:rPr>
              <w:t>Развитие здравоохранения в Ка</w:t>
            </w:r>
          </w:p>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proofErr w:type="spellStart"/>
            <w:r w:rsidRPr="00241AEA">
              <w:rPr>
                <w:rFonts w:ascii="Times New Roman" w:hAnsi="Times New Roman" w:cs="Times New Roman"/>
                <w:bCs/>
              </w:rPr>
              <w:t>рачаево</w:t>
            </w:r>
            <w:proofErr w:type="spellEnd"/>
            <w:r w:rsidRPr="00241AEA">
              <w:rPr>
                <w:rFonts w:ascii="Times New Roman" w:hAnsi="Times New Roman" w:cs="Times New Roman"/>
                <w:bCs/>
              </w:rPr>
              <w:t xml:space="preserve">-Черкесской Республике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0.89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hAnsi="Times New Roman" w:cs="Times New Roman"/>
              </w:rPr>
              <w:t>эффективная</w:t>
            </w:r>
          </w:p>
        </w:tc>
      </w:tr>
      <w:tr w:rsidR="00B558E8" w:rsidRPr="00241AEA" w:rsidTr="00D33EBB">
        <w:trPr>
          <w:trHeight w:val="85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pStyle w:val="ConsPlusNonformat"/>
              <w:tabs>
                <w:tab w:val="left" w:pos="0"/>
              </w:tabs>
              <w:jc w:val="center"/>
              <w:rPr>
                <w:rFonts w:ascii="Times New Roman" w:hAnsi="Times New Roman" w:cs="Times New Roman"/>
                <w:b/>
                <w:sz w:val="22"/>
                <w:szCs w:val="22"/>
                <w:lang w:eastAsia="en-US"/>
              </w:rPr>
            </w:pPr>
            <w:r w:rsidRPr="00241AEA">
              <w:rPr>
                <w:rFonts w:ascii="Times New Roman" w:hAnsi="Times New Roman" w:cs="Times New Roman"/>
                <w:b/>
                <w:sz w:val="22"/>
                <w:szCs w:val="22"/>
                <w:lang w:eastAsia="en-US"/>
              </w:rPr>
              <w:t>6</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 xml:space="preserve">Социальная защита населения в Карачаево-Черкесской Республике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0.97</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hAnsi="Times New Roman" w:cs="Times New Roman"/>
              </w:rPr>
              <w:t>эффективная</w:t>
            </w:r>
          </w:p>
        </w:tc>
      </w:tr>
      <w:tr w:rsidR="00B558E8" w:rsidRPr="00241AEA" w:rsidTr="00D33EBB">
        <w:trPr>
          <w:trHeight w:val="85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pStyle w:val="ConsPlusNonformat"/>
              <w:tabs>
                <w:tab w:val="left" w:pos="0"/>
              </w:tabs>
              <w:jc w:val="center"/>
              <w:rPr>
                <w:rFonts w:ascii="Times New Roman" w:hAnsi="Times New Roman" w:cs="Times New Roman"/>
                <w:b/>
                <w:sz w:val="22"/>
                <w:szCs w:val="22"/>
                <w:lang w:eastAsia="en-US"/>
              </w:rPr>
            </w:pPr>
            <w:r w:rsidRPr="00241AEA">
              <w:rPr>
                <w:rFonts w:ascii="Times New Roman" w:hAnsi="Times New Roman" w:cs="Times New Roman"/>
                <w:b/>
                <w:sz w:val="22"/>
                <w:szCs w:val="22"/>
                <w:lang w:eastAsia="en-US"/>
              </w:rPr>
              <w:t>7</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hAnsi="Times New Roman" w:cs="Times New Roman"/>
                <w:bCs/>
              </w:rPr>
            </w:pPr>
            <w:r w:rsidRPr="00241AEA">
              <w:rPr>
                <w:rFonts w:ascii="Times New Roman" w:hAnsi="Times New Roman" w:cs="Times New Roman"/>
                <w:bCs/>
              </w:rPr>
              <w:t>Развитие туризма, курортов и молодежной политики Карачаево-Черкесской Республики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0.90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эффективная</w:t>
            </w:r>
          </w:p>
        </w:tc>
      </w:tr>
      <w:tr w:rsidR="00B558E8" w:rsidRPr="00241AEA" w:rsidTr="00B558E8">
        <w:trPr>
          <w:trHeight w:val="85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pStyle w:val="ConsPlusNonformat"/>
              <w:tabs>
                <w:tab w:val="left" w:pos="0"/>
              </w:tabs>
              <w:jc w:val="center"/>
              <w:rPr>
                <w:rFonts w:ascii="Times New Roman" w:hAnsi="Times New Roman" w:cs="Times New Roman"/>
                <w:b/>
                <w:sz w:val="22"/>
                <w:szCs w:val="22"/>
                <w:lang w:eastAsia="en-US"/>
              </w:rPr>
            </w:pPr>
            <w:r w:rsidRPr="00241AEA">
              <w:rPr>
                <w:rFonts w:ascii="Times New Roman" w:hAnsi="Times New Roman" w:cs="Times New Roman"/>
                <w:b/>
                <w:sz w:val="22"/>
                <w:szCs w:val="22"/>
                <w:lang w:eastAsia="en-US"/>
              </w:rPr>
              <w:t>8</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Развитие физической культуры и спорта в Карачаево-Черкесской Республике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0.98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эффективная</w:t>
            </w:r>
          </w:p>
        </w:tc>
      </w:tr>
      <w:tr w:rsidR="00B558E8" w:rsidRPr="00241AEA" w:rsidTr="00B558E8">
        <w:trPr>
          <w:trHeight w:val="85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b/>
              </w:rPr>
            </w:pPr>
            <w:r w:rsidRPr="00241AEA">
              <w:rPr>
                <w:rFonts w:ascii="Times New Roman" w:eastAsia="Times New Roman" w:hAnsi="Times New Roman" w:cs="Times New Roman"/>
                <w:b/>
              </w:rPr>
              <w:t>9</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color w:val="000000"/>
              </w:rPr>
              <w:t>Охрана окружающей среды, воспроизводство и использование природных ресурсов в Карачаево-Черкесской Республике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0,88</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эффективная</w:t>
            </w:r>
          </w:p>
        </w:tc>
      </w:tr>
      <w:tr w:rsidR="00B558E8" w:rsidRPr="00241AEA" w:rsidTr="00B558E8">
        <w:trPr>
          <w:trHeight w:val="85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b/>
              </w:rPr>
            </w:pPr>
            <w:r w:rsidRPr="00241AEA">
              <w:rPr>
                <w:rFonts w:ascii="Times New Roman" w:eastAsia="Times New Roman" w:hAnsi="Times New Roman" w:cs="Times New Roman"/>
                <w:b/>
              </w:rPr>
              <w:t>10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 xml:space="preserve">Содействие занятости населения Карачаево-Черкесской Республики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0.84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эффективная</w:t>
            </w:r>
          </w:p>
        </w:tc>
      </w:tr>
      <w:tr w:rsidR="00B558E8" w:rsidRPr="00241AEA" w:rsidTr="00B558E8">
        <w:trPr>
          <w:trHeight w:val="854"/>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b/>
              </w:rPr>
            </w:pPr>
            <w:r w:rsidRPr="00241AEA">
              <w:rPr>
                <w:rFonts w:ascii="Times New Roman" w:eastAsia="Times New Roman" w:hAnsi="Times New Roman" w:cs="Times New Roman"/>
                <w:b/>
              </w:rPr>
              <w:t>11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 xml:space="preserve">Развитие сельского хозяйства Карачаево-Черкесской Республики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0,89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эффективная</w:t>
            </w:r>
          </w:p>
        </w:tc>
      </w:tr>
      <w:tr w:rsidR="00B558E8" w:rsidRPr="00241AEA" w:rsidTr="00992CE6">
        <w:trPr>
          <w:trHeight w:val="56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b/>
              </w:rPr>
            </w:pPr>
            <w:r w:rsidRPr="00241AEA">
              <w:rPr>
                <w:rFonts w:ascii="Times New Roman" w:eastAsia="Times New Roman" w:hAnsi="Times New Roman" w:cs="Times New Roman"/>
                <w:b/>
              </w:rPr>
              <w:t>12</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 xml:space="preserve">Обеспечение мероприятий гражданской обороны, защиты населения и территорий от чрезвычайных ситуаций, пожарной безопасности и безопасности  людей на водных объектах Карачаево-Черкесской Республики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0.92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эффективная</w:t>
            </w:r>
          </w:p>
        </w:tc>
      </w:tr>
      <w:tr w:rsidR="00B558E8" w:rsidRPr="00241AEA" w:rsidTr="00992CE6">
        <w:trPr>
          <w:trHeight w:val="56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b/>
              </w:rPr>
            </w:pPr>
            <w:r w:rsidRPr="00241AEA">
              <w:rPr>
                <w:rFonts w:ascii="Times New Roman" w:eastAsia="Times New Roman" w:hAnsi="Times New Roman" w:cs="Times New Roman"/>
                <w:b/>
              </w:rPr>
              <w:t>13</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lang w:eastAsia="ru-RU"/>
              </w:rPr>
            </w:pPr>
            <w:r w:rsidRPr="00241AEA">
              <w:rPr>
                <w:rFonts w:ascii="Times New Roman" w:eastAsia="Times New Roman" w:hAnsi="Times New Roman" w:cs="Times New Roman"/>
                <w:lang w:eastAsia="ru-RU"/>
              </w:rPr>
              <w:t>Профилактика правонарушений в Карачаево-Черкесской Республике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0.85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эффективная</w:t>
            </w:r>
          </w:p>
        </w:tc>
      </w:tr>
      <w:tr w:rsidR="00B558E8" w:rsidRPr="00241AEA" w:rsidTr="00992CE6">
        <w:trPr>
          <w:trHeight w:val="56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b/>
              </w:rPr>
            </w:pPr>
            <w:r w:rsidRPr="00241AEA">
              <w:rPr>
                <w:rFonts w:ascii="Times New Roman" w:eastAsia="Times New Roman" w:hAnsi="Times New Roman" w:cs="Times New Roman"/>
                <w:b/>
              </w:rPr>
              <w:t>14</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 xml:space="preserve">Развитие промышленности, торговли, энергетики, транспорта, связи и информационного общества </w:t>
            </w:r>
            <w:r w:rsidRPr="00241AEA">
              <w:rPr>
                <w:rFonts w:ascii="Times New Roman" w:hAnsi="Times New Roman" w:cs="Times New Roman"/>
                <w:bCs/>
              </w:rPr>
              <w:lastRenderedPageBreak/>
              <w:t xml:space="preserve">Карачаево-Черкесской Республики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lastRenderedPageBreak/>
              <w:t>0.95</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эффективная</w:t>
            </w:r>
          </w:p>
        </w:tc>
      </w:tr>
      <w:tr w:rsidR="00B558E8" w:rsidRPr="00241AEA" w:rsidTr="00992CE6">
        <w:trPr>
          <w:trHeight w:val="56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b/>
              </w:rPr>
            </w:pPr>
            <w:r w:rsidRPr="00241AEA">
              <w:rPr>
                <w:rFonts w:ascii="Times New Roman" w:eastAsia="Times New Roman" w:hAnsi="Times New Roman" w:cs="Times New Roman"/>
                <w:b/>
              </w:rPr>
              <w:t>15</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 xml:space="preserve">Развитие строительства, архитектуры, градостроительства, жилищно-коммунального хозяйства и дорожного хозяйства в Карачаево-Черкесской Республике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0.84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эффективная</w:t>
            </w:r>
          </w:p>
        </w:tc>
      </w:tr>
      <w:tr w:rsidR="00B558E8" w:rsidRPr="00241AEA" w:rsidTr="00992CE6">
        <w:trPr>
          <w:trHeight w:val="56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hAnsi="Times New Roman" w:cs="Times New Roman"/>
                <w:b/>
              </w:rPr>
            </w:pPr>
            <w:r w:rsidRPr="00241AEA">
              <w:rPr>
                <w:rFonts w:ascii="Times New Roman" w:hAnsi="Times New Roman" w:cs="Times New Roman"/>
                <w:b/>
              </w:rPr>
              <w:t>16</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 xml:space="preserve">Развитие образования и науки Карачаево-Черкесской Республике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0.92</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эффективная</w:t>
            </w:r>
          </w:p>
        </w:tc>
      </w:tr>
      <w:tr w:rsidR="00B558E8" w:rsidRPr="00241AEA" w:rsidTr="00992CE6">
        <w:trPr>
          <w:trHeight w:val="56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b/>
              </w:rPr>
            </w:pPr>
            <w:r w:rsidRPr="00241AEA">
              <w:rPr>
                <w:rFonts w:ascii="Times New Roman" w:eastAsia="Times New Roman" w:hAnsi="Times New Roman" w:cs="Times New Roman"/>
                <w:b/>
              </w:rPr>
              <w:t>17</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 xml:space="preserve">Доступная среда в Карачаево-Черкесской Республике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0.84</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эффективная</w:t>
            </w:r>
          </w:p>
        </w:tc>
      </w:tr>
      <w:tr w:rsidR="00B558E8" w:rsidRPr="00241AEA" w:rsidTr="00992CE6">
        <w:trPr>
          <w:trHeight w:val="56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b/>
              </w:rPr>
            </w:pPr>
            <w:r w:rsidRPr="00241AEA">
              <w:rPr>
                <w:rFonts w:ascii="Times New Roman" w:eastAsia="Times New Roman" w:hAnsi="Times New Roman" w:cs="Times New Roman"/>
                <w:b/>
              </w:rPr>
              <w:t>18</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both"/>
              <w:rPr>
                <w:rFonts w:ascii="Times New Roman" w:hAnsi="Times New Roman" w:cs="Times New Roman"/>
                <w:bCs/>
              </w:rPr>
            </w:pPr>
            <w:r w:rsidRPr="00241AEA">
              <w:rPr>
                <w:rFonts w:ascii="Times New Roman" w:hAnsi="Times New Roman" w:cs="Times New Roman"/>
                <w:bCs/>
              </w:rPr>
              <w:t>Развитие цифровой экономики Карачаево-Черкесской Республики</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0.91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B558E8" w:rsidRPr="00241AEA" w:rsidRDefault="00B558E8" w:rsidP="00241AEA">
            <w:pPr>
              <w:tabs>
                <w:tab w:val="left" w:pos="0"/>
              </w:tabs>
              <w:spacing w:after="0" w:line="240" w:lineRule="auto"/>
              <w:jc w:val="center"/>
              <w:rPr>
                <w:rFonts w:ascii="Times New Roman" w:eastAsia="Times New Roman" w:hAnsi="Times New Roman" w:cs="Times New Roman"/>
                <w:i/>
              </w:rPr>
            </w:pPr>
            <w:r w:rsidRPr="00241AEA">
              <w:rPr>
                <w:rFonts w:ascii="Times New Roman" w:eastAsia="Times New Roman" w:hAnsi="Times New Roman" w:cs="Times New Roman"/>
              </w:rPr>
              <w:t>эффективная</w:t>
            </w:r>
          </w:p>
        </w:tc>
      </w:tr>
      <w:tr w:rsidR="00E575E5" w:rsidRPr="00241AEA" w:rsidTr="00992CE6">
        <w:trPr>
          <w:trHeight w:val="56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E575E5" w:rsidRPr="00241AEA" w:rsidRDefault="00E575E5" w:rsidP="00241AEA">
            <w:pPr>
              <w:tabs>
                <w:tab w:val="left" w:pos="0"/>
              </w:tabs>
              <w:spacing w:after="0" w:line="240" w:lineRule="auto"/>
              <w:jc w:val="center"/>
              <w:rPr>
                <w:rFonts w:ascii="Times New Roman" w:eastAsia="Times New Roman" w:hAnsi="Times New Roman" w:cs="Times New Roman"/>
                <w:b/>
              </w:rPr>
            </w:pPr>
            <w:r w:rsidRPr="00241AEA">
              <w:rPr>
                <w:rFonts w:ascii="Times New Roman" w:eastAsia="Times New Roman" w:hAnsi="Times New Roman" w:cs="Times New Roman"/>
                <w:b/>
              </w:rPr>
              <w:t>19</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E575E5" w:rsidRPr="00241AEA" w:rsidRDefault="00E575E5"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 xml:space="preserve">Реализация государственной национальной, конфессиональной, информационной политики в Карачаево-Черкесской Республике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E575E5" w:rsidRPr="00241AEA" w:rsidRDefault="00E575E5"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0,87</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575E5" w:rsidRPr="00241AEA" w:rsidRDefault="00E575E5" w:rsidP="00241AEA">
            <w:pPr>
              <w:tabs>
                <w:tab w:val="left" w:pos="0"/>
              </w:tabs>
              <w:spacing w:after="0" w:line="240" w:lineRule="auto"/>
              <w:jc w:val="center"/>
              <w:rPr>
                <w:rFonts w:ascii="Times New Roman" w:eastAsia="Times New Roman" w:hAnsi="Times New Roman" w:cs="Times New Roman"/>
                <w:i/>
              </w:rPr>
            </w:pPr>
            <w:r w:rsidRPr="00241AEA">
              <w:rPr>
                <w:rFonts w:ascii="Times New Roman" w:eastAsia="Times New Roman" w:hAnsi="Times New Roman" w:cs="Times New Roman"/>
              </w:rPr>
              <w:t>эффективная</w:t>
            </w:r>
          </w:p>
        </w:tc>
      </w:tr>
      <w:tr w:rsidR="00E575E5" w:rsidRPr="00241AEA" w:rsidTr="00992CE6">
        <w:trPr>
          <w:trHeight w:val="56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E575E5" w:rsidRPr="00241AEA" w:rsidRDefault="00E575E5" w:rsidP="00241AEA">
            <w:pPr>
              <w:tabs>
                <w:tab w:val="left" w:pos="0"/>
              </w:tabs>
              <w:spacing w:after="0" w:line="240" w:lineRule="auto"/>
              <w:jc w:val="center"/>
              <w:rPr>
                <w:rFonts w:ascii="Times New Roman" w:hAnsi="Times New Roman" w:cs="Times New Roman"/>
                <w:b/>
              </w:rPr>
            </w:pPr>
            <w:r w:rsidRPr="00241AEA">
              <w:rPr>
                <w:rFonts w:ascii="Times New Roman" w:hAnsi="Times New Roman" w:cs="Times New Roman"/>
                <w:b/>
              </w:rPr>
              <w:t>20</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E575E5" w:rsidRPr="00241AEA" w:rsidRDefault="00E575E5" w:rsidP="00241AEA">
            <w:pPr>
              <w:tabs>
                <w:tab w:val="left" w:pos="0"/>
              </w:tabs>
              <w:spacing w:after="0" w:line="240" w:lineRule="auto"/>
              <w:jc w:val="both"/>
              <w:rPr>
                <w:rFonts w:ascii="Times New Roman" w:hAnsi="Times New Roman" w:cs="Times New Roman"/>
                <w:bCs/>
              </w:rPr>
            </w:pPr>
            <w:r w:rsidRPr="00241AEA">
              <w:rPr>
                <w:rFonts w:ascii="Times New Roman" w:hAnsi="Times New Roman" w:cs="Times New Roman"/>
                <w:bCs/>
              </w:rPr>
              <w:t>Формирование современной городской среды в Карачаево-Черкесской Республике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E575E5" w:rsidRPr="00241AEA" w:rsidRDefault="00E575E5" w:rsidP="00241AEA">
            <w:pPr>
              <w:tabs>
                <w:tab w:val="left" w:pos="0"/>
              </w:tabs>
              <w:spacing w:after="0" w:line="240" w:lineRule="auto"/>
              <w:jc w:val="center"/>
              <w:rPr>
                <w:rFonts w:ascii="Times New Roman" w:hAnsi="Times New Roman" w:cs="Times New Roman"/>
              </w:rPr>
            </w:pPr>
            <w:r w:rsidRPr="00241AEA">
              <w:rPr>
                <w:rFonts w:ascii="Times New Roman" w:hAnsi="Times New Roman" w:cs="Times New Roman"/>
              </w:rPr>
              <w:t>0.80</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575E5" w:rsidRPr="00241AEA" w:rsidRDefault="00E575E5" w:rsidP="00241AEA">
            <w:pPr>
              <w:tabs>
                <w:tab w:val="left" w:pos="0"/>
              </w:tabs>
              <w:spacing w:after="0" w:line="240" w:lineRule="auto"/>
              <w:jc w:val="center"/>
              <w:rPr>
                <w:rFonts w:ascii="Times New Roman" w:hAnsi="Times New Roman" w:cs="Times New Roman"/>
              </w:rPr>
            </w:pPr>
            <w:r w:rsidRPr="00241AEA">
              <w:rPr>
                <w:rFonts w:ascii="Times New Roman" w:hAnsi="Times New Roman" w:cs="Times New Roman"/>
              </w:rPr>
              <w:t>низкоэффективная</w:t>
            </w:r>
          </w:p>
        </w:tc>
      </w:tr>
      <w:tr w:rsidR="00E575E5" w:rsidRPr="00F92F15" w:rsidTr="00992CE6">
        <w:trPr>
          <w:trHeight w:val="569"/>
        </w:trPr>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rsidR="00E575E5" w:rsidRPr="00241AEA" w:rsidRDefault="00E575E5" w:rsidP="00241AEA">
            <w:pPr>
              <w:tabs>
                <w:tab w:val="left" w:pos="0"/>
              </w:tabs>
              <w:spacing w:after="0" w:line="240" w:lineRule="auto"/>
              <w:jc w:val="center"/>
              <w:rPr>
                <w:rFonts w:ascii="Times New Roman" w:hAnsi="Times New Roman" w:cs="Times New Roman"/>
                <w:b/>
              </w:rPr>
            </w:pPr>
            <w:r w:rsidRPr="00241AEA">
              <w:rPr>
                <w:rFonts w:ascii="Times New Roman" w:hAnsi="Times New Roman" w:cs="Times New Roman"/>
                <w:b/>
              </w:rPr>
              <w:t>21</w:t>
            </w:r>
          </w:p>
        </w:tc>
        <w:tc>
          <w:tcPr>
            <w:tcW w:w="5244" w:type="dxa"/>
            <w:tcBorders>
              <w:top w:val="single" w:sz="4" w:space="0" w:color="auto"/>
              <w:left w:val="single" w:sz="4" w:space="0" w:color="auto"/>
              <w:bottom w:val="single" w:sz="4" w:space="0" w:color="auto"/>
              <w:right w:val="single" w:sz="4" w:space="0" w:color="auto"/>
            </w:tcBorders>
            <w:shd w:val="clear" w:color="auto" w:fill="auto"/>
            <w:vAlign w:val="center"/>
          </w:tcPr>
          <w:p w:rsidR="00E575E5" w:rsidRPr="00241AEA" w:rsidRDefault="00E575E5" w:rsidP="00241AEA">
            <w:pPr>
              <w:tabs>
                <w:tab w:val="left" w:pos="0"/>
              </w:tabs>
              <w:spacing w:after="0" w:line="240" w:lineRule="auto"/>
              <w:jc w:val="both"/>
              <w:rPr>
                <w:rFonts w:ascii="Times New Roman" w:eastAsia="Times New Roman" w:hAnsi="Times New Roman" w:cs="Times New Roman"/>
                <w:bCs/>
              </w:rPr>
            </w:pPr>
            <w:r w:rsidRPr="00241AEA">
              <w:rPr>
                <w:rFonts w:ascii="Times New Roman" w:hAnsi="Times New Roman" w:cs="Times New Roman"/>
                <w:bCs/>
              </w:rPr>
              <w:t xml:space="preserve">Развитие культуры Карачаево-Черкесской Республики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E575E5" w:rsidRPr="00241AEA" w:rsidRDefault="00E575E5"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0.</w:t>
            </w:r>
            <w:r w:rsidR="004647AC" w:rsidRPr="00241AEA">
              <w:rPr>
                <w:rFonts w:ascii="Times New Roman" w:eastAsia="Times New Roman" w:hAnsi="Times New Roman" w:cs="Times New Roman"/>
              </w:rPr>
              <w:t>79</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E575E5" w:rsidRPr="00F92F15" w:rsidRDefault="00E575E5" w:rsidP="00241AEA">
            <w:pPr>
              <w:tabs>
                <w:tab w:val="left" w:pos="0"/>
              </w:tabs>
              <w:spacing w:after="0" w:line="240" w:lineRule="auto"/>
              <w:jc w:val="center"/>
              <w:rPr>
                <w:rFonts w:ascii="Times New Roman" w:eastAsia="Times New Roman" w:hAnsi="Times New Roman" w:cs="Times New Roman"/>
              </w:rPr>
            </w:pPr>
            <w:r w:rsidRPr="00241AEA">
              <w:rPr>
                <w:rFonts w:ascii="Times New Roman" w:eastAsia="Times New Roman" w:hAnsi="Times New Roman" w:cs="Times New Roman"/>
              </w:rPr>
              <w:t>низкоэффективная</w:t>
            </w:r>
          </w:p>
        </w:tc>
      </w:tr>
    </w:tbl>
    <w:p w:rsidR="00BD5675" w:rsidRPr="00A62EEA" w:rsidRDefault="00BD5675" w:rsidP="00241AEA">
      <w:pPr>
        <w:tabs>
          <w:tab w:val="left" w:pos="0"/>
        </w:tabs>
        <w:spacing w:after="0" w:line="240" w:lineRule="auto"/>
        <w:rPr>
          <w:rFonts w:ascii="Times New Roman" w:hAnsi="Times New Roman" w:cs="Times New Roman"/>
        </w:rPr>
      </w:pPr>
    </w:p>
    <w:p w:rsidR="00BD5675" w:rsidRDefault="00BD5675" w:rsidP="00241AEA">
      <w:pPr>
        <w:tabs>
          <w:tab w:val="left" w:pos="0"/>
        </w:tabs>
        <w:spacing w:after="0"/>
        <w:jc w:val="both"/>
        <w:rPr>
          <w:rFonts w:ascii="Times New Roman" w:hAnsi="Times New Roman" w:cs="Times New Roman"/>
          <w:sz w:val="28"/>
          <w:szCs w:val="28"/>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rsidR="00030873" w:rsidRDefault="00030873" w:rsidP="00030873">
      <w:pPr>
        <w:tabs>
          <w:tab w:val="left" w:pos="0"/>
        </w:tabs>
        <w:spacing w:after="0"/>
        <w:rPr>
          <w:rFonts w:ascii="Times New Roman" w:hAnsi="Times New Roman" w:cs="Times New Roman"/>
          <w:sz w:val="28"/>
          <w:szCs w:val="28"/>
        </w:rPr>
      </w:pPr>
      <w:r>
        <w:rPr>
          <w:rFonts w:ascii="Times New Roman" w:hAnsi="Times New Roman" w:cs="Times New Roman"/>
          <w:sz w:val="28"/>
          <w:szCs w:val="28"/>
        </w:rPr>
        <w:t>Министр экономического развития</w:t>
      </w:r>
    </w:p>
    <w:p w:rsidR="00030873" w:rsidRPr="00241AEA" w:rsidRDefault="00030873" w:rsidP="00030873">
      <w:pPr>
        <w:tabs>
          <w:tab w:val="left" w:pos="0"/>
        </w:tabs>
        <w:spacing w:after="0"/>
        <w:rPr>
          <w:rFonts w:ascii="Times New Roman" w:hAnsi="Times New Roman" w:cs="Times New Roman"/>
          <w:sz w:val="28"/>
          <w:szCs w:val="28"/>
        </w:rPr>
      </w:pPr>
      <w:r w:rsidRPr="00241AEA">
        <w:rPr>
          <w:rFonts w:ascii="Times New Roman" w:hAnsi="Times New Roman" w:cs="Times New Roman"/>
          <w:sz w:val="28"/>
          <w:szCs w:val="28"/>
        </w:rPr>
        <w:t xml:space="preserve">Карачаево-Черкесской Республики                                                              </w:t>
      </w:r>
      <w:r>
        <w:rPr>
          <w:rFonts w:ascii="Times New Roman" w:hAnsi="Times New Roman" w:cs="Times New Roman"/>
          <w:sz w:val="28"/>
          <w:szCs w:val="28"/>
        </w:rPr>
        <w:t xml:space="preserve">А.Х. </w:t>
      </w:r>
      <w:proofErr w:type="spellStart"/>
      <w:r>
        <w:rPr>
          <w:rFonts w:ascii="Times New Roman" w:hAnsi="Times New Roman" w:cs="Times New Roman"/>
          <w:sz w:val="28"/>
          <w:szCs w:val="28"/>
        </w:rPr>
        <w:t>Накохов</w:t>
      </w:r>
      <w:proofErr w:type="spellEnd"/>
      <w:r w:rsidRPr="00241AEA">
        <w:rPr>
          <w:rFonts w:ascii="Times New Roman" w:hAnsi="Times New Roman" w:cs="Times New Roman"/>
          <w:sz w:val="28"/>
          <w:szCs w:val="28"/>
        </w:rPr>
        <w:t xml:space="preserve"> </w:t>
      </w: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bookmarkStart w:id="3" w:name="_GoBack"/>
      <w:bookmarkEnd w:id="3"/>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241AEA">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6B14F1">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6B14F1">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6B14F1">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6B14F1">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6B14F1">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6B14F1">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p w:rsidR="00B62344" w:rsidRDefault="00B62344" w:rsidP="006B14F1">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hAnsi="Times New Roman" w:cs="Times New Roman"/>
          <w:sz w:val="24"/>
          <w:szCs w:val="24"/>
        </w:rPr>
      </w:pPr>
    </w:p>
    <w:sectPr w:rsidR="00B62344" w:rsidSect="009B1AF6">
      <w:headerReference w:type="default" r:id="rId43"/>
      <w:pgSz w:w="11906" w:h="16838"/>
      <w:pgMar w:top="1134" w:right="567"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B1AF6" w:rsidRDefault="009B1AF6" w:rsidP="00732679">
      <w:pPr>
        <w:spacing w:after="0" w:line="240" w:lineRule="auto"/>
      </w:pPr>
      <w:r>
        <w:separator/>
      </w:r>
    </w:p>
  </w:endnote>
  <w:endnote w:type="continuationSeparator" w:id="0">
    <w:p w:rsidR="009B1AF6" w:rsidRDefault="009B1AF6" w:rsidP="00732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SStandard">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Roboto">
    <w:altName w:val="Times New Roman"/>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Tinos">
    <w:altName w:val="Times New Roman"/>
    <w:charset w:val="01"/>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B1AF6" w:rsidRDefault="009B1AF6" w:rsidP="00732679">
      <w:pPr>
        <w:spacing w:after="0" w:line="240" w:lineRule="auto"/>
      </w:pPr>
      <w:r>
        <w:separator/>
      </w:r>
    </w:p>
  </w:footnote>
  <w:footnote w:type="continuationSeparator" w:id="0">
    <w:p w:rsidR="009B1AF6" w:rsidRDefault="009B1AF6" w:rsidP="007326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5572472"/>
      <w:docPartObj>
        <w:docPartGallery w:val="Page Numbers (Top of Page)"/>
        <w:docPartUnique/>
      </w:docPartObj>
    </w:sdtPr>
    <w:sdtEndPr/>
    <w:sdtContent>
      <w:p w:rsidR="003A4F74" w:rsidRDefault="003A4F74">
        <w:pPr>
          <w:pStyle w:val="a6"/>
          <w:jc w:val="center"/>
        </w:pPr>
        <w:r>
          <w:fldChar w:fldCharType="begin"/>
        </w:r>
        <w:r>
          <w:instrText>PAGE   \* MERGEFORMAT</w:instrText>
        </w:r>
        <w:r>
          <w:fldChar w:fldCharType="separate"/>
        </w:r>
        <w:r>
          <w:rPr>
            <w:noProof/>
          </w:rPr>
          <w:t>182</w:t>
        </w:r>
        <w:r>
          <w:fldChar w:fldCharType="end"/>
        </w:r>
      </w:p>
    </w:sdtContent>
  </w:sdt>
  <w:p w:rsidR="003A4F74" w:rsidRDefault="003A4F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F0188"/>
    <w:multiLevelType w:val="hybridMultilevel"/>
    <w:tmpl w:val="95D242A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7446F0B"/>
    <w:multiLevelType w:val="multilevel"/>
    <w:tmpl w:val="AD3A0D32"/>
    <w:lvl w:ilvl="0">
      <w:start w:val="5"/>
      <w:numFmt w:val="decimal"/>
      <w:lvlText w:val="10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EC0DD7"/>
    <w:multiLevelType w:val="hybridMultilevel"/>
    <w:tmpl w:val="CF2EC828"/>
    <w:lvl w:ilvl="0" w:tplc="7EBA11F2">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122250D2"/>
    <w:multiLevelType w:val="multilevel"/>
    <w:tmpl w:val="B1CC7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4C276D"/>
    <w:multiLevelType w:val="multilevel"/>
    <w:tmpl w:val="829E68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E6A11FE"/>
    <w:multiLevelType w:val="hybridMultilevel"/>
    <w:tmpl w:val="583EBD98"/>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44A5F88"/>
    <w:multiLevelType w:val="hybridMultilevel"/>
    <w:tmpl w:val="1362F9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291BE8"/>
    <w:multiLevelType w:val="hybridMultilevel"/>
    <w:tmpl w:val="95DA54D8"/>
    <w:lvl w:ilvl="0" w:tplc="C3BEF4B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28D231AD"/>
    <w:multiLevelType w:val="hybridMultilevel"/>
    <w:tmpl w:val="457C0A62"/>
    <w:lvl w:ilvl="0" w:tplc="271E109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EDB3332"/>
    <w:multiLevelType w:val="multilevel"/>
    <w:tmpl w:val="93489A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D64507"/>
    <w:multiLevelType w:val="hybridMultilevel"/>
    <w:tmpl w:val="9A80A824"/>
    <w:lvl w:ilvl="0" w:tplc="0419000F">
      <w:start w:val="6"/>
      <w:numFmt w:val="decimal"/>
      <w:lvlText w:val="%1."/>
      <w:lvlJc w:val="left"/>
      <w:pPr>
        <w:ind w:left="5180" w:hanging="360"/>
      </w:pPr>
    </w:lvl>
    <w:lvl w:ilvl="1" w:tplc="04190019">
      <w:start w:val="1"/>
      <w:numFmt w:val="decimal"/>
      <w:lvlText w:val="%2."/>
      <w:lvlJc w:val="left"/>
      <w:pPr>
        <w:tabs>
          <w:tab w:val="num" w:pos="5900"/>
        </w:tabs>
        <w:ind w:left="5900" w:hanging="360"/>
      </w:pPr>
    </w:lvl>
    <w:lvl w:ilvl="2" w:tplc="0419001B">
      <w:start w:val="1"/>
      <w:numFmt w:val="decimal"/>
      <w:lvlText w:val="%3."/>
      <w:lvlJc w:val="left"/>
      <w:pPr>
        <w:tabs>
          <w:tab w:val="num" w:pos="6620"/>
        </w:tabs>
        <w:ind w:left="6620" w:hanging="360"/>
      </w:pPr>
    </w:lvl>
    <w:lvl w:ilvl="3" w:tplc="0419000F">
      <w:start w:val="1"/>
      <w:numFmt w:val="decimal"/>
      <w:lvlText w:val="%4."/>
      <w:lvlJc w:val="left"/>
      <w:pPr>
        <w:tabs>
          <w:tab w:val="num" w:pos="7340"/>
        </w:tabs>
        <w:ind w:left="7340" w:hanging="360"/>
      </w:pPr>
    </w:lvl>
    <w:lvl w:ilvl="4" w:tplc="04190019">
      <w:start w:val="1"/>
      <w:numFmt w:val="decimal"/>
      <w:lvlText w:val="%5."/>
      <w:lvlJc w:val="left"/>
      <w:pPr>
        <w:tabs>
          <w:tab w:val="num" w:pos="8060"/>
        </w:tabs>
        <w:ind w:left="8060" w:hanging="360"/>
      </w:pPr>
    </w:lvl>
    <w:lvl w:ilvl="5" w:tplc="0419001B">
      <w:start w:val="1"/>
      <w:numFmt w:val="decimal"/>
      <w:lvlText w:val="%6."/>
      <w:lvlJc w:val="left"/>
      <w:pPr>
        <w:tabs>
          <w:tab w:val="num" w:pos="8780"/>
        </w:tabs>
        <w:ind w:left="8780" w:hanging="360"/>
      </w:pPr>
    </w:lvl>
    <w:lvl w:ilvl="6" w:tplc="0419000F">
      <w:start w:val="1"/>
      <w:numFmt w:val="decimal"/>
      <w:lvlText w:val="%7."/>
      <w:lvlJc w:val="left"/>
      <w:pPr>
        <w:tabs>
          <w:tab w:val="num" w:pos="9500"/>
        </w:tabs>
        <w:ind w:left="9500" w:hanging="360"/>
      </w:pPr>
    </w:lvl>
    <w:lvl w:ilvl="7" w:tplc="04190019">
      <w:start w:val="1"/>
      <w:numFmt w:val="decimal"/>
      <w:lvlText w:val="%8."/>
      <w:lvlJc w:val="left"/>
      <w:pPr>
        <w:tabs>
          <w:tab w:val="num" w:pos="10220"/>
        </w:tabs>
        <w:ind w:left="10220" w:hanging="360"/>
      </w:pPr>
    </w:lvl>
    <w:lvl w:ilvl="8" w:tplc="0419001B">
      <w:start w:val="1"/>
      <w:numFmt w:val="decimal"/>
      <w:lvlText w:val="%9."/>
      <w:lvlJc w:val="left"/>
      <w:pPr>
        <w:tabs>
          <w:tab w:val="num" w:pos="10940"/>
        </w:tabs>
        <w:ind w:left="10940" w:hanging="360"/>
      </w:pPr>
    </w:lvl>
  </w:abstractNum>
  <w:abstractNum w:abstractNumId="11" w15:restartNumberingAfterBreak="0">
    <w:nsid w:val="338B2C49"/>
    <w:multiLevelType w:val="multilevel"/>
    <w:tmpl w:val="3B989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4C14FD"/>
    <w:multiLevelType w:val="hybridMultilevel"/>
    <w:tmpl w:val="546C1A08"/>
    <w:lvl w:ilvl="0" w:tplc="B78E7984">
      <w:start w:val="1"/>
      <w:numFmt w:val="decimal"/>
      <w:lvlText w:val="%1."/>
      <w:lvlJc w:val="left"/>
      <w:pPr>
        <w:ind w:left="360" w:hanging="360"/>
      </w:pPr>
      <w:rPr>
        <w:rFonts w:hint="default"/>
        <w:color w:val="00000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3" w15:restartNumberingAfterBreak="0">
    <w:nsid w:val="376D104B"/>
    <w:multiLevelType w:val="hybridMultilevel"/>
    <w:tmpl w:val="8FEE3D1E"/>
    <w:lvl w:ilvl="0" w:tplc="D7849C70">
      <w:start w:val="1"/>
      <w:numFmt w:val="bullet"/>
      <w:lvlText w:val="-"/>
      <w:lvlJc w:val="left"/>
      <w:pPr>
        <w:tabs>
          <w:tab w:val="num" w:pos="1544"/>
        </w:tabs>
        <w:ind w:left="1544" w:hanging="360"/>
      </w:pPr>
      <w:rPr>
        <w:rFonts w:ascii="Times New Roman" w:hAnsi="Times New Roman" w:cs="Times New Roman"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3C251488"/>
    <w:multiLevelType w:val="hybridMultilevel"/>
    <w:tmpl w:val="FA74C46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FA9726A"/>
    <w:multiLevelType w:val="multilevel"/>
    <w:tmpl w:val="270C65CA"/>
    <w:lvl w:ilvl="0">
      <w:start w:val="2019"/>
      <w:numFmt w:val="decimal"/>
      <w:lvlText w:val="01.0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25907F2"/>
    <w:multiLevelType w:val="multilevel"/>
    <w:tmpl w:val="E35276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6667BA8"/>
    <w:multiLevelType w:val="hybridMultilevel"/>
    <w:tmpl w:val="70CCD506"/>
    <w:lvl w:ilvl="0" w:tplc="5718C8AE">
      <w:start w:val="1"/>
      <w:numFmt w:val="decimal"/>
      <w:lvlText w:val="%1."/>
      <w:lvlJc w:val="left"/>
      <w:pPr>
        <w:ind w:left="1070" w:hanging="360"/>
      </w:pPr>
    </w:lvl>
    <w:lvl w:ilvl="1" w:tplc="04190019">
      <w:start w:val="1"/>
      <w:numFmt w:val="decimal"/>
      <w:lvlText w:val="%2."/>
      <w:lvlJc w:val="left"/>
      <w:pPr>
        <w:tabs>
          <w:tab w:val="num" w:pos="1441"/>
        </w:tabs>
        <w:ind w:left="1441" w:hanging="360"/>
      </w:pPr>
    </w:lvl>
    <w:lvl w:ilvl="2" w:tplc="0419001B">
      <w:start w:val="1"/>
      <w:numFmt w:val="decimal"/>
      <w:lvlText w:val="%3."/>
      <w:lvlJc w:val="left"/>
      <w:pPr>
        <w:tabs>
          <w:tab w:val="num" w:pos="2161"/>
        </w:tabs>
        <w:ind w:left="2161" w:hanging="360"/>
      </w:pPr>
    </w:lvl>
    <w:lvl w:ilvl="3" w:tplc="0419000F">
      <w:start w:val="1"/>
      <w:numFmt w:val="decimal"/>
      <w:lvlText w:val="%4."/>
      <w:lvlJc w:val="left"/>
      <w:pPr>
        <w:tabs>
          <w:tab w:val="num" w:pos="2881"/>
        </w:tabs>
        <w:ind w:left="2881" w:hanging="360"/>
      </w:pPr>
    </w:lvl>
    <w:lvl w:ilvl="4" w:tplc="04190019">
      <w:start w:val="1"/>
      <w:numFmt w:val="decimal"/>
      <w:lvlText w:val="%5."/>
      <w:lvlJc w:val="left"/>
      <w:pPr>
        <w:tabs>
          <w:tab w:val="num" w:pos="3601"/>
        </w:tabs>
        <w:ind w:left="3601" w:hanging="360"/>
      </w:pPr>
    </w:lvl>
    <w:lvl w:ilvl="5" w:tplc="0419001B">
      <w:start w:val="1"/>
      <w:numFmt w:val="decimal"/>
      <w:lvlText w:val="%6."/>
      <w:lvlJc w:val="left"/>
      <w:pPr>
        <w:tabs>
          <w:tab w:val="num" w:pos="4321"/>
        </w:tabs>
        <w:ind w:left="4321" w:hanging="360"/>
      </w:pPr>
    </w:lvl>
    <w:lvl w:ilvl="6" w:tplc="0419000F">
      <w:start w:val="1"/>
      <w:numFmt w:val="decimal"/>
      <w:lvlText w:val="%7."/>
      <w:lvlJc w:val="left"/>
      <w:pPr>
        <w:tabs>
          <w:tab w:val="num" w:pos="5041"/>
        </w:tabs>
        <w:ind w:left="5041" w:hanging="360"/>
      </w:pPr>
    </w:lvl>
    <w:lvl w:ilvl="7" w:tplc="04190019">
      <w:start w:val="1"/>
      <w:numFmt w:val="decimal"/>
      <w:lvlText w:val="%8."/>
      <w:lvlJc w:val="left"/>
      <w:pPr>
        <w:tabs>
          <w:tab w:val="num" w:pos="5761"/>
        </w:tabs>
        <w:ind w:left="5761" w:hanging="360"/>
      </w:pPr>
    </w:lvl>
    <w:lvl w:ilvl="8" w:tplc="0419001B">
      <w:start w:val="1"/>
      <w:numFmt w:val="decimal"/>
      <w:lvlText w:val="%9."/>
      <w:lvlJc w:val="left"/>
      <w:pPr>
        <w:tabs>
          <w:tab w:val="num" w:pos="6481"/>
        </w:tabs>
        <w:ind w:left="6481" w:hanging="360"/>
      </w:pPr>
    </w:lvl>
  </w:abstractNum>
  <w:abstractNum w:abstractNumId="18" w15:restartNumberingAfterBreak="0">
    <w:nsid w:val="476237B0"/>
    <w:multiLevelType w:val="hybridMultilevel"/>
    <w:tmpl w:val="1E0C1980"/>
    <w:lvl w:ilvl="0" w:tplc="C3BEF4B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 w15:restartNumberingAfterBreak="0">
    <w:nsid w:val="4BB63E1F"/>
    <w:multiLevelType w:val="multilevel"/>
    <w:tmpl w:val="FD1A9656"/>
    <w:lvl w:ilvl="0">
      <w:start w:val="2019"/>
      <w:numFmt w:val="decimal"/>
      <w:lvlText w:val="01.0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07C603C"/>
    <w:multiLevelType w:val="multilevel"/>
    <w:tmpl w:val="326CDD7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2D0FBB"/>
    <w:multiLevelType w:val="hybridMultilevel"/>
    <w:tmpl w:val="71761D52"/>
    <w:lvl w:ilvl="0" w:tplc="8BB88C64">
      <w:start w:val="1"/>
      <w:numFmt w:val="upperRoman"/>
      <w:lvlText w:val="%1."/>
      <w:lvlJc w:val="left"/>
      <w:pPr>
        <w:ind w:left="4335" w:hanging="720"/>
      </w:pPr>
      <w:rPr>
        <w:rFonts w:hint="default"/>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22" w15:restartNumberingAfterBreak="0">
    <w:nsid w:val="5AD91101"/>
    <w:multiLevelType w:val="multilevel"/>
    <w:tmpl w:val="255A5398"/>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5E71208"/>
    <w:multiLevelType w:val="multilevel"/>
    <w:tmpl w:val="DD7A4FF6"/>
    <w:lvl w:ilvl="0">
      <w:start w:val="5"/>
      <w:numFmt w:val="decimal"/>
      <w:lvlText w:val="11674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E043D03"/>
    <w:multiLevelType w:val="hybridMultilevel"/>
    <w:tmpl w:val="DFDA4306"/>
    <w:lvl w:ilvl="0" w:tplc="0419000F">
      <w:start w:val="9"/>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FD85F3E"/>
    <w:multiLevelType w:val="hybridMultilevel"/>
    <w:tmpl w:val="51F6A602"/>
    <w:lvl w:ilvl="0" w:tplc="C3BEF4B0">
      <w:start w:val="1"/>
      <w:numFmt w:val="bullet"/>
      <w:lvlText w:val=""/>
      <w:lvlJc w:val="left"/>
      <w:pPr>
        <w:ind w:left="360"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6"/>
  </w:num>
  <w:num w:numId="9">
    <w:abstractNumId w:val="7"/>
  </w:num>
  <w:num w:numId="10">
    <w:abstractNumId w:val="25"/>
  </w:num>
  <w:num w:numId="11">
    <w:abstractNumId w:val="18"/>
  </w:num>
  <w:num w:numId="12">
    <w:abstractNumId w:val="13"/>
  </w:num>
  <w:num w:numId="13">
    <w:abstractNumId w:val="16"/>
  </w:num>
  <w:num w:numId="14">
    <w:abstractNumId w:val="2"/>
  </w:num>
  <w:num w:numId="15">
    <w:abstractNumId w:val="3"/>
  </w:num>
  <w:num w:numId="16">
    <w:abstractNumId w:val="15"/>
  </w:num>
  <w:num w:numId="17">
    <w:abstractNumId w:val="19"/>
  </w:num>
  <w:num w:numId="18">
    <w:abstractNumId w:val="1"/>
  </w:num>
  <w:num w:numId="19">
    <w:abstractNumId w:val="22"/>
  </w:num>
  <w:num w:numId="20">
    <w:abstractNumId w:val="11"/>
  </w:num>
  <w:num w:numId="21">
    <w:abstractNumId w:val="23"/>
  </w:num>
  <w:num w:numId="22">
    <w:abstractNumId w:val="4"/>
  </w:num>
  <w:num w:numId="23">
    <w:abstractNumId w:val="9"/>
  </w:num>
  <w:num w:numId="24">
    <w:abstractNumId w:val="20"/>
  </w:num>
  <w:num w:numId="25">
    <w:abstractNumId w:val="8"/>
  </w:num>
  <w:num w:numId="26">
    <w:abstractNumId w:val="21"/>
  </w:num>
  <w:num w:numId="27">
    <w:abstractNumId w:val="0"/>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2344"/>
    <w:rsid w:val="000000C1"/>
    <w:rsid w:val="000003B2"/>
    <w:rsid w:val="0000045F"/>
    <w:rsid w:val="000009FD"/>
    <w:rsid w:val="00000A33"/>
    <w:rsid w:val="00001278"/>
    <w:rsid w:val="00001346"/>
    <w:rsid w:val="0000190F"/>
    <w:rsid w:val="00001A34"/>
    <w:rsid w:val="000027C1"/>
    <w:rsid w:val="000040DB"/>
    <w:rsid w:val="0000417D"/>
    <w:rsid w:val="00004384"/>
    <w:rsid w:val="000048FA"/>
    <w:rsid w:val="00005588"/>
    <w:rsid w:val="00006FEB"/>
    <w:rsid w:val="00007089"/>
    <w:rsid w:val="0000739C"/>
    <w:rsid w:val="00007BD3"/>
    <w:rsid w:val="00010062"/>
    <w:rsid w:val="00010DB3"/>
    <w:rsid w:val="00010E7E"/>
    <w:rsid w:val="00011165"/>
    <w:rsid w:val="000120C5"/>
    <w:rsid w:val="00012253"/>
    <w:rsid w:val="0001233A"/>
    <w:rsid w:val="00012856"/>
    <w:rsid w:val="000128CA"/>
    <w:rsid w:val="00012C21"/>
    <w:rsid w:val="000139EC"/>
    <w:rsid w:val="00013F1D"/>
    <w:rsid w:val="0001431D"/>
    <w:rsid w:val="00014E8B"/>
    <w:rsid w:val="00014FD8"/>
    <w:rsid w:val="0001504D"/>
    <w:rsid w:val="00015F44"/>
    <w:rsid w:val="0001607B"/>
    <w:rsid w:val="000165FD"/>
    <w:rsid w:val="0001729F"/>
    <w:rsid w:val="0002003B"/>
    <w:rsid w:val="00020612"/>
    <w:rsid w:val="00020B44"/>
    <w:rsid w:val="00020B84"/>
    <w:rsid w:val="00021635"/>
    <w:rsid w:val="00021687"/>
    <w:rsid w:val="000216B6"/>
    <w:rsid w:val="00021DA3"/>
    <w:rsid w:val="000221D5"/>
    <w:rsid w:val="0002259D"/>
    <w:rsid w:val="000228C2"/>
    <w:rsid w:val="00022A27"/>
    <w:rsid w:val="00022ADF"/>
    <w:rsid w:val="00022BD5"/>
    <w:rsid w:val="000235FE"/>
    <w:rsid w:val="000242C3"/>
    <w:rsid w:val="00024787"/>
    <w:rsid w:val="00024B4E"/>
    <w:rsid w:val="00025A59"/>
    <w:rsid w:val="000269EC"/>
    <w:rsid w:val="0002708E"/>
    <w:rsid w:val="00027724"/>
    <w:rsid w:val="000277AA"/>
    <w:rsid w:val="00027D58"/>
    <w:rsid w:val="000304A6"/>
    <w:rsid w:val="00030873"/>
    <w:rsid w:val="00030B84"/>
    <w:rsid w:val="000313B9"/>
    <w:rsid w:val="000315F1"/>
    <w:rsid w:val="00031CCA"/>
    <w:rsid w:val="0003330E"/>
    <w:rsid w:val="000337D1"/>
    <w:rsid w:val="00033975"/>
    <w:rsid w:val="00033FCA"/>
    <w:rsid w:val="00033FF9"/>
    <w:rsid w:val="00034ABE"/>
    <w:rsid w:val="00034EAF"/>
    <w:rsid w:val="00034FE4"/>
    <w:rsid w:val="00035493"/>
    <w:rsid w:val="000358D7"/>
    <w:rsid w:val="000362D4"/>
    <w:rsid w:val="00036360"/>
    <w:rsid w:val="000367AB"/>
    <w:rsid w:val="000368B3"/>
    <w:rsid w:val="00036A07"/>
    <w:rsid w:val="00036E42"/>
    <w:rsid w:val="00036F6A"/>
    <w:rsid w:val="000374BD"/>
    <w:rsid w:val="000375EA"/>
    <w:rsid w:val="00037B3C"/>
    <w:rsid w:val="00040170"/>
    <w:rsid w:val="0004052A"/>
    <w:rsid w:val="000408C7"/>
    <w:rsid w:val="00040B53"/>
    <w:rsid w:val="00041B84"/>
    <w:rsid w:val="00041D6D"/>
    <w:rsid w:val="000425A8"/>
    <w:rsid w:val="00042A41"/>
    <w:rsid w:val="00042AE1"/>
    <w:rsid w:val="0004336D"/>
    <w:rsid w:val="00043419"/>
    <w:rsid w:val="00043517"/>
    <w:rsid w:val="00043704"/>
    <w:rsid w:val="000437EF"/>
    <w:rsid w:val="00043E67"/>
    <w:rsid w:val="000442A7"/>
    <w:rsid w:val="00044580"/>
    <w:rsid w:val="0004510E"/>
    <w:rsid w:val="00045315"/>
    <w:rsid w:val="00045374"/>
    <w:rsid w:val="00045D6C"/>
    <w:rsid w:val="00045D86"/>
    <w:rsid w:val="00045FB2"/>
    <w:rsid w:val="00046699"/>
    <w:rsid w:val="00046ACA"/>
    <w:rsid w:val="0004728B"/>
    <w:rsid w:val="000473B9"/>
    <w:rsid w:val="00047BBD"/>
    <w:rsid w:val="00047F46"/>
    <w:rsid w:val="0005089C"/>
    <w:rsid w:val="00051786"/>
    <w:rsid w:val="000519D8"/>
    <w:rsid w:val="00051A08"/>
    <w:rsid w:val="00051C6E"/>
    <w:rsid w:val="00051D65"/>
    <w:rsid w:val="00051F88"/>
    <w:rsid w:val="00052071"/>
    <w:rsid w:val="00052959"/>
    <w:rsid w:val="0005316A"/>
    <w:rsid w:val="00053CAD"/>
    <w:rsid w:val="00053CCE"/>
    <w:rsid w:val="000543DF"/>
    <w:rsid w:val="00054498"/>
    <w:rsid w:val="00054588"/>
    <w:rsid w:val="0005487B"/>
    <w:rsid w:val="00054A5C"/>
    <w:rsid w:val="00054BCB"/>
    <w:rsid w:val="00054BF1"/>
    <w:rsid w:val="00054F03"/>
    <w:rsid w:val="000556F0"/>
    <w:rsid w:val="00055A50"/>
    <w:rsid w:val="00055BC3"/>
    <w:rsid w:val="00055C63"/>
    <w:rsid w:val="0005632B"/>
    <w:rsid w:val="000563B5"/>
    <w:rsid w:val="000573EA"/>
    <w:rsid w:val="00061144"/>
    <w:rsid w:val="000611C5"/>
    <w:rsid w:val="0006168F"/>
    <w:rsid w:val="00061BD8"/>
    <w:rsid w:val="000621BC"/>
    <w:rsid w:val="00062EB7"/>
    <w:rsid w:val="00062EE3"/>
    <w:rsid w:val="00062F5A"/>
    <w:rsid w:val="00063ACA"/>
    <w:rsid w:val="00063F8F"/>
    <w:rsid w:val="0006421F"/>
    <w:rsid w:val="000644C4"/>
    <w:rsid w:val="0006479E"/>
    <w:rsid w:val="00064A60"/>
    <w:rsid w:val="00064E69"/>
    <w:rsid w:val="00064E6D"/>
    <w:rsid w:val="000659AC"/>
    <w:rsid w:val="000667EF"/>
    <w:rsid w:val="00066CF0"/>
    <w:rsid w:val="00066E76"/>
    <w:rsid w:val="00067478"/>
    <w:rsid w:val="00067DAD"/>
    <w:rsid w:val="00070D3C"/>
    <w:rsid w:val="000711D2"/>
    <w:rsid w:val="00071525"/>
    <w:rsid w:val="00071DFC"/>
    <w:rsid w:val="00071E53"/>
    <w:rsid w:val="0007251B"/>
    <w:rsid w:val="00072A4F"/>
    <w:rsid w:val="00072A71"/>
    <w:rsid w:val="000730E1"/>
    <w:rsid w:val="000735F8"/>
    <w:rsid w:val="00073612"/>
    <w:rsid w:val="00073E37"/>
    <w:rsid w:val="0007494C"/>
    <w:rsid w:val="00074DB4"/>
    <w:rsid w:val="0007526B"/>
    <w:rsid w:val="00075521"/>
    <w:rsid w:val="0007576D"/>
    <w:rsid w:val="0007676F"/>
    <w:rsid w:val="00076ADB"/>
    <w:rsid w:val="0007731E"/>
    <w:rsid w:val="000777B9"/>
    <w:rsid w:val="000804D2"/>
    <w:rsid w:val="000807DE"/>
    <w:rsid w:val="00080D79"/>
    <w:rsid w:val="00081CCA"/>
    <w:rsid w:val="00082BD0"/>
    <w:rsid w:val="00082C36"/>
    <w:rsid w:val="000838AC"/>
    <w:rsid w:val="00083F8B"/>
    <w:rsid w:val="00084348"/>
    <w:rsid w:val="00084C5A"/>
    <w:rsid w:val="00084D75"/>
    <w:rsid w:val="00085817"/>
    <w:rsid w:val="00085987"/>
    <w:rsid w:val="00085AFF"/>
    <w:rsid w:val="00085BED"/>
    <w:rsid w:val="00086144"/>
    <w:rsid w:val="00086666"/>
    <w:rsid w:val="000867A2"/>
    <w:rsid w:val="00086E0D"/>
    <w:rsid w:val="00086F35"/>
    <w:rsid w:val="0008763B"/>
    <w:rsid w:val="00087D7B"/>
    <w:rsid w:val="00087E70"/>
    <w:rsid w:val="000901D8"/>
    <w:rsid w:val="000902DD"/>
    <w:rsid w:val="000905C4"/>
    <w:rsid w:val="00090BBD"/>
    <w:rsid w:val="0009197D"/>
    <w:rsid w:val="00091B86"/>
    <w:rsid w:val="00091D74"/>
    <w:rsid w:val="00091E14"/>
    <w:rsid w:val="0009267F"/>
    <w:rsid w:val="00092DD0"/>
    <w:rsid w:val="00092E7B"/>
    <w:rsid w:val="00093987"/>
    <w:rsid w:val="00093B54"/>
    <w:rsid w:val="000946E1"/>
    <w:rsid w:val="000949AE"/>
    <w:rsid w:val="00094C06"/>
    <w:rsid w:val="00095705"/>
    <w:rsid w:val="000957D3"/>
    <w:rsid w:val="0009599C"/>
    <w:rsid w:val="00096173"/>
    <w:rsid w:val="0009627E"/>
    <w:rsid w:val="000970B2"/>
    <w:rsid w:val="00097590"/>
    <w:rsid w:val="0009763D"/>
    <w:rsid w:val="00097803"/>
    <w:rsid w:val="00097D0C"/>
    <w:rsid w:val="00097EAC"/>
    <w:rsid w:val="000A0270"/>
    <w:rsid w:val="000A0EF3"/>
    <w:rsid w:val="000A1534"/>
    <w:rsid w:val="000A1A37"/>
    <w:rsid w:val="000A265E"/>
    <w:rsid w:val="000A2832"/>
    <w:rsid w:val="000A294C"/>
    <w:rsid w:val="000A2E5D"/>
    <w:rsid w:val="000A2EC6"/>
    <w:rsid w:val="000A3C7E"/>
    <w:rsid w:val="000A3DED"/>
    <w:rsid w:val="000A3EE6"/>
    <w:rsid w:val="000A47F5"/>
    <w:rsid w:val="000A5F90"/>
    <w:rsid w:val="000A63F1"/>
    <w:rsid w:val="000A69D1"/>
    <w:rsid w:val="000A72D5"/>
    <w:rsid w:val="000A7441"/>
    <w:rsid w:val="000A74AB"/>
    <w:rsid w:val="000A7732"/>
    <w:rsid w:val="000A795B"/>
    <w:rsid w:val="000A7E33"/>
    <w:rsid w:val="000B016D"/>
    <w:rsid w:val="000B0240"/>
    <w:rsid w:val="000B0508"/>
    <w:rsid w:val="000B0A5A"/>
    <w:rsid w:val="000B0C57"/>
    <w:rsid w:val="000B0DBC"/>
    <w:rsid w:val="000B10B6"/>
    <w:rsid w:val="000B266C"/>
    <w:rsid w:val="000B2A1D"/>
    <w:rsid w:val="000B35CA"/>
    <w:rsid w:val="000B36CD"/>
    <w:rsid w:val="000B39A7"/>
    <w:rsid w:val="000B3A06"/>
    <w:rsid w:val="000B461C"/>
    <w:rsid w:val="000B481F"/>
    <w:rsid w:val="000B5277"/>
    <w:rsid w:val="000B5513"/>
    <w:rsid w:val="000B621C"/>
    <w:rsid w:val="000B6A21"/>
    <w:rsid w:val="000B6AA8"/>
    <w:rsid w:val="000B7028"/>
    <w:rsid w:val="000B7135"/>
    <w:rsid w:val="000B75B9"/>
    <w:rsid w:val="000B7994"/>
    <w:rsid w:val="000C0494"/>
    <w:rsid w:val="000C04B2"/>
    <w:rsid w:val="000C15E8"/>
    <w:rsid w:val="000C1CF8"/>
    <w:rsid w:val="000C2F7B"/>
    <w:rsid w:val="000C3A58"/>
    <w:rsid w:val="000C3D16"/>
    <w:rsid w:val="000C4399"/>
    <w:rsid w:val="000C44AF"/>
    <w:rsid w:val="000C45EB"/>
    <w:rsid w:val="000C481D"/>
    <w:rsid w:val="000C4FF7"/>
    <w:rsid w:val="000C61D2"/>
    <w:rsid w:val="000C6EE6"/>
    <w:rsid w:val="000C712F"/>
    <w:rsid w:val="000C731F"/>
    <w:rsid w:val="000C7B72"/>
    <w:rsid w:val="000C7C07"/>
    <w:rsid w:val="000C7E4D"/>
    <w:rsid w:val="000D00FC"/>
    <w:rsid w:val="000D0259"/>
    <w:rsid w:val="000D09B4"/>
    <w:rsid w:val="000D1ADB"/>
    <w:rsid w:val="000D2F77"/>
    <w:rsid w:val="000D38AD"/>
    <w:rsid w:val="000D3BA3"/>
    <w:rsid w:val="000D3DB1"/>
    <w:rsid w:val="000D3FEF"/>
    <w:rsid w:val="000D4681"/>
    <w:rsid w:val="000D4821"/>
    <w:rsid w:val="000D512E"/>
    <w:rsid w:val="000D5249"/>
    <w:rsid w:val="000D648F"/>
    <w:rsid w:val="000D6681"/>
    <w:rsid w:val="000D6772"/>
    <w:rsid w:val="000D6775"/>
    <w:rsid w:val="000D6C7E"/>
    <w:rsid w:val="000D6EAA"/>
    <w:rsid w:val="000E0BE4"/>
    <w:rsid w:val="000E1733"/>
    <w:rsid w:val="000E1BD8"/>
    <w:rsid w:val="000E1DDD"/>
    <w:rsid w:val="000E221C"/>
    <w:rsid w:val="000E27D6"/>
    <w:rsid w:val="000E27EA"/>
    <w:rsid w:val="000E2B30"/>
    <w:rsid w:val="000E3589"/>
    <w:rsid w:val="000E3F4F"/>
    <w:rsid w:val="000E4027"/>
    <w:rsid w:val="000E5512"/>
    <w:rsid w:val="000E5A21"/>
    <w:rsid w:val="000E5AFF"/>
    <w:rsid w:val="000E5B7A"/>
    <w:rsid w:val="000E5D41"/>
    <w:rsid w:val="000E63D1"/>
    <w:rsid w:val="000E63EB"/>
    <w:rsid w:val="000E6430"/>
    <w:rsid w:val="000E6653"/>
    <w:rsid w:val="000E66D4"/>
    <w:rsid w:val="000E6DF0"/>
    <w:rsid w:val="000E708D"/>
    <w:rsid w:val="000E7E0E"/>
    <w:rsid w:val="000F044C"/>
    <w:rsid w:val="000F138D"/>
    <w:rsid w:val="000F1529"/>
    <w:rsid w:val="000F2BB2"/>
    <w:rsid w:val="000F2FD7"/>
    <w:rsid w:val="000F3801"/>
    <w:rsid w:val="000F3AE2"/>
    <w:rsid w:val="000F3C79"/>
    <w:rsid w:val="000F4282"/>
    <w:rsid w:val="000F486C"/>
    <w:rsid w:val="000F4B55"/>
    <w:rsid w:val="000F524A"/>
    <w:rsid w:val="000F52A5"/>
    <w:rsid w:val="000F5DE3"/>
    <w:rsid w:val="000F5F83"/>
    <w:rsid w:val="0010048F"/>
    <w:rsid w:val="001007A0"/>
    <w:rsid w:val="00100EFA"/>
    <w:rsid w:val="001010EC"/>
    <w:rsid w:val="001012A2"/>
    <w:rsid w:val="00101A1B"/>
    <w:rsid w:val="00101BA2"/>
    <w:rsid w:val="00101CA4"/>
    <w:rsid w:val="00102B18"/>
    <w:rsid w:val="00102D6F"/>
    <w:rsid w:val="0010330F"/>
    <w:rsid w:val="0010384C"/>
    <w:rsid w:val="00103982"/>
    <w:rsid w:val="001039AD"/>
    <w:rsid w:val="00103C42"/>
    <w:rsid w:val="00103C5E"/>
    <w:rsid w:val="00103CF0"/>
    <w:rsid w:val="00103E5B"/>
    <w:rsid w:val="00104320"/>
    <w:rsid w:val="00104D66"/>
    <w:rsid w:val="00104EA7"/>
    <w:rsid w:val="00105029"/>
    <w:rsid w:val="00105125"/>
    <w:rsid w:val="00105367"/>
    <w:rsid w:val="001053DC"/>
    <w:rsid w:val="00105803"/>
    <w:rsid w:val="00105B66"/>
    <w:rsid w:val="001060AF"/>
    <w:rsid w:val="00107990"/>
    <w:rsid w:val="00110358"/>
    <w:rsid w:val="00111D36"/>
    <w:rsid w:val="00111FED"/>
    <w:rsid w:val="001121DB"/>
    <w:rsid w:val="00112441"/>
    <w:rsid w:val="00112CEA"/>
    <w:rsid w:val="001135D7"/>
    <w:rsid w:val="00113981"/>
    <w:rsid w:val="00114A52"/>
    <w:rsid w:val="00114AC5"/>
    <w:rsid w:val="00115603"/>
    <w:rsid w:val="00115887"/>
    <w:rsid w:val="001162C8"/>
    <w:rsid w:val="0011636D"/>
    <w:rsid w:val="00116646"/>
    <w:rsid w:val="00116CC7"/>
    <w:rsid w:val="00116F7F"/>
    <w:rsid w:val="001172E7"/>
    <w:rsid w:val="001175C3"/>
    <w:rsid w:val="00117CC6"/>
    <w:rsid w:val="0012007E"/>
    <w:rsid w:val="00120239"/>
    <w:rsid w:val="00120D7F"/>
    <w:rsid w:val="0012140B"/>
    <w:rsid w:val="001217AE"/>
    <w:rsid w:val="00121B0F"/>
    <w:rsid w:val="00121BD5"/>
    <w:rsid w:val="00121F09"/>
    <w:rsid w:val="0012211F"/>
    <w:rsid w:val="00122631"/>
    <w:rsid w:val="00122727"/>
    <w:rsid w:val="001232E6"/>
    <w:rsid w:val="001234CE"/>
    <w:rsid w:val="001235BE"/>
    <w:rsid w:val="00123618"/>
    <w:rsid w:val="001242EA"/>
    <w:rsid w:val="00124895"/>
    <w:rsid w:val="00124AD5"/>
    <w:rsid w:val="00124EAD"/>
    <w:rsid w:val="00125E1F"/>
    <w:rsid w:val="001263DF"/>
    <w:rsid w:val="00126579"/>
    <w:rsid w:val="001267A5"/>
    <w:rsid w:val="00126F5C"/>
    <w:rsid w:val="0012706A"/>
    <w:rsid w:val="00127588"/>
    <w:rsid w:val="00127658"/>
    <w:rsid w:val="0013053B"/>
    <w:rsid w:val="00130578"/>
    <w:rsid w:val="00130659"/>
    <w:rsid w:val="001307B0"/>
    <w:rsid w:val="0013088D"/>
    <w:rsid w:val="00130DF3"/>
    <w:rsid w:val="00130E92"/>
    <w:rsid w:val="00130ED5"/>
    <w:rsid w:val="00131175"/>
    <w:rsid w:val="001315F5"/>
    <w:rsid w:val="00131F5B"/>
    <w:rsid w:val="0013215F"/>
    <w:rsid w:val="00132170"/>
    <w:rsid w:val="00132276"/>
    <w:rsid w:val="001325BA"/>
    <w:rsid w:val="00132734"/>
    <w:rsid w:val="00132992"/>
    <w:rsid w:val="001329AB"/>
    <w:rsid w:val="00132A53"/>
    <w:rsid w:val="001339A9"/>
    <w:rsid w:val="001349EF"/>
    <w:rsid w:val="00134D76"/>
    <w:rsid w:val="00134EF7"/>
    <w:rsid w:val="00135312"/>
    <w:rsid w:val="00135529"/>
    <w:rsid w:val="0013565C"/>
    <w:rsid w:val="001357CA"/>
    <w:rsid w:val="00135995"/>
    <w:rsid w:val="00135BEE"/>
    <w:rsid w:val="00136517"/>
    <w:rsid w:val="00136AAF"/>
    <w:rsid w:val="00136BC1"/>
    <w:rsid w:val="00136D36"/>
    <w:rsid w:val="00136F74"/>
    <w:rsid w:val="00137CC0"/>
    <w:rsid w:val="00137EA8"/>
    <w:rsid w:val="00140434"/>
    <w:rsid w:val="0014092B"/>
    <w:rsid w:val="0014156F"/>
    <w:rsid w:val="001416C1"/>
    <w:rsid w:val="0014176F"/>
    <w:rsid w:val="00141A75"/>
    <w:rsid w:val="00141BD2"/>
    <w:rsid w:val="001434AC"/>
    <w:rsid w:val="0014395C"/>
    <w:rsid w:val="00143B0A"/>
    <w:rsid w:val="001441EC"/>
    <w:rsid w:val="00144393"/>
    <w:rsid w:val="00145EBD"/>
    <w:rsid w:val="00146A6E"/>
    <w:rsid w:val="00146D1F"/>
    <w:rsid w:val="00146DF1"/>
    <w:rsid w:val="00147427"/>
    <w:rsid w:val="001502BD"/>
    <w:rsid w:val="0015064C"/>
    <w:rsid w:val="00151AEA"/>
    <w:rsid w:val="001527DF"/>
    <w:rsid w:val="001528E9"/>
    <w:rsid w:val="001529EA"/>
    <w:rsid w:val="00152A3E"/>
    <w:rsid w:val="00153834"/>
    <w:rsid w:val="00154991"/>
    <w:rsid w:val="00154DEA"/>
    <w:rsid w:val="00154DFC"/>
    <w:rsid w:val="00155B2E"/>
    <w:rsid w:val="00155FE4"/>
    <w:rsid w:val="0015628B"/>
    <w:rsid w:val="00156614"/>
    <w:rsid w:val="001566F2"/>
    <w:rsid w:val="001569C3"/>
    <w:rsid w:val="00156F50"/>
    <w:rsid w:val="001572C6"/>
    <w:rsid w:val="001577CC"/>
    <w:rsid w:val="001578DE"/>
    <w:rsid w:val="0015799D"/>
    <w:rsid w:val="001579C5"/>
    <w:rsid w:val="00157A96"/>
    <w:rsid w:val="00157BBA"/>
    <w:rsid w:val="00157F22"/>
    <w:rsid w:val="00160531"/>
    <w:rsid w:val="00160594"/>
    <w:rsid w:val="00160792"/>
    <w:rsid w:val="001608F0"/>
    <w:rsid w:val="00160F66"/>
    <w:rsid w:val="0016154D"/>
    <w:rsid w:val="00161FC1"/>
    <w:rsid w:val="00162BC5"/>
    <w:rsid w:val="00162F48"/>
    <w:rsid w:val="00164335"/>
    <w:rsid w:val="001648E2"/>
    <w:rsid w:val="0016499B"/>
    <w:rsid w:val="00165980"/>
    <w:rsid w:val="00165D4E"/>
    <w:rsid w:val="001660FF"/>
    <w:rsid w:val="0016655E"/>
    <w:rsid w:val="00167CCD"/>
    <w:rsid w:val="00167EC6"/>
    <w:rsid w:val="0017005A"/>
    <w:rsid w:val="00170AFC"/>
    <w:rsid w:val="00170C59"/>
    <w:rsid w:val="00170C98"/>
    <w:rsid w:val="00172147"/>
    <w:rsid w:val="001722F7"/>
    <w:rsid w:val="00172B33"/>
    <w:rsid w:val="00172E52"/>
    <w:rsid w:val="00172E6C"/>
    <w:rsid w:val="001730BD"/>
    <w:rsid w:val="00173205"/>
    <w:rsid w:val="001734C9"/>
    <w:rsid w:val="00173841"/>
    <w:rsid w:val="00173AB7"/>
    <w:rsid w:val="00173CD8"/>
    <w:rsid w:val="0017409E"/>
    <w:rsid w:val="00174D00"/>
    <w:rsid w:val="00174F30"/>
    <w:rsid w:val="0017615A"/>
    <w:rsid w:val="00176185"/>
    <w:rsid w:val="001763DD"/>
    <w:rsid w:val="0017641D"/>
    <w:rsid w:val="00176780"/>
    <w:rsid w:val="001769E2"/>
    <w:rsid w:val="00176B55"/>
    <w:rsid w:val="00177B81"/>
    <w:rsid w:val="00180204"/>
    <w:rsid w:val="00180664"/>
    <w:rsid w:val="0018080A"/>
    <w:rsid w:val="001808DC"/>
    <w:rsid w:val="00181DA9"/>
    <w:rsid w:val="00181E79"/>
    <w:rsid w:val="001830EE"/>
    <w:rsid w:val="0018474F"/>
    <w:rsid w:val="00184978"/>
    <w:rsid w:val="001849B1"/>
    <w:rsid w:val="00185237"/>
    <w:rsid w:val="001852E4"/>
    <w:rsid w:val="00185356"/>
    <w:rsid w:val="00185425"/>
    <w:rsid w:val="00185502"/>
    <w:rsid w:val="00185558"/>
    <w:rsid w:val="00185A54"/>
    <w:rsid w:val="00185BCB"/>
    <w:rsid w:val="00186017"/>
    <w:rsid w:val="001862FB"/>
    <w:rsid w:val="001865A4"/>
    <w:rsid w:val="00186DA0"/>
    <w:rsid w:val="00187070"/>
    <w:rsid w:val="00187E8E"/>
    <w:rsid w:val="00190865"/>
    <w:rsid w:val="001918CB"/>
    <w:rsid w:val="001919A7"/>
    <w:rsid w:val="001919DB"/>
    <w:rsid w:val="00191BFB"/>
    <w:rsid w:val="00191D13"/>
    <w:rsid w:val="00191E90"/>
    <w:rsid w:val="00191F38"/>
    <w:rsid w:val="00192018"/>
    <w:rsid w:val="001922CD"/>
    <w:rsid w:val="00192731"/>
    <w:rsid w:val="00193189"/>
    <w:rsid w:val="00193861"/>
    <w:rsid w:val="001938A5"/>
    <w:rsid w:val="00193BAC"/>
    <w:rsid w:val="00193DAE"/>
    <w:rsid w:val="001948B4"/>
    <w:rsid w:val="001949A2"/>
    <w:rsid w:val="00194D6F"/>
    <w:rsid w:val="001955CF"/>
    <w:rsid w:val="00195665"/>
    <w:rsid w:val="00195CC6"/>
    <w:rsid w:val="001960CD"/>
    <w:rsid w:val="001961A1"/>
    <w:rsid w:val="0019637B"/>
    <w:rsid w:val="00196640"/>
    <w:rsid w:val="00196933"/>
    <w:rsid w:val="001A028A"/>
    <w:rsid w:val="001A0AA1"/>
    <w:rsid w:val="001A10AA"/>
    <w:rsid w:val="001A111C"/>
    <w:rsid w:val="001A150C"/>
    <w:rsid w:val="001A17BD"/>
    <w:rsid w:val="001A1A33"/>
    <w:rsid w:val="001A1C29"/>
    <w:rsid w:val="001A2648"/>
    <w:rsid w:val="001A2A44"/>
    <w:rsid w:val="001A2C3A"/>
    <w:rsid w:val="001A2D4D"/>
    <w:rsid w:val="001A317D"/>
    <w:rsid w:val="001A3B5E"/>
    <w:rsid w:val="001A44AB"/>
    <w:rsid w:val="001A4CC1"/>
    <w:rsid w:val="001A4D90"/>
    <w:rsid w:val="001A5198"/>
    <w:rsid w:val="001A56AD"/>
    <w:rsid w:val="001A5A6E"/>
    <w:rsid w:val="001A5D18"/>
    <w:rsid w:val="001A6A7F"/>
    <w:rsid w:val="001A6FC5"/>
    <w:rsid w:val="001A70D5"/>
    <w:rsid w:val="001B049C"/>
    <w:rsid w:val="001B091C"/>
    <w:rsid w:val="001B118A"/>
    <w:rsid w:val="001B16E6"/>
    <w:rsid w:val="001B1ACC"/>
    <w:rsid w:val="001B2345"/>
    <w:rsid w:val="001B2429"/>
    <w:rsid w:val="001B28F4"/>
    <w:rsid w:val="001B2903"/>
    <w:rsid w:val="001B2FB1"/>
    <w:rsid w:val="001B316D"/>
    <w:rsid w:val="001B323C"/>
    <w:rsid w:val="001B35D0"/>
    <w:rsid w:val="001B3AAD"/>
    <w:rsid w:val="001B3ECC"/>
    <w:rsid w:val="001B3F46"/>
    <w:rsid w:val="001B4465"/>
    <w:rsid w:val="001B4746"/>
    <w:rsid w:val="001B4CF2"/>
    <w:rsid w:val="001B6C5A"/>
    <w:rsid w:val="001B72E1"/>
    <w:rsid w:val="001B7B81"/>
    <w:rsid w:val="001B7BAA"/>
    <w:rsid w:val="001C01E2"/>
    <w:rsid w:val="001C03B4"/>
    <w:rsid w:val="001C071E"/>
    <w:rsid w:val="001C0C45"/>
    <w:rsid w:val="001C1490"/>
    <w:rsid w:val="001C1BA1"/>
    <w:rsid w:val="001C1CE2"/>
    <w:rsid w:val="001C1F79"/>
    <w:rsid w:val="001C28F0"/>
    <w:rsid w:val="001C2E17"/>
    <w:rsid w:val="001C3062"/>
    <w:rsid w:val="001C3322"/>
    <w:rsid w:val="001C3881"/>
    <w:rsid w:val="001C3966"/>
    <w:rsid w:val="001C3B12"/>
    <w:rsid w:val="001C3DBC"/>
    <w:rsid w:val="001C3F2A"/>
    <w:rsid w:val="001C4494"/>
    <w:rsid w:val="001C58FD"/>
    <w:rsid w:val="001C59A2"/>
    <w:rsid w:val="001C6238"/>
    <w:rsid w:val="001C63F3"/>
    <w:rsid w:val="001C698B"/>
    <w:rsid w:val="001C6FAB"/>
    <w:rsid w:val="001C74FF"/>
    <w:rsid w:val="001D040E"/>
    <w:rsid w:val="001D0545"/>
    <w:rsid w:val="001D09DF"/>
    <w:rsid w:val="001D1464"/>
    <w:rsid w:val="001D1979"/>
    <w:rsid w:val="001D1D66"/>
    <w:rsid w:val="001D1E6D"/>
    <w:rsid w:val="001D2431"/>
    <w:rsid w:val="001D2941"/>
    <w:rsid w:val="001D313A"/>
    <w:rsid w:val="001D3E16"/>
    <w:rsid w:val="001D4527"/>
    <w:rsid w:val="001D48FA"/>
    <w:rsid w:val="001D4EB8"/>
    <w:rsid w:val="001D5B06"/>
    <w:rsid w:val="001D5CFC"/>
    <w:rsid w:val="001D5D40"/>
    <w:rsid w:val="001D5FE3"/>
    <w:rsid w:val="001D603A"/>
    <w:rsid w:val="001D62B7"/>
    <w:rsid w:val="001D6661"/>
    <w:rsid w:val="001D6849"/>
    <w:rsid w:val="001D6D20"/>
    <w:rsid w:val="001D6D53"/>
    <w:rsid w:val="001D7396"/>
    <w:rsid w:val="001D784F"/>
    <w:rsid w:val="001D7D0A"/>
    <w:rsid w:val="001D7D76"/>
    <w:rsid w:val="001D7E20"/>
    <w:rsid w:val="001E028A"/>
    <w:rsid w:val="001E04F7"/>
    <w:rsid w:val="001E0532"/>
    <w:rsid w:val="001E08BB"/>
    <w:rsid w:val="001E1193"/>
    <w:rsid w:val="001E13A1"/>
    <w:rsid w:val="001E141F"/>
    <w:rsid w:val="001E1833"/>
    <w:rsid w:val="001E1A79"/>
    <w:rsid w:val="001E290F"/>
    <w:rsid w:val="001E2E4C"/>
    <w:rsid w:val="001E2F21"/>
    <w:rsid w:val="001E2FCF"/>
    <w:rsid w:val="001E3171"/>
    <w:rsid w:val="001E3233"/>
    <w:rsid w:val="001E32D5"/>
    <w:rsid w:val="001E36E4"/>
    <w:rsid w:val="001E3AE0"/>
    <w:rsid w:val="001E3B34"/>
    <w:rsid w:val="001E3F61"/>
    <w:rsid w:val="001E4347"/>
    <w:rsid w:val="001E4370"/>
    <w:rsid w:val="001E4E08"/>
    <w:rsid w:val="001E4E30"/>
    <w:rsid w:val="001E5366"/>
    <w:rsid w:val="001E5CF6"/>
    <w:rsid w:val="001E5D8E"/>
    <w:rsid w:val="001E6300"/>
    <w:rsid w:val="001E657D"/>
    <w:rsid w:val="001E663B"/>
    <w:rsid w:val="001E6714"/>
    <w:rsid w:val="001E69C3"/>
    <w:rsid w:val="001E6C2C"/>
    <w:rsid w:val="001E6CF4"/>
    <w:rsid w:val="001E6F9B"/>
    <w:rsid w:val="001E71BA"/>
    <w:rsid w:val="001E750B"/>
    <w:rsid w:val="001E7515"/>
    <w:rsid w:val="001F08AA"/>
    <w:rsid w:val="001F08FC"/>
    <w:rsid w:val="001F0A1D"/>
    <w:rsid w:val="001F1257"/>
    <w:rsid w:val="001F1DB9"/>
    <w:rsid w:val="001F22DE"/>
    <w:rsid w:val="001F2414"/>
    <w:rsid w:val="001F4199"/>
    <w:rsid w:val="001F4228"/>
    <w:rsid w:val="001F429C"/>
    <w:rsid w:val="001F46A6"/>
    <w:rsid w:val="001F4F44"/>
    <w:rsid w:val="001F55B8"/>
    <w:rsid w:val="001F56C8"/>
    <w:rsid w:val="001F5869"/>
    <w:rsid w:val="001F5ABE"/>
    <w:rsid w:val="001F5E7A"/>
    <w:rsid w:val="001F6770"/>
    <w:rsid w:val="001F6A31"/>
    <w:rsid w:val="001F70DA"/>
    <w:rsid w:val="001F72D1"/>
    <w:rsid w:val="0020001A"/>
    <w:rsid w:val="002001EA"/>
    <w:rsid w:val="0020071A"/>
    <w:rsid w:val="00200AE1"/>
    <w:rsid w:val="00200D74"/>
    <w:rsid w:val="002012B2"/>
    <w:rsid w:val="00201451"/>
    <w:rsid w:val="0020173E"/>
    <w:rsid w:val="00201CE9"/>
    <w:rsid w:val="00202272"/>
    <w:rsid w:val="0020326C"/>
    <w:rsid w:val="002038B6"/>
    <w:rsid w:val="00204330"/>
    <w:rsid w:val="00204851"/>
    <w:rsid w:val="00204C24"/>
    <w:rsid w:val="00204C3C"/>
    <w:rsid w:val="00206278"/>
    <w:rsid w:val="0020641A"/>
    <w:rsid w:val="00206B34"/>
    <w:rsid w:val="0020768E"/>
    <w:rsid w:val="00207727"/>
    <w:rsid w:val="00207AFC"/>
    <w:rsid w:val="00207F3A"/>
    <w:rsid w:val="0021182A"/>
    <w:rsid w:val="0021270B"/>
    <w:rsid w:val="0021360D"/>
    <w:rsid w:val="00213A0B"/>
    <w:rsid w:val="00213D7E"/>
    <w:rsid w:val="00213E68"/>
    <w:rsid w:val="002144A3"/>
    <w:rsid w:val="00214914"/>
    <w:rsid w:val="00214C19"/>
    <w:rsid w:val="00214E46"/>
    <w:rsid w:val="0021536E"/>
    <w:rsid w:val="00215819"/>
    <w:rsid w:val="00215979"/>
    <w:rsid w:val="00216498"/>
    <w:rsid w:val="00216C29"/>
    <w:rsid w:val="00217406"/>
    <w:rsid w:val="00217717"/>
    <w:rsid w:val="00217EBF"/>
    <w:rsid w:val="00220280"/>
    <w:rsid w:val="00220339"/>
    <w:rsid w:val="002206DC"/>
    <w:rsid w:val="00220FC1"/>
    <w:rsid w:val="00222166"/>
    <w:rsid w:val="002225FB"/>
    <w:rsid w:val="00223120"/>
    <w:rsid w:val="00223184"/>
    <w:rsid w:val="002235A0"/>
    <w:rsid w:val="00223B98"/>
    <w:rsid w:val="00223C97"/>
    <w:rsid w:val="00224684"/>
    <w:rsid w:val="00226491"/>
    <w:rsid w:val="00226B52"/>
    <w:rsid w:val="00226E89"/>
    <w:rsid w:val="00226ED6"/>
    <w:rsid w:val="002273C3"/>
    <w:rsid w:val="0022749C"/>
    <w:rsid w:val="00230213"/>
    <w:rsid w:val="00230332"/>
    <w:rsid w:val="002303A1"/>
    <w:rsid w:val="00230E84"/>
    <w:rsid w:val="00231975"/>
    <w:rsid w:val="002320FE"/>
    <w:rsid w:val="002329C9"/>
    <w:rsid w:val="00232DE1"/>
    <w:rsid w:val="00232DF6"/>
    <w:rsid w:val="00233747"/>
    <w:rsid w:val="00233BA3"/>
    <w:rsid w:val="00233BA8"/>
    <w:rsid w:val="00234262"/>
    <w:rsid w:val="00234A12"/>
    <w:rsid w:val="00234F7F"/>
    <w:rsid w:val="002351A3"/>
    <w:rsid w:val="00236415"/>
    <w:rsid w:val="00236534"/>
    <w:rsid w:val="002365D3"/>
    <w:rsid w:val="00236605"/>
    <w:rsid w:val="00236BA1"/>
    <w:rsid w:val="00236BE7"/>
    <w:rsid w:val="00237B26"/>
    <w:rsid w:val="002402A4"/>
    <w:rsid w:val="002403F5"/>
    <w:rsid w:val="002407F5"/>
    <w:rsid w:val="00240C26"/>
    <w:rsid w:val="00240FF0"/>
    <w:rsid w:val="00241266"/>
    <w:rsid w:val="00241639"/>
    <w:rsid w:val="00241AEA"/>
    <w:rsid w:val="00241E77"/>
    <w:rsid w:val="00241FB7"/>
    <w:rsid w:val="00242578"/>
    <w:rsid w:val="00242F7D"/>
    <w:rsid w:val="00243043"/>
    <w:rsid w:val="002440BA"/>
    <w:rsid w:val="00244B54"/>
    <w:rsid w:val="0024503B"/>
    <w:rsid w:val="00245089"/>
    <w:rsid w:val="002451C3"/>
    <w:rsid w:val="002453DC"/>
    <w:rsid w:val="00245445"/>
    <w:rsid w:val="002462A9"/>
    <w:rsid w:val="00246FE1"/>
    <w:rsid w:val="00247585"/>
    <w:rsid w:val="00247937"/>
    <w:rsid w:val="002504D0"/>
    <w:rsid w:val="0025074C"/>
    <w:rsid w:val="00250B64"/>
    <w:rsid w:val="00250F98"/>
    <w:rsid w:val="00250FF5"/>
    <w:rsid w:val="002518E0"/>
    <w:rsid w:val="0025246E"/>
    <w:rsid w:val="002529B5"/>
    <w:rsid w:val="00252A12"/>
    <w:rsid w:val="00253E34"/>
    <w:rsid w:val="00253FE9"/>
    <w:rsid w:val="00254322"/>
    <w:rsid w:val="00254BBB"/>
    <w:rsid w:val="0025522F"/>
    <w:rsid w:val="00255770"/>
    <w:rsid w:val="00255BDE"/>
    <w:rsid w:val="00255C9E"/>
    <w:rsid w:val="00255CE3"/>
    <w:rsid w:val="0025629E"/>
    <w:rsid w:val="00256440"/>
    <w:rsid w:val="0025669A"/>
    <w:rsid w:val="00256BAA"/>
    <w:rsid w:val="00256DE0"/>
    <w:rsid w:val="00257069"/>
    <w:rsid w:val="00257202"/>
    <w:rsid w:val="00257C4F"/>
    <w:rsid w:val="00257FBD"/>
    <w:rsid w:val="0026013C"/>
    <w:rsid w:val="002602CF"/>
    <w:rsid w:val="00260EAB"/>
    <w:rsid w:val="002614DA"/>
    <w:rsid w:val="00261790"/>
    <w:rsid w:val="002617E0"/>
    <w:rsid w:val="00261AD4"/>
    <w:rsid w:val="00261C04"/>
    <w:rsid w:val="00263016"/>
    <w:rsid w:val="002630A1"/>
    <w:rsid w:val="0026338B"/>
    <w:rsid w:val="00263B8D"/>
    <w:rsid w:val="00264087"/>
    <w:rsid w:val="00264A3C"/>
    <w:rsid w:val="00264CD7"/>
    <w:rsid w:val="00264DAB"/>
    <w:rsid w:val="00264DCC"/>
    <w:rsid w:val="00265065"/>
    <w:rsid w:val="002650B8"/>
    <w:rsid w:val="0026565D"/>
    <w:rsid w:val="00265E89"/>
    <w:rsid w:val="00266466"/>
    <w:rsid w:val="0026689F"/>
    <w:rsid w:val="00266987"/>
    <w:rsid w:val="002670AE"/>
    <w:rsid w:val="002679B0"/>
    <w:rsid w:val="002705FF"/>
    <w:rsid w:val="00270C97"/>
    <w:rsid w:val="002714CD"/>
    <w:rsid w:val="00271632"/>
    <w:rsid w:val="00272115"/>
    <w:rsid w:val="0027225B"/>
    <w:rsid w:val="002724BD"/>
    <w:rsid w:val="00272C43"/>
    <w:rsid w:val="002732DC"/>
    <w:rsid w:val="0027341C"/>
    <w:rsid w:val="00273DEF"/>
    <w:rsid w:val="00273E07"/>
    <w:rsid w:val="00275907"/>
    <w:rsid w:val="00275985"/>
    <w:rsid w:val="00275DEE"/>
    <w:rsid w:val="0027687E"/>
    <w:rsid w:val="0027734A"/>
    <w:rsid w:val="0027737F"/>
    <w:rsid w:val="002773FB"/>
    <w:rsid w:val="00277681"/>
    <w:rsid w:val="00277900"/>
    <w:rsid w:val="00277D0A"/>
    <w:rsid w:val="00277E7D"/>
    <w:rsid w:val="002801C6"/>
    <w:rsid w:val="00280AB7"/>
    <w:rsid w:val="00281049"/>
    <w:rsid w:val="0028122C"/>
    <w:rsid w:val="002817E4"/>
    <w:rsid w:val="0028182C"/>
    <w:rsid w:val="00281912"/>
    <w:rsid w:val="00281D97"/>
    <w:rsid w:val="00281E6C"/>
    <w:rsid w:val="00283860"/>
    <w:rsid w:val="00283A5D"/>
    <w:rsid w:val="0028463B"/>
    <w:rsid w:val="002847A8"/>
    <w:rsid w:val="00284968"/>
    <w:rsid w:val="0028540E"/>
    <w:rsid w:val="00285833"/>
    <w:rsid w:val="002859D8"/>
    <w:rsid w:val="00285EE9"/>
    <w:rsid w:val="002861B3"/>
    <w:rsid w:val="00286210"/>
    <w:rsid w:val="00286640"/>
    <w:rsid w:val="00286770"/>
    <w:rsid w:val="00286AF4"/>
    <w:rsid w:val="00287647"/>
    <w:rsid w:val="00287A49"/>
    <w:rsid w:val="00287C7F"/>
    <w:rsid w:val="00290882"/>
    <w:rsid w:val="00290A77"/>
    <w:rsid w:val="00290A94"/>
    <w:rsid w:val="00290B04"/>
    <w:rsid w:val="00290F7D"/>
    <w:rsid w:val="00291E1E"/>
    <w:rsid w:val="00292076"/>
    <w:rsid w:val="0029229B"/>
    <w:rsid w:val="00292317"/>
    <w:rsid w:val="0029265A"/>
    <w:rsid w:val="00292751"/>
    <w:rsid w:val="00293474"/>
    <w:rsid w:val="002935D6"/>
    <w:rsid w:val="00294BDC"/>
    <w:rsid w:val="00294F51"/>
    <w:rsid w:val="00295097"/>
    <w:rsid w:val="0029534B"/>
    <w:rsid w:val="0029555F"/>
    <w:rsid w:val="00295B48"/>
    <w:rsid w:val="00296289"/>
    <w:rsid w:val="00296611"/>
    <w:rsid w:val="00296796"/>
    <w:rsid w:val="00296B9F"/>
    <w:rsid w:val="00296CF5"/>
    <w:rsid w:val="002972EC"/>
    <w:rsid w:val="00297508"/>
    <w:rsid w:val="002978EE"/>
    <w:rsid w:val="002A00E4"/>
    <w:rsid w:val="002A0184"/>
    <w:rsid w:val="002A0502"/>
    <w:rsid w:val="002A0EFB"/>
    <w:rsid w:val="002A1168"/>
    <w:rsid w:val="002A1910"/>
    <w:rsid w:val="002A1969"/>
    <w:rsid w:val="002A1F12"/>
    <w:rsid w:val="002A2152"/>
    <w:rsid w:val="002A2857"/>
    <w:rsid w:val="002A2F67"/>
    <w:rsid w:val="002A35F6"/>
    <w:rsid w:val="002A3771"/>
    <w:rsid w:val="002A3C2A"/>
    <w:rsid w:val="002A41E4"/>
    <w:rsid w:val="002A4566"/>
    <w:rsid w:val="002A4688"/>
    <w:rsid w:val="002A4736"/>
    <w:rsid w:val="002A4ED1"/>
    <w:rsid w:val="002A5364"/>
    <w:rsid w:val="002A5B00"/>
    <w:rsid w:val="002A5B28"/>
    <w:rsid w:val="002A5CFE"/>
    <w:rsid w:val="002A5F3D"/>
    <w:rsid w:val="002A6100"/>
    <w:rsid w:val="002A6A97"/>
    <w:rsid w:val="002A6ED8"/>
    <w:rsid w:val="002A71AA"/>
    <w:rsid w:val="002A756B"/>
    <w:rsid w:val="002A77BD"/>
    <w:rsid w:val="002A7A3B"/>
    <w:rsid w:val="002B06FD"/>
    <w:rsid w:val="002B0E2A"/>
    <w:rsid w:val="002B12EC"/>
    <w:rsid w:val="002B143C"/>
    <w:rsid w:val="002B15C3"/>
    <w:rsid w:val="002B1FF8"/>
    <w:rsid w:val="002B2054"/>
    <w:rsid w:val="002B27E8"/>
    <w:rsid w:val="002B2982"/>
    <w:rsid w:val="002B2EB0"/>
    <w:rsid w:val="002B3285"/>
    <w:rsid w:val="002B33E5"/>
    <w:rsid w:val="002B369E"/>
    <w:rsid w:val="002B3956"/>
    <w:rsid w:val="002B3D89"/>
    <w:rsid w:val="002B49EE"/>
    <w:rsid w:val="002B522D"/>
    <w:rsid w:val="002B52EF"/>
    <w:rsid w:val="002B5AE7"/>
    <w:rsid w:val="002B5CA8"/>
    <w:rsid w:val="002B5D90"/>
    <w:rsid w:val="002B664F"/>
    <w:rsid w:val="002B6A0A"/>
    <w:rsid w:val="002B78AD"/>
    <w:rsid w:val="002B7A3A"/>
    <w:rsid w:val="002B7C8B"/>
    <w:rsid w:val="002C0118"/>
    <w:rsid w:val="002C0CAA"/>
    <w:rsid w:val="002C0D54"/>
    <w:rsid w:val="002C0FC9"/>
    <w:rsid w:val="002C18E2"/>
    <w:rsid w:val="002C1B72"/>
    <w:rsid w:val="002C22EC"/>
    <w:rsid w:val="002C270D"/>
    <w:rsid w:val="002C2F79"/>
    <w:rsid w:val="002C2FE4"/>
    <w:rsid w:val="002C3089"/>
    <w:rsid w:val="002C339C"/>
    <w:rsid w:val="002C360E"/>
    <w:rsid w:val="002C37CA"/>
    <w:rsid w:val="002C3F2A"/>
    <w:rsid w:val="002C42FA"/>
    <w:rsid w:val="002C4368"/>
    <w:rsid w:val="002C5003"/>
    <w:rsid w:val="002C53AA"/>
    <w:rsid w:val="002C5B21"/>
    <w:rsid w:val="002C680A"/>
    <w:rsid w:val="002C74AB"/>
    <w:rsid w:val="002C78E7"/>
    <w:rsid w:val="002D088A"/>
    <w:rsid w:val="002D0891"/>
    <w:rsid w:val="002D0A78"/>
    <w:rsid w:val="002D16DC"/>
    <w:rsid w:val="002D1AAC"/>
    <w:rsid w:val="002D1DF5"/>
    <w:rsid w:val="002D2917"/>
    <w:rsid w:val="002D2ECC"/>
    <w:rsid w:val="002D2FEB"/>
    <w:rsid w:val="002D3009"/>
    <w:rsid w:val="002D323D"/>
    <w:rsid w:val="002D35B1"/>
    <w:rsid w:val="002D3761"/>
    <w:rsid w:val="002D3966"/>
    <w:rsid w:val="002D3AC1"/>
    <w:rsid w:val="002D3BCF"/>
    <w:rsid w:val="002D3C23"/>
    <w:rsid w:val="002D41B7"/>
    <w:rsid w:val="002D428C"/>
    <w:rsid w:val="002D4498"/>
    <w:rsid w:val="002D45B8"/>
    <w:rsid w:val="002D4972"/>
    <w:rsid w:val="002D4B0E"/>
    <w:rsid w:val="002D4CA5"/>
    <w:rsid w:val="002D4DBD"/>
    <w:rsid w:val="002D57E5"/>
    <w:rsid w:val="002D5EC8"/>
    <w:rsid w:val="002D6249"/>
    <w:rsid w:val="002D664B"/>
    <w:rsid w:val="002D6DA2"/>
    <w:rsid w:val="002D6FE3"/>
    <w:rsid w:val="002E010B"/>
    <w:rsid w:val="002E05A5"/>
    <w:rsid w:val="002E1B78"/>
    <w:rsid w:val="002E1DE2"/>
    <w:rsid w:val="002E1E3C"/>
    <w:rsid w:val="002E25F6"/>
    <w:rsid w:val="002E2F68"/>
    <w:rsid w:val="002E3173"/>
    <w:rsid w:val="002E3248"/>
    <w:rsid w:val="002E35E1"/>
    <w:rsid w:val="002E3BA8"/>
    <w:rsid w:val="002E4E8F"/>
    <w:rsid w:val="002E6D94"/>
    <w:rsid w:val="002E6EF9"/>
    <w:rsid w:val="002E72C5"/>
    <w:rsid w:val="002E730B"/>
    <w:rsid w:val="002F170B"/>
    <w:rsid w:val="002F1B1D"/>
    <w:rsid w:val="002F225C"/>
    <w:rsid w:val="002F2C5D"/>
    <w:rsid w:val="002F3275"/>
    <w:rsid w:val="002F35B9"/>
    <w:rsid w:val="002F37DF"/>
    <w:rsid w:val="002F4252"/>
    <w:rsid w:val="002F42CF"/>
    <w:rsid w:val="002F43BE"/>
    <w:rsid w:val="002F486B"/>
    <w:rsid w:val="002F4951"/>
    <w:rsid w:val="002F5101"/>
    <w:rsid w:val="002F51EA"/>
    <w:rsid w:val="002F55B7"/>
    <w:rsid w:val="002F5A2A"/>
    <w:rsid w:val="002F67AF"/>
    <w:rsid w:val="002F69A7"/>
    <w:rsid w:val="002F69F3"/>
    <w:rsid w:val="002F6A56"/>
    <w:rsid w:val="002F6CF7"/>
    <w:rsid w:val="002F6F39"/>
    <w:rsid w:val="002F725B"/>
    <w:rsid w:val="002F761C"/>
    <w:rsid w:val="002F77BB"/>
    <w:rsid w:val="00300061"/>
    <w:rsid w:val="00300B31"/>
    <w:rsid w:val="00300EC6"/>
    <w:rsid w:val="00300F49"/>
    <w:rsid w:val="0030109B"/>
    <w:rsid w:val="00301344"/>
    <w:rsid w:val="00301685"/>
    <w:rsid w:val="0030174B"/>
    <w:rsid w:val="003018E1"/>
    <w:rsid w:val="00301E83"/>
    <w:rsid w:val="00301F34"/>
    <w:rsid w:val="003028BF"/>
    <w:rsid w:val="00302FEF"/>
    <w:rsid w:val="003032EB"/>
    <w:rsid w:val="00303419"/>
    <w:rsid w:val="0030372C"/>
    <w:rsid w:val="00303DB5"/>
    <w:rsid w:val="003040BA"/>
    <w:rsid w:val="00304426"/>
    <w:rsid w:val="00304666"/>
    <w:rsid w:val="00304D2D"/>
    <w:rsid w:val="00305882"/>
    <w:rsid w:val="00305969"/>
    <w:rsid w:val="00305ECA"/>
    <w:rsid w:val="0030620E"/>
    <w:rsid w:val="0030678A"/>
    <w:rsid w:val="00306811"/>
    <w:rsid w:val="00306BD9"/>
    <w:rsid w:val="00307105"/>
    <w:rsid w:val="003071B7"/>
    <w:rsid w:val="0030720D"/>
    <w:rsid w:val="00307297"/>
    <w:rsid w:val="00307579"/>
    <w:rsid w:val="0030775E"/>
    <w:rsid w:val="00307A5B"/>
    <w:rsid w:val="00310305"/>
    <w:rsid w:val="00310A94"/>
    <w:rsid w:val="00310DFB"/>
    <w:rsid w:val="003119A5"/>
    <w:rsid w:val="003122F2"/>
    <w:rsid w:val="00312491"/>
    <w:rsid w:val="00312A74"/>
    <w:rsid w:val="003132E0"/>
    <w:rsid w:val="00313563"/>
    <w:rsid w:val="003136A0"/>
    <w:rsid w:val="00313D58"/>
    <w:rsid w:val="00313EEB"/>
    <w:rsid w:val="0031429F"/>
    <w:rsid w:val="00314B23"/>
    <w:rsid w:val="0031580C"/>
    <w:rsid w:val="00315976"/>
    <w:rsid w:val="00315E0E"/>
    <w:rsid w:val="00316238"/>
    <w:rsid w:val="00317075"/>
    <w:rsid w:val="003173FD"/>
    <w:rsid w:val="0031765A"/>
    <w:rsid w:val="00320095"/>
    <w:rsid w:val="00320E03"/>
    <w:rsid w:val="00321143"/>
    <w:rsid w:val="00322890"/>
    <w:rsid w:val="00322972"/>
    <w:rsid w:val="00322B79"/>
    <w:rsid w:val="003237E3"/>
    <w:rsid w:val="00323BEC"/>
    <w:rsid w:val="00324236"/>
    <w:rsid w:val="00324531"/>
    <w:rsid w:val="00324C5C"/>
    <w:rsid w:val="003250AA"/>
    <w:rsid w:val="003256AE"/>
    <w:rsid w:val="003259FB"/>
    <w:rsid w:val="00326050"/>
    <w:rsid w:val="003266D3"/>
    <w:rsid w:val="00326947"/>
    <w:rsid w:val="00326A75"/>
    <w:rsid w:val="00327B06"/>
    <w:rsid w:val="00330205"/>
    <w:rsid w:val="003307DF"/>
    <w:rsid w:val="00331016"/>
    <w:rsid w:val="0033143A"/>
    <w:rsid w:val="00332067"/>
    <w:rsid w:val="003320A5"/>
    <w:rsid w:val="0033233B"/>
    <w:rsid w:val="00332A05"/>
    <w:rsid w:val="00332B93"/>
    <w:rsid w:val="00333299"/>
    <w:rsid w:val="003334D3"/>
    <w:rsid w:val="003339C3"/>
    <w:rsid w:val="00333A82"/>
    <w:rsid w:val="00333E81"/>
    <w:rsid w:val="0033459B"/>
    <w:rsid w:val="0033485E"/>
    <w:rsid w:val="00334B4D"/>
    <w:rsid w:val="00335FA0"/>
    <w:rsid w:val="00336415"/>
    <w:rsid w:val="0033660C"/>
    <w:rsid w:val="003367EE"/>
    <w:rsid w:val="00336B60"/>
    <w:rsid w:val="00336B6D"/>
    <w:rsid w:val="00337059"/>
    <w:rsid w:val="00337261"/>
    <w:rsid w:val="003376BA"/>
    <w:rsid w:val="00337EC8"/>
    <w:rsid w:val="0034000C"/>
    <w:rsid w:val="00340185"/>
    <w:rsid w:val="00340C6F"/>
    <w:rsid w:val="00340D24"/>
    <w:rsid w:val="00341811"/>
    <w:rsid w:val="00341C62"/>
    <w:rsid w:val="00341D55"/>
    <w:rsid w:val="0034215C"/>
    <w:rsid w:val="00342B5B"/>
    <w:rsid w:val="00342FF3"/>
    <w:rsid w:val="003431D9"/>
    <w:rsid w:val="00343545"/>
    <w:rsid w:val="003435BC"/>
    <w:rsid w:val="0034405F"/>
    <w:rsid w:val="00344440"/>
    <w:rsid w:val="00344C09"/>
    <w:rsid w:val="0034503F"/>
    <w:rsid w:val="00346057"/>
    <w:rsid w:val="00346134"/>
    <w:rsid w:val="00346165"/>
    <w:rsid w:val="003461B1"/>
    <w:rsid w:val="003473D7"/>
    <w:rsid w:val="00347551"/>
    <w:rsid w:val="00347F52"/>
    <w:rsid w:val="003505AC"/>
    <w:rsid w:val="00350821"/>
    <w:rsid w:val="00350C0C"/>
    <w:rsid w:val="00350CC4"/>
    <w:rsid w:val="003516CF"/>
    <w:rsid w:val="00351850"/>
    <w:rsid w:val="003522D2"/>
    <w:rsid w:val="0035247B"/>
    <w:rsid w:val="00352ABD"/>
    <w:rsid w:val="003534B0"/>
    <w:rsid w:val="003537AF"/>
    <w:rsid w:val="0035388C"/>
    <w:rsid w:val="00353FDE"/>
    <w:rsid w:val="00354459"/>
    <w:rsid w:val="003546F9"/>
    <w:rsid w:val="0035490D"/>
    <w:rsid w:val="00354962"/>
    <w:rsid w:val="003550C1"/>
    <w:rsid w:val="00355440"/>
    <w:rsid w:val="00355443"/>
    <w:rsid w:val="003556FB"/>
    <w:rsid w:val="00355B48"/>
    <w:rsid w:val="003560F8"/>
    <w:rsid w:val="00356741"/>
    <w:rsid w:val="003569AC"/>
    <w:rsid w:val="00356AD0"/>
    <w:rsid w:val="00356B75"/>
    <w:rsid w:val="00357196"/>
    <w:rsid w:val="00357485"/>
    <w:rsid w:val="003575D6"/>
    <w:rsid w:val="0035761E"/>
    <w:rsid w:val="00360402"/>
    <w:rsid w:val="00360925"/>
    <w:rsid w:val="00361011"/>
    <w:rsid w:val="003614BC"/>
    <w:rsid w:val="003616B0"/>
    <w:rsid w:val="0036174F"/>
    <w:rsid w:val="00361F60"/>
    <w:rsid w:val="003622A9"/>
    <w:rsid w:val="0036237E"/>
    <w:rsid w:val="0036250C"/>
    <w:rsid w:val="003631CE"/>
    <w:rsid w:val="0036543D"/>
    <w:rsid w:val="00366048"/>
    <w:rsid w:val="0036686E"/>
    <w:rsid w:val="00366896"/>
    <w:rsid w:val="00366E88"/>
    <w:rsid w:val="00367013"/>
    <w:rsid w:val="003670D0"/>
    <w:rsid w:val="00367337"/>
    <w:rsid w:val="00367D05"/>
    <w:rsid w:val="00371B73"/>
    <w:rsid w:val="00371BDF"/>
    <w:rsid w:val="0037228F"/>
    <w:rsid w:val="00372DD1"/>
    <w:rsid w:val="00373541"/>
    <w:rsid w:val="0037486B"/>
    <w:rsid w:val="003763FC"/>
    <w:rsid w:val="003768A6"/>
    <w:rsid w:val="00376E01"/>
    <w:rsid w:val="00377499"/>
    <w:rsid w:val="003802AA"/>
    <w:rsid w:val="00380358"/>
    <w:rsid w:val="003804F0"/>
    <w:rsid w:val="00381025"/>
    <w:rsid w:val="003811DA"/>
    <w:rsid w:val="003812F3"/>
    <w:rsid w:val="0038138C"/>
    <w:rsid w:val="003816D3"/>
    <w:rsid w:val="00381CAD"/>
    <w:rsid w:val="00381F74"/>
    <w:rsid w:val="0038245D"/>
    <w:rsid w:val="0038320C"/>
    <w:rsid w:val="003835D7"/>
    <w:rsid w:val="00383CC1"/>
    <w:rsid w:val="0038414D"/>
    <w:rsid w:val="00384450"/>
    <w:rsid w:val="00384CC7"/>
    <w:rsid w:val="00386630"/>
    <w:rsid w:val="00386786"/>
    <w:rsid w:val="0038694E"/>
    <w:rsid w:val="00386CB9"/>
    <w:rsid w:val="00387088"/>
    <w:rsid w:val="00387164"/>
    <w:rsid w:val="0038789B"/>
    <w:rsid w:val="00390063"/>
    <w:rsid w:val="00390182"/>
    <w:rsid w:val="00390289"/>
    <w:rsid w:val="00390956"/>
    <w:rsid w:val="00390DA9"/>
    <w:rsid w:val="0039116D"/>
    <w:rsid w:val="00391A50"/>
    <w:rsid w:val="00392033"/>
    <w:rsid w:val="0039208E"/>
    <w:rsid w:val="00392A21"/>
    <w:rsid w:val="00392A52"/>
    <w:rsid w:val="00392B4B"/>
    <w:rsid w:val="00393266"/>
    <w:rsid w:val="003937F7"/>
    <w:rsid w:val="0039413F"/>
    <w:rsid w:val="0039422F"/>
    <w:rsid w:val="00394383"/>
    <w:rsid w:val="00394D53"/>
    <w:rsid w:val="003973C1"/>
    <w:rsid w:val="00397472"/>
    <w:rsid w:val="00397876"/>
    <w:rsid w:val="00397AB5"/>
    <w:rsid w:val="003A01AE"/>
    <w:rsid w:val="003A0296"/>
    <w:rsid w:val="003A156D"/>
    <w:rsid w:val="003A1742"/>
    <w:rsid w:val="003A17EF"/>
    <w:rsid w:val="003A1B9A"/>
    <w:rsid w:val="003A1BDE"/>
    <w:rsid w:val="003A1F8A"/>
    <w:rsid w:val="003A297E"/>
    <w:rsid w:val="003A2EFE"/>
    <w:rsid w:val="003A2FC9"/>
    <w:rsid w:val="003A327E"/>
    <w:rsid w:val="003A3319"/>
    <w:rsid w:val="003A35C7"/>
    <w:rsid w:val="003A35E2"/>
    <w:rsid w:val="003A3C7C"/>
    <w:rsid w:val="003A40F5"/>
    <w:rsid w:val="003A44CC"/>
    <w:rsid w:val="003A4D7F"/>
    <w:rsid w:val="003A4F74"/>
    <w:rsid w:val="003A4FF6"/>
    <w:rsid w:val="003A60D7"/>
    <w:rsid w:val="003A6117"/>
    <w:rsid w:val="003A61A2"/>
    <w:rsid w:val="003A6235"/>
    <w:rsid w:val="003A66E0"/>
    <w:rsid w:val="003A6753"/>
    <w:rsid w:val="003A773D"/>
    <w:rsid w:val="003A7E2F"/>
    <w:rsid w:val="003A7F85"/>
    <w:rsid w:val="003B037A"/>
    <w:rsid w:val="003B0627"/>
    <w:rsid w:val="003B0DB7"/>
    <w:rsid w:val="003B1565"/>
    <w:rsid w:val="003B1A16"/>
    <w:rsid w:val="003B296A"/>
    <w:rsid w:val="003B2F8C"/>
    <w:rsid w:val="003B320B"/>
    <w:rsid w:val="003B36B6"/>
    <w:rsid w:val="003B36D7"/>
    <w:rsid w:val="003B3CE9"/>
    <w:rsid w:val="003B3D6B"/>
    <w:rsid w:val="003B3D86"/>
    <w:rsid w:val="003B3E93"/>
    <w:rsid w:val="003B40A6"/>
    <w:rsid w:val="003B4434"/>
    <w:rsid w:val="003B4D38"/>
    <w:rsid w:val="003B54F6"/>
    <w:rsid w:val="003B590F"/>
    <w:rsid w:val="003B66EE"/>
    <w:rsid w:val="003B7175"/>
    <w:rsid w:val="003B7690"/>
    <w:rsid w:val="003B7E3E"/>
    <w:rsid w:val="003C0776"/>
    <w:rsid w:val="003C09CD"/>
    <w:rsid w:val="003C09E7"/>
    <w:rsid w:val="003C144D"/>
    <w:rsid w:val="003C1579"/>
    <w:rsid w:val="003C1CA0"/>
    <w:rsid w:val="003C1F57"/>
    <w:rsid w:val="003C26D5"/>
    <w:rsid w:val="003C2B94"/>
    <w:rsid w:val="003C2EAF"/>
    <w:rsid w:val="003C35AF"/>
    <w:rsid w:val="003C3F48"/>
    <w:rsid w:val="003C47E1"/>
    <w:rsid w:val="003C4813"/>
    <w:rsid w:val="003C482A"/>
    <w:rsid w:val="003C4A76"/>
    <w:rsid w:val="003C569E"/>
    <w:rsid w:val="003C59ED"/>
    <w:rsid w:val="003C5A85"/>
    <w:rsid w:val="003C5B04"/>
    <w:rsid w:val="003C5F6F"/>
    <w:rsid w:val="003C62CB"/>
    <w:rsid w:val="003C6566"/>
    <w:rsid w:val="003C67E6"/>
    <w:rsid w:val="003C6B2F"/>
    <w:rsid w:val="003C6B42"/>
    <w:rsid w:val="003C6F00"/>
    <w:rsid w:val="003C74F7"/>
    <w:rsid w:val="003C7FB1"/>
    <w:rsid w:val="003D0094"/>
    <w:rsid w:val="003D01AA"/>
    <w:rsid w:val="003D1F1D"/>
    <w:rsid w:val="003D20CA"/>
    <w:rsid w:val="003D235C"/>
    <w:rsid w:val="003D2727"/>
    <w:rsid w:val="003D2A24"/>
    <w:rsid w:val="003D2D1B"/>
    <w:rsid w:val="003D2F0F"/>
    <w:rsid w:val="003D303E"/>
    <w:rsid w:val="003D38A4"/>
    <w:rsid w:val="003D4472"/>
    <w:rsid w:val="003D5203"/>
    <w:rsid w:val="003D5FD1"/>
    <w:rsid w:val="003D63EE"/>
    <w:rsid w:val="003D63FF"/>
    <w:rsid w:val="003D653F"/>
    <w:rsid w:val="003D669B"/>
    <w:rsid w:val="003D69E6"/>
    <w:rsid w:val="003D6F4C"/>
    <w:rsid w:val="003D784A"/>
    <w:rsid w:val="003D7C14"/>
    <w:rsid w:val="003E0803"/>
    <w:rsid w:val="003E0FED"/>
    <w:rsid w:val="003E1CB5"/>
    <w:rsid w:val="003E2063"/>
    <w:rsid w:val="003E2820"/>
    <w:rsid w:val="003E2837"/>
    <w:rsid w:val="003E2B16"/>
    <w:rsid w:val="003E3337"/>
    <w:rsid w:val="003E36C5"/>
    <w:rsid w:val="003E38D5"/>
    <w:rsid w:val="003E3CFE"/>
    <w:rsid w:val="003E3F21"/>
    <w:rsid w:val="003E41DB"/>
    <w:rsid w:val="003E4628"/>
    <w:rsid w:val="003E4761"/>
    <w:rsid w:val="003E4CC8"/>
    <w:rsid w:val="003E4E85"/>
    <w:rsid w:val="003E5938"/>
    <w:rsid w:val="003E61FF"/>
    <w:rsid w:val="003E6814"/>
    <w:rsid w:val="003E6FEB"/>
    <w:rsid w:val="003E795A"/>
    <w:rsid w:val="003E7F7D"/>
    <w:rsid w:val="003F0008"/>
    <w:rsid w:val="003F059D"/>
    <w:rsid w:val="003F06F2"/>
    <w:rsid w:val="003F0E5C"/>
    <w:rsid w:val="003F1901"/>
    <w:rsid w:val="003F1F09"/>
    <w:rsid w:val="003F1F66"/>
    <w:rsid w:val="003F2061"/>
    <w:rsid w:val="003F2874"/>
    <w:rsid w:val="003F339B"/>
    <w:rsid w:val="003F3C74"/>
    <w:rsid w:val="003F5490"/>
    <w:rsid w:val="003F55C9"/>
    <w:rsid w:val="003F6AB8"/>
    <w:rsid w:val="003F6CB7"/>
    <w:rsid w:val="003F6FC5"/>
    <w:rsid w:val="003F7403"/>
    <w:rsid w:val="003F765F"/>
    <w:rsid w:val="003F77B6"/>
    <w:rsid w:val="003F7FF7"/>
    <w:rsid w:val="00400005"/>
    <w:rsid w:val="0040032E"/>
    <w:rsid w:val="004010E2"/>
    <w:rsid w:val="00401135"/>
    <w:rsid w:val="00401607"/>
    <w:rsid w:val="00401668"/>
    <w:rsid w:val="00401747"/>
    <w:rsid w:val="004018A7"/>
    <w:rsid w:val="0040251C"/>
    <w:rsid w:val="00402725"/>
    <w:rsid w:val="00403193"/>
    <w:rsid w:val="0040359C"/>
    <w:rsid w:val="00403BA3"/>
    <w:rsid w:val="00404F67"/>
    <w:rsid w:val="00405259"/>
    <w:rsid w:val="004057D0"/>
    <w:rsid w:val="00405DEE"/>
    <w:rsid w:val="00406061"/>
    <w:rsid w:val="00406D36"/>
    <w:rsid w:val="00407034"/>
    <w:rsid w:val="0040725B"/>
    <w:rsid w:val="0041093D"/>
    <w:rsid w:val="00410BEE"/>
    <w:rsid w:val="00410F94"/>
    <w:rsid w:val="0041149D"/>
    <w:rsid w:val="004115D9"/>
    <w:rsid w:val="00411C25"/>
    <w:rsid w:val="00411D7D"/>
    <w:rsid w:val="004122A4"/>
    <w:rsid w:val="00412431"/>
    <w:rsid w:val="00412AED"/>
    <w:rsid w:val="00412DB0"/>
    <w:rsid w:val="00413A26"/>
    <w:rsid w:val="00413E98"/>
    <w:rsid w:val="00413FD7"/>
    <w:rsid w:val="004144E0"/>
    <w:rsid w:val="004146FD"/>
    <w:rsid w:val="0041488C"/>
    <w:rsid w:val="004148AD"/>
    <w:rsid w:val="00414A40"/>
    <w:rsid w:val="00414A57"/>
    <w:rsid w:val="00414ABA"/>
    <w:rsid w:val="00415048"/>
    <w:rsid w:val="0041515E"/>
    <w:rsid w:val="0041581C"/>
    <w:rsid w:val="00415DC3"/>
    <w:rsid w:val="00415EBB"/>
    <w:rsid w:val="00415F52"/>
    <w:rsid w:val="0041678E"/>
    <w:rsid w:val="00417251"/>
    <w:rsid w:val="004175D1"/>
    <w:rsid w:val="004203BC"/>
    <w:rsid w:val="0042068B"/>
    <w:rsid w:val="0042068C"/>
    <w:rsid w:val="00420889"/>
    <w:rsid w:val="004209C5"/>
    <w:rsid w:val="00420C59"/>
    <w:rsid w:val="00421B92"/>
    <w:rsid w:val="00422A00"/>
    <w:rsid w:val="004230A7"/>
    <w:rsid w:val="0042420B"/>
    <w:rsid w:val="004242A4"/>
    <w:rsid w:val="00424980"/>
    <w:rsid w:val="0042599C"/>
    <w:rsid w:val="00425FA1"/>
    <w:rsid w:val="004265DE"/>
    <w:rsid w:val="00426783"/>
    <w:rsid w:val="00426CFE"/>
    <w:rsid w:val="004272C1"/>
    <w:rsid w:val="00427679"/>
    <w:rsid w:val="00427ACC"/>
    <w:rsid w:val="00430610"/>
    <w:rsid w:val="00430975"/>
    <w:rsid w:val="004311BA"/>
    <w:rsid w:val="004316FF"/>
    <w:rsid w:val="0043195B"/>
    <w:rsid w:val="00431BAB"/>
    <w:rsid w:val="00431E94"/>
    <w:rsid w:val="00431F0E"/>
    <w:rsid w:val="004320D3"/>
    <w:rsid w:val="0043274C"/>
    <w:rsid w:val="004329B7"/>
    <w:rsid w:val="004345FC"/>
    <w:rsid w:val="00434632"/>
    <w:rsid w:val="00434783"/>
    <w:rsid w:val="004347C9"/>
    <w:rsid w:val="00434A52"/>
    <w:rsid w:val="004357F2"/>
    <w:rsid w:val="004369F5"/>
    <w:rsid w:val="004374A5"/>
    <w:rsid w:val="004374B6"/>
    <w:rsid w:val="004405E5"/>
    <w:rsid w:val="0044062C"/>
    <w:rsid w:val="00440AA1"/>
    <w:rsid w:val="00442A25"/>
    <w:rsid w:val="00442B09"/>
    <w:rsid w:val="00442EE0"/>
    <w:rsid w:val="0044337C"/>
    <w:rsid w:val="00444311"/>
    <w:rsid w:val="004443AF"/>
    <w:rsid w:val="004451D9"/>
    <w:rsid w:val="0044561C"/>
    <w:rsid w:val="004460DF"/>
    <w:rsid w:val="0044645A"/>
    <w:rsid w:val="0044673C"/>
    <w:rsid w:val="00446A92"/>
    <w:rsid w:val="00447788"/>
    <w:rsid w:val="00447E23"/>
    <w:rsid w:val="00447E88"/>
    <w:rsid w:val="004503DC"/>
    <w:rsid w:val="00450818"/>
    <w:rsid w:val="0045112A"/>
    <w:rsid w:val="004512C3"/>
    <w:rsid w:val="0045139C"/>
    <w:rsid w:val="00451692"/>
    <w:rsid w:val="00452018"/>
    <w:rsid w:val="004522E0"/>
    <w:rsid w:val="0045279E"/>
    <w:rsid w:val="00452E03"/>
    <w:rsid w:val="0045311F"/>
    <w:rsid w:val="004535D8"/>
    <w:rsid w:val="00453EAF"/>
    <w:rsid w:val="0045405C"/>
    <w:rsid w:val="00454523"/>
    <w:rsid w:val="0045464B"/>
    <w:rsid w:val="00454D54"/>
    <w:rsid w:val="004559EF"/>
    <w:rsid w:val="00455A95"/>
    <w:rsid w:val="00455C96"/>
    <w:rsid w:val="00456A8D"/>
    <w:rsid w:val="00456CCE"/>
    <w:rsid w:val="00456DA1"/>
    <w:rsid w:val="004576BA"/>
    <w:rsid w:val="00457B79"/>
    <w:rsid w:val="00457BCE"/>
    <w:rsid w:val="00457E22"/>
    <w:rsid w:val="004606EC"/>
    <w:rsid w:val="00460E7B"/>
    <w:rsid w:val="00461059"/>
    <w:rsid w:val="0046126B"/>
    <w:rsid w:val="0046214E"/>
    <w:rsid w:val="00462398"/>
    <w:rsid w:val="00462785"/>
    <w:rsid w:val="00462A3F"/>
    <w:rsid w:val="004630F3"/>
    <w:rsid w:val="00463197"/>
    <w:rsid w:val="0046384B"/>
    <w:rsid w:val="00463EE6"/>
    <w:rsid w:val="0046455A"/>
    <w:rsid w:val="004647AC"/>
    <w:rsid w:val="004650A8"/>
    <w:rsid w:val="004655DD"/>
    <w:rsid w:val="00465675"/>
    <w:rsid w:val="00465812"/>
    <w:rsid w:val="00465B20"/>
    <w:rsid w:val="004662B9"/>
    <w:rsid w:val="004667F4"/>
    <w:rsid w:val="00466F98"/>
    <w:rsid w:val="004672AD"/>
    <w:rsid w:val="00467A2A"/>
    <w:rsid w:val="00467AAB"/>
    <w:rsid w:val="004700A8"/>
    <w:rsid w:val="0047064F"/>
    <w:rsid w:val="00471563"/>
    <w:rsid w:val="00472179"/>
    <w:rsid w:val="00472BA8"/>
    <w:rsid w:val="00472F9D"/>
    <w:rsid w:val="00473316"/>
    <w:rsid w:val="004736AA"/>
    <w:rsid w:val="00473D05"/>
    <w:rsid w:val="00474147"/>
    <w:rsid w:val="0047427E"/>
    <w:rsid w:val="00474AC9"/>
    <w:rsid w:val="00474C47"/>
    <w:rsid w:val="0047504D"/>
    <w:rsid w:val="00475415"/>
    <w:rsid w:val="00475641"/>
    <w:rsid w:val="00475D82"/>
    <w:rsid w:val="00475FD7"/>
    <w:rsid w:val="0047605F"/>
    <w:rsid w:val="00476222"/>
    <w:rsid w:val="00476973"/>
    <w:rsid w:val="00476B44"/>
    <w:rsid w:val="00476DEA"/>
    <w:rsid w:val="004772C0"/>
    <w:rsid w:val="004778C4"/>
    <w:rsid w:val="00477C8D"/>
    <w:rsid w:val="00477F5D"/>
    <w:rsid w:val="00477F9B"/>
    <w:rsid w:val="0048084F"/>
    <w:rsid w:val="00480CDD"/>
    <w:rsid w:val="00481136"/>
    <w:rsid w:val="00481600"/>
    <w:rsid w:val="00481BE4"/>
    <w:rsid w:val="00481E0B"/>
    <w:rsid w:val="00482132"/>
    <w:rsid w:val="00482223"/>
    <w:rsid w:val="004825C3"/>
    <w:rsid w:val="004830EE"/>
    <w:rsid w:val="004837C6"/>
    <w:rsid w:val="0048403F"/>
    <w:rsid w:val="0048431F"/>
    <w:rsid w:val="0048492E"/>
    <w:rsid w:val="004849BB"/>
    <w:rsid w:val="004849DA"/>
    <w:rsid w:val="004849F3"/>
    <w:rsid w:val="00484AAC"/>
    <w:rsid w:val="00485176"/>
    <w:rsid w:val="0048555B"/>
    <w:rsid w:val="004858B0"/>
    <w:rsid w:val="00486A30"/>
    <w:rsid w:val="00486F6E"/>
    <w:rsid w:val="00487050"/>
    <w:rsid w:val="0048707F"/>
    <w:rsid w:val="00487707"/>
    <w:rsid w:val="00487827"/>
    <w:rsid w:val="00487960"/>
    <w:rsid w:val="00487CDE"/>
    <w:rsid w:val="004905CD"/>
    <w:rsid w:val="00490885"/>
    <w:rsid w:val="00490AB8"/>
    <w:rsid w:val="00490AE5"/>
    <w:rsid w:val="00490BDD"/>
    <w:rsid w:val="00490EC7"/>
    <w:rsid w:val="004912DA"/>
    <w:rsid w:val="0049132B"/>
    <w:rsid w:val="004916D2"/>
    <w:rsid w:val="004916D6"/>
    <w:rsid w:val="00491883"/>
    <w:rsid w:val="00491B03"/>
    <w:rsid w:val="0049222E"/>
    <w:rsid w:val="0049230F"/>
    <w:rsid w:val="00492907"/>
    <w:rsid w:val="00492EF3"/>
    <w:rsid w:val="00493D5A"/>
    <w:rsid w:val="004948FC"/>
    <w:rsid w:val="00494D72"/>
    <w:rsid w:val="004956B0"/>
    <w:rsid w:val="004956F0"/>
    <w:rsid w:val="004960F5"/>
    <w:rsid w:val="00496305"/>
    <w:rsid w:val="0049652E"/>
    <w:rsid w:val="0049667B"/>
    <w:rsid w:val="00496852"/>
    <w:rsid w:val="00496C69"/>
    <w:rsid w:val="00496E07"/>
    <w:rsid w:val="00496E80"/>
    <w:rsid w:val="00497279"/>
    <w:rsid w:val="0049762C"/>
    <w:rsid w:val="004A0026"/>
    <w:rsid w:val="004A04A2"/>
    <w:rsid w:val="004A08A6"/>
    <w:rsid w:val="004A09C6"/>
    <w:rsid w:val="004A10CF"/>
    <w:rsid w:val="004A1C1E"/>
    <w:rsid w:val="004A1CD8"/>
    <w:rsid w:val="004A2203"/>
    <w:rsid w:val="004A24CA"/>
    <w:rsid w:val="004A259B"/>
    <w:rsid w:val="004A28FA"/>
    <w:rsid w:val="004A30FB"/>
    <w:rsid w:val="004A3277"/>
    <w:rsid w:val="004A328F"/>
    <w:rsid w:val="004A365A"/>
    <w:rsid w:val="004A37AF"/>
    <w:rsid w:val="004A37E6"/>
    <w:rsid w:val="004A3864"/>
    <w:rsid w:val="004A417D"/>
    <w:rsid w:val="004A4946"/>
    <w:rsid w:val="004A4AFD"/>
    <w:rsid w:val="004A4B7C"/>
    <w:rsid w:val="004A5087"/>
    <w:rsid w:val="004A577D"/>
    <w:rsid w:val="004A5A14"/>
    <w:rsid w:val="004A620E"/>
    <w:rsid w:val="004A6518"/>
    <w:rsid w:val="004A723D"/>
    <w:rsid w:val="004A7657"/>
    <w:rsid w:val="004A7F98"/>
    <w:rsid w:val="004B0616"/>
    <w:rsid w:val="004B1143"/>
    <w:rsid w:val="004B1671"/>
    <w:rsid w:val="004B18DA"/>
    <w:rsid w:val="004B1C4F"/>
    <w:rsid w:val="004B1DB5"/>
    <w:rsid w:val="004B1FBB"/>
    <w:rsid w:val="004B3036"/>
    <w:rsid w:val="004B367B"/>
    <w:rsid w:val="004B369E"/>
    <w:rsid w:val="004B3D2B"/>
    <w:rsid w:val="004B413F"/>
    <w:rsid w:val="004B4874"/>
    <w:rsid w:val="004B51AE"/>
    <w:rsid w:val="004B53EF"/>
    <w:rsid w:val="004B568E"/>
    <w:rsid w:val="004B59B3"/>
    <w:rsid w:val="004B5B37"/>
    <w:rsid w:val="004B5C09"/>
    <w:rsid w:val="004B5F18"/>
    <w:rsid w:val="004B610F"/>
    <w:rsid w:val="004B7144"/>
    <w:rsid w:val="004B76CC"/>
    <w:rsid w:val="004B7715"/>
    <w:rsid w:val="004B7AD4"/>
    <w:rsid w:val="004C01BF"/>
    <w:rsid w:val="004C0326"/>
    <w:rsid w:val="004C0383"/>
    <w:rsid w:val="004C04F1"/>
    <w:rsid w:val="004C0D9E"/>
    <w:rsid w:val="004C10A7"/>
    <w:rsid w:val="004C115D"/>
    <w:rsid w:val="004C1444"/>
    <w:rsid w:val="004C175A"/>
    <w:rsid w:val="004C2288"/>
    <w:rsid w:val="004C2824"/>
    <w:rsid w:val="004C32E8"/>
    <w:rsid w:val="004C3CA7"/>
    <w:rsid w:val="004C3F14"/>
    <w:rsid w:val="004C431B"/>
    <w:rsid w:val="004C4C6A"/>
    <w:rsid w:val="004C4D8A"/>
    <w:rsid w:val="004C513F"/>
    <w:rsid w:val="004C539C"/>
    <w:rsid w:val="004C543D"/>
    <w:rsid w:val="004C5510"/>
    <w:rsid w:val="004C5FC2"/>
    <w:rsid w:val="004C61E1"/>
    <w:rsid w:val="004C6A85"/>
    <w:rsid w:val="004C6AE8"/>
    <w:rsid w:val="004C6CB6"/>
    <w:rsid w:val="004C7184"/>
    <w:rsid w:val="004C7378"/>
    <w:rsid w:val="004C7A12"/>
    <w:rsid w:val="004C7DDB"/>
    <w:rsid w:val="004D0035"/>
    <w:rsid w:val="004D053A"/>
    <w:rsid w:val="004D0B6A"/>
    <w:rsid w:val="004D1589"/>
    <w:rsid w:val="004D1D5F"/>
    <w:rsid w:val="004D1D8F"/>
    <w:rsid w:val="004D1FFE"/>
    <w:rsid w:val="004D2BA3"/>
    <w:rsid w:val="004D2FA6"/>
    <w:rsid w:val="004D34C1"/>
    <w:rsid w:val="004D3B2A"/>
    <w:rsid w:val="004D4158"/>
    <w:rsid w:val="004D43BE"/>
    <w:rsid w:val="004D479D"/>
    <w:rsid w:val="004D48C0"/>
    <w:rsid w:val="004D5C6D"/>
    <w:rsid w:val="004D5D8F"/>
    <w:rsid w:val="004D708E"/>
    <w:rsid w:val="004D716D"/>
    <w:rsid w:val="004D776B"/>
    <w:rsid w:val="004E0710"/>
    <w:rsid w:val="004E0E58"/>
    <w:rsid w:val="004E11AE"/>
    <w:rsid w:val="004E124C"/>
    <w:rsid w:val="004E12F8"/>
    <w:rsid w:val="004E1656"/>
    <w:rsid w:val="004E35BF"/>
    <w:rsid w:val="004E3954"/>
    <w:rsid w:val="004E3A98"/>
    <w:rsid w:val="004E3F09"/>
    <w:rsid w:val="004E41C0"/>
    <w:rsid w:val="004E4BA4"/>
    <w:rsid w:val="004E4E0D"/>
    <w:rsid w:val="004E4F78"/>
    <w:rsid w:val="004E5A8A"/>
    <w:rsid w:val="004E5DBA"/>
    <w:rsid w:val="004E5DE0"/>
    <w:rsid w:val="004E5E6B"/>
    <w:rsid w:val="004E6A1F"/>
    <w:rsid w:val="004E6A54"/>
    <w:rsid w:val="004E6C67"/>
    <w:rsid w:val="004E6DB9"/>
    <w:rsid w:val="004E6DCC"/>
    <w:rsid w:val="004E7C65"/>
    <w:rsid w:val="004E7F21"/>
    <w:rsid w:val="004F00AB"/>
    <w:rsid w:val="004F0370"/>
    <w:rsid w:val="004F07AC"/>
    <w:rsid w:val="004F08AC"/>
    <w:rsid w:val="004F0B79"/>
    <w:rsid w:val="004F0C7B"/>
    <w:rsid w:val="004F1211"/>
    <w:rsid w:val="004F13B0"/>
    <w:rsid w:val="004F13D8"/>
    <w:rsid w:val="004F1963"/>
    <w:rsid w:val="004F1BAA"/>
    <w:rsid w:val="004F1C37"/>
    <w:rsid w:val="004F2042"/>
    <w:rsid w:val="004F259A"/>
    <w:rsid w:val="004F32FC"/>
    <w:rsid w:val="004F3C86"/>
    <w:rsid w:val="004F41C2"/>
    <w:rsid w:val="004F509D"/>
    <w:rsid w:val="004F5541"/>
    <w:rsid w:val="004F5E1D"/>
    <w:rsid w:val="004F60F5"/>
    <w:rsid w:val="004F652C"/>
    <w:rsid w:val="004F676A"/>
    <w:rsid w:val="004F6A1D"/>
    <w:rsid w:val="004F6A74"/>
    <w:rsid w:val="004F6E2E"/>
    <w:rsid w:val="004F7706"/>
    <w:rsid w:val="004F790D"/>
    <w:rsid w:val="004F7B22"/>
    <w:rsid w:val="004F7FB3"/>
    <w:rsid w:val="0050032A"/>
    <w:rsid w:val="00500593"/>
    <w:rsid w:val="00500791"/>
    <w:rsid w:val="00500C4E"/>
    <w:rsid w:val="00500CFA"/>
    <w:rsid w:val="00501072"/>
    <w:rsid w:val="00501AE7"/>
    <w:rsid w:val="0050332B"/>
    <w:rsid w:val="00503521"/>
    <w:rsid w:val="00503A5E"/>
    <w:rsid w:val="005042F8"/>
    <w:rsid w:val="005044FE"/>
    <w:rsid w:val="00504CBC"/>
    <w:rsid w:val="005052C9"/>
    <w:rsid w:val="005053D7"/>
    <w:rsid w:val="005065E2"/>
    <w:rsid w:val="0050683F"/>
    <w:rsid w:val="00507727"/>
    <w:rsid w:val="0050777F"/>
    <w:rsid w:val="00507D16"/>
    <w:rsid w:val="00507E91"/>
    <w:rsid w:val="0051055C"/>
    <w:rsid w:val="00510B20"/>
    <w:rsid w:val="00511A2C"/>
    <w:rsid w:val="00511E5F"/>
    <w:rsid w:val="00512300"/>
    <w:rsid w:val="0051258E"/>
    <w:rsid w:val="005125AF"/>
    <w:rsid w:val="0051277C"/>
    <w:rsid w:val="00512C7A"/>
    <w:rsid w:val="005131D0"/>
    <w:rsid w:val="00513DC2"/>
    <w:rsid w:val="00514FFB"/>
    <w:rsid w:val="005150FC"/>
    <w:rsid w:val="005152DD"/>
    <w:rsid w:val="005154B1"/>
    <w:rsid w:val="00515A1C"/>
    <w:rsid w:val="0051600A"/>
    <w:rsid w:val="005162BA"/>
    <w:rsid w:val="005163BD"/>
    <w:rsid w:val="0051665C"/>
    <w:rsid w:val="00516726"/>
    <w:rsid w:val="00516761"/>
    <w:rsid w:val="005176D9"/>
    <w:rsid w:val="00517E79"/>
    <w:rsid w:val="00517FBF"/>
    <w:rsid w:val="00520797"/>
    <w:rsid w:val="00520AF1"/>
    <w:rsid w:val="00520AFF"/>
    <w:rsid w:val="00520F9C"/>
    <w:rsid w:val="00521193"/>
    <w:rsid w:val="005215BC"/>
    <w:rsid w:val="005217CE"/>
    <w:rsid w:val="00521CAC"/>
    <w:rsid w:val="00521DF2"/>
    <w:rsid w:val="005222DC"/>
    <w:rsid w:val="00522CCB"/>
    <w:rsid w:val="00522CF5"/>
    <w:rsid w:val="00524636"/>
    <w:rsid w:val="00524784"/>
    <w:rsid w:val="00524A94"/>
    <w:rsid w:val="00525258"/>
    <w:rsid w:val="00525321"/>
    <w:rsid w:val="00525397"/>
    <w:rsid w:val="00525626"/>
    <w:rsid w:val="00525EE7"/>
    <w:rsid w:val="00525F10"/>
    <w:rsid w:val="00525FBF"/>
    <w:rsid w:val="00526779"/>
    <w:rsid w:val="005268A0"/>
    <w:rsid w:val="005273EF"/>
    <w:rsid w:val="00527845"/>
    <w:rsid w:val="0053019F"/>
    <w:rsid w:val="005305E9"/>
    <w:rsid w:val="005306F3"/>
    <w:rsid w:val="00530ADA"/>
    <w:rsid w:val="00531549"/>
    <w:rsid w:val="00531E5E"/>
    <w:rsid w:val="00532FE6"/>
    <w:rsid w:val="00533B16"/>
    <w:rsid w:val="00533B97"/>
    <w:rsid w:val="00533DB2"/>
    <w:rsid w:val="00533EC0"/>
    <w:rsid w:val="0053440B"/>
    <w:rsid w:val="00535203"/>
    <w:rsid w:val="00535CC5"/>
    <w:rsid w:val="00536492"/>
    <w:rsid w:val="005364B7"/>
    <w:rsid w:val="00536FB5"/>
    <w:rsid w:val="0053718E"/>
    <w:rsid w:val="0053772C"/>
    <w:rsid w:val="005402BF"/>
    <w:rsid w:val="00540F2B"/>
    <w:rsid w:val="00541EF4"/>
    <w:rsid w:val="00542C3F"/>
    <w:rsid w:val="005432C5"/>
    <w:rsid w:val="0054390D"/>
    <w:rsid w:val="005444B5"/>
    <w:rsid w:val="00544AF7"/>
    <w:rsid w:val="00544C27"/>
    <w:rsid w:val="00544CB2"/>
    <w:rsid w:val="00544EAA"/>
    <w:rsid w:val="00545013"/>
    <w:rsid w:val="0054513D"/>
    <w:rsid w:val="00546286"/>
    <w:rsid w:val="00546E38"/>
    <w:rsid w:val="0054727E"/>
    <w:rsid w:val="005475CB"/>
    <w:rsid w:val="005477F0"/>
    <w:rsid w:val="00547D69"/>
    <w:rsid w:val="00547F42"/>
    <w:rsid w:val="005501AC"/>
    <w:rsid w:val="00550687"/>
    <w:rsid w:val="00550709"/>
    <w:rsid w:val="00550EFC"/>
    <w:rsid w:val="00550F01"/>
    <w:rsid w:val="00551239"/>
    <w:rsid w:val="0055131E"/>
    <w:rsid w:val="005513F0"/>
    <w:rsid w:val="00551868"/>
    <w:rsid w:val="00551D94"/>
    <w:rsid w:val="0055235E"/>
    <w:rsid w:val="00552B78"/>
    <w:rsid w:val="00553022"/>
    <w:rsid w:val="0055445F"/>
    <w:rsid w:val="00554C76"/>
    <w:rsid w:val="005558E6"/>
    <w:rsid w:val="00555AA8"/>
    <w:rsid w:val="00555B1F"/>
    <w:rsid w:val="00556600"/>
    <w:rsid w:val="00556E8B"/>
    <w:rsid w:val="00557217"/>
    <w:rsid w:val="005575EC"/>
    <w:rsid w:val="00557A54"/>
    <w:rsid w:val="00557C57"/>
    <w:rsid w:val="00557D12"/>
    <w:rsid w:val="005600D9"/>
    <w:rsid w:val="005601D5"/>
    <w:rsid w:val="005603D1"/>
    <w:rsid w:val="0056096C"/>
    <w:rsid w:val="00560EF4"/>
    <w:rsid w:val="00560F48"/>
    <w:rsid w:val="00561BF2"/>
    <w:rsid w:val="00561C28"/>
    <w:rsid w:val="00561E4B"/>
    <w:rsid w:val="0056268D"/>
    <w:rsid w:val="00562A0B"/>
    <w:rsid w:val="00562A82"/>
    <w:rsid w:val="00562B06"/>
    <w:rsid w:val="00562BF5"/>
    <w:rsid w:val="00562EA0"/>
    <w:rsid w:val="00562EDB"/>
    <w:rsid w:val="005635E4"/>
    <w:rsid w:val="005636D4"/>
    <w:rsid w:val="00563763"/>
    <w:rsid w:val="00563859"/>
    <w:rsid w:val="005638BC"/>
    <w:rsid w:val="00563EAE"/>
    <w:rsid w:val="00564206"/>
    <w:rsid w:val="00564538"/>
    <w:rsid w:val="0056499D"/>
    <w:rsid w:val="00564A90"/>
    <w:rsid w:val="00564C47"/>
    <w:rsid w:val="00564E0B"/>
    <w:rsid w:val="00565026"/>
    <w:rsid w:val="0056518B"/>
    <w:rsid w:val="0056533A"/>
    <w:rsid w:val="005653AD"/>
    <w:rsid w:val="00565961"/>
    <w:rsid w:val="005659F7"/>
    <w:rsid w:val="00565A9B"/>
    <w:rsid w:val="00565F5A"/>
    <w:rsid w:val="005666F2"/>
    <w:rsid w:val="0056692C"/>
    <w:rsid w:val="00566BC9"/>
    <w:rsid w:val="00570566"/>
    <w:rsid w:val="00570B34"/>
    <w:rsid w:val="00570BA7"/>
    <w:rsid w:val="00570BD0"/>
    <w:rsid w:val="00570DCF"/>
    <w:rsid w:val="0057107D"/>
    <w:rsid w:val="00571326"/>
    <w:rsid w:val="00571B16"/>
    <w:rsid w:val="00571C5C"/>
    <w:rsid w:val="00572213"/>
    <w:rsid w:val="00572348"/>
    <w:rsid w:val="00572A7C"/>
    <w:rsid w:val="00572E20"/>
    <w:rsid w:val="00573383"/>
    <w:rsid w:val="00574073"/>
    <w:rsid w:val="00574222"/>
    <w:rsid w:val="005753B1"/>
    <w:rsid w:val="00575693"/>
    <w:rsid w:val="00575721"/>
    <w:rsid w:val="005758D9"/>
    <w:rsid w:val="00575E72"/>
    <w:rsid w:val="005765A2"/>
    <w:rsid w:val="005765D1"/>
    <w:rsid w:val="00576933"/>
    <w:rsid w:val="00577405"/>
    <w:rsid w:val="00577791"/>
    <w:rsid w:val="00577C83"/>
    <w:rsid w:val="00577CBD"/>
    <w:rsid w:val="00577D3C"/>
    <w:rsid w:val="005809F5"/>
    <w:rsid w:val="00581B88"/>
    <w:rsid w:val="00581F72"/>
    <w:rsid w:val="00582647"/>
    <w:rsid w:val="0058354E"/>
    <w:rsid w:val="0058356A"/>
    <w:rsid w:val="00583C43"/>
    <w:rsid w:val="0058454C"/>
    <w:rsid w:val="00584557"/>
    <w:rsid w:val="005848FA"/>
    <w:rsid w:val="00584D0E"/>
    <w:rsid w:val="00585059"/>
    <w:rsid w:val="0058514A"/>
    <w:rsid w:val="005859AB"/>
    <w:rsid w:val="00585FD0"/>
    <w:rsid w:val="0058692B"/>
    <w:rsid w:val="00586B05"/>
    <w:rsid w:val="00586B99"/>
    <w:rsid w:val="00586DAA"/>
    <w:rsid w:val="00590025"/>
    <w:rsid w:val="00590B91"/>
    <w:rsid w:val="00590DEF"/>
    <w:rsid w:val="005910CB"/>
    <w:rsid w:val="00591638"/>
    <w:rsid w:val="00591675"/>
    <w:rsid w:val="00591BAB"/>
    <w:rsid w:val="005928B4"/>
    <w:rsid w:val="00592EB1"/>
    <w:rsid w:val="005934B7"/>
    <w:rsid w:val="005934CD"/>
    <w:rsid w:val="0059411D"/>
    <w:rsid w:val="005943EC"/>
    <w:rsid w:val="005959C5"/>
    <w:rsid w:val="00596BBC"/>
    <w:rsid w:val="00597478"/>
    <w:rsid w:val="00597CBD"/>
    <w:rsid w:val="00597D28"/>
    <w:rsid w:val="00597F88"/>
    <w:rsid w:val="005A18B8"/>
    <w:rsid w:val="005A24AC"/>
    <w:rsid w:val="005A3AFF"/>
    <w:rsid w:val="005A3CE4"/>
    <w:rsid w:val="005A4CCA"/>
    <w:rsid w:val="005A4FBF"/>
    <w:rsid w:val="005A5B41"/>
    <w:rsid w:val="005A5C65"/>
    <w:rsid w:val="005A6091"/>
    <w:rsid w:val="005A730D"/>
    <w:rsid w:val="005A7A69"/>
    <w:rsid w:val="005A7DC0"/>
    <w:rsid w:val="005B062D"/>
    <w:rsid w:val="005B0CC7"/>
    <w:rsid w:val="005B102F"/>
    <w:rsid w:val="005B10D9"/>
    <w:rsid w:val="005B1334"/>
    <w:rsid w:val="005B17B6"/>
    <w:rsid w:val="005B1B3A"/>
    <w:rsid w:val="005B1C84"/>
    <w:rsid w:val="005B23BF"/>
    <w:rsid w:val="005B2667"/>
    <w:rsid w:val="005B2689"/>
    <w:rsid w:val="005B2772"/>
    <w:rsid w:val="005B2A0C"/>
    <w:rsid w:val="005B2C1B"/>
    <w:rsid w:val="005B2DF6"/>
    <w:rsid w:val="005B30FB"/>
    <w:rsid w:val="005B336D"/>
    <w:rsid w:val="005B3487"/>
    <w:rsid w:val="005B3AD7"/>
    <w:rsid w:val="005B3B49"/>
    <w:rsid w:val="005B3EAC"/>
    <w:rsid w:val="005B4B42"/>
    <w:rsid w:val="005B4C8C"/>
    <w:rsid w:val="005B5042"/>
    <w:rsid w:val="005B54A1"/>
    <w:rsid w:val="005B583D"/>
    <w:rsid w:val="005B5A83"/>
    <w:rsid w:val="005B5D30"/>
    <w:rsid w:val="005B617C"/>
    <w:rsid w:val="005B6E41"/>
    <w:rsid w:val="005B7843"/>
    <w:rsid w:val="005B7CD8"/>
    <w:rsid w:val="005C00BB"/>
    <w:rsid w:val="005C01B9"/>
    <w:rsid w:val="005C032C"/>
    <w:rsid w:val="005C0404"/>
    <w:rsid w:val="005C07B5"/>
    <w:rsid w:val="005C0AFB"/>
    <w:rsid w:val="005C0C4D"/>
    <w:rsid w:val="005C0EC3"/>
    <w:rsid w:val="005C11A6"/>
    <w:rsid w:val="005C1534"/>
    <w:rsid w:val="005C1BE6"/>
    <w:rsid w:val="005C1C41"/>
    <w:rsid w:val="005C1CCA"/>
    <w:rsid w:val="005C1F55"/>
    <w:rsid w:val="005C2AAC"/>
    <w:rsid w:val="005C2EEB"/>
    <w:rsid w:val="005C3297"/>
    <w:rsid w:val="005C3635"/>
    <w:rsid w:val="005C3CC8"/>
    <w:rsid w:val="005C3E40"/>
    <w:rsid w:val="005C4178"/>
    <w:rsid w:val="005C4553"/>
    <w:rsid w:val="005C4F04"/>
    <w:rsid w:val="005C5377"/>
    <w:rsid w:val="005C5C30"/>
    <w:rsid w:val="005C5EB4"/>
    <w:rsid w:val="005C6C0F"/>
    <w:rsid w:val="005C6C17"/>
    <w:rsid w:val="005C6C1B"/>
    <w:rsid w:val="005C7039"/>
    <w:rsid w:val="005C71C9"/>
    <w:rsid w:val="005D06E1"/>
    <w:rsid w:val="005D0A62"/>
    <w:rsid w:val="005D1806"/>
    <w:rsid w:val="005D1BAB"/>
    <w:rsid w:val="005D21E0"/>
    <w:rsid w:val="005D2645"/>
    <w:rsid w:val="005D37AC"/>
    <w:rsid w:val="005D3F8B"/>
    <w:rsid w:val="005D3FD2"/>
    <w:rsid w:val="005D4062"/>
    <w:rsid w:val="005D425D"/>
    <w:rsid w:val="005D43F2"/>
    <w:rsid w:val="005D4D7B"/>
    <w:rsid w:val="005D4FE4"/>
    <w:rsid w:val="005D51D5"/>
    <w:rsid w:val="005D5AB1"/>
    <w:rsid w:val="005D5B14"/>
    <w:rsid w:val="005D6424"/>
    <w:rsid w:val="005E0564"/>
    <w:rsid w:val="005E160B"/>
    <w:rsid w:val="005E199B"/>
    <w:rsid w:val="005E2141"/>
    <w:rsid w:val="005E2258"/>
    <w:rsid w:val="005E2A28"/>
    <w:rsid w:val="005E39B0"/>
    <w:rsid w:val="005E3F9C"/>
    <w:rsid w:val="005E402D"/>
    <w:rsid w:val="005E45FB"/>
    <w:rsid w:val="005E482F"/>
    <w:rsid w:val="005E4AD1"/>
    <w:rsid w:val="005E699C"/>
    <w:rsid w:val="005E7496"/>
    <w:rsid w:val="005E7A16"/>
    <w:rsid w:val="005E7A9A"/>
    <w:rsid w:val="005E7D0D"/>
    <w:rsid w:val="005E7F6E"/>
    <w:rsid w:val="005E7FA8"/>
    <w:rsid w:val="005F04A9"/>
    <w:rsid w:val="005F12BA"/>
    <w:rsid w:val="005F25D6"/>
    <w:rsid w:val="005F2602"/>
    <w:rsid w:val="005F3201"/>
    <w:rsid w:val="005F3E91"/>
    <w:rsid w:val="005F46B2"/>
    <w:rsid w:val="005F4981"/>
    <w:rsid w:val="005F51C4"/>
    <w:rsid w:val="005F5282"/>
    <w:rsid w:val="005F5D2E"/>
    <w:rsid w:val="005F62D0"/>
    <w:rsid w:val="005F6CA4"/>
    <w:rsid w:val="005F7844"/>
    <w:rsid w:val="005F79CF"/>
    <w:rsid w:val="005F7BA5"/>
    <w:rsid w:val="005F7BD8"/>
    <w:rsid w:val="005F7E99"/>
    <w:rsid w:val="006005EE"/>
    <w:rsid w:val="00600646"/>
    <w:rsid w:val="00600A7D"/>
    <w:rsid w:val="006011B9"/>
    <w:rsid w:val="0060177E"/>
    <w:rsid w:val="006018C3"/>
    <w:rsid w:val="00601C8F"/>
    <w:rsid w:val="006025D6"/>
    <w:rsid w:val="006026E2"/>
    <w:rsid w:val="00602733"/>
    <w:rsid w:val="00602F57"/>
    <w:rsid w:val="006035EC"/>
    <w:rsid w:val="0060360A"/>
    <w:rsid w:val="00603B46"/>
    <w:rsid w:val="00603C04"/>
    <w:rsid w:val="00603D67"/>
    <w:rsid w:val="0060409C"/>
    <w:rsid w:val="006040AC"/>
    <w:rsid w:val="006043E4"/>
    <w:rsid w:val="00604DDF"/>
    <w:rsid w:val="0060521F"/>
    <w:rsid w:val="006052DD"/>
    <w:rsid w:val="00605D83"/>
    <w:rsid w:val="00605E13"/>
    <w:rsid w:val="006064F2"/>
    <w:rsid w:val="00606744"/>
    <w:rsid w:val="0060702A"/>
    <w:rsid w:val="00607346"/>
    <w:rsid w:val="00607405"/>
    <w:rsid w:val="006075F7"/>
    <w:rsid w:val="006076EC"/>
    <w:rsid w:val="00607738"/>
    <w:rsid w:val="00607E42"/>
    <w:rsid w:val="00607EB8"/>
    <w:rsid w:val="00610462"/>
    <w:rsid w:val="006109CD"/>
    <w:rsid w:val="00610C13"/>
    <w:rsid w:val="00611B3D"/>
    <w:rsid w:val="00611CA2"/>
    <w:rsid w:val="006128B4"/>
    <w:rsid w:val="00612EE9"/>
    <w:rsid w:val="00613094"/>
    <w:rsid w:val="006133A0"/>
    <w:rsid w:val="006135A5"/>
    <w:rsid w:val="006140D1"/>
    <w:rsid w:val="006141A3"/>
    <w:rsid w:val="006149C7"/>
    <w:rsid w:val="00614D01"/>
    <w:rsid w:val="006160B0"/>
    <w:rsid w:val="00616396"/>
    <w:rsid w:val="0061713B"/>
    <w:rsid w:val="006177EC"/>
    <w:rsid w:val="00620050"/>
    <w:rsid w:val="00620E2C"/>
    <w:rsid w:val="0062136E"/>
    <w:rsid w:val="00621FA0"/>
    <w:rsid w:val="00622200"/>
    <w:rsid w:val="0062222E"/>
    <w:rsid w:val="006227EB"/>
    <w:rsid w:val="006228A6"/>
    <w:rsid w:val="00622971"/>
    <w:rsid w:val="00622C50"/>
    <w:rsid w:val="006232AE"/>
    <w:rsid w:val="00623584"/>
    <w:rsid w:val="00623939"/>
    <w:rsid w:val="00623CAD"/>
    <w:rsid w:val="00624111"/>
    <w:rsid w:val="006252E1"/>
    <w:rsid w:val="006256AC"/>
    <w:rsid w:val="00625C64"/>
    <w:rsid w:val="0062609D"/>
    <w:rsid w:val="00626412"/>
    <w:rsid w:val="00627187"/>
    <w:rsid w:val="0062734A"/>
    <w:rsid w:val="00627777"/>
    <w:rsid w:val="00627A43"/>
    <w:rsid w:val="00627C66"/>
    <w:rsid w:val="00627E83"/>
    <w:rsid w:val="0063010B"/>
    <w:rsid w:val="00630798"/>
    <w:rsid w:val="00630995"/>
    <w:rsid w:val="00630CA7"/>
    <w:rsid w:val="00632082"/>
    <w:rsid w:val="00632569"/>
    <w:rsid w:val="0063258D"/>
    <w:rsid w:val="0063331D"/>
    <w:rsid w:val="00633475"/>
    <w:rsid w:val="00633492"/>
    <w:rsid w:val="00634240"/>
    <w:rsid w:val="00634669"/>
    <w:rsid w:val="00634D04"/>
    <w:rsid w:val="006350FF"/>
    <w:rsid w:val="00635337"/>
    <w:rsid w:val="0063545C"/>
    <w:rsid w:val="0063553B"/>
    <w:rsid w:val="00635840"/>
    <w:rsid w:val="00635D62"/>
    <w:rsid w:val="0063634F"/>
    <w:rsid w:val="006364D6"/>
    <w:rsid w:val="00636868"/>
    <w:rsid w:val="006369ED"/>
    <w:rsid w:val="00636EFE"/>
    <w:rsid w:val="00636F24"/>
    <w:rsid w:val="0063769A"/>
    <w:rsid w:val="00640350"/>
    <w:rsid w:val="0064077B"/>
    <w:rsid w:val="00641086"/>
    <w:rsid w:val="00641B11"/>
    <w:rsid w:val="00641EB3"/>
    <w:rsid w:val="00642766"/>
    <w:rsid w:val="006429BA"/>
    <w:rsid w:val="00642BD0"/>
    <w:rsid w:val="00642C2B"/>
    <w:rsid w:val="0064305D"/>
    <w:rsid w:val="0064356A"/>
    <w:rsid w:val="006435FD"/>
    <w:rsid w:val="0064363D"/>
    <w:rsid w:val="00643722"/>
    <w:rsid w:val="006437B8"/>
    <w:rsid w:val="00643873"/>
    <w:rsid w:val="00644029"/>
    <w:rsid w:val="00645552"/>
    <w:rsid w:val="006457CC"/>
    <w:rsid w:val="00645C26"/>
    <w:rsid w:val="006465CF"/>
    <w:rsid w:val="006466A4"/>
    <w:rsid w:val="00646A59"/>
    <w:rsid w:val="00646EA7"/>
    <w:rsid w:val="00650424"/>
    <w:rsid w:val="00650539"/>
    <w:rsid w:val="00650AEE"/>
    <w:rsid w:val="00650D68"/>
    <w:rsid w:val="006514DF"/>
    <w:rsid w:val="006517D3"/>
    <w:rsid w:val="006518FB"/>
    <w:rsid w:val="00651CCC"/>
    <w:rsid w:val="006525AA"/>
    <w:rsid w:val="006525B0"/>
    <w:rsid w:val="00652862"/>
    <w:rsid w:val="00652DBA"/>
    <w:rsid w:val="006531C4"/>
    <w:rsid w:val="00653DCC"/>
    <w:rsid w:val="00653FC4"/>
    <w:rsid w:val="00654095"/>
    <w:rsid w:val="00654572"/>
    <w:rsid w:val="00654A96"/>
    <w:rsid w:val="00655413"/>
    <w:rsid w:val="00655490"/>
    <w:rsid w:val="00655B0B"/>
    <w:rsid w:val="0065634F"/>
    <w:rsid w:val="006566F3"/>
    <w:rsid w:val="00656DBA"/>
    <w:rsid w:val="00656DE2"/>
    <w:rsid w:val="006572C6"/>
    <w:rsid w:val="006572CC"/>
    <w:rsid w:val="00657465"/>
    <w:rsid w:val="006574BA"/>
    <w:rsid w:val="0065776E"/>
    <w:rsid w:val="00657823"/>
    <w:rsid w:val="006578E6"/>
    <w:rsid w:val="006579C2"/>
    <w:rsid w:val="00660444"/>
    <w:rsid w:val="006605F7"/>
    <w:rsid w:val="00660B14"/>
    <w:rsid w:val="00660DF0"/>
    <w:rsid w:val="00661431"/>
    <w:rsid w:val="006618C0"/>
    <w:rsid w:val="00661E9B"/>
    <w:rsid w:val="006620FF"/>
    <w:rsid w:val="0066234A"/>
    <w:rsid w:val="00662AFB"/>
    <w:rsid w:val="00662B0E"/>
    <w:rsid w:val="00662E7A"/>
    <w:rsid w:val="006632A6"/>
    <w:rsid w:val="00663A01"/>
    <w:rsid w:val="006649A2"/>
    <w:rsid w:val="00664BCD"/>
    <w:rsid w:val="00664C2C"/>
    <w:rsid w:val="00665677"/>
    <w:rsid w:val="00665832"/>
    <w:rsid w:val="00665E02"/>
    <w:rsid w:val="00665E7C"/>
    <w:rsid w:val="00666414"/>
    <w:rsid w:val="0066694F"/>
    <w:rsid w:val="00666FEA"/>
    <w:rsid w:val="006670CE"/>
    <w:rsid w:val="00667B83"/>
    <w:rsid w:val="006700FA"/>
    <w:rsid w:val="0067026C"/>
    <w:rsid w:val="00670A82"/>
    <w:rsid w:val="00671015"/>
    <w:rsid w:val="006721F6"/>
    <w:rsid w:val="006732A6"/>
    <w:rsid w:val="00673E6E"/>
    <w:rsid w:val="006748E6"/>
    <w:rsid w:val="00674A8C"/>
    <w:rsid w:val="00674E4F"/>
    <w:rsid w:val="00675213"/>
    <w:rsid w:val="00675758"/>
    <w:rsid w:val="00675CB0"/>
    <w:rsid w:val="00675F63"/>
    <w:rsid w:val="00676136"/>
    <w:rsid w:val="006766D9"/>
    <w:rsid w:val="006767D5"/>
    <w:rsid w:val="00676F80"/>
    <w:rsid w:val="00677184"/>
    <w:rsid w:val="00677E32"/>
    <w:rsid w:val="00677E91"/>
    <w:rsid w:val="006801F4"/>
    <w:rsid w:val="00680C2B"/>
    <w:rsid w:val="006816A2"/>
    <w:rsid w:val="00681AEC"/>
    <w:rsid w:val="00681CC7"/>
    <w:rsid w:val="00681D60"/>
    <w:rsid w:val="00681F20"/>
    <w:rsid w:val="00682AB0"/>
    <w:rsid w:val="006835C1"/>
    <w:rsid w:val="0068382F"/>
    <w:rsid w:val="006840BE"/>
    <w:rsid w:val="0068470D"/>
    <w:rsid w:val="00684DCE"/>
    <w:rsid w:val="00684DD4"/>
    <w:rsid w:val="0068514F"/>
    <w:rsid w:val="0068593C"/>
    <w:rsid w:val="006859CF"/>
    <w:rsid w:val="00685E86"/>
    <w:rsid w:val="006861DA"/>
    <w:rsid w:val="0068629B"/>
    <w:rsid w:val="00686659"/>
    <w:rsid w:val="00686667"/>
    <w:rsid w:val="00686914"/>
    <w:rsid w:val="00686D4B"/>
    <w:rsid w:val="006871C7"/>
    <w:rsid w:val="00687733"/>
    <w:rsid w:val="0068785B"/>
    <w:rsid w:val="00687C5F"/>
    <w:rsid w:val="00687DE8"/>
    <w:rsid w:val="00687EE7"/>
    <w:rsid w:val="00690AA9"/>
    <w:rsid w:val="00690D70"/>
    <w:rsid w:val="006910C8"/>
    <w:rsid w:val="00691789"/>
    <w:rsid w:val="00691AB5"/>
    <w:rsid w:val="00691B40"/>
    <w:rsid w:val="006922C7"/>
    <w:rsid w:val="00692514"/>
    <w:rsid w:val="00692985"/>
    <w:rsid w:val="00692B38"/>
    <w:rsid w:val="00692BF2"/>
    <w:rsid w:val="006933D1"/>
    <w:rsid w:val="00693887"/>
    <w:rsid w:val="00693BA3"/>
    <w:rsid w:val="00694AA1"/>
    <w:rsid w:val="00694ED7"/>
    <w:rsid w:val="00695281"/>
    <w:rsid w:val="00695615"/>
    <w:rsid w:val="006956B1"/>
    <w:rsid w:val="0069636E"/>
    <w:rsid w:val="006965F4"/>
    <w:rsid w:val="00696D5D"/>
    <w:rsid w:val="00697175"/>
    <w:rsid w:val="00697645"/>
    <w:rsid w:val="006977A5"/>
    <w:rsid w:val="00697E8D"/>
    <w:rsid w:val="006A086E"/>
    <w:rsid w:val="006A0B92"/>
    <w:rsid w:val="006A0C61"/>
    <w:rsid w:val="006A0CF8"/>
    <w:rsid w:val="006A1093"/>
    <w:rsid w:val="006A1454"/>
    <w:rsid w:val="006A2262"/>
    <w:rsid w:val="006A25CB"/>
    <w:rsid w:val="006A2835"/>
    <w:rsid w:val="006A2DA8"/>
    <w:rsid w:val="006A3600"/>
    <w:rsid w:val="006A4005"/>
    <w:rsid w:val="006A4239"/>
    <w:rsid w:val="006A461B"/>
    <w:rsid w:val="006A48DD"/>
    <w:rsid w:val="006A52B4"/>
    <w:rsid w:val="006A5542"/>
    <w:rsid w:val="006A572D"/>
    <w:rsid w:val="006A5B12"/>
    <w:rsid w:val="006A6CB5"/>
    <w:rsid w:val="006A773F"/>
    <w:rsid w:val="006B0AAF"/>
    <w:rsid w:val="006B0E96"/>
    <w:rsid w:val="006B14F1"/>
    <w:rsid w:val="006B1D15"/>
    <w:rsid w:val="006B237F"/>
    <w:rsid w:val="006B3377"/>
    <w:rsid w:val="006B383F"/>
    <w:rsid w:val="006B406A"/>
    <w:rsid w:val="006B44EE"/>
    <w:rsid w:val="006B4ECA"/>
    <w:rsid w:val="006B5051"/>
    <w:rsid w:val="006B52BD"/>
    <w:rsid w:val="006B5990"/>
    <w:rsid w:val="006B5B08"/>
    <w:rsid w:val="006B5EBF"/>
    <w:rsid w:val="006B6A5C"/>
    <w:rsid w:val="006B6B1C"/>
    <w:rsid w:val="006B6FBD"/>
    <w:rsid w:val="006B7275"/>
    <w:rsid w:val="006B746A"/>
    <w:rsid w:val="006B7DCC"/>
    <w:rsid w:val="006C003C"/>
    <w:rsid w:val="006C00CE"/>
    <w:rsid w:val="006C0761"/>
    <w:rsid w:val="006C07E2"/>
    <w:rsid w:val="006C0E1B"/>
    <w:rsid w:val="006C1278"/>
    <w:rsid w:val="006C1A76"/>
    <w:rsid w:val="006C1C37"/>
    <w:rsid w:val="006C207F"/>
    <w:rsid w:val="006C21BE"/>
    <w:rsid w:val="006C2350"/>
    <w:rsid w:val="006C2E4A"/>
    <w:rsid w:val="006C2EA2"/>
    <w:rsid w:val="006C2EB1"/>
    <w:rsid w:val="006C3134"/>
    <w:rsid w:val="006C42CE"/>
    <w:rsid w:val="006C45E5"/>
    <w:rsid w:val="006C50A5"/>
    <w:rsid w:val="006C51C0"/>
    <w:rsid w:val="006C5D94"/>
    <w:rsid w:val="006C6D88"/>
    <w:rsid w:val="006D02AE"/>
    <w:rsid w:val="006D034D"/>
    <w:rsid w:val="006D075C"/>
    <w:rsid w:val="006D0862"/>
    <w:rsid w:val="006D0B23"/>
    <w:rsid w:val="006D0B32"/>
    <w:rsid w:val="006D0C0E"/>
    <w:rsid w:val="006D1288"/>
    <w:rsid w:val="006D1510"/>
    <w:rsid w:val="006D1A0D"/>
    <w:rsid w:val="006D1A13"/>
    <w:rsid w:val="006D1AB4"/>
    <w:rsid w:val="006D1B71"/>
    <w:rsid w:val="006D1B7E"/>
    <w:rsid w:val="006D3307"/>
    <w:rsid w:val="006D3CC9"/>
    <w:rsid w:val="006D4A5C"/>
    <w:rsid w:val="006D516E"/>
    <w:rsid w:val="006D6B3A"/>
    <w:rsid w:val="006D73E5"/>
    <w:rsid w:val="006D7887"/>
    <w:rsid w:val="006E0531"/>
    <w:rsid w:val="006E0B4F"/>
    <w:rsid w:val="006E0D5A"/>
    <w:rsid w:val="006E1BE9"/>
    <w:rsid w:val="006E2583"/>
    <w:rsid w:val="006E291C"/>
    <w:rsid w:val="006E2AB8"/>
    <w:rsid w:val="006E313F"/>
    <w:rsid w:val="006E36D7"/>
    <w:rsid w:val="006E3DC8"/>
    <w:rsid w:val="006E3F3B"/>
    <w:rsid w:val="006E4877"/>
    <w:rsid w:val="006E50BA"/>
    <w:rsid w:val="006E5C5E"/>
    <w:rsid w:val="006E6611"/>
    <w:rsid w:val="006E664B"/>
    <w:rsid w:val="006E682C"/>
    <w:rsid w:val="006E6BAC"/>
    <w:rsid w:val="006E6FD7"/>
    <w:rsid w:val="006E7126"/>
    <w:rsid w:val="006E71F4"/>
    <w:rsid w:val="006E734F"/>
    <w:rsid w:val="006E7477"/>
    <w:rsid w:val="006E795C"/>
    <w:rsid w:val="006F0028"/>
    <w:rsid w:val="006F0BFF"/>
    <w:rsid w:val="006F148F"/>
    <w:rsid w:val="006F1E97"/>
    <w:rsid w:val="006F20C6"/>
    <w:rsid w:val="006F36B9"/>
    <w:rsid w:val="006F36E9"/>
    <w:rsid w:val="006F3A77"/>
    <w:rsid w:val="006F3CD2"/>
    <w:rsid w:val="006F43F1"/>
    <w:rsid w:val="006F4BC8"/>
    <w:rsid w:val="006F4C73"/>
    <w:rsid w:val="006F4E0F"/>
    <w:rsid w:val="006F4EC4"/>
    <w:rsid w:val="006F5484"/>
    <w:rsid w:val="006F59B3"/>
    <w:rsid w:val="006F5A0E"/>
    <w:rsid w:val="006F5AE6"/>
    <w:rsid w:val="006F62AE"/>
    <w:rsid w:val="006F64D2"/>
    <w:rsid w:val="006F658E"/>
    <w:rsid w:val="006F6699"/>
    <w:rsid w:val="006F6982"/>
    <w:rsid w:val="006F6E4F"/>
    <w:rsid w:val="006F7437"/>
    <w:rsid w:val="006F7470"/>
    <w:rsid w:val="006F770C"/>
    <w:rsid w:val="006F7798"/>
    <w:rsid w:val="006F784F"/>
    <w:rsid w:val="0070054C"/>
    <w:rsid w:val="0070109B"/>
    <w:rsid w:val="0070173C"/>
    <w:rsid w:val="00701BE1"/>
    <w:rsid w:val="007022DC"/>
    <w:rsid w:val="00702647"/>
    <w:rsid w:val="007026BE"/>
    <w:rsid w:val="0070273F"/>
    <w:rsid w:val="00702C94"/>
    <w:rsid w:val="007032EB"/>
    <w:rsid w:val="00703AA1"/>
    <w:rsid w:val="00704DB2"/>
    <w:rsid w:val="00705ACA"/>
    <w:rsid w:val="00705EA2"/>
    <w:rsid w:val="00706056"/>
    <w:rsid w:val="00706159"/>
    <w:rsid w:val="007068B7"/>
    <w:rsid w:val="00706B56"/>
    <w:rsid w:val="00706D41"/>
    <w:rsid w:val="0070736F"/>
    <w:rsid w:val="00707A41"/>
    <w:rsid w:val="00707B09"/>
    <w:rsid w:val="00707E38"/>
    <w:rsid w:val="00710205"/>
    <w:rsid w:val="0071088E"/>
    <w:rsid w:val="00710A66"/>
    <w:rsid w:val="00710FA0"/>
    <w:rsid w:val="00711130"/>
    <w:rsid w:val="0071148B"/>
    <w:rsid w:val="007117DF"/>
    <w:rsid w:val="00711AD1"/>
    <w:rsid w:val="00712020"/>
    <w:rsid w:val="007124EE"/>
    <w:rsid w:val="00712F78"/>
    <w:rsid w:val="00713296"/>
    <w:rsid w:val="00713614"/>
    <w:rsid w:val="00714968"/>
    <w:rsid w:val="00714CB3"/>
    <w:rsid w:val="00715741"/>
    <w:rsid w:val="0071581B"/>
    <w:rsid w:val="007159D8"/>
    <w:rsid w:val="00715A35"/>
    <w:rsid w:val="00715E38"/>
    <w:rsid w:val="007165D4"/>
    <w:rsid w:val="00716C41"/>
    <w:rsid w:val="0071797A"/>
    <w:rsid w:val="00717E7A"/>
    <w:rsid w:val="00717F51"/>
    <w:rsid w:val="00720240"/>
    <w:rsid w:val="007209AC"/>
    <w:rsid w:val="0072116A"/>
    <w:rsid w:val="00721F9A"/>
    <w:rsid w:val="00722438"/>
    <w:rsid w:val="00722547"/>
    <w:rsid w:val="00722D95"/>
    <w:rsid w:val="007234F2"/>
    <w:rsid w:val="007235F9"/>
    <w:rsid w:val="00723E07"/>
    <w:rsid w:val="00723FF7"/>
    <w:rsid w:val="00724007"/>
    <w:rsid w:val="00724A85"/>
    <w:rsid w:val="00724E64"/>
    <w:rsid w:val="007255EC"/>
    <w:rsid w:val="00726511"/>
    <w:rsid w:val="00726AEA"/>
    <w:rsid w:val="00727349"/>
    <w:rsid w:val="0072744D"/>
    <w:rsid w:val="0072745A"/>
    <w:rsid w:val="007303EF"/>
    <w:rsid w:val="00730919"/>
    <w:rsid w:val="007313F2"/>
    <w:rsid w:val="0073218E"/>
    <w:rsid w:val="007325D7"/>
    <w:rsid w:val="00732679"/>
    <w:rsid w:val="00732724"/>
    <w:rsid w:val="007328B2"/>
    <w:rsid w:val="00732F1E"/>
    <w:rsid w:val="00733118"/>
    <w:rsid w:val="0073370D"/>
    <w:rsid w:val="00733D57"/>
    <w:rsid w:val="00733F6D"/>
    <w:rsid w:val="00734445"/>
    <w:rsid w:val="0073471A"/>
    <w:rsid w:val="00734B30"/>
    <w:rsid w:val="00734BC1"/>
    <w:rsid w:val="00735754"/>
    <w:rsid w:val="007357CE"/>
    <w:rsid w:val="00735E84"/>
    <w:rsid w:val="0073661F"/>
    <w:rsid w:val="007367C6"/>
    <w:rsid w:val="007368DE"/>
    <w:rsid w:val="00736DF4"/>
    <w:rsid w:val="007375E3"/>
    <w:rsid w:val="00737731"/>
    <w:rsid w:val="00737D5B"/>
    <w:rsid w:val="00740435"/>
    <w:rsid w:val="007404DB"/>
    <w:rsid w:val="0074072A"/>
    <w:rsid w:val="007409B9"/>
    <w:rsid w:val="00740BBC"/>
    <w:rsid w:val="00740D63"/>
    <w:rsid w:val="00741E0C"/>
    <w:rsid w:val="00741E54"/>
    <w:rsid w:val="00742690"/>
    <w:rsid w:val="00742BA9"/>
    <w:rsid w:val="00742FA6"/>
    <w:rsid w:val="0074335B"/>
    <w:rsid w:val="0074340F"/>
    <w:rsid w:val="00743695"/>
    <w:rsid w:val="00743DD3"/>
    <w:rsid w:val="00744AEB"/>
    <w:rsid w:val="007458D4"/>
    <w:rsid w:val="00745958"/>
    <w:rsid w:val="00745CC8"/>
    <w:rsid w:val="00746035"/>
    <w:rsid w:val="00746C78"/>
    <w:rsid w:val="00747030"/>
    <w:rsid w:val="00747545"/>
    <w:rsid w:val="00747729"/>
    <w:rsid w:val="00747BA8"/>
    <w:rsid w:val="00747D00"/>
    <w:rsid w:val="00750EB5"/>
    <w:rsid w:val="00751394"/>
    <w:rsid w:val="00751556"/>
    <w:rsid w:val="0075189B"/>
    <w:rsid w:val="00752194"/>
    <w:rsid w:val="007521B8"/>
    <w:rsid w:val="00752637"/>
    <w:rsid w:val="00752956"/>
    <w:rsid w:val="007532D6"/>
    <w:rsid w:val="007542E9"/>
    <w:rsid w:val="0075436F"/>
    <w:rsid w:val="00754426"/>
    <w:rsid w:val="0075498F"/>
    <w:rsid w:val="00754A20"/>
    <w:rsid w:val="00754E8B"/>
    <w:rsid w:val="007555DE"/>
    <w:rsid w:val="00755A4B"/>
    <w:rsid w:val="00755C33"/>
    <w:rsid w:val="00755C44"/>
    <w:rsid w:val="00756AAA"/>
    <w:rsid w:val="00756E1B"/>
    <w:rsid w:val="0075750B"/>
    <w:rsid w:val="0075795E"/>
    <w:rsid w:val="00757D16"/>
    <w:rsid w:val="00757E3D"/>
    <w:rsid w:val="00760538"/>
    <w:rsid w:val="00760F63"/>
    <w:rsid w:val="00761146"/>
    <w:rsid w:val="007645A6"/>
    <w:rsid w:val="007646CC"/>
    <w:rsid w:val="00765A83"/>
    <w:rsid w:val="00765B15"/>
    <w:rsid w:val="00765CC1"/>
    <w:rsid w:val="00766453"/>
    <w:rsid w:val="007666E4"/>
    <w:rsid w:val="00766A19"/>
    <w:rsid w:val="00766A7B"/>
    <w:rsid w:val="00766AD7"/>
    <w:rsid w:val="00766CFC"/>
    <w:rsid w:val="007673E3"/>
    <w:rsid w:val="00767CA6"/>
    <w:rsid w:val="007703C8"/>
    <w:rsid w:val="00770B24"/>
    <w:rsid w:val="00770C1B"/>
    <w:rsid w:val="00770CB3"/>
    <w:rsid w:val="00770CBB"/>
    <w:rsid w:val="00771BE5"/>
    <w:rsid w:val="00771CEC"/>
    <w:rsid w:val="00772A57"/>
    <w:rsid w:val="00772E8E"/>
    <w:rsid w:val="0077333D"/>
    <w:rsid w:val="00773617"/>
    <w:rsid w:val="00773636"/>
    <w:rsid w:val="007736DD"/>
    <w:rsid w:val="007736E9"/>
    <w:rsid w:val="007739A8"/>
    <w:rsid w:val="00773E43"/>
    <w:rsid w:val="007741E9"/>
    <w:rsid w:val="007745D1"/>
    <w:rsid w:val="007749BF"/>
    <w:rsid w:val="00774B05"/>
    <w:rsid w:val="007751EF"/>
    <w:rsid w:val="007758E2"/>
    <w:rsid w:val="00775CEE"/>
    <w:rsid w:val="007766A2"/>
    <w:rsid w:val="007772B9"/>
    <w:rsid w:val="007773F6"/>
    <w:rsid w:val="00777731"/>
    <w:rsid w:val="00777C9A"/>
    <w:rsid w:val="00777E07"/>
    <w:rsid w:val="007804C6"/>
    <w:rsid w:val="0078155B"/>
    <w:rsid w:val="00781758"/>
    <w:rsid w:val="0078249B"/>
    <w:rsid w:val="007830E4"/>
    <w:rsid w:val="007836D4"/>
    <w:rsid w:val="00783900"/>
    <w:rsid w:val="00783B86"/>
    <w:rsid w:val="00783CDE"/>
    <w:rsid w:val="007841E9"/>
    <w:rsid w:val="00784390"/>
    <w:rsid w:val="007847FB"/>
    <w:rsid w:val="00784902"/>
    <w:rsid w:val="007850CF"/>
    <w:rsid w:val="00785AA8"/>
    <w:rsid w:val="00786C62"/>
    <w:rsid w:val="0078726C"/>
    <w:rsid w:val="00787421"/>
    <w:rsid w:val="00787A89"/>
    <w:rsid w:val="00787E98"/>
    <w:rsid w:val="007903A6"/>
    <w:rsid w:val="007904FD"/>
    <w:rsid w:val="00791123"/>
    <w:rsid w:val="007913A3"/>
    <w:rsid w:val="007913AA"/>
    <w:rsid w:val="00791740"/>
    <w:rsid w:val="0079181D"/>
    <w:rsid w:val="00791A5A"/>
    <w:rsid w:val="00791E79"/>
    <w:rsid w:val="00792591"/>
    <w:rsid w:val="007925A1"/>
    <w:rsid w:val="007937CC"/>
    <w:rsid w:val="0079438B"/>
    <w:rsid w:val="00794BC9"/>
    <w:rsid w:val="00795CDF"/>
    <w:rsid w:val="00795EC0"/>
    <w:rsid w:val="00795FE2"/>
    <w:rsid w:val="00796188"/>
    <w:rsid w:val="00796487"/>
    <w:rsid w:val="007968DC"/>
    <w:rsid w:val="00797217"/>
    <w:rsid w:val="007978B2"/>
    <w:rsid w:val="007A01CE"/>
    <w:rsid w:val="007A07A9"/>
    <w:rsid w:val="007A0B20"/>
    <w:rsid w:val="007A1330"/>
    <w:rsid w:val="007A16C0"/>
    <w:rsid w:val="007A1DC4"/>
    <w:rsid w:val="007A204A"/>
    <w:rsid w:val="007A2407"/>
    <w:rsid w:val="007A2843"/>
    <w:rsid w:val="007A2DAC"/>
    <w:rsid w:val="007A2FB5"/>
    <w:rsid w:val="007A3957"/>
    <w:rsid w:val="007A3AD2"/>
    <w:rsid w:val="007A3C96"/>
    <w:rsid w:val="007A410F"/>
    <w:rsid w:val="007A4117"/>
    <w:rsid w:val="007A484F"/>
    <w:rsid w:val="007A56FE"/>
    <w:rsid w:val="007A588D"/>
    <w:rsid w:val="007A5E9A"/>
    <w:rsid w:val="007A616E"/>
    <w:rsid w:val="007A6524"/>
    <w:rsid w:val="007A65C2"/>
    <w:rsid w:val="007A6FBC"/>
    <w:rsid w:val="007A73EA"/>
    <w:rsid w:val="007A7AD1"/>
    <w:rsid w:val="007A7C81"/>
    <w:rsid w:val="007A7D06"/>
    <w:rsid w:val="007B01A9"/>
    <w:rsid w:val="007B0E8D"/>
    <w:rsid w:val="007B102B"/>
    <w:rsid w:val="007B16C6"/>
    <w:rsid w:val="007B283E"/>
    <w:rsid w:val="007B370A"/>
    <w:rsid w:val="007B3D30"/>
    <w:rsid w:val="007B4787"/>
    <w:rsid w:val="007B4B3A"/>
    <w:rsid w:val="007B54B8"/>
    <w:rsid w:val="007B56F2"/>
    <w:rsid w:val="007B6A4F"/>
    <w:rsid w:val="007B6E6F"/>
    <w:rsid w:val="007C0577"/>
    <w:rsid w:val="007C098A"/>
    <w:rsid w:val="007C0B79"/>
    <w:rsid w:val="007C1627"/>
    <w:rsid w:val="007C1B80"/>
    <w:rsid w:val="007C1BF1"/>
    <w:rsid w:val="007C2512"/>
    <w:rsid w:val="007C25BF"/>
    <w:rsid w:val="007C281D"/>
    <w:rsid w:val="007C2AE1"/>
    <w:rsid w:val="007C2C3F"/>
    <w:rsid w:val="007C31B7"/>
    <w:rsid w:val="007C33CE"/>
    <w:rsid w:val="007C4877"/>
    <w:rsid w:val="007C4CD7"/>
    <w:rsid w:val="007C51A6"/>
    <w:rsid w:val="007C6A14"/>
    <w:rsid w:val="007C6D3C"/>
    <w:rsid w:val="007C74FD"/>
    <w:rsid w:val="007C7753"/>
    <w:rsid w:val="007D02E5"/>
    <w:rsid w:val="007D0A15"/>
    <w:rsid w:val="007D0A47"/>
    <w:rsid w:val="007D1320"/>
    <w:rsid w:val="007D183B"/>
    <w:rsid w:val="007D26A9"/>
    <w:rsid w:val="007D318C"/>
    <w:rsid w:val="007D3E81"/>
    <w:rsid w:val="007D418E"/>
    <w:rsid w:val="007D4194"/>
    <w:rsid w:val="007D49A8"/>
    <w:rsid w:val="007D5E3B"/>
    <w:rsid w:val="007D679B"/>
    <w:rsid w:val="007D7358"/>
    <w:rsid w:val="007D7B12"/>
    <w:rsid w:val="007E0743"/>
    <w:rsid w:val="007E0A7F"/>
    <w:rsid w:val="007E0FB8"/>
    <w:rsid w:val="007E106F"/>
    <w:rsid w:val="007E11E3"/>
    <w:rsid w:val="007E1927"/>
    <w:rsid w:val="007E1BBD"/>
    <w:rsid w:val="007E1BC6"/>
    <w:rsid w:val="007E1EC2"/>
    <w:rsid w:val="007E22BE"/>
    <w:rsid w:val="007E2DDF"/>
    <w:rsid w:val="007E320D"/>
    <w:rsid w:val="007E36A8"/>
    <w:rsid w:val="007E3E63"/>
    <w:rsid w:val="007E5026"/>
    <w:rsid w:val="007E59D3"/>
    <w:rsid w:val="007E62FC"/>
    <w:rsid w:val="007E6456"/>
    <w:rsid w:val="007E7058"/>
    <w:rsid w:val="007E731D"/>
    <w:rsid w:val="007F04CD"/>
    <w:rsid w:val="007F0514"/>
    <w:rsid w:val="007F09F1"/>
    <w:rsid w:val="007F160C"/>
    <w:rsid w:val="007F17F4"/>
    <w:rsid w:val="007F18D9"/>
    <w:rsid w:val="007F19B7"/>
    <w:rsid w:val="007F1B03"/>
    <w:rsid w:val="007F1E61"/>
    <w:rsid w:val="007F1F53"/>
    <w:rsid w:val="007F230E"/>
    <w:rsid w:val="007F232D"/>
    <w:rsid w:val="007F26F0"/>
    <w:rsid w:val="007F2747"/>
    <w:rsid w:val="007F4335"/>
    <w:rsid w:val="007F44F7"/>
    <w:rsid w:val="007F4904"/>
    <w:rsid w:val="007F4EAB"/>
    <w:rsid w:val="007F507A"/>
    <w:rsid w:val="007F5867"/>
    <w:rsid w:val="007F5D57"/>
    <w:rsid w:val="007F5E0B"/>
    <w:rsid w:val="007F6A9A"/>
    <w:rsid w:val="007F6CB8"/>
    <w:rsid w:val="007F6EE2"/>
    <w:rsid w:val="007F7570"/>
    <w:rsid w:val="007F7BF3"/>
    <w:rsid w:val="007F7D06"/>
    <w:rsid w:val="0080055A"/>
    <w:rsid w:val="00800A5E"/>
    <w:rsid w:val="00800C7C"/>
    <w:rsid w:val="00800D3B"/>
    <w:rsid w:val="00800E96"/>
    <w:rsid w:val="00801125"/>
    <w:rsid w:val="008015FC"/>
    <w:rsid w:val="00802364"/>
    <w:rsid w:val="008027E1"/>
    <w:rsid w:val="008027F5"/>
    <w:rsid w:val="0080290C"/>
    <w:rsid w:val="00803892"/>
    <w:rsid w:val="008042ED"/>
    <w:rsid w:val="00804ED6"/>
    <w:rsid w:val="008050F3"/>
    <w:rsid w:val="00805F32"/>
    <w:rsid w:val="00805FBF"/>
    <w:rsid w:val="0080640B"/>
    <w:rsid w:val="008067F7"/>
    <w:rsid w:val="00806F53"/>
    <w:rsid w:val="00807C56"/>
    <w:rsid w:val="00807FC4"/>
    <w:rsid w:val="00810858"/>
    <w:rsid w:val="00810AB3"/>
    <w:rsid w:val="00810C50"/>
    <w:rsid w:val="00810D32"/>
    <w:rsid w:val="00811091"/>
    <w:rsid w:val="00811294"/>
    <w:rsid w:val="00811833"/>
    <w:rsid w:val="00811D57"/>
    <w:rsid w:val="008125B2"/>
    <w:rsid w:val="00812625"/>
    <w:rsid w:val="00812A7C"/>
    <w:rsid w:val="008138BD"/>
    <w:rsid w:val="00813979"/>
    <w:rsid w:val="00813B0B"/>
    <w:rsid w:val="00813BF4"/>
    <w:rsid w:val="00814129"/>
    <w:rsid w:val="008154A8"/>
    <w:rsid w:val="00815654"/>
    <w:rsid w:val="00815C54"/>
    <w:rsid w:val="008160EC"/>
    <w:rsid w:val="008164B5"/>
    <w:rsid w:val="008166A7"/>
    <w:rsid w:val="00816F53"/>
    <w:rsid w:val="00817230"/>
    <w:rsid w:val="00820218"/>
    <w:rsid w:val="00820972"/>
    <w:rsid w:val="008210B4"/>
    <w:rsid w:val="00821636"/>
    <w:rsid w:val="0082191F"/>
    <w:rsid w:val="0082199B"/>
    <w:rsid w:val="00821ADC"/>
    <w:rsid w:val="00821DA7"/>
    <w:rsid w:val="00822129"/>
    <w:rsid w:val="008228B1"/>
    <w:rsid w:val="00823383"/>
    <w:rsid w:val="00823D0E"/>
    <w:rsid w:val="008246A0"/>
    <w:rsid w:val="00824980"/>
    <w:rsid w:val="00824A6D"/>
    <w:rsid w:val="00824E76"/>
    <w:rsid w:val="00824EFA"/>
    <w:rsid w:val="008251A8"/>
    <w:rsid w:val="00825276"/>
    <w:rsid w:val="0082544C"/>
    <w:rsid w:val="00825F13"/>
    <w:rsid w:val="0082610D"/>
    <w:rsid w:val="0082694F"/>
    <w:rsid w:val="00826C8B"/>
    <w:rsid w:val="008277DF"/>
    <w:rsid w:val="00827A76"/>
    <w:rsid w:val="0083023A"/>
    <w:rsid w:val="00830962"/>
    <w:rsid w:val="00830BEC"/>
    <w:rsid w:val="00830C81"/>
    <w:rsid w:val="00830ED6"/>
    <w:rsid w:val="00831108"/>
    <w:rsid w:val="008316FD"/>
    <w:rsid w:val="00831F79"/>
    <w:rsid w:val="00832DB5"/>
    <w:rsid w:val="00833646"/>
    <w:rsid w:val="008338D6"/>
    <w:rsid w:val="00834030"/>
    <w:rsid w:val="0083404F"/>
    <w:rsid w:val="00834308"/>
    <w:rsid w:val="008345C2"/>
    <w:rsid w:val="0083540D"/>
    <w:rsid w:val="0083574E"/>
    <w:rsid w:val="008357F7"/>
    <w:rsid w:val="00835B0F"/>
    <w:rsid w:val="00835BBF"/>
    <w:rsid w:val="00836B57"/>
    <w:rsid w:val="0083705B"/>
    <w:rsid w:val="008377DE"/>
    <w:rsid w:val="00837857"/>
    <w:rsid w:val="00840685"/>
    <w:rsid w:val="00840A38"/>
    <w:rsid w:val="00840C36"/>
    <w:rsid w:val="00841786"/>
    <w:rsid w:val="0084242F"/>
    <w:rsid w:val="00842681"/>
    <w:rsid w:val="0084270D"/>
    <w:rsid w:val="00842E49"/>
    <w:rsid w:val="00843C68"/>
    <w:rsid w:val="00843C7A"/>
    <w:rsid w:val="00843D12"/>
    <w:rsid w:val="00844E05"/>
    <w:rsid w:val="00845666"/>
    <w:rsid w:val="00845906"/>
    <w:rsid w:val="00845D16"/>
    <w:rsid w:val="00846A7D"/>
    <w:rsid w:val="00846E34"/>
    <w:rsid w:val="00846FA3"/>
    <w:rsid w:val="0085029A"/>
    <w:rsid w:val="008510EB"/>
    <w:rsid w:val="00851476"/>
    <w:rsid w:val="008517BC"/>
    <w:rsid w:val="00851BD6"/>
    <w:rsid w:val="00851F41"/>
    <w:rsid w:val="008526C1"/>
    <w:rsid w:val="008526EB"/>
    <w:rsid w:val="008528EB"/>
    <w:rsid w:val="00852F28"/>
    <w:rsid w:val="00853063"/>
    <w:rsid w:val="008530E7"/>
    <w:rsid w:val="008530E9"/>
    <w:rsid w:val="008535CA"/>
    <w:rsid w:val="008535EF"/>
    <w:rsid w:val="00854A80"/>
    <w:rsid w:val="008550B0"/>
    <w:rsid w:val="008550C3"/>
    <w:rsid w:val="00855205"/>
    <w:rsid w:val="008558BE"/>
    <w:rsid w:val="00855A37"/>
    <w:rsid w:val="00855A98"/>
    <w:rsid w:val="00855E01"/>
    <w:rsid w:val="00855E09"/>
    <w:rsid w:val="008562AB"/>
    <w:rsid w:val="0085646C"/>
    <w:rsid w:val="00857424"/>
    <w:rsid w:val="0085776B"/>
    <w:rsid w:val="0086007F"/>
    <w:rsid w:val="0086064D"/>
    <w:rsid w:val="00860A56"/>
    <w:rsid w:val="00862FB3"/>
    <w:rsid w:val="00863184"/>
    <w:rsid w:val="008632B0"/>
    <w:rsid w:val="008634D7"/>
    <w:rsid w:val="00863A87"/>
    <w:rsid w:val="0086429C"/>
    <w:rsid w:val="008643DF"/>
    <w:rsid w:val="00864572"/>
    <w:rsid w:val="008645BC"/>
    <w:rsid w:val="008649DF"/>
    <w:rsid w:val="00866084"/>
    <w:rsid w:val="0086608E"/>
    <w:rsid w:val="008661E0"/>
    <w:rsid w:val="0086695A"/>
    <w:rsid w:val="00866DCC"/>
    <w:rsid w:val="008672C4"/>
    <w:rsid w:val="008673AF"/>
    <w:rsid w:val="00867A80"/>
    <w:rsid w:val="00870064"/>
    <w:rsid w:val="0087044A"/>
    <w:rsid w:val="00870F90"/>
    <w:rsid w:val="008712FE"/>
    <w:rsid w:val="00871359"/>
    <w:rsid w:val="00871969"/>
    <w:rsid w:val="00871CDF"/>
    <w:rsid w:val="00872473"/>
    <w:rsid w:val="00872826"/>
    <w:rsid w:val="008728C9"/>
    <w:rsid w:val="00872AD1"/>
    <w:rsid w:val="008738BB"/>
    <w:rsid w:val="00873D09"/>
    <w:rsid w:val="00874039"/>
    <w:rsid w:val="008747BE"/>
    <w:rsid w:val="008749C5"/>
    <w:rsid w:val="00874B08"/>
    <w:rsid w:val="00875170"/>
    <w:rsid w:val="008759F3"/>
    <w:rsid w:val="00875BDD"/>
    <w:rsid w:val="00876978"/>
    <w:rsid w:val="0087739C"/>
    <w:rsid w:val="008775ED"/>
    <w:rsid w:val="00877ABE"/>
    <w:rsid w:val="00880486"/>
    <w:rsid w:val="00880800"/>
    <w:rsid w:val="00882388"/>
    <w:rsid w:val="0088284A"/>
    <w:rsid w:val="0088290A"/>
    <w:rsid w:val="00883443"/>
    <w:rsid w:val="0088371E"/>
    <w:rsid w:val="0088411E"/>
    <w:rsid w:val="00884561"/>
    <w:rsid w:val="00884590"/>
    <w:rsid w:val="00884806"/>
    <w:rsid w:val="00884862"/>
    <w:rsid w:val="00884999"/>
    <w:rsid w:val="0088513E"/>
    <w:rsid w:val="00885C1B"/>
    <w:rsid w:val="00886093"/>
    <w:rsid w:val="0088616D"/>
    <w:rsid w:val="008861FF"/>
    <w:rsid w:val="008862D4"/>
    <w:rsid w:val="00886BA1"/>
    <w:rsid w:val="00890320"/>
    <w:rsid w:val="0089081A"/>
    <w:rsid w:val="008908ED"/>
    <w:rsid w:val="0089137B"/>
    <w:rsid w:val="008913B3"/>
    <w:rsid w:val="00891AE6"/>
    <w:rsid w:val="00891BC4"/>
    <w:rsid w:val="008926E5"/>
    <w:rsid w:val="00893A80"/>
    <w:rsid w:val="00893C04"/>
    <w:rsid w:val="00893E68"/>
    <w:rsid w:val="0089458E"/>
    <w:rsid w:val="008945A9"/>
    <w:rsid w:val="008949D1"/>
    <w:rsid w:val="00894F4B"/>
    <w:rsid w:val="00895D62"/>
    <w:rsid w:val="008964D2"/>
    <w:rsid w:val="008973A2"/>
    <w:rsid w:val="008A063D"/>
    <w:rsid w:val="008A07CC"/>
    <w:rsid w:val="008A0C15"/>
    <w:rsid w:val="008A14A2"/>
    <w:rsid w:val="008A15F8"/>
    <w:rsid w:val="008A176B"/>
    <w:rsid w:val="008A1823"/>
    <w:rsid w:val="008A1C83"/>
    <w:rsid w:val="008A2268"/>
    <w:rsid w:val="008A28CA"/>
    <w:rsid w:val="008A28FE"/>
    <w:rsid w:val="008A33D1"/>
    <w:rsid w:val="008A3E94"/>
    <w:rsid w:val="008A4137"/>
    <w:rsid w:val="008A4329"/>
    <w:rsid w:val="008A4A50"/>
    <w:rsid w:val="008A4E81"/>
    <w:rsid w:val="008A50BA"/>
    <w:rsid w:val="008A56DB"/>
    <w:rsid w:val="008A577A"/>
    <w:rsid w:val="008A5B0E"/>
    <w:rsid w:val="008A5BD5"/>
    <w:rsid w:val="008A5D27"/>
    <w:rsid w:val="008A5D68"/>
    <w:rsid w:val="008A66E0"/>
    <w:rsid w:val="008A6AD5"/>
    <w:rsid w:val="008A6DEC"/>
    <w:rsid w:val="008A6FE0"/>
    <w:rsid w:val="008A78FD"/>
    <w:rsid w:val="008A7D9C"/>
    <w:rsid w:val="008B06D8"/>
    <w:rsid w:val="008B0991"/>
    <w:rsid w:val="008B11FB"/>
    <w:rsid w:val="008B122E"/>
    <w:rsid w:val="008B1CDD"/>
    <w:rsid w:val="008B1D62"/>
    <w:rsid w:val="008B24BD"/>
    <w:rsid w:val="008B28E3"/>
    <w:rsid w:val="008B3AB8"/>
    <w:rsid w:val="008B3C28"/>
    <w:rsid w:val="008B3FCC"/>
    <w:rsid w:val="008B447A"/>
    <w:rsid w:val="008B4C29"/>
    <w:rsid w:val="008B4FEF"/>
    <w:rsid w:val="008B5290"/>
    <w:rsid w:val="008B5DF9"/>
    <w:rsid w:val="008B60FF"/>
    <w:rsid w:val="008B61F4"/>
    <w:rsid w:val="008B639F"/>
    <w:rsid w:val="008B6593"/>
    <w:rsid w:val="008B73B1"/>
    <w:rsid w:val="008B73B2"/>
    <w:rsid w:val="008B7910"/>
    <w:rsid w:val="008B7A9A"/>
    <w:rsid w:val="008B7D3F"/>
    <w:rsid w:val="008C06B9"/>
    <w:rsid w:val="008C09A7"/>
    <w:rsid w:val="008C0CC0"/>
    <w:rsid w:val="008C0D4C"/>
    <w:rsid w:val="008C121C"/>
    <w:rsid w:val="008C14C9"/>
    <w:rsid w:val="008C193B"/>
    <w:rsid w:val="008C1CC8"/>
    <w:rsid w:val="008C26CB"/>
    <w:rsid w:val="008C2F9B"/>
    <w:rsid w:val="008C3B72"/>
    <w:rsid w:val="008C3BD2"/>
    <w:rsid w:val="008C404B"/>
    <w:rsid w:val="008C4072"/>
    <w:rsid w:val="008C42FC"/>
    <w:rsid w:val="008C4709"/>
    <w:rsid w:val="008C4C16"/>
    <w:rsid w:val="008C4F3F"/>
    <w:rsid w:val="008C54A9"/>
    <w:rsid w:val="008C5695"/>
    <w:rsid w:val="008C5B43"/>
    <w:rsid w:val="008C6C19"/>
    <w:rsid w:val="008C71C3"/>
    <w:rsid w:val="008C750F"/>
    <w:rsid w:val="008D0391"/>
    <w:rsid w:val="008D130D"/>
    <w:rsid w:val="008D18AF"/>
    <w:rsid w:val="008D1D12"/>
    <w:rsid w:val="008D204D"/>
    <w:rsid w:val="008D2691"/>
    <w:rsid w:val="008D2D00"/>
    <w:rsid w:val="008D2D17"/>
    <w:rsid w:val="008D3009"/>
    <w:rsid w:val="008D315A"/>
    <w:rsid w:val="008D39D6"/>
    <w:rsid w:val="008D4711"/>
    <w:rsid w:val="008D48F4"/>
    <w:rsid w:val="008D4993"/>
    <w:rsid w:val="008D51D7"/>
    <w:rsid w:val="008D559B"/>
    <w:rsid w:val="008D64EF"/>
    <w:rsid w:val="008D7121"/>
    <w:rsid w:val="008D7EAA"/>
    <w:rsid w:val="008E174D"/>
    <w:rsid w:val="008E1758"/>
    <w:rsid w:val="008E2C82"/>
    <w:rsid w:val="008E39A9"/>
    <w:rsid w:val="008E3A54"/>
    <w:rsid w:val="008E4084"/>
    <w:rsid w:val="008E47DB"/>
    <w:rsid w:val="008E4D87"/>
    <w:rsid w:val="008E50DB"/>
    <w:rsid w:val="008E6660"/>
    <w:rsid w:val="008E6EB7"/>
    <w:rsid w:val="008E7644"/>
    <w:rsid w:val="008E7DFE"/>
    <w:rsid w:val="008F0BD6"/>
    <w:rsid w:val="008F0E1E"/>
    <w:rsid w:val="008F1A47"/>
    <w:rsid w:val="008F1B54"/>
    <w:rsid w:val="008F1C6B"/>
    <w:rsid w:val="008F1EB7"/>
    <w:rsid w:val="008F20C0"/>
    <w:rsid w:val="008F3C92"/>
    <w:rsid w:val="008F4819"/>
    <w:rsid w:val="008F48E4"/>
    <w:rsid w:val="008F4B9D"/>
    <w:rsid w:val="008F4DCC"/>
    <w:rsid w:val="008F5D5A"/>
    <w:rsid w:val="008F6518"/>
    <w:rsid w:val="008F66E9"/>
    <w:rsid w:val="008F682A"/>
    <w:rsid w:val="008F6A44"/>
    <w:rsid w:val="008F6F62"/>
    <w:rsid w:val="008F734D"/>
    <w:rsid w:val="008F7609"/>
    <w:rsid w:val="008F7854"/>
    <w:rsid w:val="0090022B"/>
    <w:rsid w:val="009009B8"/>
    <w:rsid w:val="0090105A"/>
    <w:rsid w:val="009013EA"/>
    <w:rsid w:val="00901728"/>
    <w:rsid w:val="00901AA8"/>
    <w:rsid w:val="009024FE"/>
    <w:rsid w:val="009029ED"/>
    <w:rsid w:val="00902DCF"/>
    <w:rsid w:val="00902DFF"/>
    <w:rsid w:val="009033A1"/>
    <w:rsid w:val="00903510"/>
    <w:rsid w:val="0090357E"/>
    <w:rsid w:val="009037D8"/>
    <w:rsid w:val="00903A47"/>
    <w:rsid w:val="00903B5B"/>
    <w:rsid w:val="00904196"/>
    <w:rsid w:val="0090478E"/>
    <w:rsid w:val="00904921"/>
    <w:rsid w:val="009053E3"/>
    <w:rsid w:val="009054A6"/>
    <w:rsid w:val="009055ED"/>
    <w:rsid w:val="00905B8F"/>
    <w:rsid w:val="00905CA3"/>
    <w:rsid w:val="00905CD1"/>
    <w:rsid w:val="0090604C"/>
    <w:rsid w:val="0090646C"/>
    <w:rsid w:val="009068DC"/>
    <w:rsid w:val="00906C58"/>
    <w:rsid w:val="00906E12"/>
    <w:rsid w:val="00906EDA"/>
    <w:rsid w:val="00907648"/>
    <w:rsid w:val="00907D1A"/>
    <w:rsid w:val="0091066A"/>
    <w:rsid w:val="00910CFD"/>
    <w:rsid w:val="00910F41"/>
    <w:rsid w:val="00911CFC"/>
    <w:rsid w:val="00912746"/>
    <w:rsid w:val="009129EE"/>
    <w:rsid w:val="00912BAB"/>
    <w:rsid w:val="00912C58"/>
    <w:rsid w:val="00913011"/>
    <w:rsid w:val="009137B0"/>
    <w:rsid w:val="00913814"/>
    <w:rsid w:val="00913B3C"/>
    <w:rsid w:val="00913D1D"/>
    <w:rsid w:val="00913E5F"/>
    <w:rsid w:val="00913E76"/>
    <w:rsid w:val="009140E3"/>
    <w:rsid w:val="0091440D"/>
    <w:rsid w:val="009149DF"/>
    <w:rsid w:val="00914DFB"/>
    <w:rsid w:val="00915353"/>
    <w:rsid w:val="00915A00"/>
    <w:rsid w:val="00915BAC"/>
    <w:rsid w:val="00916AB7"/>
    <w:rsid w:val="00916C50"/>
    <w:rsid w:val="00917134"/>
    <w:rsid w:val="009177FF"/>
    <w:rsid w:val="009178EA"/>
    <w:rsid w:val="00917A7F"/>
    <w:rsid w:val="00920015"/>
    <w:rsid w:val="0092004D"/>
    <w:rsid w:val="009203F1"/>
    <w:rsid w:val="00920EDA"/>
    <w:rsid w:val="00921430"/>
    <w:rsid w:val="0092184F"/>
    <w:rsid w:val="00921E56"/>
    <w:rsid w:val="00922009"/>
    <w:rsid w:val="00922696"/>
    <w:rsid w:val="00922DCF"/>
    <w:rsid w:val="00923F38"/>
    <w:rsid w:val="00924D39"/>
    <w:rsid w:val="00926440"/>
    <w:rsid w:val="0092649A"/>
    <w:rsid w:val="009268EF"/>
    <w:rsid w:val="00926A59"/>
    <w:rsid w:val="00926AE4"/>
    <w:rsid w:val="00926EC7"/>
    <w:rsid w:val="0092700A"/>
    <w:rsid w:val="00927328"/>
    <w:rsid w:val="00927363"/>
    <w:rsid w:val="00927BF6"/>
    <w:rsid w:val="00930256"/>
    <w:rsid w:val="009305CA"/>
    <w:rsid w:val="00930992"/>
    <w:rsid w:val="00930CF6"/>
    <w:rsid w:val="009319A1"/>
    <w:rsid w:val="009321C8"/>
    <w:rsid w:val="00932B86"/>
    <w:rsid w:val="0093313C"/>
    <w:rsid w:val="009343EB"/>
    <w:rsid w:val="0093447E"/>
    <w:rsid w:val="0093468B"/>
    <w:rsid w:val="009349CC"/>
    <w:rsid w:val="0093587E"/>
    <w:rsid w:val="00935A7A"/>
    <w:rsid w:val="00935AE3"/>
    <w:rsid w:val="00935EED"/>
    <w:rsid w:val="009371F1"/>
    <w:rsid w:val="0093791E"/>
    <w:rsid w:val="00937C70"/>
    <w:rsid w:val="009406D0"/>
    <w:rsid w:val="0094113E"/>
    <w:rsid w:val="0094157C"/>
    <w:rsid w:val="00941A10"/>
    <w:rsid w:val="00941B61"/>
    <w:rsid w:val="00942136"/>
    <w:rsid w:val="00942236"/>
    <w:rsid w:val="00942963"/>
    <w:rsid w:val="00942A1F"/>
    <w:rsid w:val="009432C7"/>
    <w:rsid w:val="00943728"/>
    <w:rsid w:val="0094398B"/>
    <w:rsid w:val="00943C86"/>
    <w:rsid w:val="00943E97"/>
    <w:rsid w:val="00944D69"/>
    <w:rsid w:val="00945225"/>
    <w:rsid w:val="009458FD"/>
    <w:rsid w:val="00945E44"/>
    <w:rsid w:val="009462E3"/>
    <w:rsid w:val="00946F11"/>
    <w:rsid w:val="00947705"/>
    <w:rsid w:val="00947794"/>
    <w:rsid w:val="00947B32"/>
    <w:rsid w:val="00947D27"/>
    <w:rsid w:val="00947DFE"/>
    <w:rsid w:val="00950154"/>
    <w:rsid w:val="00950184"/>
    <w:rsid w:val="00950373"/>
    <w:rsid w:val="00950A07"/>
    <w:rsid w:val="00950FB8"/>
    <w:rsid w:val="009512BF"/>
    <w:rsid w:val="009515B9"/>
    <w:rsid w:val="00952515"/>
    <w:rsid w:val="00952571"/>
    <w:rsid w:val="00952B9E"/>
    <w:rsid w:val="0095318F"/>
    <w:rsid w:val="009537A0"/>
    <w:rsid w:val="00953B04"/>
    <w:rsid w:val="00953D8E"/>
    <w:rsid w:val="00954351"/>
    <w:rsid w:val="00955017"/>
    <w:rsid w:val="00955087"/>
    <w:rsid w:val="00955CDE"/>
    <w:rsid w:val="00955EFA"/>
    <w:rsid w:val="009561E4"/>
    <w:rsid w:val="00956877"/>
    <w:rsid w:val="00957B48"/>
    <w:rsid w:val="00957DE2"/>
    <w:rsid w:val="00960056"/>
    <w:rsid w:val="00960601"/>
    <w:rsid w:val="00961708"/>
    <w:rsid w:val="00962F8E"/>
    <w:rsid w:val="00963CB0"/>
    <w:rsid w:val="00963D5A"/>
    <w:rsid w:val="009644D9"/>
    <w:rsid w:val="009644F3"/>
    <w:rsid w:val="0096493C"/>
    <w:rsid w:val="00964A3F"/>
    <w:rsid w:val="00964CC8"/>
    <w:rsid w:val="00964E73"/>
    <w:rsid w:val="00965B01"/>
    <w:rsid w:val="00965DDF"/>
    <w:rsid w:val="009666E6"/>
    <w:rsid w:val="00966FE9"/>
    <w:rsid w:val="009700D5"/>
    <w:rsid w:val="00970379"/>
    <w:rsid w:val="009703E2"/>
    <w:rsid w:val="00970C7A"/>
    <w:rsid w:val="00971963"/>
    <w:rsid w:val="009719EB"/>
    <w:rsid w:val="009723CE"/>
    <w:rsid w:val="00972B02"/>
    <w:rsid w:val="0097432C"/>
    <w:rsid w:val="0097448E"/>
    <w:rsid w:val="00975BB9"/>
    <w:rsid w:val="009765F3"/>
    <w:rsid w:val="00976605"/>
    <w:rsid w:val="00976726"/>
    <w:rsid w:val="0097673E"/>
    <w:rsid w:val="00976D00"/>
    <w:rsid w:val="00977278"/>
    <w:rsid w:val="00977A15"/>
    <w:rsid w:val="00977C84"/>
    <w:rsid w:val="009800E0"/>
    <w:rsid w:val="009811B1"/>
    <w:rsid w:val="00982A0F"/>
    <w:rsid w:val="00982A85"/>
    <w:rsid w:val="00982BB8"/>
    <w:rsid w:val="00983134"/>
    <w:rsid w:val="009835E0"/>
    <w:rsid w:val="00983F01"/>
    <w:rsid w:val="00984AE8"/>
    <w:rsid w:val="009857D5"/>
    <w:rsid w:val="009857E1"/>
    <w:rsid w:val="009858DD"/>
    <w:rsid w:val="009858ED"/>
    <w:rsid w:val="00986512"/>
    <w:rsid w:val="00986900"/>
    <w:rsid w:val="00986C07"/>
    <w:rsid w:val="00986E2A"/>
    <w:rsid w:val="00986EA5"/>
    <w:rsid w:val="0098726E"/>
    <w:rsid w:val="00990266"/>
    <w:rsid w:val="00990C53"/>
    <w:rsid w:val="00990D80"/>
    <w:rsid w:val="009913B5"/>
    <w:rsid w:val="009913EE"/>
    <w:rsid w:val="009918EF"/>
    <w:rsid w:val="00991D43"/>
    <w:rsid w:val="0099218D"/>
    <w:rsid w:val="009925ED"/>
    <w:rsid w:val="00992901"/>
    <w:rsid w:val="00992CE6"/>
    <w:rsid w:val="00992EB4"/>
    <w:rsid w:val="0099347E"/>
    <w:rsid w:val="009939CD"/>
    <w:rsid w:val="00993FA4"/>
    <w:rsid w:val="00994310"/>
    <w:rsid w:val="00994693"/>
    <w:rsid w:val="009946D8"/>
    <w:rsid w:val="00994CAE"/>
    <w:rsid w:val="009953AF"/>
    <w:rsid w:val="009960A7"/>
    <w:rsid w:val="009966F7"/>
    <w:rsid w:val="00997705"/>
    <w:rsid w:val="00997DD8"/>
    <w:rsid w:val="00997E2A"/>
    <w:rsid w:val="009A0289"/>
    <w:rsid w:val="009A04ED"/>
    <w:rsid w:val="009A0AB2"/>
    <w:rsid w:val="009A0D3E"/>
    <w:rsid w:val="009A0DC3"/>
    <w:rsid w:val="009A1169"/>
    <w:rsid w:val="009A13DD"/>
    <w:rsid w:val="009A1624"/>
    <w:rsid w:val="009A1873"/>
    <w:rsid w:val="009A1A50"/>
    <w:rsid w:val="009A21B0"/>
    <w:rsid w:val="009A2527"/>
    <w:rsid w:val="009A27E5"/>
    <w:rsid w:val="009A2AB4"/>
    <w:rsid w:val="009A2E89"/>
    <w:rsid w:val="009A3FA5"/>
    <w:rsid w:val="009A49BF"/>
    <w:rsid w:val="009A4D58"/>
    <w:rsid w:val="009A4D7C"/>
    <w:rsid w:val="009A5928"/>
    <w:rsid w:val="009A5944"/>
    <w:rsid w:val="009A59FD"/>
    <w:rsid w:val="009A5CF7"/>
    <w:rsid w:val="009A5DB2"/>
    <w:rsid w:val="009A69C0"/>
    <w:rsid w:val="009A6D03"/>
    <w:rsid w:val="009A6EC6"/>
    <w:rsid w:val="009A6F12"/>
    <w:rsid w:val="009A71D9"/>
    <w:rsid w:val="009B019E"/>
    <w:rsid w:val="009B0239"/>
    <w:rsid w:val="009B026E"/>
    <w:rsid w:val="009B0FFC"/>
    <w:rsid w:val="009B11F0"/>
    <w:rsid w:val="009B13C5"/>
    <w:rsid w:val="009B17F9"/>
    <w:rsid w:val="009B1AF6"/>
    <w:rsid w:val="009B2666"/>
    <w:rsid w:val="009B2907"/>
    <w:rsid w:val="009B368A"/>
    <w:rsid w:val="009B4647"/>
    <w:rsid w:val="009B4A78"/>
    <w:rsid w:val="009B5B17"/>
    <w:rsid w:val="009B6549"/>
    <w:rsid w:val="009B73B2"/>
    <w:rsid w:val="009B790D"/>
    <w:rsid w:val="009B79A6"/>
    <w:rsid w:val="009B7F86"/>
    <w:rsid w:val="009C0B79"/>
    <w:rsid w:val="009C0C04"/>
    <w:rsid w:val="009C0EF6"/>
    <w:rsid w:val="009C1725"/>
    <w:rsid w:val="009C2263"/>
    <w:rsid w:val="009C27C5"/>
    <w:rsid w:val="009C2A1E"/>
    <w:rsid w:val="009C2D0D"/>
    <w:rsid w:val="009C2EF7"/>
    <w:rsid w:val="009C5402"/>
    <w:rsid w:val="009C577A"/>
    <w:rsid w:val="009C659D"/>
    <w:rsid w:val="009C6767"/>
    <w:rsid w:val="009C6C3D"/>
    <w:rsid w:val="009C6F7E"/>
    <w:rsid w:val="009C7EC8"/>
    <w:rsid w:val="009D16A2"/>
    <w:rsid w:val="009D1792"/>
    <w:rsid w:val="009D17E6"/>
    <w:rsid w:val="009D1F1E"/>
    <w:rsid w:val="009D1F6C"/>
    <w:rsid w:val="009D1F99"/>
    <w:rsid w:val="009D22BF"/>
    <w:rsid w:val="009D3307"/>
    <w:rsid w:val="009D3776"/>
    <w:rsid w:val="009D3A08"/>
    <w:rsid w:val="009D4104"/>
    <w:rsid w:val="009D4174"/>
    <w:rsid w:val="009D4194"/>
    <w:rsid w:val="009D42A1"/>
    <w:rsid w:val="009D4426"/>
    <w:rsid w:val="009D4BE4"/>
    <w:rsid w:val="009D4DA0"/>
    <w:rsid w:val="009D5500"/>
    <w:rsid w:val="009D73E2"/>
    <w:rsid w:val="009D7549"/>
    <w:rsid w:val="009D7563"/>
    <w:rsid w:val="009D7E67"/>
    <w:rsid w:val="009E08BB"/>
    <w:rsid w:val="009E0AD8"/>
    <w:rsid w:val="009E0D0B"/>
    <w:rsid w:val="009E0F6F"/>
    <w:rsid w:val="009E10D9"/>
    <w:rsid w:val="009E1129"/>
    <w:rsid w:val="009E12A2"/>
    <w:rsid w:val="009E2749"/>
    <w:rsid w:val="009E334B"/>
    <w:rsid w:val="009E3AE6"/>
    <w:rsid w:val="009E447A"/>
    <w:rsid w:val="009E497B"/>
    <w:rsid w:val="009E4DBC"/>
    <w:rsid w:val="009E526A"/>
    <w:rsid w:val="009E6E80"/>
    <w:rsid w:val="009E73C1"/>
    <w:rsid w:val="009E7A89"/>
    <w:rsid w:val="009F01B8"/>
    <w:rsid w:val="009F0376"/>
    <w:rsid w:val="009F12CE"/>
    <w:rsid w:val="009F1DA4"/>
    <w:rsid w:val="009F202E"/>
    <w:rsid w:val="009F242A"/>
    <w:rsid w:val="009F2722"/>
    <w:rsid w:val="009F28C6"/>
    <w:rsid w:val="009F2D66"/>
    <w:rsid w:val="009F325C"/>
    <w:rsid w:val="009F34EA"/>
    <w:rsid w:val="009F3684"/>
    <w:rsid w:val="009F3BF9"/>
    <w:rsid w:val="009F4121"/>
    <w:rsid w:val="009F4A05"/>
    <w:rsid w:val="009F4D84"/>
    <w:rsid w:val="009F558F"/>
    <w:rsid w:val="009F5AB0"/>
    <w:rsid w:val="009F5C4F"/>
    <w:rsid w:val="009F5F2D"/>
    <w:rsid w:val="009F614D"/>
    <w:rsid w:val="009F61F5"/>
    <w:rsid w:val="009F698C"/>
    <w:rsid w:val="009F6CB3"/>
    <w:rsid w:val="009F7079"/>
    <w:rsid w:val="009F75BF"/>
    <w:rsid w:val="009F7C02"/>
    <w:rsid w:val="00A00DA3"/>
    <w:rsid w:val="00A01761"/>
    <w:rsid w:val="00A01CE9"/>
    <w:rsid w:val="00A0230E"/>
    <w:rsid w:val="00A02604"/>
    <w:rsid w:val="00A027C4"/>
    <w:rsid w:val="00A038EE"/>
    <w:rsid w:val="00A04199"/>
    <w:rsid w:val="00A04550"/>
    <w:rsid w:val="00A04E72"/>
    <w:rsid w:val="00A04F99"/>
    <w:rsid w:val="00A059E4"/>
    <w:rsid w:val="00A05B36"/>
    <w:rsid w:val="00A05D94"/>
    <w:rsid w:val="00A06361"/>
    <w:rsid w:val="00A0754D"/>
    <w:rsid w:val="00A0764D"/>
    <w:rsid w:val="00A078F1"/>
    <w:rsid w:val="00A10794"/>
    <w:rsid w:val="00A1178B"/>
    <w:rsid w:val="00A11B46"/>
    <w:rsid w:val="00A11F8E"/>
    <w:rsid w:val="00A11FDA"/>
    <w:rsid w:val="00A125D4"/>
    <w:rsid w:val="00A12942"/>
    <w:rsid w:val="00A1328C"/>
    <w:rsid w:val="00A13ABF"/>
    <w:rsid w:val="00A13BB1"/>
    <w:rsid w:val="00A140F5"/>
    <w:rsid w:val="00A14DB4"/>
    <w:rsid w:val="00A15080"/>
    <w:rsid w:val="00A151C8"/>
    <w:rsid w:val="00A15244"/>
    <w:rsid w:val="00A1550C"/>
    <w:rsid w:val="00A15B8C"/>
    <w:rsid w:val="00A1685B"/>
    <w:rsid w:val="00A16EF0"/>
    <w:rsid w:val="00A16FE0"/>
    <w:rsid w:val="00A17175"/>
    <w:rsid w:val="00A173AC"/>
    <w:rsid w:val="00A1799C"/>
    <w:rsid w:val="00A20186"/>
    <w:rsid w:val="00A21E37"/>
    <w:rsid w:val="00A22811"/>
    <w:rsid w:val="00A231F6"/>
    <w:rsid w:val="00A2355C"/>
    <w:rsid w:val="00A23C27"/>
    <w:rsid w:val="00A24594"/>
    <w:rsid w:val="00A2487E"/>
    <w:rsid w:val="00A24935"/>
    <w:rsid w:val="00A25578"/>
    <w:rsid w:val="00A25AEC"/>
    <w:rsid w:val="00A25C48"/>
    <w:rsid w:val="00A25F47"/>
    <w:rsid w:val="00A25F8D"/>
    <w:rsid w:val="00A2661E"/>
    <w:rsid w:val="00A26BE3"/>
    <w:rsid w:val="00A272FD"/>
    <w:rsid w:val="00A27BB0"/>
    <w:rsid w:val="00A27C11"/>
    <w:rsid w:val="00A3092C"/>
    <w:rsid w:val="00A30A80"/>
    <w:rsid w:val="00A31033"/>
    <w:rsid w:val="00A31102"/>
    <w:rsid w:val="00A313DF"/>
    <w:rsid w:val="00A31C94"/>
    <w:rsid w:val="00A31CA0"/>
    <w:rsid w:val="00A32736"/>
    <w:rsid w:val="00A32D3F"/>
    <w:rsid w:val="00A32E81"/>
    <w:rsid w:val="00A33376"/>
    <w:rsid w:val="00A33853"/>
    <w:rsid w:val="00A33ABA"/>
    <w:rsid w:val="00A33F4B"/>
    <w:rsid w:val="00A35D7E"/>
    <w:rsid w:val="00A35DA0"/>
    <w:rsid w:val="00A365BB"/>
    <w:rsid w:val="00A365D5"/>
    <w:rsid w:val="00A365EB"/>
    <w:rsid w:val="00A36A60"/>
    <w:rsid w:val="00A37CA6"/>
    <w:rsid w:val="00A40215"/>
    <w:rsid w:val="00A408DB"/>
    <w:rsid w:val="00A40B71"/>
    <w:rsid w:val="00A40BFA"/>
    <w:rsid w:val="00A40C1C"/>
    <w:rsid w:val="00A41737"/>
    <w:rsid w:val="00A422DF"/>
    <w:rsid w:val="00A42435"/>
    <w:rsid w:val="00A4243F"/>
    <w:rsid w:val="00A424AF"/>
    <w:rsid w:val="00A425DA"/>
    <w:rsid w:val="00A43925"/>
    <w:rsid w:val="00A439C9"/>
    <w:rsid w:val="00A43CC9"/>
    <w:rsid w:val="00A43EFD"/>
    <w:rsid w:val="00A4432D"/>
    <w:rsid w:val="00A450B5"/>
    <w:rsid w:val="00A45603"/>
    <w:rsid w:val="00A469E6"/>
    <w:rsid w:val="00A4755F"/>
    <w:rsid w:val="00A4792C"/>
    <w:rsid w:val="00A50354"/>
    <w:rsid w:val="00A50501"/>
    <w:rsid w:val="00A505F7"/>
    <w:rsid w:val="00A50973"/>
    <w:rsid w:val="00A5163F"/>
    <w:rsid w:val="00A51807"/>
    <w:rsid w:val="00A51AEB"/>
    <w:rsid w:val="00A51D55"/>
    <w:rsid w:val="00A51E0C"/>
    <w:rsid w:val="00A52380"/>
    <w:rsid w:val="00A524A3"/>
    <w:rsid w:val="00A53643"/>
    <w:rsid w:val="00A53F68"/>
    <w:rsid w:val="00A541A9"/>
    <w:rsid w:val="00A54381"/>
    <w:rsid w:val="00A55030"/>
    <w:rsid w:val="00A557F4"/>
    <w:rsid w:val="00A55831"/>
    <w:rsid w:val="00A55D35"/>
    <w:rsid w:val="00A5610C"/>
    <w:rsid w:val="00A565DA"/>
    <w:rsid w:val="00A56B42"/>
    <w:rsid w:val="00A570EC"/>
    <w:rsid w:val="00A60794"/>
    <w:rsid w:val="00A60996"/>
    <w:rsid w:val="00A612DF"/>
    <w:rsid w:val="00A616DC"/>
    <w:rsid w:val="00A61831"/>
    <w:rsid w:val="00A61A30"/>
    <w:rsid w:val="00A61B89"/>
    <w:rsid w:val="00A61BD9"/>
    <w:rsid w:val="00A61C9D"/>
    <w:rsid w:val="00A624F1"/>
    <w:rsid w:val="00A62977"/>
    <w:rsid w:val="00A630CD"/>
    <w:rsid w:val="00A64166"/>
    <w:rsid w:val="00A6510A"/>
    <w:rsid w:val="00A65489"/>
    <w:rsid w:val="00A65854"/>
    <w:rsid w:val="00A65AC0"/>
    <w:rsid w:val="00A66185"/>
    <w:rsid w:val="00A661A3"/>
    <w:rsid w:val="00A664DB"/>
    <w:rsid w:val="00A666E4"/>
    <w:rsid w:val="00A66B2E"/>
    <w:rsid w:val="00A66ED6"/>
    <w:rsid w:val="00A670FF"/>
    <w:rsid w:val="00A674CB"/>
    <w:rsid w:val="00A67830"/>
    <w:rsid w:val="00A67869"/>
    <w:rsid w:val="00A67C36"/>
    <w:rsid w:val="00A67F65"/>
    <w:rsid w:val="00A7008C"/>
    <w:rsid w:val="00A7012A"/>
    <w:rsid w:val="00A702F2"/>
    <w:rsid w:val="00A706A9"/>
    <w:rsid w:val="00A70E8B"/>
    <w:rsid w:val="00A711AA"/>
    <w:rsid w:val="00A71B53"/>
    <w:rsid w:val="00A72035"/>
    <w:rsid w:val="00A7262A"/>
    <w:rsid w:val="00A72ECD"/>
    <w:rsid w:val="00A72EDE"/>
    <w:rsid w:val="00A736DE"/>
    <w:rsid w:val="00A739C8"/>
    <w:rsid w:val="00A73D22"/>
    <w:rsid w:val="00A73F85"/>
    <w:rsid w:val="00A73FF4"/>
    <w:rsid w:val="00A7410A"/>
    <w:rsid w:val="00A75582"/>
    <w:rsid w:val="00A75B61"/>
    <w:rsid w:val="00A75BEF"/>
    <w:rsid w:val="00A75CD7"/>
    <w:rsid w:val="00A75E22"/>
    <w:rsid w:val="00A770C0"/>
    <w:rsid w:val="00A7760C"/>
    <w:rsid w:val="00A77BAE"/>
    <w:rsid w:val="00A8001F"/>
    <w:rsid w:val="00A81145"/>
    <w:rsid w:val="00A8137C"/>
    <w:rsid w:val="00A81971"/>
    <w:rsid w:val="00A823A7"/>
    <w:rsid w:val="00A8259D"/>
    <w:rsid w:val="00A82822"/>
    <w:rsid w:val="00A83235"/>
    <w:rsid w:val="00A83B3E"/>
    <w:rsid w:val="00A83EA1"/>
    <w:rsid w:val="00A843C4"/>
    <w:rsid w:val="00A84542"/>
    <w:rsid w:val="00A849A2"/>
    <w:rsid w:val="00A84F12"/>
    <w:rsid w:val="00A84F42"/>
    <w:rsid w:val="00A84FB8"/>
    <w:rsid w:val="00A8535F"/>
    <w:rsid w:val="00A8572B"/>
    <w:rsid w:val="00A85FEE"/>
    <w:rsid w:val="00A86002"/>
    <w:rsid w:val="00A869C4"/>
    <w:rsid w:val="00A86BDE"/>
    <w:rsid w:val="00A871EE"/>
    <w:rsid w:val="00A8729E"/>
    <w:rsid w:val="00A87BFD"/>
    <w:rsid w:val="00A90427"/>
    <w:rsid w:val="00A90925"/>
    <w:rsid w:val="00A90A34"/>
    <w:rsid w:val="00A90B1B"/>
    <w:rsid w:val="00A90D39"/>
    <w:rsid w:val="00A910B4"/>
    <w:rsid w:val="00A91367"/>
    <w:rsid w:val="00A91C89"/>
    <w:rsid w:val="00A923C3"/>
    <w:rsid w:val="00A924DB"/>
    <w:rsid w:val="00A92BC3"/>
    <w:rsid w:val="00A92ECC"/>
    <w:rsid w:val="00A93C16"/>
    <w:rsid w:val="00A943AF"/>
    <w:rsid w:val="00A94465"/>
    <w:rsid w:val="00A9448E"/>
    <w:rsid w:val="00A95615"/>
    <w:rsid w:val="00A96040"/>
    <w:rsid w:val="00A962F4"/>
    <w:rsid w:val="00A967C7"/>
    <w:rsid w:val="00A970D9"/>
    <w:rsid w:val="00A973CD"/>
    <w:rsid w:val="00A975FF"/>
    <w:rsid w:val="00A9767F"/>
    <w:rsid w:val="00A976B5"/>
    <w:rsid w:val="00A97966"/>
    <w:rsid w:val="00AA05FB"/>
    <w:rsid w:val="00AA0796"/>
    <w:rsid w:val="00AA087D"/>
    <w:rsid w:val="00AA0A47"/>
    <w:rsid w:val="00AA0D1E"/>
    <w:rsid w:val="00AA1E14"/>
    <w:rsid w:val="00AA26E2"/>
    <w:rsid w:val="00AA3055"/>
    <w:rsid w:val="00AA3710"/>
    <w:rsid w:val="00AA3B75"/>
    <w:rsid w:val="00AA44DE"/>
    <w:rsid w:val="00AA456B"/>
    <w:rsid w:val="00AA50B8"/>
    <w:rsid w:val="00AA5427"/>
    <w:rsid w:val="00AA561A"/>
    <w:rsid w:val="00AA5D40"/>
    <w:rsid w:val="00AA64DC"/>
    <w:rsid w:val="00AA6EC3"/>
    <w:rsid w:val="00AA7014"/>
    <w:rsid w:val="00AA741D"/>
    <w:rsid w:val="00AA7C38"/>
    <w:rsid w:val="00AB014A"/>
    <w:rsid w:val="00AB05FE"/>
    <w:rsid w:val="00AB0A06"/>
    <w:rsid w:val="00AB0F62"/>
    <w:rsid w:val="00AB1743"/>
    <w:rsid w:val="00AB1BC4"/>
    <w:rsid w:val="00AB235C"/>
    <w:rsid w:val="00AB2388"/>
    <w:rsid w:val="00AB2495"/>
    <w:rsid w:val="00AB298B"/>
    <w:rsid w:val="00AB2BD1"/>
    <w:rsid w:val="00AB3992"/>
    <w:rsid w:val="00AB41B0"/>
    <w:rsid w:val="00AB43BF"/>
    <w:rsid w:val="00AB49B0"/>
    <w:rsid w:val="00AB4AED"/>
    <w:rsid w:val="00AB4D83"/>
    <w:rsid w:val="00AB535F"/>
    <w:rsid w:val="00AB593C"/>
    <w:rsid w:val="00AB5D80"/>
    <w:rsid w:val="00AB5DBF"/>
    <w:rsid w:val="00AB6398"/>
    <w:rsid w:val="00AB6425"/>
    <w:rsid w:val="00AB6EEF"/>
    <w:rsid w:val="00AB726C"/>
    <w:rsid w:val="00AB7396"/>
    <w:rsid w:val="00AB7CAD"/>
    <w:rsid w:val="00AC01C9"/>
    <w:rsid w:val="00AC04FD"/>
    <w:rsid w:val="00AC142B"/>
    <w:rsid w:val="00AC1726"/>
    <w:rsid w:val="00AC332E"/>
    <w:rsid w:val="00AC3609"/>
    <w:rsid w:val="00AC3A78"/>
    <w:rsid w:val="00AC3B49"/>
    <w:rsid w:val="00AC4014"/>
    <w:rsid w:val="00AC4720"/>
    <w:rsid w:val="00AC4984"/>
    <w:rsid w:val="00AC5671"/>
    <w:rsid w:val="00AC5C11"/>
    <w:rsid w:val="00AC64B8"/>
    <w:rsid w:val="00AC6698"/>
    <w:rsid w:val="00AC69AF"/>
    <w:rsid w:val="00AC6AD3"/>
    <w:rsid w:val="00AC6C19"/>
    <w:rsid w:val="00AC6D37"/>
    <w:rsid w:val="00AC7019"/>
    <w:rsid w:val="00AC7255"/>
    <w:rsid w:val="00AC7A7A"/>
    <w:rsid w:val="00AC7FDB"/>
    <w:rsid w:val="00AD03D6"/>
    <w:rsid w:val="00AD0767"/>
    <w:rsid w:val="00AD0DAA"/>
    <w:rsid w:val="00AD0FA7"/>
    <w:rsid w:val="00AD1BA0"/>
    <w:rsid w:val="00AD1BDB"/>
    <w:rsid w:val="00AD1DF9"/>
    <w:rsid w:val="00AD1EC7"/>
    <w:rsid w:val="00AD2072"/>
    <w:rsid w:val="00AD25A4"/>
    <w:rsid w:val="00AD3075"/>
    <w:rsid w:val="00AD3824"/>
    <w:rsid w:val="00AD4910"/>
    <w:rsid w:val="00AD4951"/>
    <w:rsid w:val="00AD4AD0"/>
    <w:rsid w:val="00AD5113"/>
    <w:rsid w:val="00AD568F"/>
    <w:rsid w:val="00AD5796"/>
    <w:rsid w:val="00AD59AA"/>
    <w:rsid w:val="00AD613E"/>
    <w:rsid w:val="00AD6EC6"/>
    <w:rsid w:val="00AD72E4"/>
    <w:rsid w:val="00AD7372"/>
    <w:rsid w:val="00AD7E33"/>
    <w:rsid w:val="00AE123C"/>
    <w:rsid w:val="00AE1253"/>
    <w:rsid w:val="00AE1385"/>
    <w:rsid w:val="00AE1B7B"/>
    <w:rsid w:val="00AE1E26"/>
    <w:rsid w:val="00AE1F6F"/>
    <w:rsid w:val="00AE394E"/>
    <w:rsid w:val="00AE3AA2"/>
    <w:rsid w:val="00AE43B3"/>
    <w:rsid w:val="00AE488A"/>
    <w:rsid w:val="00AE4A70"/>
    <w:rsid w:val="00AE4B9C"/>
    <w:rsid w:val="00AE4DD6"/>
    <w:rsid w:val="00AE5A44"/>
    <w:rsid w:val="00AE5E45"/>
    <w:rsid w:val="00AE642C"/>
    <w:rsid w:val="00AE64F0"/>
    <w:rsid w:val="00AE65A3"/>
    <w:rsid w:val="00AE74CB"/>
    <w:rsid w:val="00AE77CA"/>
    <w:rsid w:val="00AE7987"/>
    <w:rsid w:val="00AE7F3C"/>
    <w:rsid w:val="00AF0038"/>
    <w:rsid w:val="00AF00EE"/>
    <w:rsid w:val="00AF050C"/>
    <w:rsid w:val="00AF06DD"/>
    <w:rsid w:val="00AF0707"/>
    <w:rsid w:val="00AF081D"/>
    <w:rsid w:val="00AF0EBE"/>
    <w:rsid w:val="00AF0F3A"/>
    <w:rsid w:val="00AF1111"/>
    <w:rsid w:val="00AF1C65"/>
    <w:rsid w:val="00AF2218"/>
    <w:rsid w:val="00AF234F"/>
    <w:rsid w:val="00AF26F4"/>
    <w:rsid w:val="00AF28B8"/>
    <w:rsid w:val="00AF2962"/>
    <w:rsid w:val="00AF2D01"/>
    <w:rsid w:val="00AF32DF"/>
    <w:rsid w:val="00AF3723"/>
    <w:rsid w:val="00AF3996"/>
    <w:rsid w:val="00AF49F0"/>
    <w:rsid w:val="00AF58AE"/>
    <w:rsid w:val="00AF58B3"/>
    <w:rsid w:val="00AF5B3B"/>
    <w:rsid w:val="00AF5F9B"/>
    <w:rsid w:val="00AF714E"/>
    <w:rsid w:val="00AF74E6"/>
    <w:rsid w:val="00AF7BFC"/>
    <w:rsid w:val="00B00009"/>
    <w:rsid w:val="00B00697"/>
    <w:rsid w:val="00B00F8E"/>
    <w:rsid w:val="00B01489"/>
    <w:rsid w:val="00B02450"/>
    <w:rsid w:val="00B02780"/>
    <w:rsid w:val="00B0279C"/>
    <w:rsid w:val="00B027A3"/>
    <w:rsid w:val="00B02BE1"/>
    <w:rsid w:val="00B038AD"/>
    <w:rsid w:val="00B03AA1"/>
    <w:rsid w:val="00B03CF7"/>
    <w:rsid w:val="00B03EFB"/>
    <w:rsid w:val="00B03F1D"/>
    <w:rsid w:val="00B0409A"/>
    <w:rsid w:val="00B04166"/>
    <w:rsid w:val="00B0447D"/>
    <w:rsid w:val="00B04737"/>
    <w:rsid w:val="00B05380"/>
    <w:rsid w:val="00B058B2"/>
    <w:rsid w:val="00B058D9"/>
    <w:rsid w:val="00B05994"/>
    <w:rsid w:val="00B05A3D"/>
    <w:rsid w:val="00B05B51"/>
    <w:rsid w:val="00B05B67"/>
    <w:rsid w:val="00B0638C"/>
    <w:rsid w:val="00B06D7F"/>
    <w:rsid w:val="00B073BC"/>
    <w:rsid w:val="00B0756D"/>
    <w:rsid w:val="00B0773A"/>
    <w:rsid w:val="00B07C8B"/>
    <w:rsid w:val="00B07CF5"/>
    <w:rsid w:val="00B1084A"/>
    <w:rsid w:val="00B1093F"/>
    <w:rsid w:val="00B109B5"/>
    <w:rsid w:val="00B10AA3"/>
    <w:rsid w:val="00B10DB6"/>
    <w:rsid w:val="00B10F6B"/>
    <w:rsid w:val="00B110E4"/>
    <w:rsid w:val="00B11365"/>
    <w:rsid w:val="00B11625"/>
    <w:rsid w:val="00B116BD"/>
    <w:rsid w:val="00B1190A"/>
    <w:rsid w:val="00B1193D"/>
    <w:rsid w:val="00B11FD9"/>
    <w:rsid w:val="00B1212E"/>
    <w:rsid w:val="00B123DC"/>
    <w:rsid w:val="00B12403"/>
    <w:rsid w:val="00B12522"/>
    <w:rsid w:val="00B12A0C"/>
    <w:rsid w:val="00B12D00"/>
    <w:rsid w:val="00B1306B"/>
    <w:rsid w:val="00B142AD"/>
    <w:rsid w:val="00B1487A"/>
    <w:rsid w:val="00B14C38"/>
    <w:rsid w:val="00B1558F"/>
    <w:rsid w:val="00B164C3"/>
    <w:rsid w:val="00B168A0"/>
    <w:rsid w:val="00B16AA0"/>
    <w:rsid w:val="00B16EB0"/>
    <w:rsid w:val="00B17A49"/>
    <w:rsid w:val="00B17D7F"/>
    <w:rsid w:val="00B17DA7"/>
    <w:rsid w:val="00B20319"/>
    <w:rsid w:val="00B20B6A"/>
    <w:rsid w:val="00B20DD1"/>
    <w:rsid w:val="00B20FA0"/>
    <w:rsid w:val="00B21589"/>
    <w:rsid w:val="00B21846"/>
    <w:rsid w:val="00B22080"/>
    <w:rsid w:val="00B22400"/>
    <w:rsid w:val="00B2249A"/>
    <w:rsid w:val="00B224C4"/>
    <w:rsid w:val="00B234C1"/>
    <w:rsid w:val="00B24B6D"/>
    <w:rsid w:val="00B24B75"/>
    <w:rsid w:val="00B24DCC"/>
    <w:rsid w:val="00B24ECF"/>
    <w:rsid w:val="00B24F52"/>
    <w:rsid w:val="00B25266"/>
    <w:rsid w:val="00B253CB"/>
    <w:rsid w:val="00B25694"/>
    <w:rsid w:val="00B27040"/>
    <w:rsid w:val="00B2720B"/>
    <w:rsid w:val="00B272E5"/>
    <w:rsid w:val="00B27327"/>
    <w:rsid w:val="00B278E1"/>
    <w:rsid w:val="00B27A2E"/>
    <w:rsid w:val="00B27B09"/>
    <w:rsid w:val="00B27B3D"/>
    <w:rsid w:val="00B304EA"/>
    <w:rsid w:val="00B308AF"/>
    <w:rsid w:val="00B308C2"/>
    <w:rsid w:val="00B311AF"/>
    <w:rsid w:val="00B31B77"/>
    <w:rsid w:val="00B3200E"/>
    <w:rsid w:val="00B326DE"/>
    <w:rsid w:val="00B328E7"/>
    <w:rsid w:val="00B32BCF"/>
    <w:rsid w:val="00B33167"/>
    <w:rsid w:val="00B333EC"/>
    <w:rsid w:val="00B334CA"/>
    <w:rsid w:val="00B3367C"/>
    <w:rsid w:val="00B33937"/>
    <w:rsid w:val="00B33A7B"/>
    <w:rsid w:val="00B33B68"/>
    <w:rsid w:val="00B3500B"/>
    <w:rsid w:val="00B35B79"/>
    <w:rsid w:val="00B36351"/>
    <w:rsid w:val="00B36A49"/>
    <w:rsid w:val="00B36D30"/>
    <w:rsid w:val="00B3720F"/>
    <w:rsid w:val="00B37331"/>
    <w:rsid w:val="00B37928"/>
    <w:rsid w:val="00B410EE"/>
    <w:rsid w:val="00B418D3"/>
    <w:rsid w:val="00B41992"/>
    <w:rsid w:val="00B41A91"/>
    <w:rsid w:val="00B41B29"/>
    <w:rsid w:val="00B41C9B"/>
    <w:rsid w:val="00B42643"/>
    <w:rsid w:val="00B429D1"/>
    <w:rsid w:val="00B429EC"/>
    <w:rsid w:val="00B42B4A"/>
    <w:rsid w:val="00B42D2D"/>
    <w:rsid w:val="00B42D9D"/>
    <w:rsid w:val="00B436DE"/>
    <w:rsid w:val="00B43B78"/>
    <w:rsid w:val="00B43D95"/>
    <w:rsid w:val="00B44473"/>
    <w:rsid w:val="00B44E32"/>
    <w:rsid w:val="00B45283"/>
    <w:rsid w:val="00B454F4"/>
    <w:rsid w:val="00B456B4"/>
    <w:rsid w:val="00B45D35"/>
    <w:rsid w:val="00B47BB6"/>
    <w:rsid w:val="00B47FB2"/>
    <w:rsid w:val="00B50D48"/>
    <w:rsid w:val="00B5103E"/>
    <w:rsid w:val="00B527C9"/>
    <w:rsid w:val="00B5299C"/>
    <w:rsid w:val="00B52B37"/>
    <w:rsid w:val="00B52D23"/>
    <w:rsid w:val="00B52EFE"/>
    <w:rsid w:val="00B53480"/>
    <w:rsid w:val="00B53598"/>
    <w:rsid w:val="00B535BD"/>
    <w:rsid w:val="00B5384F"/>
    <w:rsid w:val="00B5391A"/>
    <w:rsid w:val="00B541CE"/>
    <w:rsid w:val="00B543EE"/>
    <w:rsid w:val="00B5441D"/>
    <w:rsid w:val="00B54A73"/>
    <w:rsid w:val="00B550C2"/>
    <w:rsid w:val="00B558E8"/>
    <w:rsid w:val="00B562DA"/>
    <w:rsid w:val="00B566CB"/>
    <w:rsid w:val="00B56815"/>
    <w:rsid w:val="00B56DAD"/>
    <w:rsid w:val="00B5744E"/>
    <w:rsid w:val="00B57705"/>
    <w:rsid w:val="00B57731"/>
    <w:rsid w:val="00B578FE"/>
    <w:rsid w:val="00B57BE2"/>
    <w:rsid w:val="00B57E56"/>
    <w:rsid w:val="00B60397"/>
    <w:rsid w:val="00B606C3"/>
    <w:rsid w:val="00B607FD"/>
    <w:rsid w:val="00B613D6"/>
    <w:rsid w:val="00B614CE"/>
    <w:rsid w:val="00B61F9B"/>
    <w:rsid w:val="00B62097"/>
    <w:rsid w:val="00B620A0"/>
    <w:rsid w:val="00B62344"/>
    <w:rsid w:val="00B62345"/>
    <w:rsid w:val="00B62408"/>
    <w:rsid w:val="00B62DC0"/>
    <w:rsid w:val="00B62FF2"/>
    <w:rsid w:val="00B630C4"/>
    <w:rsid w:val="00B63E0D"/>
    <w:rsid w:val="00B63F34"/>
    <w:rsid w:val="00B643FC"/>
    <w:rsid w:val="00B64632"/>
    <w:rsid w:val="00B64CFD"/>
    <w:rsid w:val="00B6558E"/>
    <w:rsid w:val="00B66F43"/>
    <w:rsid w:val="00B670D9"/>
    <w:rsid w:val="00B67175"/>
    <w:rsid w:val="00B671AC"/>
    <w:rsid w:val="00B677DA"/>
    <w:rsid w:val="00B67951"/>
    <w:rsid w:val="00B67AB5"/>
    <w:rsid w:val="00B67B3F"/>
    <w:rsid w:val="00B67F21"/>
    <w:rsid w:val="00B711AD"/>
    <w:rsid w:val="00B716AB"/>
    <w:rsid w:val="00B71869"/>
    <w:rsid w:val="00B72CFC"/>
    <w:rsid w:val="00B739AC"/>
    <w:rsid w:val="00B73CC4"/>
    <w:rsid w:val="00B74586"/>
    <w:rsid w:val="00B746D6"/>
    <w:rsid w:val="00B754EB"/>
    <w:rsid w:val="00B76AFE"/>
    <w:rsid w:val="00B76C58"/>
    <w:rsid w:val="00B76E6B"/>
    <w:rsid w:val="00B7709F"/>
    <w:rsid w:val="00B77737"/>
    <w:rsid w:val="00B800AF"/>
    <w:rsid w:val="00B8076B"/>
    <w:rsid w:val="00B8091A"/>
    <w:rsid w:val="00B80D11"/>
    <w:rsid w:val="00B81674"/>
    <w:rsid w:val="00B81A77"/>
    <w:rsid w:val="00B81A9C"/>
    <w:rsid w:val="00B81C50"/>
    <w:rsid w:val="00B8291A"/>
    <w:rsid w:val="00B82B9C"/>
    <w:rsid w:val="00B82BEB"/>
    <w:rsid w:val="00B82C67"/>
    <w:rsid w:val="00B82FD8"/>
    <w:rsid w:val="00B8361B"/>
    <w:rsid w:val="00B839BC"/>
    <w:rsid w:val="00B83FF7"/>
    <w:rsid w:val="00B840E7"/>
    <w:rsid w:val="00B84378"/>
    <w:rsid w:val="00B8440C"/>
    <w:rsid w:val="00B848DE"/>
    <w:rsid w:val="00B84AF8"/>
    <w:rsid w:val="00B852BD"/>
    <w:rsid w:val="00B8553E"/>
    <w:rsid w:val="00B8566E"/>
    <w:rsid w:val="00B85EE9"/>
    <w:rsid w:val="00B86514"/>
    <w:rsid w:val="00B869F8"/>
    <w:rsid w:val="00B86D31"/>
    <w:rsid w:val="00B87F3C"/>
    <w:rsid w:val="00B902EE"/>
    <w:rsid w:val="00B904B7"/>
    <w:rsid w:val="00B9060D"/>
    <w:rsid w:val="00B90ADE"/>
    <w:rsid w:val="00B90BCE"/>
    <w:rsid w:val="00B90E55"/>
    <w:rsid w:val="00B919A5"/>
    <w:rsid w:val="00B92475"/>
    <w:rsid w:val="00B929C9"/>
    <w:rsid w:val="00B92B87"/>
    <w:rsid w:val="00B92DC6"/>
    <w:rsid w:val="00B92F41"/>
    <w:rsid w:val="00B937F6"/>
    <w:rsid w:val="00B93C3F"/>
    <w:rsid w:val="00B94387"/>
    <w:rsid w:val="00B95704"/>
    <w:rsid w:val="00B95895"/>
    <w:rsid w:val="00B95CCB"/>
    <w:rsid w:val="00B95F76"/>
    <w:rsid w:val="00B96133"/>
    <w:rsid w:val="00B961D1"/>
    <w:rsid w:val="00B96466"/>
    <w:rsid w:val="00B96A25"/>
    <w:rsid w:val="00B97522"/>
    <w:rsid w:val="00BA0709"/>
    <w:rsid w:val="00BA0883"/>
    <w:rsid w:val="00BA0A11"/>
    <w:rsid w:val="00BA1D29"/>
    <w:rsid w:val="00BA244E"/>
    <w:rsid w:val="00BA2A93"/>
    <w:rsid w:val="00BA2B7C"/>
    <w:rsid w:val="00BA3119"/>
    <w:rsid w:val="00BA3DF7"/>
    <w:rsid w:val="00BA40B2"/>
    <w:rsid w:val="00BA49CF"/>
    <w:rsid w:val="00BA4BDA"/>
    <w:rsid w:val="00BA58E2"/>
    <w:rsid w:val="00BA5DA9"/>
    <w:rsid w:val="00BA633F"/>
    <w:rsid w:val="00BA66F1"/>
    <w:rsid w:val="00BA69EA"/>
    <w:rsid w:val="00BA6D41"/>
    <w:rsid w:val="00BA70DF"/>
    <w:rsid w:val="00BA78C3"/>
    <w:rsid w:val="00BB0250"/>
    <w:rsid w:val="00BB036A"/>
    <w:rsid w:val="00BB0739"/>
    <w:rsid w:val="00BB0888"/>
    <w:rsid w:val="00BB11C3"/>
    <w:rsid w:val="00BB1521"/>
    <w:rsid w:val="00BB15CC"/>
    <w:rsid w:val="00BB18F8"/>
    <w:rsid w:val="00BB1A11"/>
    <w:rsid w:val="00BB23A1"/>
    <w:rsid w:val="00BB258A"/>
    <w:rsid w:val="00BB2C63"/>
    <w:rsid w:val="00BB3FB3"/>
    <w:rsid w:val="00BB3FBA"/>
    <w:rsid w:val="00BB4373"/>
    <w:rsid w:val="00BB506B"/>
    <w:rsid w:val="00BB561F"/>
    <w:rsid w:val="00BB5646"/>
    <w:rsid w:val="00BB5951"/>
    <w:rsid w:val="00BB62F6"/>
    <w:rsid w:val="00BB65CE"/>
    <w:rsid w:val="00BB67BC"/>
    <w:rsid w:val="00BB697D"/>
    <w:rsid w:val="00BB69CA"/>
    <w:rsid w:val="00BB6DBF"/>
    <w:rsid w:val="00BB7021"/>
    <w:rsid w:val="00BB75C6"/>
    <w:rsid w:val="00BB75F7"/>
    <w:rsid w:val="00BB762A"/>
    <w:rsid w:val="00BB7A90"/>
    <w:rsid w:val="00BB7AA0"/>
    <w:rsid w:val="00BC0098"/>
    <w:rsid w:val="00BC0621"/>
    <w:rsid w:val="00BC0B3E"/>
    <w:rsid w:val="00BC21E4"/>
    <w:rsid w:val="00BC26C7"/>
    <w:rsid w:val="00BC2D67"/>
    <w:rsid w:val="00BC2DCA"/>
    <w:rsid w:val="00BC2F37"/>
    <w:rsid w:val="00BC30D8"/>
    <w:rsid w:val="00BC399D"/>
    <w:rsid w:val="00BC453D"/>
    <w:rsid w:val="00BC4976"/>
    <w:rsid w:val="00BC4C0E"/>
    <w:rsid w:val="00BC501F"/>
    <w:rsid w:val="00BC52A0"/>
    <w:rsid w:val="00BC53F1"/>
    <w:rsid w:val="00BC54F2"/>
    <w:rsid w:val="00BC55D7"/>
    <w:rsid w:val="00BC59C6"/>
    <w:rsid w:val="00BC5BA2"/>
    <w:rsid w:val="00BC5C47"/>
    <w:rsid w:val="00BC6052"/>
    <w:rsid w:val="00BC66E3"/>
    <w:rsid w:val="00BC6709"/>
    <w:rsid w:val="00BC67E2"/>
    <w:rsid w:val="00BC6C17"/>
    <w:rsid w:val="00BC7671"/>
    <w:rsid w:val="00BC77F6"/>
    <w:rsid w:val="00BD000C"/>
    <w:rsid w:val="00BD02DC"/>
    <w:rsid w:val="00BD055D"/>
    <w:rsid w:val="00BD0573"/>
    <w:rsid w:val="00BD0708"/>
    <w:rsid w:val="00BD083F"/>
    <w:rsid w:val="00BD08F4"/>
    <w:rsid w:val="00BD0FA7"/>
    <w:rsid w:val="00BD1284"/>
    <w:rsid w:val="00BD13D8"/>
    <w:rsid w:val="00BD1618"/>
    <w:rsid w:val="00BD1829"/>
    <w:rsid w:val="00BD1989"/>
    <w:rsid w:val="00BD2C86"/>
    <w:rsid w:val="00BD3180"/>
    <w:rsid w:val="00BD3454"/>
    <w:rsid w:val="00BD3643"/>
    <w:rsid w:val="00BD3838"/>
    <w:rsid w:val="00BD3F20"/>
    <w:rsid w:val="00BD3FC2"/>
    <w:rsid w:val="00BD464B"/>
    <w:rsid w:val="00BD50CA"/>
    <w:rsid w:val="00BD5108"/>
    <w:rsid w:val="00BD5352"/>
    <w:rsid w:val="00BD53BC"/>
    <w:rsid w:val="00BD5675"/>
    <w:rsid w:val="00BD57A0"/>
    <w:rsid w:val="00BD5EF1"/>
    <w:rsid w:val="00BD5F93"/>
    <w:rsid w:val="00BD650C"/>
    <w:rsid w:val="00BD6816"/>
    <w:rsid w:val="00BD7043"/>
    <w:rsid w:val="00BD7C32"/>
    <w:rsid w:val="00BE0085"/>
    <w:rsid w:val="00BE0916"/>
    <w:rsid w:val="00BE0998"/>
    <w:rsid w:val="00BE0B57"/>
    <w:rsid w:val="00BE106A"/>
    <w:rsid w:val="00BE110E"/>
    <w:rsid w:val="00BE124A"/>
    <w:rsid w:val="00BE1E00"/>
    <w:rsid w:val="00BE1FF7"/>
    <w:rsid w:val="00BE2130"/>
    <w:rsid w:val="00BE2218"/>
    <w:rsid w:val="00BE2CE7"/>
    <w:rsid w:val="00BE2DF8"/>
    <w:rsid w:val="00BE2FD6"/>
    <w:rsid w:val="00BE315E"/>
    <w:rsid w:val="00BE3BD4"/>
    <w:rsid w:val="00BE4407"/>
    <w:rsid w:val="00BE4750"/>
    <w:rsid w:val="00BE4858"/>
    <w:rsid w:val="00BE489F"/>
    <w:rsid w:val="00BE4D74"/>
    <w:rsid w:val="00BE526B"/>
    <w:rsid w:val="00BE57C8"/>
    <w:rsid w:val="00BE63BC"/>
    <w:rsid w:val="00BE6760"/>
    <w:rsid w:val="00BE73F7"/>
    <w:rsid w:val="00BE7844"/>
    <w:rsid w:val="00BE7BAC"/>
    <w:rsid w:val="00BF003C"/>
    <w:rsid w:val="00BF00FE"/>
    <w:rsid w:val="00BF013D"/>
    <w:rsid w:val="00BF06E9"/>
    <w:rsid w:val="00BF0800"/>
    <w:rsid w:val="00BF0911"/>
    <w:rsid w:val="00BF11E0"/>
    <w:rsid w:val="00BF15F2"/>
    <w:rsid w:val="00BF16D5"/>
    <w:rsid w:val="00BF21CE"/>
    <w:rsid w:val="00BF2BA7"/>
    <w:rsid w:val="00BF2E19"/>
    <w:rsid w:val="00BF3F03"/>
    <w:rsid w:val="00BF3FF9"/>
    <w:rsid w:val="00BF43A1"/>
    <w:rsid w:val="00BF4560"/>
    <w:rsid w:val="00BF524E"/>
    <w:rsid w:val="00BF57F3"/>
    <w:rsid w:val="00BF59EF"/>
    <w:rsid w:val="00BF5C3B"/>
    <w:rsid w:val="00BF66F7"/>
    <w:rsid w:val="00BF695D"/>
    <w:rsid w:val="00BF6A4D"/>
    <w:rsid w:val="00BF6BDA"/>
    <w:rsid w:val="00BF6E47"/>
    <w:rsid w:val="00BF6F00"/>
    <w:rsid w:val="00BF7157"/>
    <w:rsid w:val="00BF75AB"/>
    <w:rsid w:val="00BF7E7E"/>
    <w:rsid w:val="00C00153"/>
    <w:rsid w:val="00C0046F"/>
    <w:rsid w:val="00C00C9C"/>
    <w:rsid w:val="00C01523"/>
    <w:rsid w:val="00C01B13"/>
    <w:rsid w:val="00C01F7B"/>
    <w:rsid w:val="00C01FBC"/>
    <w:rsid w:val="00C02776"/>
    <w:rsid w:val="00C02819"/>
    <w:rsid w:val="00C02891"/>
    <w:rsid w:val="00C02BC6"/>
    <w:rsid w:val="00C03311"/>
    <w:rsid w:val="00C035F1"/>
    <w:rsid w:val="00C03971"/>
    <w:rsid w:val="00C03CAD"/>
    <w:rsid w:val="00C03F57"/>
    <w:rsid w:val="00C04661"/>
    <w:rsid w:val="00C049DC"/>
    <w:rsid w:val="00C04F61"/>
    <w:rsid w:val="00C04FF4"/>
    <w:rsid w:val="00C050FB"/>
    <w:rsid w:val="00C05437"/>
    <w:rsid w:val="00C06830"/>
    <w:rsid w:val="00C06B19"/>
    <w:rsid w:val="00C06FCC"/>
    <w:rsid w:val="00C07085"/>
    <w:rsid w:val="00C07321"/>
    <w:rsid w:val="00C0748B"/>
    <w:rsid w:val="00C0770E"/>
    <w:rsid w:val="00C07753"/>
    <w:rsid w:val="00C079E2"/>
    <w:rsid w:val="00C07A2C"/>
    <w:rsid w:val="00C100B3"/>
    <w:rsid w:val="00C10151"/>
    <w:rsid w:val="00C1081D"/>
    <w:rsid w:val="00C114CA"/>
    <w:rsid w:val="00C11930"/>
    <w:rsid w:val="00C11E5E"/>
    <w:rsid w:val="00C1272F"/>
    <w:rsid w:val="00C1338A"/>
    <w:rsid w:val="00C13664"/>
    <w:rsid w:val="00C13DA2"/>
    <w:rsid w:val="00C14B81"/>
    <w:rsid w:val="00C14BA8"/>
    <w:rsid w:val="00C155FF"/>
    <w:rsid w:val="00C1560F"/>
    <w:rsid w:val="00C15981"/>
    <w:rsid w:val="00C160BB"/>
    <w:rsid w:val="00C16294"/>
    <w:rsid w:val="00C1641E"/>
    <w:rsid w:val="00C166B7"/>
    <w:rsid w:val="00C16731"/>
    <w:rsid w:val="00C16967"/>
    <w:rsid w:val="00C16CAC"/>
    <w:rsid w:val="00C16F13"/>
    <w:rsid w:val="00C173C9"/>
    <w:rsid w:val="00C17587"/>
    <w:rsid w:val="00C176A3"/>
    <w:rsid w:val="00C17D0F"/>
    <w:rsid w:val="00C2011F"/>
    <w:rsid w:val="00C204CB"/>
    <w:rsid w:val="00C209FD"/>
    <w:rsid w:val="00C20A60"/>
    <w:rsid w:val="00C20AE7"/>
    <w:rsid w:val="00C20DA5"/>
    <w:rsid w:val="00C20E57"/>
    <w:rsid w:val="00C20FEE"/>
    <w:rsid w:val="00C21726"/>
    <w:rsid w:val="00C21EE6"/>
    <w:rsid w:val="00C21F86"/>
    <w:rsid w:val="00C2219D"/>
    <w:rsid w:val="00C22CEE"/>
    <w:rsid w:val="00C2342F"/>
    <w:rsid w:val="00C23CF3"/>
    <w:rsid w:val="00C241D8"/>
    <w:rsid w:val="00C246BA"/>
    <w:rsid w:val="00C25389"/>
    <w:rsid w:val="00C25690"/>
    <w:rsid w:val="00C257E7"/>
    <w:rsid w:val="00C25BE3"/>
    <w:rsid w:val="00C265F8"/>
    <w:rsid w:val="00C26FD4"/>
    <w:rsid w:val="00C27A34"/>
    <w:rsid w:val="00C30157"/>
    <w:rsid w:val="00C302A4"/>
    <w:rsid w:val="00C31080"/>
    <w:rsid w:val="00C313B2"/>
    <w:rsid w:val="00C31484"/>
    <w:rsid w:val="00C31CB7"/>
    <w:rsid w:val="00C31E57"/>
    <w:rsid w:val="00C327FB"/>
    <w:rsid w:val="00C32929"/>
    <w:rsid w:val="00C32A51"/>
    <w:rsid w:val="00C33671"/>
    <w:rsid w:val="00C33CC5"/>
    <w:rsid w:val="00C33D25"/>
    <w:rsid w:val="00C34270"/>
    <w:rsid w:val="00C34576"/>
    <w:rsid w:val="00C34638"/>
    <w:rsid w:val="00C3472A"/>
    <w:rsid w:val="00C34BE6"/>
    <w:rsid w:val="00C35333"/>
    <w:rsid w:val="00C356B8"/>
    <w:rsid w:val="00C365DA"/>
    <w:rsid w:val="00C366CC"/>
    <w:rsid w:val="00C36956"/>
    <w:rsid w:val="00C4007B"/>
    <w:rsid w:val="00C40187"/>
    <w:rsid w:val="00C405B0"/>
    <w:rsid w:val="00C40C19"/>
    <w:rsid w:val="00C40EC4"/>
    <w:rsid w:val="00C41739"/>
    <w:rsid w:val="00C4254B"/>
    <w:rsid w:val="00C42B3F"/>
    <w:rsid w:val="00C42DF3"/>
    <w:rsid w:val="00C43328"/>
    <w:rsid w:val="00C43C08"/>
    <w:rsid w:val="00C449E2"/>
    <w:rsid w:val="00C44A54"/>
    <w:rsid w:val="00C44B5D"/>
    <w:rsid w:val="00C454D8"/>
    <w:rsid w:val="00C458A4"/>
    <w:rsid w:val="00C458FA"/>
    <w:rsid w:val="00C45ABE"/>
    <w:rsid w:val="00C45D45"/>
    <w:rsid w:val="00C45DDA"/>
    <w:rsid w:val="00C46089"/>
    <w:rsid w:val="00C466FA"/>
    <w:rsid w:val="00C47936"/>
    <w:rsid w:val="00C47FDA"/>
    <w:rsid w:val="00C505F0"/>
    <w:rsid w:val="00C52822"/>
    <w:rsid w:val="00C52F28"/>
    <w:rsid w:val="00C53000"/>
    <w:rsid w:val="00C532F4"/>
    <w:rsid w:val="00C53A5F"/>
    <w:rsid w:val="00C543CA"/>
    <w:rsid w:val="00C546A9"/>
    <w:rsid w:val="00C54A17"/>
    <w:rsid w:val="00C55980"/>
    <w:rsid w:val="00C559BE"/>
    <w:rsid w:val="00C55B0B"/>
    <w:rsid w:val="00C570CA"/>
    <w:rsid w:val="00C5738D"/>
    <w:rsid w:val="00C57806"/>
    <w:rsid w:val="00C57C69"/>
    <w:rsid w:val="00C608AA"/>
    <w:rsid w:val="00C60CD2"/>
    <w:rsid w:val="00C61746"/>
    <w:rsid w:val="00C61A74"/>
    <w:rsid w:val="00C61B5F"/>
    <w:rsid w:val="00C61BCE"/>
    <w:rsid w:val="00C62485"/>
    <w:rsid w:val="00C624DA"/>
    <w:rsid w:val="00C6290F"/>
    <w:rsid w:val="00C637AB"/>
    <w:rsid w:val="00C64601"/>
    <w:rsid w:val="00C647D4"/>
    <w:rsid w:val="00C66547"/>
    <w:rsid w:val="00C66610"/>
    <w:rsid w:val="00C6687B"/>
    <w:rsid w:val="00C66C16"/>
    <w:rsid w:val="00C675C5"/>
    <w:rsid w:val="00C677A0"/>
    <w:rsid w:val="00C67D36"/>
    <w:rsid w:val="00C67D3C"/>
    <w:rsid w:val="00C70819"/>
    <w:rsid w:val="00C71AB1"/>
    <w:rsid w:val="00C71AB9"/>
    <w:rsid w:val="00C722FA"/>
    <w:rsid w:val="00C725C1"/>
    <w:rsid w:val="00C72C87"/>
    <w:rsid w:val="00C730A0"/>
    <w:rsid w:val="00C730A5"/>
    <w:rsid w:val="00C73213"/>
    <w:rsid w:val="00C73481"/>
    <w:rsid w:val="00C73817"/>
    <w:rsid w:val="00C742CE"/>
    <w:rsid w:val="00C743D5"/>
    <w:rsid w:val="00C75117"/>
    <w:rsid w:val="00C75BFF"/>
    <w:rsid w:val="00C75DAD"/>
    <w:rsid w:val="00C75EBA"/>
    <w:rsid w:val="00C7622E"/>
    <w:rsid w:val="00C76692"/>
    <w:rsid w:val="00C76D36"/>
    <w:rsid w:val="00C76D4B"/>
    <w:rsid w:val="00C77660"/>
    <w:rsid w:val="00C8071E"/>
    <w:rsid w:val="00C80928"/>
    <w:rsid w:val="00C80DF1"/>
    <w:rsid w:val="00C80E79"/>
    <w:rsid w:val="00C82C7D"/>
    <w:rsid w:val="00C830D5"/>
    <w:rsid w:val="00C8311A"/>
    <w:rsid w:val="00C832CB"/>
    <w:rsid w:val="00C8374E"/>
    <w:rsid w:val="00C84B3F"/>
    <w:rsid w:val="00C84DC2"/>
    <w:rsid w:val="00C857A2"/>
    <w:rsid w:val="00C86003"/>
    <w:rsid w:val="00C86B29"/>
    <w:rsid w:val="00C87406"/>
    <w:rsid w:val="00C9034A"/>
    <w:rsid w:val="00C90AC0"/>
    <w:rsid w:val="00C913FD"/>
    <w:rsid w:val="00C91D9E"/>
    <w:rsid w:val="00C91FDA"/>
    <w:rsid w:val="00C9219C"/>
    <w:rsid w:val="00C92427"/>
    <w:rsid w:val="00C92E91"/>
    <w:rsid w:val="00C93040"/>
    <w:rsid w:val="00C93616"/>
    <w:rsid w:val="00C938DD"/>
    <w:rsid w:val="00C93F55"/>
    <w:rsid w:val="00C941F7"/>
    <w:rsid w:val="00C94E23"/>
    <w:rsid w:val="00C95598"/>
    <w:rsid w:val="00C956FD"/>
    <w:rsid w:val="00C95B03"/>
    <w:rsid w:val="00C95D72"/>
    <w:rsid w:val="00C95F99"/>
    <w:rsid w:val="00C96E69"/>
    <w:rsid w:val="00C971FE"/>
    <w:rsid w:val="00C97216"/>
    <w:rsid w:val="00C973AB"/>
    <w:rsid w:val="00CA03B1"/>
    <w:rsid w:val="00CA0F21"/>
    <w:rsid w:val="00CA14D6"/>
    <w:rsid w:val="00CA14D9"/>
    <w:rsid w:val="00CA1542"/>
    <w:rsid w:val="00CA17CB"/>
    <w:rsid w:val="00CA22D9"/>
    <w:rsid w:val="00CA2714"/>
    <w:rsid w:val="00CA34CC"/>
    <w:rsid w:val="00CA3989"/>
    <w:rsid w:val="00CA3D2E"/>
    <w:rsid w:val="00CA3FE6"/>
    <w:rsid w:val="00CA4154"/>
    <w:rsid w:val="00CA47F7"/>
    <w:rsid w:val="00CA4F7E"/>
    <w:rsid w:val="00CA5002"/>
    <w:rsid w:val="00CA52FC"/>
    <w:rsid w:val="00CA56F7"/>
    <w:rsid w:val="00CA5AA5"/>
    <w:rsid w:val="00CA5B6D"/>
    <w:rsid w:val="00CA5CCA"/>
    <w:rsid w:val="00CA5F25"/>
    <w:rsid w:val="00CA6231"/>
    <w:rsid w:val="00CA6AAC"/>
    <w:rsid w:val="00CA7371"/>
    <w:rsid w:val="00CA75B8"/>
    <w:rsid w:val="00CA7951"/>
    <w:rsid w:val="00CA7956"/>
    <w:rsid w:val="00CB0DB4"/>
    <w:rsid w:val="00CB0F02"/>
    <w:rsid w:val="00CB16C0"/>
    <w:rsid w:val="00CB1850"/>
    <w:rsid w:val="00CB2287"/>
    <w:rsid w:val="00CB2EAD"/>
    <w:rsid w:val="00CB31D9"/>
    <w:rsid w:val="00CB35A7"/>
    <w:rsid w:val="00CB3DEC"/>
    <w:rsid w:val="00CB3F4A"/>
    <w:rsid w:val="00CB546F"/>
    <w:rsid w:val="00CB5642"/>
    <w:rsid w:val="00CB5863"/>
    <w:rsid w:val="00CB5FE2"/>
    <w:rsid w:val="00CB6133"/>
    <w:rsid w:val="00CB6578"/>
    <w:rsid w:val="00CB6695"/>
    <w:rsid w:val="00CB6EFB"/>
    <w:rsid w:val="00CB7170"/>
    <w:rsid w:val="00CB7B2C"/>
    <w:rsid w:val="00CB7BED"/>
    <w:rsid w:val="00CB7D1A"/>
    <w:rsid w:val="00CC00E6"/>
    <w:rsid w:val="00CC0156"/>
    <w:rsid w:val="00CC02C8"/>
    <w:rsid w:val="00CC082E"/>
    <w:rsid w:val="00CC0902"/>
    <w:rsid w:val="00CC0AC3"/>
    <w:rsid w:val="00CC0C2E"/>
    <w:rsid w:val="00CC0D5C"/>
    <w:rsid w:val="00CC1471"/>
    <w:rsid w:val="00CC1737"/>
    <w:rsid w:val="00CC189F"/>
    <w:rsid w:val="00CC1A5F"/>
    <w:rsid w:val="00CC1AB3"/>
    <w:rsid w:val="00CC282B"/>
    <w:rsid w:val="00CC28B2"/>
    <w:rsid w:val="00CC33F8"/>
    <w:rsid w:val="00CC3568"/>
    <w:rsid w:val="00CC3B82"/>
    <w:rsid w:val="00CC3E52"/>
    <w:rsid w:val="00CC47AA"/>
    <w:rsid w:val="00CC492D"/>
    <w:rsid w:val="00CC4CA5"/>
    <w:rsid w:val="00CC5E0C"/>
    <w:rsid w:val="00CC63AF"/>
    <w:rsid w:val="00CC64B5"/>
    <w:rsid w:val="00CC695F"/>
    <w:rsid w:val="00CC69FC"/>
    <w:rsid w:val="00CC6AE0"/>
    <w:rsid w:val="00CC6EB4"/>
    <w:rsid w:val="00CC7337"/>
    <w:rsid w:val="00CC7B58"/>
    <w:rsid w:val="00CD008A"/>
    <w:rsid w:val="00CD023E"/>
    <w:rsid w:val="00CD09D7"/>
    <w:rsid w:val="00CD13DC"/>
    <w:rsid w:val="00CD158D"/>
    <w:rsid w:val="00CD29A2"/>
    <w:rsid w:val="00CD358C"/>
    <w:rsid w:val="00CD3679"/>
    <w:rsid w:val="00CD37A0"/>
    <w:rsid w:val="00CD3BFD"/>
    <w:rsid w:val="00CD3C26"/>
    <w:rsid w:val="00CD4D5B"/>
    <w:rsid w:val="00CD5009"/>
    <w:rsid w:val="00CD551C"/>
    <w:rsid w:val="00CD558B"/>
    <w:rsid w:val="00CD564C"/>
    <w:rsid w:val="00CD57A0"/>
    <w:rsid w:val="00CD5C84"/>
    <w:rsid w:val="00CD63AF"/>
    <w:rsid w:val="00CD6A96"/>
    <w:rsid w:val="00CD6E02"/>
    <w:rsid w:val="00CD7C0A"/>
    <w:rsid w:val="00CE0F41"/>
    <w:rsid w:val="00CE1181"/>
    <w:rsid w:val="00CE1877"/>
    <w:rsid w:val="00CE21E4"/>
    <w:rsid w:val="00CE2355"/>
    <w:rsid w:val="00CE23AC"/>
    <w:rsid w:val="00CE36C8"/>
    <w:rsid w:val="00CE382B"/>
    <w:rsid w:val="00CE3A7F"/>
    <w:rsid w:val="00CE3DF3"/>
    <w:rsid w:val="00CE4229"/>
    <w:rsid w:val="00CE474B"/>
    <w:rsid w:val="00CE4A80"/>
    <w:rsid w:val="00CE4D27"/>
    <w:rsid w:val="00CE52BA"/>
    <w:rsid w:val="00CE5AD5"/>
    <w:rsid w:val="00CE5C67"/>
    <w:rsid w:val="00CE63B9"/>
    <w:rsid w:val="00CE7468"/>
    <w:rsid w:val="00CE74D4"/>
    <w:rsid w:val="00CE750B"/>
    <w:rsid w:val="00CE79BB"/>
    <w:rsid w:val="00CE7A8F"/>
    <w:rsid w:val="00CE7F39"/>
    <w:rsid w:val="00CF088F"/>
    <w:rsid w:val="00CF10E7"/>
    <w:rsid w:val="00CF1128"/>
    <w:rsid w:val="00CF1211"/>
    <w:rsid w:val="00CF1322"/>
    <w:rsid w:val="00CF1352"/>
    <w:rsid w:val="00CF1EB0"/>
    <w:rsid w:val="00CF1FB8"/>
    <w:rsid w:val="00CF258C"/>
    <w:rsid w:val="00CF296E"/>
    <w:rsid w:val="00CF2C0F"/>
    <w:rsid w:val="00CF2F98"/>
    <w:rsid w:val="00CF323D"/>
    <w:rsid w:val="00CF3492"/>
    <w:rsid w:val="00CF45E6"/>
    <w:rsid w:val="00CF485D"/>
    <w:rsid w:val="00CF4C75"/>
    <w:rsid w:val="00CF575D"/>
    <w:rsid w:val="00CF5A2D"/>
    <w:rsid w:val="00CF5B83"/>
    <w:rsid w:val="00CF5D33"/>
    <w:rsid w:val="00CF6213"/>
    <w:rsid w:val="00CF66A3"/>
    <w:rsid w:val="00CF77D4"/>
    <w:rsid w:val="00CF77FF"/>
    <w:rsid w:val="00CF7C32"/>
    <w:rsid w:val="00CF7D84"/>
    <w:rsid w:val="00D001FD"/>
    <w:rsid w:val="00D00AFA"/>
    <w:rsid w:val="00D01637"/>
    <w:rsid w:val="00D01DE4"/>
    <w:rsid w:val="00D01F07"/>
    <w:rsid w:val="00D034EE"/>
    <w:rsid w:val="00D03636"/>
    <w:rsid w:val="00D03976"/>
    <w:rsid w:val="00D03F64"/>
    <w:rsid w:val="00D0448B"/>
    <w:rsid w:val="00D044AB"/>
    <w:rsid w:val="00D045DD"/>
    <w:rsid w:val="00D04744"/>
    <w:rsid w:val="00D0486F"/>
    <w:rsid w:val="00D04932"/>
    <w:rsid w:val="00D05132"/>
    <w:rsid w:val="00D05AE6"/>
    <w:rsid w:val="00D0605D"/>
    <w:rsid w:val="00D06968"/>
    <w:rsid w:val="00D06E4B"/>
    <w:rsid w:val="00D07399"/>
    <w:rsid w:val="00D0768A"/>
    <w:rsid w:val="00D07B65"/>
    <w:rsid w:val="00D104DF"/>
    <w:rsid w:val="00D10511"/>
    <w:rsid w:val="00D10660"/>
    <w:rsid w:val="00D10C23"/>
    <w:rsid w:val="00D11620"/>
    <w:rsid w:val="00D11629"/>
    <w:rsid w:val="00D11C8C"/>
    <w:rsid w:val="00D120AE"/>
    <w:rsid w:val="00D12590"/>
    <w:rsid w:val="00D12AF2"/>
    <w:rsid w:val="00D147AA"/>
    <w:rsid w:val="00D14B6E"/>
    <w:rsid w:val="00D150AE"/>
    <w:rsid w:val="00D15637"/>
    <w:rsid w:val="00D15AFC"/>
    <w:rsid w:val="00D169E8"/>
    <w:rsid w:val="00D16F55"/>
    <w:rsid w:val="00D17191"/>
    <w:rsid w:val="00D17343"/>
    <w:rsid w:val="00D202D0"/>
    <w:rsid w:val="00D20ADC"/>
    <w:rsid w:val="00D20B82"/>
    <w:rsid w:val="00D20FBF"/>
    <w:rsid w:val="00D21174"/>
    <w:rsid w:val="00D211AB"/>
    <w:rsid w:val="00D21232"/>
    <w:rsid w:val="00D2132C"/>
    <w:rsid w:val="00D21478"/>
    <w:rsid w:val="00D21736"/>
    <w:rsid w:val="00D221BF"/>
    <w:rsid w:val="00D225E5"/>
    <w:rsid w:val="00D23063"/>
    <w:rsid w:val="00D23DCE"/>
    <w:rsid w:val="00D24897"/>
    <w:rsid w:val="00D24EB3"/>
    <w:rsid w:val="00D25265"/>
    <w:rsid w:val="00D256B4"/>
    <w:rsid w:val="00D26299"/>
    <w:rsid w:val="00D26354"/>
    <w:rsid w:val="00D269FD"/>
    <w:rsid w:val="00D26ED4"/>
    <w:rsid w:val="00D2741E"/>
    <w:rsid w:val="00D275E1"/>
    <w:rsid w:val="00D27A45"/>
    <w:rsid w:val="00D27AF2"/>
    <w:rsid w:val="00D27C8A"/>
    <w:rsid w:val="00D27EFF"/>
    <w:rsid w:val="00D27F74"/>
    <w:rsid w:val="00D3032F"/>
    <w:rsid w:val="00D305FB"/>
    <w:rsid w:val="00D3074E"/>
    <w:rsid w:val="00D31999"/>
    <w:rsid w:val="00D319E9"/>
    <w:rsid w:val="00D31D6F"/>
    <w:rsid w:val="00D32C70"/>
    <w:rsid w:val="00D3340B"/>
    <w:rsid w:val="00D33664"/>
    <w:rsid w:val="00D3397C"/>
    <w:rsid w:val="00D33EBB"/>
    <w:rsid w:val="00D34DC5"/>
    <w:rsid w:val="00D353AA"/>
    <w:rsid w:val="00D35611"/>
    <w:rsid w:val="00D356FA"/>
    <w:rsid w:val="00D36044"/>
    <w:rsid w:val="00D360FB"/>
    <w:rsid w:val="00D36162"/>
    <w:rsid w:val="00D36626"/>
    <w:rsid w:val="00D36C16"/>
    <w:rsid w:val="00D36F22"/>
    <w:rsid w:val="00D36F35"/>
    <w:rsid w:val="00D37BDA"/>
    <w:rsid w:val="00D40990"/>
    <w:rsid w:val="00D40A5A"/>
    <w:rsid w:val="00D40C7A"/>
    <w:rsid w:val="00D411A4"/>
    <w:rsid w:val="00D412F3"/>
    <w:rsid w:val="00D41B36"/>
    <w:rsid w:val="00D4210C"/>
    <w:rsid w:val="00D4262B"/>
    <w:rsid w:val="00D4292E"/>
    <w:rsid w:val="00D42ED8"/>
    <w:rsid w:val="00D43595"/>
    <w:rsid w:val="00D43843"/>
    <w:rsid w:val="00D4423D"/>
    <w:rsid w:val="00D44E19"/>
    <w:rsid w:val="00D450C9"/>
    <w:rsid w:val="00D4597E"/>
    <w:rsid w:val="00D46253"/>
    <w:rsid w:val="00D462A8"/>
    <w:rsid w:val="00D46ADD"/>
    <w:rsid w:val="00D46E29"/>
    <w:rsid w:val="00D47058"/>
    <w:rsid w:val="00D476BF"/>
    <w:rsid w:val="00D479AC"/>
    <w:rsid w:val="00D500E2"/>
    <w:rsid w:val="00D50322"/>
    <w:rsid w:val="00D50E59"/>
    <w:rsid w:val="00D5106C"/>
    <w:rsid w:val="00D51272"/>
    <w:rsid w:val="00D5158E"/>
    <w:rsid w:val="00D5193E"/>
    <w:rsid w:val="00D52086"/>
    <w:rsid w:val="00D52CCC"/>
    <w:rsid w:val="00D53902"/>
    <w:rsid w:val="00D5445C"/>
    <w:rsid w:val="00D5446B"/>
    <w:rsid w:val="00D54ABC"/>
    <w:rsid w:val="00D550C3"/>
    <w:rsid w:val="00D5520D"/>
    <w:rsid w:val="00D557F2"/>
    <w:rsid w:val="00D559E9"/>
    <w:rsid w:val="00D55EC4"/>
    <w:rsid w:val="00D56199"/>
    <w:rsid w:val="00D56335"/>
    <w:rsid w:val="00D56EE7"/>
    <w:rsid w:val="00D57013"/>
    <w:rsid w:val="00D57C66"/>
    <w:rsid w:val="00D60885"/>
    <w:rsid w:val="00D60E9E"/>
    <w:rsid w:val="00D61EE3"/>
    <w:rsid w:val="00D61F63"/>
    <w:rsid w:val="00D627B3"/>
    <w:rsid w:val="00D629CB"/>
    <w:rsid w:val="00D633B3"/>
    <w:rsid w:val="00D633C7"/>
    <w:rsid w:val="00D63699"/>
    <w:rsid w:val="00D63781"/>
    <w:rsid w:val="00D63A00"/>
    <w:rsid w:val="00D63A3E"/>
    <w:rsid w:val="00D63CFC"/>
    <w:rsid w:val="00D6423A"/>
    <w:rsid w:val="00D64A78"/>
    <w:rsid w:val="00D65205"/>
    <w:rsid w:val="00D664DD"/>
    <w:rsid w:val="00D7071F"/>
    <w:rsid w:val="00D70B0F"/>
    <w:rsid w:val="00D70C30"/>
    <w:rsid w:val="00D70D8E"/>
    <w:rsid w:val="00D70FE6"/>
    <w:rsid w:val="00D718C0"/>
    <w:rsid w:val="00D71DA1"/>
    <w:rsid w:val="00D72233"/>
    <w:rsid w:val="00D72340"/>
    <w:rsid w:val="00D7291B"/>
    <w:rsid w:val="00D72C1F"/>
    <w:rsid w:val="00D72F14"/>
    <w:rsid w:val="00D73558"/>
    <w:rsid w:val="00D73C3C"/>
    <w:rsid w:val="00D74016"/>
    <w:rsid w:val="00D752C8"/>
    <w:rsid w:val="00D75460"/>
    <w:rsid w:val="00D754F9"/>
    <w:rsid w:val="00D761AD"/>
    <w:rsid w:val="00D778FB"/>
    <w:rsid w:val="00D77B00"/>
    <w:rsid w:val="00D77B63"/>
    <w:rsid w:val="00D77B9F"/>
    <w:rsid w:val="00D77EBD"/>
    <w:rsid w:val="00D80AE1"/>
    <w:rsid w:val="00D812D5"/>
    <w:rsid w:val="00D813C1"/>
    <w:rsid w:val="00D8151D"/>
    <w:rsid w:val="00D8155E"/>
    <w:rsid w:val="00D8179E"/>
    <w:rsid w:val="00D81BA9"/>
    <w:rsid w:val="00D8294F"/>
    <w:rsid w:val="00D838BA"/>
    <w:rsid w:val="00D83DF5"/>
    <w:rsid w:val="00D84399"/>
    <w:rsid w:val="00D846D4"/>
    <w:rsid w:val="00D846DE"/>
    <w:rsid w:val="00D849C2"/>
    <w:rsid w:val="00D84F70"/>
    <w:rsid w:val="00D854B1"/>
    <w:rsid w:val="00D8562C"/>
    <w:rsid w:val="00D85F73"/>
    <w:rsid w:val="00D86036"/>
    <w:rsid w:val="00D86068"/>
    <w:rsid w:val="00D865C6"/>
    <w:rsid w:val="00D86B5F"/>
    <w:rsid w:val="00D873DD"/>
    <w:rsid w:val="00D903E2"/>
    <w:rsid w:val="00D90788"/>
    <w:rsid w:val="00D914F5"/>
    <w:rsid w:val="00D91865"/>
    <w:rsid w:val="00D92A3F"/>
    <w:rsid w:val="00D93AD6"/>
    <w:rsid w:val="00D94555"/>
    <w:rsid w:val="00D9500B"/>
    <w:rsid w:val="00D952ED"/>
    <w:rsid w:val="00D95836"/>
    <w:rsid w:val="00D95C5C"/>
    <w:rsid w:val="00D96400"/>
    <w:rsid w:val="00D964FE"/>
    <w:rsid w:val="00D96E11"/>
    <w:rsid w:val="00D97BF4"/>
    <w:rsid w:val="00D97E4C"/>
    <w:rsid w:val="00D97F4E"/>
    <w:rsid w:val="00DA0DC5"/>
    <w:rsid w:val="00DA18E2"/>
    <w:rsid w:val="00DA31B1"/>
    <w:rsid w:val="00DA31CC"/>
    <w:rsid w:val="00DA3262"/>
    <w:rsid w:val="00DA32CB"/>
    <w:rsid w:val="00DA32CC"/>
    <w:rsid w:val="00DA339B"/>
    <w:rsid w:val="00DA4BF6"/>
    <w:rsid w:val="00DA4ED8"/>
    <w:rsid w:val="00DA5538"/>
    <w:rsid w:val="00DA5F55"/>
    <w:rsid w:val="00DA5FB7"/>
    <w:rsid w:val="00DA66A2"/>
    <w:rsid w:val="00DA6BBE"/>
    <w:rsid w:val="00DA7008"/>
    <w:rsid w:val="00DA72A1"/>
    <w:rsid w:val="00DB071E"/>
    <w:rsid w:val="00DB0BD7"/>
    <w:rsid w:val="00DB0C02"/>
    <w:rsid w:val="00DB13F0"/>
    <w:rsid w:val="00DB1EED"/>
    <w:rsid w:val="00DB2AB3"/>
    <w:rsid w:val="00DB3F6D"/>
    <w:rsid w:val="00DB4066"/>
    <w:rsid w:val="00DB43D4"/>
    <w:rsid w:val="00DB5007"/>
    <w:rsid w:val="00DB5B96"/>
    <w:rsid w:val="00DB5FE1"/>
    <w:rsid w:val="00DB72BF"/>
    <w:rsid w:val="00DC0215"/>
    <w:rsid w:val="00DC0657"/>
    <w:rsid w:val="00DC0725"/>
    <w:rsid w:val="00DC0E11"/>
    <w:rsid w:val="00DC0E9B"/>
    <w:rsid w:val="00DC0EAE"/>
    <w:rsid w:val="00DC11FF"/>
    <w:rsid w:val="00DC12C9"/>
    <w:rsid w:val="00DC1971"/>
    <w:rsid w:val="00DC19E3"/>
    <w:rsid w:val="00DC21C1"/>
    <w:rsid w:val="00DC22CD"/>
    <w:rsid w:val="00DC2918"/>
    <w:rsid w:val="00DC3C2E"/>
    <w:rsid w:val="00DC3C57"/>
    <w:rsid w:val="00DC5282"/>
    <w:rsid w:val="00DC70D0"/>
    <w:rsid w:val="00DC75EC"/>
    <w:rsid w:val="00DC7A2C"/>
    <w:rsid w:val="00DC7AD2"/>
    <w:rsid w:val="00DC7D33"/>
    <w:rsid w:val="00DD0707"/>
    <w:rsid w:val="00DD0A24"/>
    <w:rsid w:val="00DD12AD"/>
    <w:rsid w:val="00DD2626"/>
    <w:rsid w:val="00DD2D28"/>
    <w:rsid w:val="00DD2D74"/>
    <w:rsid w:val="00DD2D84"/>
    <w:rsid w:val="00DD30D6"/>
    <w:rsid w:val="00DD3314"/>
    <w:rsid w:val="00DD37C0"/>
    <w:rsid w:val="00DD47D3"/>
    <w:rsid w:val="00DD4D74"/>
    <w:rsid w:val="00DD5695"/>
    <w:rsid w:val="00DD5D65"/>
    <w:rsid w:val="00DD60EC"/>
    <w:rsid w:val="00DD62F7"/>
    <w:rsid w:val="00DD63C4"/>
    <w:rsid w:val="00DD6CC8"/>
    <w:rsid w:val="00DD78B2"/>
    <w:rsid w:val="00DE0065"/>
    <w:rsid w:val="00DE11D0"/>
    <w:rsid w:val="00DE21B2"/>
    <w:rsid w:val="00DE226A"/>
    <w:rsid w:val="00DE3271"/>
    <w:rsid w:val="00DE3383"/>
    <w:rsid w:val="00DE364E"/>
    <w:rsid w:val="00DE42AF"/>
    <w:rsid w:val="00DE55AF"/>
    <w:rsid w:val="00DE5CFD"/>
    <w:rsid w:val="00DE6010"/>
    <w:rsid w:val="00DE621F"/>
    <w:rsid w:val="00DE64AE"/>
    <w:rsid w:val="00DE64B1"/>
    <w:rsid w:val="00DE65DB"/>
    <w:rsid w:val="00DE6603"/>
    <w:rsid w:val="00DE729C"/>
    <w:rsid w:val="00DE7717"/>
    <w:rsid w:val="00DE7C43"/>
    <w:rsid w:val="00DE7CE7"/>
    <w:rsid w:val="00DF02EF"/>
    <w:rsid w:val="00DF0C3D"/>
    <w:rsid w:val="00DF11FB"/>
    <w:rsid w:val="00DF18FB"/>
    <w:rsid w:val="00DF19BE"/>
    <w:rsid w:val="00DF1B8C"/>
    <w:rsid w:val="00DF23EA"/>
    <w:rsid w:val="00DF288A"/>
    <w:rsid w:val="00DF2A73"/>
    <w:rsid w:val="00DF2B36"/>
    <w:rsid w:val="00DF34DF"/>
    <w:rsid w:val="00DF35F7"/>
    <w:rsid w:val="00DF372B"/>
    <w:rsid w:val="00DF4514"/>
    <w:rsid w:val="00DF5145"/>
    <w:rsid w:val="00DF5250"/>
    <w:rsid w:val="00DF5562"/>
    <w:rsid w:val="00DF5668"/>
    <w:rsid w:val="00DF579D"/>
    <w:rsid w:val="00DF61CD"/>
    <w:rsid w:val="00DF6534"/>
    <w:rsid w:val="00DF66EC"/>
    <w:rsid w:val="00DF6813"/>
    <w:rsid w:val="00DF6D29"/>
    <w:rsid w:val="00DF712F"/>
    <w:rsid w:val="00DF72EF"/>
    <w:rsid w:val="00DF7391"/>
    <w:rsid w:val="00DF73AB"/>
    <w:rsid w:val="00DF7567"/>
    <w:rsid w:val="00DF757A"/>
    <w:rsid w:val="00DF7ACF"/>
    <w:rsid w:val="00E00300"/>
    <w:rsid w:val="00E0064D"/>
    <w:rsid w:val="00E00D11"/>
    <w:rsid w:val="00E016D4"/>
    <w:rsid w:val="00E01DD4"/>
    <w:rsid w:val="00E020C9"/>
    <w:rsid w:val="00E02263"/>
    <w:rsid w:val="00E02B31"/>
    <w:rsid w:val="00E030F1"/>
    <w:rsid w:val="00E0495C"/>
    <w:rsid w:val="00E04C11"/>
    <w:rsid w:val="00E04F7A"/>
    <w:rsid w:val="00E0520C"/>
    <w:rsid w:val="00E05806"/>
    <w:rsid w:val="00E06178"/>
    <w:rsid w:val="00E066D3"/>
    <w:rsid w:val="00E0767C"/>
    <w:rsid w:val="00E0777E"/>
    <w:rsid w:val="00E10247"/>
    <w:rsid w:val="00E102C5"/>
    <w:rsid w:val="00E10924"/>
    <w:rsid w:val="00E10AA0"/>
    <w:rsid w:val="00E10E3C"/>
    <w:rsid w:val="00E1105D"/>
    <w:rsid w:val="00E11187"/>
    <w:rsid w:val="00E11549"/>
    <w:rsid w:val="00E11802"/>
    <w:rsid w:val="00E11C43"/>
    <w:rsid w:val="00E124F5"/>
    <w:rsid w:val="00E12C8A"/>
    <w:rsid w:val="00E12CC8"/>
    <w:rsid w:val="00E136E3"/>
    <w:rsid w:val="00E136E6"/>
    <w:rsid w:val="00E1378E"/>
    <w:rsid w:val="00E13CA4"/>
    <w:rsid w:val="00E13D36"/>
    <w:rsid w:val="00E145B3"/>
    <w:rsid w:val="00E145B4"/>
    <w:rsid w:val="00E147EC"/>
    <w:rsid w:val="00E1516B"/>
    <w:rsid w:val="00E15669"/>
    <w:rsid w:val="00E1578F"/>
    <w:rsid w:val="00E162FB"/>
    <w:rsid w:val="00E1661A"/>
    <w:rsid w:val="00E16774"/>
    <w:rsid w:val="00E16D89"/>
    <w:rsid w:val="00E16E28"/>
    <w:rsid w:val="00E17B38"/>
    <w:rsid w:val="00E20129"/>
    <w:rsid w:val="00E2050E"/>
    <w:rsid w:val="00E2065D"/>
    <w:rsid w:val="00E20AB6"/>
    <w:rsid w:val="00E20FE7"/>
    <w:rsid w:val="00E21157"/>
    <w:rsid w:val="00E212CE"/>
    <w:rsid w:val="00E22B6B"/>
    <w:rsid w:val="00E23546"/>
    <w:rsid w:val="00E23D35"/>
    <w:rsid w:val="00E23F90"/>
    <w:rsid w:val="00E24043"/>
    <w:rsid w:val="00E242FD"/>
    <w:rsid w:val="00E244D6"/>
    <w:rsid w:val="00E2487D"/>
    <w:rsid w:val="00E249B0"/>
    <w:rsid w:val="00E24D78"/>
    <w:rsid w:val="00E24F0C"/>
    <w:rsid w:val="00E253EA"/>
    <w:rsid w:val="00E2575B"/>
    <w:rsid w:val="00E2588D"/>
    <w:rsid w:val="00E25EFE"/>
    <w:rsid w:val="00E26775"/>
    <w:rsid w:val="00E26946"/>
    <w:rsid w:val="00E26A03"/>
    <w:rsid w:val="00E26E06"/>
    <w:rsid w:val="00E26E9D"/>
    <w:rsid w:val="00E26F89"/>
    <w:rsid w:val="00E27448"/>
    <w:rsid w:val="00E27895"/>
    <w:rsid w:val="00E27D48"/>
    <w:rsid w:val="00E3048F"/>
    <w:rsid w:val="00E30665"/>
    <w:rsid w:val="00E30D01"/>
    <w:rsid w:val="00E30DF9"/>
    <w:rsid w:val="00E3192A"/>
    <w:rsid w:val="00E32496"/>
    <w:rsid w:val="00E324CF"/>
    <w:rsid w:val="00E32D89"/>
    <w:rsid w:val="00E33671"/>
    <w:rsid w:val="00E34CDC"/>
    <w:rsid w:val="00E34FA3"/>
    <w:rsid w:val="00E35061"/>
    <w:rsid w:val="00E358F3"/>
    <w:rsid w:val="00E364D8"/>
    <w:rsid w:val="00E36613"/>
    <w:rsid w:val="00E368CF"/>
    <w:rsid w:val="00E369FA"/>
    <w:rsid w:val="00E373C2"/>
    <w:rsid w:val="00E37AED"/>
    <w:rsid w:val="00E37D6B"/>
    <w:rsid w:val="00E37D9B"/>
    <w:rsid w:val="00E37DD9"/>
    <w:rsid w:val="00E4057E"/>
    <w:rsid w:val="00E423E4"/>
    <w:rsid w:val="00E4264E"/>
    <w:rsid w:val="00E42745"/>
    <w:rsid w:val="00E427C3"/>
    <w:rsid w:val="00E42928"/>
    <w:rsid w:val="00E42CA2"/>
    <w:rsid w:val="00E43B64"/>
    <w:rsid w:val="00E444B1"/>
    <w:rsid w:val="00E4493E"/>
    <w:rsid w:val="00E44C07"/>
    <w:rsid w:val="00E453DC"/>
    <w:rsid w:val="00E4617E"/>
    <w:rsid w:val="00E466A1"/>
    <w:rsid w:val="00E46981"/>
    <w:rsid w:val="00E46D74"/>
    <w:rsid w:val="00E46F6A"/>
    <w:rsid w:val="00E50056"/>
    <w:rsid w:val="00E508CE"/>
    <w:rsid w:val="00E508E2"/>
    <w:rsid w:val="00E5091F"/>
    <w:rsid w:val="00E50D7B"/>
    <w:rsid w:val="00E51393"/>
    <w:rsid w:val="00E51DD8"/>
    <w:rsid w:val="00E52038"/>
    <w:rsid w:val="00E5262B"/>
    <w:rsid w:val="00E5272A"/>
    <w:rsid w:val="00E52BA1"/>
    <w:rsid w:val="00E538F2"/>
    <w:rsid w:val="00E54077"/>
    <w:rsid w:val="00E54266"/>
    <w:rsid w:val="00E543AE"/>
    <w:rsid w:val="00E547C4"/>
    <w:rsid w:val="00E549A5"/>
    <w:rsid w:val="00E54D5D"/>
    <w:rsid w:val="00E55275"/>
    <w:rsid w:val="00E558E5"/>
    <w:rsid w:val="00E55ACA"/>
    <w:rsid w:val="00E56658"/>
    <w:rsid w:val="00E56948"/>
    <w:rsid w:val="00E575E5"/>
    <w:rsid w:val="00E57725"/>
    <w:rsid w:val="00E57825"/>
    <w:rsid w:val="00E57922"/>
    <w:rsid w:val="00E579F6"/>
    <w:rsid w:val="00E57E48"/>
    <w:rsid w:val="00E6046F"/>
    <w:rsid w:val="00E60829"/>
    <w:rsid w:val="00E609D2"/>
    <w:rsid w:val="00E60C43"/>
    <w:rsid w:val="00E60D09"/>
    <w:rsid w:val="00E61033"/>
    <w:rsid w:val="00E6174C"/>
    <w:rsid w:val="00E61ED8"/>
    <w:rsid w:val="00E61F88"/>
    <w:rsid w:val="00E624C1"/>
    <w:rsid w:val="00E62587"/>
    <w:rsid w:val="00E62C8D"/>
    <w:rsid w:val="00E62EE0"/>
    <w:rsid w:val="00E6389A"/>
    <w:rsid w:val="00E63A09"/>
    <w:rsid w:val="00E63FDD"/>
    <w:rsid w:val="00E64212"/>
    <w:rsid w:val="00E65149"/>
    <w:rsid w:val="00E653F3"/>
    <w:rsid w:val="00E65637"/>
    <w:rsid w:val="00E65908"/>
    <w:rsid w:val="00E65B8D"/>
    <w:rsid w:val="00E662DE"/>
    <w:rsid w:val="00E66725"/>
    <w:rsid w:val="00E66901"/>
    <w:rsid w:val="00E66BDD"/>
    <w:rsid w:val="00E66E29"/>
    <w:rsid w:val="00E66FDF"/>
    <w:rsid w:val="00E67159"/>
    <w:rsid w:val="00E67673"/>
    <w:rsid w:val="00E7062D"/>
    <w:rsid w:val="00E7143E"/>
    <w:rsid w:val="00E71466"/>
    <w:rsid w:val="00E71614"/>
    <w:rsid w:val="00E71B74"/>
    <w:rsid w:val="00E71D83"/>
    <w:rsid w:val="00E720E7"/>
    <w:rsid w:val="00E73295"/>
    <w:rsid w:val="00E7400D"/>
    <w:rsid w:val="00E7440E"/>
    <w:rsid w:val="00E745ED"/>
    <w:rsid w:val="00E74885"/>
    <w:rsid w:val="00E74A12"/>
    <w:rsid w:val="00E750BD"/>
    <w:rsid w:val="00E7584A"/>
    <w:rsid w:val="00E75A97"/>
    <w:rsid w:val="00E75AC3"/>
    <w:rsid w:val="00E75AEF"/>
    <w:rsid w:val="00E768D4"/>
    <w:rsid w:val="00E76EB2"/>
    <w:rsid w:val="00E776BD"/>
    <w:rsid w:val="00E77B7C"/>
    <w:rsid w:val="00E801D8"/>
    <w:rsid w:val="00E80299"/>
    <w:rsid w:val="00E805D5"/>
    <w:rsid w:val="00E80BD3"/>
    <w:rsid w:val="00E8140A"/>
    <w:rsid w:val="00E81FB0"/>
    <w:rsid w:val="00E822F4"/>
    <w:rsid w:val="00E8250C"/>
    <w:rsid w:val="00E82775"/>
    <w:rsid w:val="00E827D7"/>
    <w:rsid w:val="00E83490"/>
    <w:rsid w:val="00E83D32"/>
    <w:rsid w:val="00E845C9"/>
    <w:rsid w:val="00E84B5D"/>
    <w:rsid w:val="00E84EF8"/>
    <w:rsid w:val="00E84FB5"/>
    <w:rsid w:val="00E857F3"/>
    <w:rsid w:val="00E8698C"/>
    <w:rsid w:val="00E86AC0"/>
    <w:rsid w:val="00E86BED"/>
    <w:rsid w:val="00E86C97"/>
    <w:rsid w:val="00E87685"/>
    <w:rsid w:val="00E87C40"/>
    <w:rsid w:val="00E90142"/>
    <w:rsid w:val="00E90577"/>
    <w:rsid w:val="00E906D5"/>
    <w:rsid w:val="00E906F9"/>
    <w:rsid w:val="00E909E9"/>
    <w:rsid w:val="00E90FE7"/>
    <w:rsid w:val="00E910A9"/>
    <w:rsid w:val="00E91206"/>
    <w:rsid w:val="00E91AA4"/>
    <w:rsid w:val="00E91DEA"/>
    <w:rsid w:val="00E9274C"/>
    <w:rsid w:val="00E92C51"/>
    <w:rsid w:val="00E92F30"/>
    <w:rsid w:val="00E9341F"/>
    <w:rsid w:val="00E93F1B"/>
    <w:rsid w:val="00E94387"/>
    <w:rsid w:val="00E951CA"/>
    <w:rsid w:val="00E95D8F"/>
    <w:rsid w:val="00E960EF"/>
    <w:rsid w:val="00E96173"/>
    <w:rsid w:val="00E96817"/>
    <w:rsid w:val="00E977BB"/>
    <w:rsid w:val="00E97E6A"/>
    <w:rsid w:val="00EA00CA"/>
    <w:rsid w:val="00EA02A0"/>
    <w:rsid w:val="00EA0769"/>
    <w:rsid w:val="00EA083A"/>
    <w:rsid w:val="00EA0DAC"/>
    <w:rsid w:val="00EA14C9"/>
    <w:rsid w:val="00EA1C41"/>
    <w:rsid w:val="00EA1C9F"/>
    <w:rsid w:val="00EA1D3D"/>
    <w:rsid w:val="00EA1E1E"/>
    <w:rsid w:val="00EA233A"/>
    <w:rsid w:val="00EA24C6"/>
    <w:rsid w:val="00EA2BA7"/>
    <w:rsid w:val="00EA2DDB"/>
    <w:rsid w:val="00EA2EF6"/>
    <w:rsid w:val="00EA3A07"/>
    <w:rsid w:val="00EA3BA7"/>
    <w:rsid w:val="00EA3FBA"/>
    <w:rsid w:val="00EA40C5"/>
    <w:rsid w:val="00EA5CF4"/>
    <w:rsid w:val="00EA5F1A"/>
    <w:rsid w:val="00EA6237"/>
    <w:rsid w:val="00EA703B"/>
    <w:rsid w:val="00EA72ED"/>
    <w:rsid w:val="00EA788D"/>
    <w:rsid w:val="00EA78DC"/>
    <w:rsid w:val="00EA7E5D"/>
    <w:rsid w:val="00EB1028"/>
    <w:rsid w:val="00EB207B"/>
    <w:rsid w:val="00EB26C8"/>
    <w:rsid w:val="00EB2934"/>
    <w:rsid w:val="00EB29B6"/>
    <w:rsid w:val="00EB3090"/>
    <w:rsid w:val="00EB3409"/>
    <w:rsid w:val="00EB3C9A"/>
    <w:rsid w:val="00EB43FC"/>
    <w:rsid w:val="00EB495F"/>
    <w:rsid w:val="00EB546C"/>
    <w:rsid w:val="00EB5E32"/>
    <w:rsid w:val="00EB6523"/>
    <w:rsid w:val="00EB680C"/>
    <w:rsid w:val="00EB701B"/>
    <w:rsid w:val="00EB7316"/>
    <w:rsid w:val="00EB7A88"/>
    <w:rsid w:val="00EB7D8D"/>
    <w:rsid w:val="00EC0D54"/>
    <w:rsid w:val="00EC0EA0"/>
    <w:rsid w:val="00EC1C39"/>
    <w:rsid w:val="00EC2306"/>
    <w:rsid w:val="00EC2506"/>
    <w:rsid w:val="00EC2896"/>
    <w:rsid w:val="00EC28A3"/>
    <w:rsid w:val="00EC36F7"/>
    <w:rsid w:val="00EC377F"/>
    <w:rsid w:val="00EC3D29"/>
    <w:rsid w:val="00EC3D31"/>
    <w:rsid w:val="00EC428D"/>
    <w:rsid w:val="00EC4344"/>
    <w:rsid w:val="00EC44A8"/>
    <w:rsid w:val="00EC473D"/>
    <w:rsid w:val="00EC4CF7"/>
    <w:rsid w:val="00EC647C"/>
    <w:rsid w:val="00EC6760"/>
    <w:rsid w:val="00EC6BE5"/>
    <w:rsid w:val="00EC6CB1"/>
    <w:rsid w:val="00EC7010"/>
    <w:rsid w:val="00EC70EF"/>
    <w:rsid w:val="00EC73A5"/>
    <w:rsid w:val="00EC769B"/>
    <w:rsid w:val="00EC7830"/>
    <w:rsid w:val="00EC793B"/>
    <w:rsid w:val="00EC7D1B"/>
    <w:rsid w:val="00ED0028"/>
    <w:rsid w:val="00ED033A"/>
    <w:rsid w:val="00ED03F0"/>
    <w:rsid w:val="00ED0CA4"/>
    <w:rsid w:val="00ED11F5"/>
    <w:rsid w:val="00ED127D"/>
    <w:rsid w:val="00ED1846"/>
    <w:rsid w:val="00ED1C52"/>
    <w:rsid w:val="00ED20D0"/>
    <w:rsid w:val="00ED23B8"/>
    <w:rsid w:val="00ED24AB"/>
    <w:rsid w:val="00ED33E0"/>
    <w:rsid w:val="00ED38BD"/>
    <w:rsid w:val="00ED391F"/>
    <w:rsid w:val="00ED3A6E"/>
    <w:rsid w:val="00ED3B3B"/>
    <w:rsid w:val="00ED4248"/>
    <w:rsid w:val="00ED44BF"/>
    <w:rsid w:val="00ED46FE"/>
    <w:rsid w:val="00ED4ADD"/>
    <w:rsid w:val="00ED4D47"/>
    <w:rsid w:val="00ED4FFC"/>
    <w:rsid w:val="00ED5660"/>
    <w:rsid w:val="00ED56F1"/>
    <w:rsid w:val="00ED5E52"/>
    <w:rsid w:val="00ED6CED"/>
    <w:rsid w:val="00ED6FCD"/>
    <w:rsid w:val="00ED70C3"/>
    <w:rsid w:val="00ED70D2"/>
    <w:rsid w:val="00ED763F"/>
    <w:rsid w:val="00ED7E12"/>
    <w:rsid w:val="00EE03F0"/>
    <w:rsid w:val="00EE0491"/>
    <w:rsid w:val="00EE091F"/>
    <w:rsid w:val="00EE1E0D"/>
    <w:rsid w:val="00EE222C"/>
    <w:rsid w:val="00EE2324"/>
    <w:rsid w:val="00EE240C"/>
    <w:rsid w:val="00EE2634"/>
    <w:rsid w:val="00EE297F"/>
    <w:rsid w:val="00EE2A06"/>
    <w:rsid w:val="00EE2AAC"/>
    <w:rsid w:val="00EE308D"/>
    <w:rsid w:val="00EE3354"/>
    <w:rsid w:val="00EE3BFA"/>
    <w:rsid w:val="00EE436C"/>
    <w:rsid w:val="00EE47A4"/>
    <w:rsid w:val="00EE542A"/>
    <w:rsid w:val="00EE543B"/>
    <w:rsid w:val="00EE5A4A"/>
    <w:rsid w:val="00EE623D"/>
    <w:rsid w:val="00EE62AA"/>
    <w:rsid w:val="00EE694C"/>
    <w:rsid w:val="00EE70BE"/>
    <w:rsid w:val="00EE7AAD"/>
    <w:rsid w:val="00EE7D71"/>
    <w:rsid w:val="00EF046E"/>
    <w:rsid w:val="00EF0718"/>
    <w:rsid w:val="00EF0935"/>
    <w:rsid w:val="00EF0C60"/>
    <w:rsid w:val="00EF1077"/>
    <w:rsid w:val="00EF1301"/>
    <w:rsid w:val="00EF1D06"/>
    <w:rsid w:val="00EF1DA0"/>
    <w:rsid w:val="00EF1F50"/>
    <w:rsid w:val="00EF1F63"/>
    <w:rsid w:val="00EF2777"/>
    <w:rsid w:val="00EF294D"/>
    <w:rsid w:val="00EF370B"/>
    <w:rsid w:val="00EF3FE3"/>
    <w:rsid w:val="00EF474C"/>
    <w:rsid w:val="00EF4CA1"/>
    <w:rsid w:val="00EF5759"/>
    <w:rsid w:val="00EF5B6C"/>
    <w:rsid w:val="00EF5DEA"/>
    <w:rsid w:val="00EF5E1A"/>
    <w:rsid w:val="00EF60AA"/>
    <w:rsid w:val="00EF6267"/>
    <w:rsid w:val="00EF669E"/>
    <w:rsid w:val="00EF6834"/>
    <w:rsid w:val="00EF6919"/>
    <w:rsid w:val="00EF6950"/>
    <w:rsid w:val="00EF7197"/>
    <w:rsid w:val="00EF71EF"/>
    <w:rsid w:val="00EF75FB"/>
    <w:rsid w:val="00EF7F69"/>
    <w:rsid w:val="00F00358"/>
    <w:rsid w:val="00F00C51"/>
    <w:rsid w:val="00F015B8"/>
    <w:rsid w:val="00F01EF3"/>
    <w:rsid w:val="00F0242D"/>
    <w:rsid w:val="00F03110"/>
    <w:rsid w:val="00F03B6A"/>
    <w:rsid w:val="00F042B1"/>
    <w:rsid w:val="00F04457"/>
    <w:rsid w:val="00F045BD"/>
    <w:rsid w:val="00F049DF"/>
    <w:rsid w:val="00F04D86"/>
    <w:rsid w:val="00F05277"/>
    <w:rsid w:val="00F0554A"/>
    <w:rsid w:val="00F057B0"/>
    <w:rsid w:val="00F05817"/>
    <w:rsid w:val="00F060C5"/>
    <w:rsid w:val="00F064B8"/>
    <w:rsid w:val="00F06C0D"/>
    <w:rsid w:val="00F06E9E"/>
    <w:rsid w:val="00F074EC"/>
    <w:rsid w:val="00F103F9"/>
    <w:rsid w:val="00F1042F"/>
    <w:rsid w:val="00F107A4"/>
    <w:rsid w:val="00F10805"/>
    <w:rsid w:val="00F116FF"/>
    <w:rsid w:val="00F121EC"/>
    <w:rsid w:val="00F122F9"/>
    <w:rsid w:val="00F12A6A"/>
    <w:rsid w:val="00F12ACD"/>
    <w:rsid w:val="00F13A10"/>
    <w:rsid w:val="00F13B11"/>
    <w:rsid w:val="00F13BBF"/>
    <w:rsid w:val="00F13C2D"/>
    <w:rsid w:val="00F13FB7"/>
    <w:rsid w:val="00F145FE"/>
    <w:rsid w:val="00F14B08"/>
    <w:rsid w:val="00F14E44"/>
    <w:rsid w:val="00F14E6A"/>
    <w:rsid w:val="00F154B7"/>
    <w:rsid w:val="00F15742"/>
    <w:rsid w:val="00F15C3C"/>
    <w:rsid w:val="00F16B84"/>
    <w:rsid w:val="00F16BA8"/>
    <w:rsid w:val="00F16C65"/>
    <w:rsid w:val="00F16D32"/>
    <w:rsid w:val="00F1729D"/>
    <w:rsid w:val="00F1791D"/>
    <w:rsid w:val="00F2065A"/>
    <w:rsid w:val="00F2094C"/>
    <w:rsid w:val="00F2141C"/>
    <w:rsid w:val="00F21617"/>
    <w:rsid w:val="00F2170D"/>
    <w:rsid w:val="00F218C4"/>
    <w:rsid w:val="00F21AEB"/>
    <w:rsid w:val="00F22570"/>
    <w:rsid w:val="00F226E1"/>
    <w:rsid w:val="00F229E7"/>
    <w:rsid w:val="00F22A25"/>
    <w:rsid w:val="00F22A9C"/>
    <w:rsid w:val="00F22ACC"/>
    <w:rsid w:val="00F22E9A"/>
    <w:rsid w:val="00F234A0"/>
    <w:rsid w:val="00F2354F"/>
    <w:rsid w:val="00F23FCF"/>
    <w:rsid w:val="00F24618"/>
    <w:rsid w:val="00F2469C"/>
    <w:rsid w:val="00F249D7"/>
    <w:rsid w:val="00F24B95"/>
    <w:rsid w:val="00F25273"/>
    <w:rsid w:val="00F258B4"/>
    <w:rsid w:val="00F261F9"/>
    <w:rsid w:val="00F26F05"/>
    <w:rsid w:val="00F272FC"/>
    <w:rsid w:val="00F277F0"/>
    <w:rsid w:val="00F27E7D"/>
    <w:rsid w:val="00F3026B"/>
    <w:rsid w:val="00F30322"/>
    <w:rsid w:val="00F30C29"/>
    <w:rsid w:val="00F30E55"/>
    <w:rsid w:val="00F30FB2"/>
    <w:rsid w:val="00F3157F"/>
    <w:rsid w:val="00F327B5"/>
    <w:rsid w:val="00F32CE1"/>
    <w:rsid w:val="00F33573"/>
    <w:rsid w:val="00F335F0"/>
    <w:rsid w:val="00F33CAD"/>
    <w:rsid w:val="00F34B93"/>
    <w:rsid w:val="00F35224"/>
    <w:rsid w:val="00F36556"/>
    <w:rsid w:val="00F367AE"/>
    <w:rsid w:val="00F36FF6"/>
    <w:rsid w:val="00F37FEB"/>
    <w:rsid w:val="00F409C2"/>
    <w:rsid w:val="00F40DB1"/>
    <w:rsid w:val="00F413C2"/>
    <w:rsid w:val="00F42B1A"/>
    <w:rsid w:val="00F42E6D"/>
    <w:rsid w:val="00F436AA"/>
    <w:rsid w:val="00F43821"/>
    <w:rsid w:val="00F43AC8"/>
    <w:rsid w:val="00F43F69"/>
    <w:rsid w:val="00F45598"/>
    <w:rsid w:val="00F45C64"/>
    <w:rsid w:val="00F4613B"/>
    <w:rsid w:val="00F46D00"/>
    <w:rsid w:val="00F470A3"/>
    <w:rsid w:val="00F47773"/>
    <w:rsid w:val="00F50016"/>
    <w:rsid w:val="00F505D8"/>
    <w:rsid w:val="00F510A1"/>
    <w:rsid w:val="00F51202"/>
    <w:rsid w:val="00F51F16"/>
    <w:rsid w:val="00F5200B"/>
    <w:rsid w:val="00F52331"/>
    <w:rsid w:val="00F52DF4"/>
    <w:rsid w:val="00F53D23"/>
    <w:rsid w:val="00F545E1"/>
    <w:rsid w:val="00F54691"/>
    <w:rsid w:val="00F547B6"/>
    <w:rsid w:val="00F549D4"/>
    <w:rsid w:val="00F55213"/>
    <w:rsid w:val="00F55FAC"/>
    <w:rsid w:val="00F56153"/>
    <w:rsid w:val="00F5617C"/>
    <w:rsid w:val="00F565E9"/>
    <w:rsid w:val="00F570F0"/>
    <w:rsid w:val="00F570F4"/>
    <w:rsid w:val="00F57109"/>
    <w:rsid w:val="00F573DF"/>
    <w:rsid w:val="00F60022"/>
    <w:rsid w:val="00F60209"/>
    <w:rsid w:val="00F603B5"/>
    <w:rsid w:val="00F606A8"/>
    <w:rsid w:val="00F60EA8"/>
    <w:rsid w:val="00F60EEC"/>
    <w:rsid w:val="00F60FFE"/>
    <w:rsid w:val="00F6125A"/>
    <w:rsid w:val="00F616F5"/>
    <w:rsid w:val="00F619AA"/>
    <w:rsid w:val="00F61DB3"/>
    <w:rsid w:val="00F62479"/>
    <w:rsid w:val="00F626A8"/>
    <w:rsid w:val="00F6270E"/>
    <w:rsid w:val="00F62B3F"/>
    <w:rsid w:val="00F62C00"/>
    <w:rsid w:val="00F63054"/>
    <w:rsid w:val="00F6315A"/>
    <w:rsid w:val="00F636B6"/>
    <w:rsid w:val="00F6390C"/>
    <w:rsid w:val="00F6467A"/>
    <w:rsid w:val="00F64A2D"/>
    <w:rsid w:val="00F65522"/>
    <w:rsid w:val="00F65AF4"/>
    <w:rsid w:val="00F65EE9"/>
    <w:rsid w:val="00F66186"/>
    <w:rsid w:val="00F6637C"/>
    <w:rsid w:val="00F66395"/>
    <w:rsid w:val="00F66AD3"/>
    <w:rsid w:val="00F66BAE"/>
    <w:rsid w:val="00F66CB0"/>
    <w:rsid w:val="00F67138"/>
    <w:rsid w:val="00F676F2"/>
    <w:rsid w:val="00F67984"/>
    <w:rsid w:val="00F70186"/>
    <w:rsid w:val="00F706C3"/>
    <w:rsid w:val="00F70B58"/>
    <w:rsid w:val="00F70C16"/>
    <w:rsid w:val="00F70DC4"/>
    <w:rsid w:val="00F70F91"/>
    <w:rsid w:val="00F7110A"/>
    <w:rsid w:val="00F712AE"/>
    <w:rsid w:val="00F712E8"/>
    <w:rsid w:val="00F7147D"/>
    <w:rsid w:val="00F72472"/>
    <w:rsid w:val="00F72585"/>
    <w:rsid w:val="00F72611"/>
    <w:rsid w:val="00F72FE0"/>
    <w:rsid w:val="00F73471"/>
    <w:rsid w:val="00F735E8"/>
    <w:rsid w:val="00F73EB2"/>
    <w:rsid w:val="00F7417C"/>
    <w:rsid w:val="00F753D2"/>
    <w:rsid w:val="00F75546"/>
    <w:rsid w:val="00F756BC"/>
    <w:rsid w:val="00F757AA"/>
    <w:rsid w:val="00F75BF7"/>
    <w:rsid w:val="00F75F88"/>
    <w:rsid w:val="00F75FD8"/>
    <w:rsid w:val="00F76321"/>
    <w:rsid w:val="00F76681"/>
    <w:rsid w:val="00F775F5"/>
    <w:rsid w:val="00F77751"/>
    <w:rsid w:val="00F80149"/>
    <w:rsid w:val="00F805C5"/>
    <w:rsid w:val="00F80B3B"/>
    <w:rsid w:val="00F80DFA"/>
    <w:rsid w:val="00F817A3"/>
    <w:rsid w:val="00F819A2"/>
    <w:rsid w:val="00F82177"/>
    <w:rsid w:val="00F833AA"/>
    <w:rsid w:val="00F84571"/>
    <w:rsid w:val="00F84CB5"/>
    <w:rsid w:val="00F859B5"/>
    <w:rsid w:val="00F85A46"/>
    <w:rsid w:val="00F85C11"/>
    <w:rsid w:val="00F8667D"/>
    <w:rsid w:val="00F86688"/>
    <w:rsid w:val="00F86C09"/>
    <w:rsid w:val="00F8755D"/>
    <w:rsid w:val="00F8771F"/>
    <w:rsid w:val="00F87793"/>
    <w:rsid w:val="00F87955"/>
    <w:rsid w:val="00F87BE0"/>
    <w:rsid w:val="00F90255"/>
    <w:rsid w:val="00F90657"/>
    <w:rsid w:val="00F909D4"/>
    <w:rsid w:val="00F90F84"/>
    <w:rsid w:val="00F918B4"/>
    <w:rsid w:val="00F91A30"/>
    <w:rsid w:val="00F91BF7"/>
    <w:rsid w:val="00F91F6C"/>
    <w:rsid w:val="00F92483"/>
    <w:rsid w:val="00F929F7"/>
    <w:rsid w:val="00F92DFD"/>
    <w:rsid w:val="00F92F15"/>
    <w:rsid w:val="00F93F06"/>
    <w:rsid w:val="00F94722"/>
    <w:rsid w:val="00F94BE0"/>
    <w:rsid w:val="00F94F3A"/>
    <w:rsid w:val="00F9509A"/>
    <w:rsid w:val="00F95CA1"/>
    <w:rsid w:val="00F96539"/>
    <w:rsid w:val="00F96783"/>
    <w:rsid w:val="00F96CEB"/>
    <w:rsid w:val="00F97436"/>
    <w:rsid w:val="00F97564"/>
    <w:rsid w:val="00F975EF"/>
    <w:rsid w:val="00F9788C"/>
    <w:rsid w:val="00FA03C9"/>
    <w:rsid w:val="00FA048E"/>
    <w:rsid w:val="00FA081A"/>
    <w:rsid w:val="00FA1388"/>
    <w:rsid w:val="00FA1678"/>
    <w:rsid w:val="00FA1FAD"/>
    <w:rsid w:val="00FA29F7"/>
    <w:rsid w:val="00FA2C56"/>
    <w:rsid w:val="00FA3A78"/>
    <w:rsid w:val="00FA4492"/>
    <w:rsid w:val="00FA4616"/>
    <w:rsid w:val="00FA4B1C"/>
    <w:rsid w:val="00FA50EC"/>
    <w:rsid w:val="00FA51BE"/>
    <w:rsid w:val="00FA5465"/>
    <w:rsid w:val="00FA5E30"/>
    <w:rsid w:val="00FA5EDB"/>
    <w:rsid w:val="00FA61C1"/>
    <w:rsid w:val="00FA6CE9"/>
    <w:rsid w:val="00FA70B3"/>
    <w:rsid w:val="00FA7130"/>
    <w:rsid w:val="00FA71F5"/>
    <w:rsid w:val="00FA72E8"/>
    <w:rsid w:val="00FA77B8"/>
    <w:rsid w:val="00FA77D0"/>
    <w:rsid w:val="00FB11FC"/>
    <w:rsid w:val="00FB2013"/>
    <w:rsid w:val="00FB2A23"/>
    <w:rsid w:val="00FB37F1"/>
    <w:rsid w:val="00FB3AE4"/>
    <w:rsid w:val="00FB3DBF"/>
    <w:rsid w:val="00FB3F9E"/>
    <w:rsid w:val="00FB3FD0"/>
    <w:rsid w:val="00FB4118"/>
    <w:rsid w:val="00FB45C4"/>
    <w:rsid w:val="00FB4D2E"/>
    <w:rsid w:val="00FB658D"/>
    <w:rsid w:val="00FB66F4"/>
    <w:rsid w:val="00FB6B59"/>
    <w:rsid w:val="00FB7622"/>
    <w:rsid w:val="00FB7DED"/>
    <w:rsid w:val="00FC085C"/>
    <w:rsid w:val="00FC0863"/>
    <w:rsid w:val="00FC0EC3"/>
    <w:rsid w:val="00FC1CC8"/>
    <w:rsid w:val="00FC1F8F"/>
    <w:rsid w:val="00FC253C"/>
    <w:rsid w:val="00FC2E5D"/>
    <w:rsid w:val="00FC30B4"/>
    <w:rsid w:val="00FC32C9"/>
    <w:rsid w:val="00FC3AC4"/>
    <w:rsid w:val="00FC409C"/>
    <w:rsid w:val="00FC4323"/>
    <w:rsid w:val="00FC471F"/>
    <w:rsid w:val="00FC47C2"/>
    <w:rsid w:val="00FC5747"/>
    <w:rsid w:val="00FC5AEF"/>
    <w:rsid w:val="00FC5EE9"/>
    <w:rsid w:val="00FC62FB"/>
    <w:rsid w:val="00FC70FD"/>
    <w:rsid w:val="00FC78B1"/>
    <w:rsid w:val="00FC7E05"/>
    <w:rsid w:val="00FD03A5"/>
    <w:rsid w:val="00FD0F21"/>
    <w:rsid w:val="00FD1B2D"/>
    <w:rsid w:val="00FD1E16"/>
    <w:rsid w:val="00FD2295"/>
    <w:rsid w:val="00FD2764"/>
    <w:rsid w:val="00FD347D"/>
    <w:rsid w:val="00FD3B95"/>
    <w:rsid w:val="00FD3C31"/>
    <w:rsid w:val="00FD41A8"/>
    <w:rsid w:val="00FD4736"/>
    <w:rsid w:val="00FD583A"/>
    <w:rsid w:val="00FD5847"/>
    <w:rsid w:val="00FD5BA4"/>
    <w:rsid w:val="00FD6A95"/>
    <w:rsid w:val="00FD6AFB"/>
    <w:rsid w:val="00FD6DEB"/>
    <w:rsid w:val="00FD73BB"/>
    <w:rsid w:val="00FD7482"/>
    <w:rsid w:val="00FD7BE7"/>
    <w:rsid w:val="00FE09A6"/>
    <w:rsid w:val="00FE09F3"/>
    <w:rsid w:val="00FE0A69"/>
    <w:rsid w:val="00FE0E7B"/>
    <w:rsid w:val="00FE25B8"/>
    <w:rsid w:val="00FE2AAA"/>
    <w:rsid w:val="00FE2F4B"/>
    <w:rsid w:val="00FE3280"/>
    <w:rsid w:val="00FE3632"/>
    <w:rsid w:val="00FE3D40"/>
    <w:rsid w:val="00FE3F06"/>
    <w:rsid w:val="00FE4C28"/>
    <w:rsid w:val="00FE4D41"/>
    <w:rsid w:val="00FE55B0"/>
    <w:rsid w:val="00FE6E55"/>
    <w:rsid w:val="00FE702B"/>
    <w:rsid w:val="00FE712D"/>
    <w:rsid w:val="00FE7190"/>
    <w:rsid w:val="00FE7D78"/>
    <w:rsid w:val="00FE7EF3"/>
    <w:rsid w:val="00FF06A4"/>
    <w:rsid w:val="00FF0ABC"/>
    <w:rsid w:val="00FF0AF8"/>
    <w:rsid w:val="00FF111E"/>
    <w:rsid w:val="00FF1F0E"/>
    <w:rsid w:val="00FF213D"/>
    <w:rsid w:val="00FF221C"/>
    <w:rsid w:val="00FF263C"/>
    <w:rsid w:val="00FF3B52"/>
    <w:rsid w:val="00FF4E52"/>
    <w:rsid w:val="00FF6166"/>
    <w:rsid w:val="00FF68DE"/>
    <w:rsid w:val="00FF6AB8"/>
    <w:rsid w:val="00FF6B07"/>
    <w:rsid w:val="00FF6D12"/>
    <w:rsid w:val="00FF6D30"/>
    <w:rsid w:val="00FF700F"/>
    <w:rsid w:val="00FF7032"/>
    <w:rsid w:val="00FF78A1"/>
    <w:rsid w:val="00FF7AB9"/>
    <w:rsid w:val="00FF7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F1C7356-993F-4CA7-A1D6-DBE34649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0873"/>
  </w:style>
  <w:style w:type="paragraph" w:styleId="1">
    <w:name w:val="heading 1"/>
    <w:basedOn w:val="a"/>
    <w:next w:val="a"/>
    <w:link w:val="10"/>
    <w:uiPriority w:val="9"/>
    <w:qFormat/>
    <w:rsid w:val="00B623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266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nhideWhenUsed/>
    <w:qFormat/>
    <w:rsid w:val="00B62344"/>
    <w:pPr>
      <w:keepNext/>
      <w:snapToGrid w:val="0"/>
      <w:spacing w:after="0" w:line="240" w:lineRule="auto"/>
      <w:ind w:firstLine="720"/>
      <w:jc w:val="both"/>
      <w:outlineLvl w:val="4"/>
    </w:pPr>
    <w:rPr>
      <w:rFonts w:ascii="Times New Roman" w:eastAsia="Times New Roman" w:hAnsi="Times New Roman" w:cs="Times New Roman"/>
      <w:b/>
      <w:color w:val="000000"/>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2344"/>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rsid w:val="00B62344"/>
    <w:rPr>
      <w:rFonts w:ascii="Times New Roman" w:eastAsia="Times New Roman" w:hAnsi="Times New Roman" w:cs="Times New Roman"/>
      <w:b/>
      <w:color w:val="000000"/>
      <w:sz w:val="24"/>
      <w:szCs w:val="20"/>
      <w:lang w:eastAsia="ru-RU"/>
    </w:rPr>
  </w:style>
  <w:style w:type="character" w:styleId="a3">
    <w:name w:val="Hyperlink"/>
    <w:basedOn w:val="a0"/>
    <w:uiPriority w:val="99"/>
    <w:unhideWhenUsed/>
    <w:rsid w:val="00B62344"/>
    <w:rPr>
      <w:color w:val="0000FF"/>
      <w:u w:val="single"/>
    </w:rPr>
  </w:style>
  <w:style w:type="character" w:styleId="a4">
    <w:name w:val="FollowedHyperlink"/>
    <w:basedOn w:val="a0"/>
    <w:uiPriority w:val="99"/>
    <w:semiHidden/>
    <w:unhideWhenUsed/>
    <w:rsid w:val="00B62344"/>
    <w:rPr>
      <w:color w:val="800080"/>
      <w:u w:val="single"/>
    </w:rPr>
  </w:style>
  <w:style w:type="paragraph" w:styleId="HTML">
    <w:name w:val="HTML Preformatted"/>
    <w:basedOn w:val="a"/>
    <w:link w:val="HTML0"/>
    <w:unhideWhenUsed/>
    <w:rsid w:val="00B623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B62344"/>
    <w:rPr>
      <w:rFonts w:ascii="Courier New" w:eastAsia="Times New Roman" w:hAnsi="Courier New" w:cs="Courier New"/>
      <w:sz w:val="20"/>
      <w:szCs w:val="20"/>
      <w:lang w:eastAsia="ru-RU"/>
    </w:rPr>
  </w:style>
  <w:style w:type="paragraph" w:styleId="a5">
    <w:name w:val="Normal (Web)"/>
    <w:basedOn w:val="a"/>
    <w:uiPriority w:val="99"/>
    <w:unhideWhenUsed/>
    <w:rsid w:val="00B62344"/>
    <w:pPr>
      <w:spacing w:before="280" w:after="280"/>
    </w:pPr>
    <w:rPr>
      <w:rFonts w:ascii="Times New Roman" w:eastAsia="Times New Roman" w:hAnsi="Times New Roman" w:cs="Times New Roman"/>
      <w:sz w:val="24"/>
      <w:szCs w:val="24"/>
      <w:lang w:eastAsia="zh-CN"/>
    </w:rPr>
  </w:style>
  <w:style w:type="paragraph" w:styleId="a6">
    <w:name w:val="header"/>
    <w:basedOn w:val="a"/>
    <w:link w:val="a7"/>
    <w:uiPriority w:val="99"/>
    <w:unhideWhenUsed/>
    <w:rsid w:val="00B62344"/>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7">
    <w:name w:val="Верхний колонтитул Знак"/>
    <w:basedOn w:val="a0"/>
    <w:link w:val="a6"/>
    <w:uiPriority w:val="99"/>
    <w:rsid w:val="00B62344"/>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B6234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62344"/>
  </w:style>
  <w:style w:type="paragraph" w:styleId="aa">
    <w:name w:val="Body Text"/>
    <w:basedOn w:val="a"/>
    <w:link w:val="ab"/>
    <w:uiPriority w:val="99"/>
    <w:unhideWhenUsed/>
    <w:rsid w:val="00B62344"/>
    <w:pPr>
      <w:spacing w:after="120"/>
    </w:pPr>
  </w:style>
  <w:style w:type="character" w:customStyle="1" w:styleId="ab">
    <w:name w:val="Основной текст Знак"/>
    <w:basedOn w:val="a0"/>
    <w:link w:val="aa"/>
    <w:uiPriority w:val="99"/>
    <w:rsid w:val="00B62344"/>
  </w:style>
  <w:style w:type="paragraph" w:styleId="ac">
    <w:name w:val="Body Text Indent"/>
    <w:basedOn w:val="a"/>
    <w:link w:val="ad"/>
    <w:unhideWhenUsed/>
    <w:rsid w:val="00B62344"/>
    <w:pPr>
      <w:spacing w:after="0" w:line="240" w:lineRule="auto"/>
      <w:ind w:firstLine="567"/>
      <w:jc w:val="both"/>
    </w:pPr>
    <w:rPr>
      <w:rFonts w:ascii="Times New Roman" w:eastAsia="Times New Roman" w:hAnsi="Times New Roman" w:cs="Times New Roman"/>
      <w:sz w:val="26"/>
      <w:szCs w:val="20"/>
      <w:lang w:eastAsia="ru-RU"/>
    </w:rPr>
  </w:style>
  <w:style w:type="character" w:customStyle="1" w:styleId="ad">
    <w:name w:val="Основной текст с отступом Знак"/>
    <w:basedOn w:val="a0"/>
    <w:link w:val="ac"/>
    <w:rsid w:val="00B62344"/>
    <w:rPr>
      <w:rFonts w:ascii="Times New Roman" w:eastAsia="Times New Roman" w:hAnsi="Times New Roman" w:cs="Times New Roman"/>
      <w:sz w:val="26"/>
      <w:szCs w:val="20"/>
      <w:lang w:eastAsia="ru-RU"/>
    </w:rPr>
  </w:style>
  <w:style w:type="paragraph" w:styleId="21">
    <w:name w:val="Body Text 2"/>
    <w:basedOn w:val="a"/>
    <w:link w:val="22"/>
    <w:uiPriority w:val="99"/>
    <w:unhideWhenUsed/>
    <w:rsid w:val="00B62344"/>
    <w:pPr>
      <w:spacing w:after="120" w:line="480" w:lineRule="auto"/>
    </w:pPr>
  </w:style>
  <w:style w:type="character" w:customStyle="1" w:styleId="22">
    <w:name w:val="Основной текст 2 Знак"/>
    <w:basedOn w:val="a0"/>
    <w:link w:val="21"/>
    <w:uiPriority w:val="99"/>
    <w:rsid w:val="00B62344"/>
  </w:style>
  <w:style w:type="paragraph" w:styleId="ae">
    <w:name w:val="Balloon Text"/>
    <w:basedOn w:val="a"/>
    <w:link w:val="af"/>
    <w:uiPriority w:val="99"/>
    <w:semiHidden/>
    <w:unhideWhenUsed/>
    <w:rsid w:val="00B6234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62344"/>
    <w:rPr>
      <w:rFonts w:ascii="Tahoma" w:hAnsi="Tahoma" w:cs="Tahoma"/>
      <w:sz w:val="16"/>
      <w:szCs w:val="16"/>
    </w:rPr>
  </w:style>
  <w:style w:type="character" w:customStyle="1" w:styleId="af0">
    <w:name w:val="Без интервала Знак"/>
    <w:link w:val="af1"/>
    <w:locked/>
    <w:rsid w:val="00B62344"/>
    <w:rPr>
      <w:rFonts w:ascii="Times New Roman" w:eastAsia="Times New Roman" w:hAnsi="Times New Roman" w:cs="Times New Roman"/>
      <w:sz w:val="28"/>
      <w:szCs w:val="20"/>
      <w:lang w:eastAsia="ru-RU"/>
    </w:rPr>
  </w:style>
  <w:style w:type="paragraph" w:styleId="af1">
    <w:name w:val="No Spacing"/>
    <w:link w:val="af0"/>
    <w:uiPriority w:val="1"/>
    <w:qFormat/>
    <w:rsid w:val="00B62344"/>
    <w:pPr>
      <w:spacing w:after="0" w:line="240" w:lineRule="auto"/>
    </w:pPr>
    <w:rPr>
      <w:rFonts w:ascii="Times New Roman" w:eastAsia="Times New Roman" w:hAnsi="Times New Roman" w:cs="Times New Roman"/>
      <w:sz w:val="28"/>
      <w:szCs w:val="20"/>
      <w:lang w:eastAsia="ru-RU"/>
    </w:rPr>
  </w:style>
  <w:style w:type="paragraph" w:styleId="af2">
    <w:name w:val="List Paragraph"/>
    <w:basedOn w:val="a"/>
    <w:uiPriority w:val="99"/>
    <w:qFormat/>
    <w:rsid w:val="00B62344"/>
    <w:pPr>
      <w:spacing w:after="0" w:line="240" w:lineRule="auto"/>
      <w:ind w:left="720"/>
      <w:contextualSpacing/>
    </w:pPr>
    <w:rPr>
      <w:rFonts w:ascii="Times New Roman" w:eastAsia="Times New Roman" w:hAnsi="Times New Roman" w:cs="Times New Roman"/>
      <w:sz w:val="28"/>
      <w:szCs w:val="20"/>
      <w:lang w:eastAsia="ru-RU"/>
    </w:rPr>
  </w:style>
  <w:style w:type="paragraph" w:customStyle="1" w:styleId="b">
    <w:name w:val="Обыbчный"/>
    <w:rsid w:val="00B62344"/>
    <w:pPr>
      <w:widowControl w:val="0"/>
      <w:spacing w:after="0" w:line="240" w:lineRule="auto"/>
    </w:pPr>
    <w:rPr>
      <w:rFonts w:ascii="Times New Roman" w:eastAsia="Calibri" w:hAnsi="Times New Roman" w:cs="Times New Roman"/>
      <w:sz w:val="28"/>
      <w:szCs w:val="20"/>
      <w:lang w:eastAsia="ru-RU"/>
    </w:rPr>
  </w:style>
  <w:style w:type="character" w:customStyle="1" w:styleId="af3">
    <w:name w:val="Основной текст_"/>
    <w:basedOn w:val="a0"/>
    <w:link w:val="11"/>
    <w:uiPriority w:val="99"/>
    <w:locked/>
    <w:rsid w:val="00B62344"/>
    <w:rPr>
      <w:rFonts w:ascii="Times New Roman" w:eastAsia="Times New Roman" w:hAnsi="Times New Roman" w:cs="Times New Roman"/>
      <w:spacing w:val="1"/>
      <w:shd w:val="clear" w:color="auto" w:fill="FFFFFF"/>
    </w:rPr>
  </w:style>
  <w:style w:type="paragraph" w:customStyle="1" w:styleId="11">
    <w:name w:val="Основной текст1"/>
    <w:basedOn w:val="a"/>
    <w:link w:val="af3"/>
    <w:rsid w:val="00B62344"/>
    <w:pPr>
      <w:widowControl w:val="0"/>
      <w:shd w:val="clear" w:color="auto" w:fill="FFFFFF"/>
      <w:spacing w:before="60" w:after="60" w:line="0" w:lineRule="atLeast"/>
      <w:jc w:val="center"/>
    </w:pPr>
    <w:rPr>
      <w:rFonts w:ascii="Times New Roman" w:eastAsia="Times New Roman" w:hAnsi="Times New Roman" w:cs="Times New Roman"/>
      <w:spacing w:val="1"/>
    </w:rPr>
  </w:style>
  <w:style w:type="character" w:customStyle="1" w:styleId="ConsPlusNormal">
    <w:name w:val="ConsPlusNormal Знак"/>
    <w:link w:val="ConsPlusNormal0"/>
    <w:locked/>
    <w:rsid w:val="00B62344"/>
    <w:rPr>
      <w:rFonts w:ascii="Calibri" w:eastAsia="Times New Roman" w:hAnsi="Calibri" w:cs="Times New Roman"/>
      <w:sz w:val="28"/>
      <w:szCs w:val="28"/>
      <w:lang w:eastAsia="ru-RU"/>
    </w:rPr>
  </w:style>
  <w:style w:type="paragraph" w:customStyle="1" w:styleId="ConsPlusNormal0">
    <w:name w:val="ConsPlusNormal"/>
    <w:link w:val="ConsPlusNormal"/>
    <w:rsid w:val="00B62344"/>
    <w:pPr>
      <w:autoSpaceDE w:val="0"/>
      <w:autoSpaceDN w:val="0"/>
      <w:adjustRightInd w:val="0"/>
      <w:spacing w:after="0" w:line="240" w:lineRule="auto"/>
    </w:pPr>
    <w:rPr>
      <w:rFonts w:ascii="Calibri" w:eastAsia="Times New Roman" w:hAnsi="Calibri" w:cs="Times New Roman"/>
      <w:sz w:val="28"/>
      <w:szCs w:val="28"/>
      <w:lang w:eastAsia="ru-RU"/>
    </w:rPr>
  </w:style>
  <w:style w:type="paragraph" w:customStyle="1" w:styleId="Default">
    <w:name w:val="Default"/>
    <w:rsid w:val="00B62344"/>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customStyle="1" w:styleId="23">
    <w:name w:val="Основной текст2"/>
    <w:basedOn w:val="a"/>
    <w:rsid w:val="00B62344"/>
    <w:pPr>
      <w:widowControl w:val="0"/>
      <w:shd w:val="clear" w:color="auto" w:fill="FFFFFF"/>
      <w:spacing w:after="840" w:line="322" w:lineRule="exact"/>
      <w:jc w:val="center"/>
    </w:pPr>
    <w:rPr>
      <w:rFonts w:ascii="Times New Roman" w:eastAsia="Times New Roman" w:hAnsi="Times New Roman" w:cs="Times New Roman"/>
      <w:color w:val="000000"/>
      <w:sz w:val="29"/>
      <w:szCs w:val="29"/>
      <w:lang w:eastAsia="ru-RU"/>
    </w:rPr>
  </w:style>
  <w:style w:type="paragraph" w:customStyle="1" w:styleId="Style1">
    <w:name w:val="Style1"/>
    <w:basedOn w:val="a"/>
    <w:rsid w:val="00B62344"/>
    <w:pPr>
      <w:widowControl w:val="0"/>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Style6">
    <w:name w:val="Style6"/>
    <w:basedOn w:val="a"/>
    <w:rsid w:val="00B62344"/>
    <w:pPr>
      <w:widowControl w:val="0"/>
      <w:autoSpaceDE w:val="0"/>
      <w:autoSpaceDN w:val="0"/>
      <w:adjustRightInd w:val="0"/>
      <w:spacing w:after="0" w:line="240" w:lineRule="exact"/>
      <w:jc w:val="center"/>
    </w:pPr>
    <w:rPr>
      <w:rFonts w:ascii="Times New Roman" w:eastAsia="Calibri" w:hAnsi="Times New Roman" w:cs="Times New Roman"/>
      <w:sz w:val="24"/>
      <w:szCs w:val="24"/>
      <w:lang w:eastAsia="ru-RU"/>
    </w:rPr>
  </w:style>
  <w:style w:type="paragraph" w:customStyle="1" w:styleId="210">
    <w:name w:val="Основной текст 21"/>
    <w:basedOn w:val="a"/>
    <w:rsid w:val="00B62344"/>
    <w:pPr>
      <w:spacing w:after="120" w:line="480" w:lineRule="auto"/>
    </w:pPr>
    <w:rPr>
      <w:rFonts w:ascii="Times New Roman" w:eastAsia="Times New Roman" w:hAnsi="Times New Roman" w:cs="Times New Roman"/>
      <w:sz w:val="20"/>
      <w:szCs w:val="20"/>
      <w:lang w:eastAsia="ar-SA"/>
    </w:rPr>
  </w:style>
  <w:style w:type="paragraph" w:customStyle="1" w:styleId="Style7">
    <w:name w:val="Style7"/>
    <w:basedOn w:val="a"/>
    <w:rsid w:val="00B62344"/>
    <w:pPr>
      <w:widowControl w:val="0"/>
      <w:autoSpaceDE w:val="0"/>
      <w:spacing w:line="197" w:lineRule="exact"/>
      <w:jc w:val="center"/>
    </w:pPr>
    <w:rPr>
      <w:rFonts w:ascii="Times New Roman" w:eastAsia="Times New Roman" w:hAnsi="Times New Roman" w:cs="Times New Roman"/>
      <w:sz w:val="24"/>
      <w:szCs w:val="24"/>
      <w:lang w:eastAsia="zh-CN"/>
    </w:rPr>
  </w:style>
  <w:style w:type="paragraph" w:customStyle="1" w:styleId="af4">
    <w:name w:val="Вертикальный отступ"/>
    <w:basedOn w:val="a"/>
    <w:rsid w:val="00B62344"/>
    <w:pPr>
      <w:spacing w:after="0" w:line="240" w:lineRule="auto"/>
      <w:jc w:val="center"/>
    </w:pPr>
    <w:rPr>
      <w:rFonts w:ascii="Times New Roman" w:eastAsia="Times New Roman" w:hAnsi="Times New Roman" w:cs="Times New Roman"/>
      <w:sz w:val="28"/>
      <w:szCs w:val="20"/>
      <w:lang w:val="en-US" w:eastAsia="ru-RU"/>
    </w:rPr>
  </w:style>
  <w:style w:type="paragraph" w:customStyle="1" w:styleId="Style2">
    <w:name w:val="Style2"/>
    <w:basedOn w:val="a"/>
    <w:uiPriority w:val="99"/>
    <w:rsid w:val="00B6234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
    <w:name w:val="Style5"/>
    <w:basedOn w:val="a"/>
    <w:rsid w:val="00B62344"/>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pc">
    <w:name w:val="pc"/>
    <w:basedOn w:val="a"/>
    <w:rsid w:val="00B62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Char">
    <w:name w:val="Char Знак Знак Char Знак Знак Знак Знак Знак Знак Знак Знак Знак Знак Знак Знак Знак Знак Знак Знак Знак"/>
    <w:basedOn w:val="a"/>
    <w:uiPriority w:val="99"/>
    <w:rsid w:val="00B62344"/>
    <w:pPr>
      <w:spacing w:after="0" w:line="240" w:lineRule="auto"/>
    </w:pPr>
    <w:rPr>
      <w:rFonts w:ascii="Verdana" w:eastAsia="Times New Roman" w:hAnsi="Verdana" w:cs="Verdana"/>
      <w:sz w:val="20"/>
      <w:szCs w:val="20"/>
      <w:lang w:val="en-US"/>
    </w:rPr>
  </w:style>
  <w:style w:type="paragraph" w:customStyle="1" w:styleId="formattext">
    <w:name w:val="formattext"/>
    <w:basedOn w:val="a"/>
    <w:rsid w:val="00B623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B6234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5">
    <w:name w:val="Нормальный (таблица)"/>
    <w:basedOn w:val="a"/>
    <w:next w:val="a"/>
    <w:uiPriority w:val="99"/>
    <w:rsid w:val="00B62344"/>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6">
    <w:name w:val="Прижатый влево"/>
    <w:basedOn w:val="a"/>
    <w:next w:val="a"/>
    <w:uiPriority w:val="99"/>
    <w:rsid w:val="00B62344"/>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formattexttopleveltext">
    <w:name w:val="formattext topleveltext"/>
    <w:basedOn w:val="a"/>
    <w:rsid w:val="00B623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1">
    <w:name w:val="No Spacing Char1"/>
    <w:link w:val="12"/>
    <w:locked/>
    <w:rsid w:val="00B62344"/>
    <w:rPr>
      <w:rFonts w:ascii="Times New Roman" w:eastAsia="Times New Roman" w:hAnsi="Times New Roman" w:cs="Times New Roman"/>
      <w:sz w:val="28"/>
      <w:lang w:eastAsia="ru-RU"/>
    </w:rPr>
  </w:style>
  <w:style w:type="paragraph" w:customStyle="1" w:styleId="12">
    <w:name w:val="Без интервала1"/>
    <w:link w:val="NoSpacingChar1"/>
    <w:rsid w:val="00B62344"/>
    <w:pPr>
      <w:spacing w:after="0" w:line="240" w:lineRule="auto"/>
      <w:ind w:left="708" w:firstLine="709"/>
    </w:pPr>
    <w:rPr>
      <w:rFonts w:ascii="Times New Roman" w:eastAsia="Times New Roman" w:hAnsi="Times New Roman" w:cs="Times New Roman"/>
      <w:sz w:val="28"/>
      <w:lang w:eastAsia="ru-RU"/>
    </w:rPr>
  </w:style>
  <w:style w:type="paragraph" w:customStyle="1" w:styleId="Style3">
    <w:name w:val="Style3"/>
    <w:basedOn w:val="a"/>
    <w:rsid w:val="00B62344"/>
    <w:pPr>
      <w:widowControl w:val="0"/>
      <w:autoSpaceDE w:val="0"/>
      <w:spacing w:after="0" w:line="485" w:lineRule="exact"/>
      <w:ind w:firstLine="538"/>
      <w:jc w:val="both"/>
    </w:pPr>
    <w:rPr>
      <w:rFonts w:ascii="Times New Roman" w:eastAsia="Times New Roman" w:hAnsi="Times New Roman" w:cs="Times New Roman"/>
      <w:kern w:val="2"/>
      <w:sz w:val="24"/>
      <w:szCs w:val="24"/>
      <w:lang w:eastAsia="zh-CN"/>
    </w:rPr>
  </w:style>
  <w:style w:type="paragraph" w:customStyle="1" w:styleId="af7">
    <w:name w:val="Содержимое таблицы"/>
    <w:basedOn w:val="a"/>
    <w:rsid w:val="00B62344"/>
    <w:pPr>
      <w:widowControl w:val="0"/>
      <w:suppressLineNumbers/>
      <w:suppressAutoHyphens/>
      <w:spacing w:after="0" w:line="240" w:lineRule="auto"/>
    </w:pPr>
    <w:rPr>
      <w:rFonts w:ascii="Times New Roman" w:eastAsia="Arial Unicode MS" w:hAnsi="Times New Roman" w:cs="Mangal"/>
      <w:kern w:val="2"/>
      <w:sz w:val="28"/>
      <w:szCs w:val="24"/>
      <w:lang w:eastAsia="zh-CN" w:bidi="hi-IN"/>
    </w:rPr>
  </w:style>
  <w:style w:type="paragraph" w:customStyle="1" w:styleId="ConsTitle">
    <w:name w:val="ConsTitle"/>
    <w:rsid w:val="00B62344"/>
    <w:pPr>
      <w:widowControl w:val="0"/>
      <w:autoSpaceDE w:val="0"/>
      <w:autoSpaceDN w:val="0"/>
      <w:adjustRightInd w:val="0"/>
      <w:spacing w:after="0" w:line="240" w:lineRule="auto"/>
    </w:pPr>
    <w:rPr>
      <w:rFonts w:ascii="Arial" w:eastAsia="Times New Roman" w:hAnsi="Arial" w:cs="Arial"/>
      <w:b/>
      <w:bCs/>
      <w:sz w:val="18"/>
      <w:szCs w:val="18"/>
      <w:lang w:eastAsia="ru-RU"/>
    </w:rPr>
  </w:style>
  <w:style w:type="character" w:customStyle="1" w:styleId="af8">
    <w:name w:val="Основной Знак"/>
    <w:aliases w:val="Мой Заголовок 1 Знак Знак"/>
    <w:link w:val="af9"/>
    <w:locked/>
    <w:rsid w:val="00B62344"/>
    <w:rPr>
      <w:sz w:val="28"/>
      <w:szCs w:val="28"/>
    </w:rPr>
  </w:style>
  <w:style w:type="paragraph" w:customStyle="1" w:styleId="af9">
    <w:name w:val="Основной"/>
    <w:basedOn w:val="a"/>
    <w:link w:val="af8"/>
    <w:rsid w:val="00B62344"/>
    <w:pPr>
      <w:spacing w:after="120" w:line="240" w:lineRule="auto"/>
      <w:ind w:firstLine="708"/>
      <w:jc w:val="both"/>
    </w:pPr>
    <w:rPr>
      <w:sz w:val="28"/>
      <w:szCs w:val="28"/>
    </w:rPr>
  </w:style>
  <w:style w:type="character" w:customStyle="1" w:styleId="24">
    <w:name w:val="Основной текст (2)_"/>
    <w:basedOn w:val="a0"/>
    <w:link w:val="25"/>
    <w:locked/>
    <w:rsid w:val="00B62344"/>
    <w:rPr>
      <w:rFonts w:ascii="Times New Roman" w:eastAsia="Times New Roman" w:hAnsi="Times New Roman" w:cs="Times New Roman"/>
      <w:sz w:val="26"/>
      <w:szCs w:val="26"/>
      <w:shd w:val="clear" w:color="auto" w:fill="FFFFFF"/>
    </w:rPr>
  </w:style>
  <w:style w:type="paragraph" w:customStyle="1" w:styleId="25">
    <w:name w:val="Основной текст (2)"/>
    <w:basedOn w:val="a"/>
    <w:link w:val="24"/>
    <w:rsid w:val="00B62344"/>
    <w:pPr>
      <w:widowControl w:val="0"/>
      <w:shd w:val="clear" w:color="auto" w:fill="FFFFFF"/>
      <w:spacing w:before="240" w:after="0" w:line="322" w:lineRule="exact"/>
      <w:jc w:val="both"/>
    </w:pPr>
    <w:rPr>
      <w:rFonts w:ascii="Times New Roman" w:eastAsia="Times New Roman" w:hAnsi="Times New Roman" w:cs="Times New Roman"/>
      <w:sz w:val="26"/>
      <w:szCs w:val="26"/>
    </w:rPr>
  </w:style>
  <w:style w:type="paragraph" w:customStyle="1" w:styleId="26">
    <w:name w:val="Без интервала2"/>
    <w:rsid w:val="00B62344"/>
    <w:pPr>
      <w:spacing w:after="0" w:line="240" w:lineRule="auto"/>
      <w:ind w:left="708" w:firstLine="709"/>
    </w:pPr>
    <w:rPr>
      <w:rFonts w:ascii="Times New Roman" w:eastAsia="Times New Roman" w:hAnsi="Times New Roman" w:cs="Times New Roman"/>
      <w:sz w:val="28"/>
      <w:lang w:eastAsia="ru-RU"/>
    </w:rPr>
  </w:style>
  <w:style w:type="paragraph" w:customStyle="1" w:styleId="31">
    <w:name w:val="Основной текст с отступом 31"/>
    <w:basedOn w:val="a"/>
    <w:rsid w:val="00B62344"/>
    <w:pPr>
      <w:suppressAutoHyphens/>
      <w:spacing w:after="120"/>
      <w:ind w:left="283"/>
    </w:pPr>
    <w:rPr>
      <w:rFonts w:ascii="Calibri" w:eastAsia="Times New Roman" w:hAnsi="Calibri" w:cs="Calibri"/>
      <w:sz w:val="16"/>
      <w:szCs w:val="16"/>
      <w:lang w:eastAsia="ar-SA"/>
    </w:rPr>
  </w:style>
  <w:style w:type="character" w:customStyle="1" w:styleId="3">
    <w:name w:val="Основной текст (3)_"/>
    <w:link w:val="30"/>
    <w:locked/>
    <w:rsid w:val="00B62344"/>
    <w:rPr>
      <w:sz w:val="26"/>
      <w:szCs w:val="26"/>
      <w:shd w:val="clear" w:color="auto" w:fill="FFFFFF"/>
    </w:rPr>
  </w:style>
  <w:style w:type="paragraph" w:customStyle="1" w:styleId="30">
    <w:name w:val="Основной текст (3)"/>
    <w:basedOn w:val="a"/>
    <w:link w:val="3"/>
    <w:rsid w:val="00B62344"/>
    <w:pPr>
      <w:widowControl w:val="0"/>
      <w:shd w:val="clear" w:color="auto" w:fill="FFFFFF"/>
      <w:spacing w:after="300" w:line="302" w:lineRule="exact"/>
      <w:jc w:val="center"/>
    </w:pPr>
    <w:rPr>
      <w:sz w:val="26"/>
      <w:szCs w:val="26"/>
    </w:rPr>
  </w:style>
  <w:style w:type="paragraph" w:customStyle="1" w:styleId="printj">
    <w:name w:val="printj"/>
    <w:basedOn w:val="a"/>
    <w:rsid w:val="00B6234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FontStyle27">
    <w:name w:val="Font Style27"/>
    <w:basedOn w:val="a0"/>
    <w:rsid w:val="00B62344"/>
    <w:rPr>
      <w:rFonts w:ascii="Times New Roman" w:hAnsi="Times New Roman" w:cs="Times New Roman" w:hint="default"/>
      <w:sz w:val="16"/>
      <w:szCs w:val="16"/>
    </w:rPr>
  </w:style>
  <w:style w:type="character" w:customStyle="1" w:styleId="s1">
    <w:name w:val="s1"/>
    <w:basedOn w:val="a0"/>
    <w:rsid w:val="00B62344"/>
  </w:style>
  <w:style w:type="character" w:customStyle="1" w:styleId="FontStyle31">
    <w:name w:val="Font Style31"/>
    <w:basedOn w:val="a0"/>
    <w:rsid w:val="00B62344"/>
    <w:rPr>
      <w:rFonts w:ascii="Times New Roman" w:hAnsi="Times New Roman" w:cs="Times New Roman" w:hint="default"/>
      <w:i/>
      <w:iCs/>
      <w:sz w:val="16"/>
      <w:szCs w:val="16"/>
    </w:rPr>
  </w:style>
  <w:style w:type="character" w:customStyle="1" w:styleId="FontStyle33">
    <w:name w:val="Font Style33"/>
    <w:uiPriority w:val="99"/>
    <w:rsid w:val="00B62344"/>
    <w:rPr>
      <w:rFonts w:ascii="Times New Roman" w:hAnsi="Times New Roman" w:cs="Times New Roman" w:hint="default"/>
      <w:spacing w:val="10"/>
      <w:sz w:val="14"/>
      <w:szCs w:val="14"/>
    </w:rPr>
  </w:style>
  <w:style w:type="character" w:customStyle="1" w:styleId="apple-converted-space">
    <w:name w:val="apple-converted-space"/>
    <w:basedOn w:val="a0"/>
    <w:rsid w:val="00B62344"/>
  </w:style>
  <w:style w:type="character" w:customStyle="1" w:styleId="FontStyle29">
    <w:name w:val="Font Style29"/>
    <w:rsid w:val="00B62344"/>
    <w:rPr>
      <w:rFonts w:ascii="Times New Roman" w:hAnsi="Times New Roman" w:cs="Times New Roman" w:hint="default"/>
      <w:b/>
      <w:bCs/>
      <w:sz w:val="12"/>
      <w:szCs w:val="12"/>
    </w:rPr>
  </w:style>
  <w:style w:type="character" w:customStyle="1" w:styleId="FontStyle38">
    <w:name w:val="Font Style38"/>
    <w:basedOn w:val="a0"/>
    <w:uiPriority w:val="99"/>
    <w:rsid w:val="00B62344"/>
    <w:rPr>
      <w:rFonts w:ascii="Times New Roman" w:hAnsi="Times New Roman" w:cs="Times New Roman" w:hint="default"/>
      <w:sz w:val="18"/>
      <w:szCs w:val="18"/>
    </w:rPr>
  </w:style>
  <w:style w:type="character" w:customStyle="1" w:styleId="rvts7">
    <w:name w:val="rvts7"/>
    <w:basedOn w:val="a0"/>
    <w:rsid w:val="00B62344"/>
  </w:style>
  <w:style w:type="character" w:customStyle="1" w:styleId="rvts8">
    <w:name w:val="rvts8"/>
    <w:basedOn w:val="a0"/>
    <w:rsid w:val="00B62344"/>
  </w:style>
  <w:style w:type="character" w:customStyle="1" w:styleId="14pt2">
    <w:name w:val="Основной текст + 14 pt2"/>
    <w:rsid w:val="00B62344"/>
    <w:rPr>
      <w:rFonts w:ascii="Times New Roman" w:hAnsi="Times New Roman" w:cs="Times New Roman" w:hint="default"/>
      <w:strike w:val="0"/>
      <w:dstrike w:val="0"/>
      <w:sz w:val="28"/>
      <w:szCs w:val="28"/>
      <w:u w:val="none"/>
      <w:effect w:val="none"/>
      <w:lang w:bidi="ar-SA"/>
    </w:rPr>
  </w:style>
  <w:style w:type="character" w:customStyle="1" w:styleId="extended-textshort">
    <w:name w:val="extended-text__short"/>
    <w:basedOn w:val="a0"/>
    <w:rsid w:val="00B62344"/>
  </w:style>
  <w:style w:type="character" w:customStyle="1" w:styleId="LucidaSansUnicode">
    <w:name w:val="Основной текст + Lucida Sans Unicode"/>
    <w:rsid w:val="00B62344"/>
    <w:rPr>
      <w:rFonts w:ascii="Lucida Sans Unicode" w:hAnsi="Lucida Sans Unicode" w:cs="Lucida Sans Unicode" w:hint="default"/>
      <w:strike w:val="0"/>
      <w:dstrike w:val="0"/>
      <w:spacing w:val="-10"/>
      <w:sz w:val="13"/>
      <w:szCs w:val="13"/>
      <w:u w:val="none"/>
      <w:effect w:val="none"/>
    </w:rPr>
  </w:style>
  <w:style w:type="character" w:customStyle="1" w:styleId="LucidaSansUnicode3">
    <w:name w:val="Основной текст + Lucida Sans Unicode3"/>
    <w:rsid w:val="00B62344"/>
    <w:rPr>
      <w:rFonts w:ascii="Lucida Sans Unicode" w:hAnsi="Lucida Sans Unicode" w:cs="Lucida Sans Unicode" w:hint="default"/>
      <w:strike w:val="0"/>
      <w:dstrike w:val="0"/>
      <w:spacing w:val="-10"/>
      <w:sz w:val="13"/>
      <w:szCs w:val="13"/>
      <w:u w:val="none"/>
      <w:effect w:val="none"/>
    </w:rPr>
  </w:style>
  <w:style w:type="character" w:customStyle="1" w:styleId="LucidaSansUnicode2">
    <w:name w:val="Основной текст + Lucida Sans Unicode2"/>
    <w:rsid w:val="00B62344"/>
    <w:rPr>
      <w:rFonts w:ascii="Lucida Sans Unicode" w:hAnsi="Lucida Sans Unicode" w:cs="Lucida Sans Unicode" w:hint="default"/>
      <w:strike w:val="0"/>
      <w:dstrike w:val="0"/>
      <w:sz w:val="9"/>
      <w:szCs w:val="9"/>
      <w:u w:val="none"/>
      <w:effect w:val="none"/>
      <w:lang w:val="en-US"/>
    </w:rPr>
  </w:style>
  <w:style w:type="character" w:customStyle="1" w:styleId="211pt">
    <w:name w:val="Основной текст (2) + 11 pt"/>
    <w:rsid w:val="00B62344"/>
    <w:rPr>
      <w:rFonts w:ascii="Times New Roman" w:eastAsia="Times New Roman" w:hAnsi="Times New Roman" w:cs="Times New Roman" w:hint="default"/>
      <w:color w:val="000000"/>
      <w:spacing w:val="0"/>
      <w:w w:val="100"/>
      <w:position w:val="0"/>
      <w:sz w:val="22"/>
      <w:szCs w:val="22"/>
      <w:shd w:val="clear" w:color="auto" w:fill="FFFFFF"/>
      <w:lang w:val="ru-RU" w:eastAsia="ru-RU" w:bidi="ru-RU"/>
    </w:rPr>
  </w:style>
  <w:style w:type="table" w:styleId="afa">
    <w:name w:val="Table Grid"/>
    <w:basedOn w:val="a1"/>
    <w:uiPriority w:val="59"/>
    <w:rsid w:val="00B62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sid w:val="00B62344"/>
    <w:rPr>
      <w:b/>
      <w:bCs/>
    </w:rPr>
  </w:style>
  <w:style w:type="character" w:customStyle="1" w:styleId="13">
    <w:name w:val="Слабое выделение1"/>
    <w:rsid w:val="00154DEA"/>
    <w:rPr>
      <w:rFonts w:ascii="Times New Roman" w:hAnsi="Times New Roman" w:cs="Times New Roman" w:hint="default"/>
      <w:i/>
      <w:iCs/>
      <w:color w:val="808080"/>
    </w:rPr>
  </w:style>
  <w:style w:type="paragraph" w:customStyle="1" w:styleId="211">
    <w:name w:val="Основной текст (2)1"/>
    <w:basedOn w:val="a"/>
    <w:rsid w:val="00AD25A4"/>
    <w:pPr>
      <w:widowControl w:val="0"/>
      <w:shd w:val="clear" w:color="auto" w:fill="FFFFFF"/>
      <w:spacing w:before="420" w:after="0" w:line="240" w:lineRule="atLeast"/>
      <w:jc w:val="both"/>
    </w:pPr>
    <w:rPr>
      <w:rFonts w:ascii="Calibri" w:eastAsia="Calibri" w:hAnsi="Calibri" w:cs="Times New Roman"/>
      <w:sz w:val="28"/>
      <w:szCs w:val="28"/>
    </w:rPr>
  </w:style>
  <w:style w:type="paragraph" w:customStyle="1" w:styleId="51">
    <w:name w:val="Основной текст5"/>
    <w:basedOn w:val="a"/>
    <w:rsid w:val="00AD25A4"/>
    <w:pPr>
      <w:shd w:val="clear" w:color="auto" w:fill="FFFFFF"/>
      <w:spacing w:before="120" w:after="120" w:line="0" w:lineRule="atLeast"/>
      <w:jc w:val="center"/>
    </w:pPr>
    <w:rPr>
      <w:rFonts w:ascii="Times New Roman" w:eastAsia="Times New Roman" w:hAnsi="Times New Roman" w:cs="Times New Roman"/>
      <w:spacing w:val="3"/>
      <w:sz w:val="18"/>
      <w:szCs w:val="18"/>
    </w:rPr>
  </w:style>
  <w:style w:type="paragraph" w:styleId="afc">
    <w:name w:val="footnote text"/>
    <w:basedOn w:val="a"/>
    <w:link w:val="afd"/>
    <w:uiPriority w:val="99"/>
    <w:semiHidden/>
    <w:unhideWhenUsed/>
    <w:rsid w:val="0090478E"/>
    <w:rPr>
      <w:rFonts w:ascii="Calibri" w:eastAsia="Times New Roman" w:hAnsi="Calibri" w:cs="Times New Roman"/>
      <w:sz w:val="20"/>
      <w:szCs w:val="20"/>
      <w:lang w:eastAsia="ru-RU"/>
    </w:rPr>
  </w:style>
  <w:style w:type="character" w:customStyle="1" w:styleId="afd">
    <w:name w:val="Текст сноски Знак"/>
    <w:basedOn w:val="a0"/>
    <w:link w:val="afc"/>
    <w:uiPriority w:val="99"/>
    <w:semiHidden/>
    <w:rsid w:val="0090478E"/>
    <w:rPr>
      <w:rFonts w:ascii="Calibri" w:eastAsia="Times New Roman" w:hAnsi="Calibri" w:cs="Times New Roman"/>
      <w:sz w:val="20"/>
      <w:szCs w:val="20"/>
      <w:lang w:eastAsia="ru-RU"/>
    </w:rPr>
  </w:style>
  <w:style w:type="character" w:styleId="afe">
    <w:name w:val="footnote reference"/>
    <w:basedOn w:val="a0"/>
    <w:uiPriority w:val="99"/>
    <w:semiHidden/>
    <w:unhideWhenUsed/>
    <w:rsid w:val="0090478E"/>
    <w:rPr>
      <w:vertAlign w:val="superscript"/>
    </w:rPr>
  </w:style>
  <w:style w:type="paragraph" w:styleId="27">
    <w:name w:val="Body Text Indent 2"/>
    <w:basedOn w:val="a"/>
    <w:link w:val="28"/>
    <w:uiPriority w:val="99"/>
    <w:unhideWhenUsed/>
    <w:rsid w:val="009A04ED"/>
    <w:pPr>
      <w:spacing w:after="120" w:line="480" w:lineRule="auto"/>
      <w:ind w:left="283"/>
    </w:pPr>
  </w:style>
  <w:style w:type="character" w:customStyle="1" w:styleId="28">
    <w:name w:val="Основной текст с отступом 2 Знак"/>
    <w:basedOn w:val="a0"/>
    <w:link w:val="27"/>
    <w:uiPriority w:val="99"/>
    <w:rsid w:val="009A04ED"/>
  </w:style>
  <w:style w:type="paragraph" w:styleId="aff">
    <w:name w:val="Title"/>
    <w:basedOn w:val="a"/>
    <w:next w:val="a"/>
    <w:link w:val="aff0"/>
    <w:qFormat/>
    <w:rsid w:val="00CE1181"/>
    <w:pPr>
      <w:spacing w:before="240" w:after="60" w:line="240" w:lineRule="auto"/>
      <w:jc w:val="center"/>
      <w:outlineLvl w:val="0"/>
    </w:pPr>
    <w:rPr>
      <w:rFonts w:ascii="Cambria" w:eastAsia="Times New Roman" w:hAnsi="Cambria" w:cs="Times New Roman"/>
      <w:b/>
      <w:bCs/>
      <w:kern w:val="28"/>
      <w:sz w:val="32"/>
      <w:szCs w:val="32"/>
      <w:lang w:eastAsia="ru-RU"/>
    </w:rPr>
  </w:style>
  <w:style w:type="character" w:customStyle="1" w:styleId="aff0">
    <w:name w:val="Заголовок Знак"/>
    <w:basedOn w:val="a0"/>
    <w:link w:val="aff"/>
    <w:rsid w:val="00CE1181"/>
    <w:rPr>
      <w:rFonts w:ascii="Cambria" w:eastAsia="Times New Roman" w:hAnsi="Cambria" w:cs="Times New Roman"/>
      <w:b/>
      <w:bCs/>
      <w:kern w:val="28"/>
      <w:sz w:val="32"/>
      <w:szCs w:val="32"/>
      <w:lang w:eastAsia="ru-RU"/>
    </w:rPr>
  </w:style>
  <w:style w:type="character" w:customStyle="1" w:styleId="120">
    <w:name w:val="Основной текст (12)"/>
    <w:basedOn w:val="a0"/>
    <w:rsid w:val="003E4628"/>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paragraph" w:customStyle="1" w:styleId="Style20">
    <w:name w:val="Style20"/>
    <w:basedOn w:val="a"/>
    <w:uiPriority w:val="99"/>
    <w:rsid w:val="003E4628"/>
    <w:pPr>
      <w:widowControl w:val="0"/>
      <w:autoSpaceDE w:val="0"/>
      <w:autoSpaceDN w:val="0"/>
      <w:adjustRightInd w:val="0"/>
      <w:spacing w:after="0" w:line="197" w:lineRule="exact"/>
    </w:pPr>
    <w:rPr>
      <w:rFonts w:ascii="Times New Roman" w:eastAsia="Times New Roman" w:hAnsi="Times New Roman" w:cs="Times New Roman"/>
      <w:sz w:val="24"/>
      <w:szCs w:val="24"/>
      <w:lang w:eastAsia="ru-RU"/>
    </w:rPr>
  </w:style>
  <w:style w:type="character" w:customStyle="1" w:styleId="14">
    <w:name w:val="Основной шрифт абзаца1"/>
    <w:rsid w:val="003E4628"/>
  </w:style>
  <w:style w:type="character" w:customStyle="1" w:styleId="x-phmenubutton">
    <w:name w:val="x-ph__menu__button"/>
    <w:basedOn w:val="a0"/>
    <w:rsid w:val="003E4628"/>
  </w:style>
  <w:style w:type="character" w:customStyle="1" w:styleId="15">
    <w:name w:val="Заголовок №1_"/>
    <w:basedOn w:val="a0"/>
    <w:link w:val="16"/>
    <w:rsid w:val="003E4628"/>
    <w:rPr>
      <w:rFonts w:ascii="Times New Roman" w:eastAsia="Times New Roman" w:hAnsi="Times New Roman" w:cs="Times New Roman"/>
      <w:b/>
      <w:bCs/>
      <w:shd w:val="clear" w:color="auto" w:fill="FFFFFF"/>
    </w:rPr>
  </w:style>
  <w:style w:type="paragraph" w:customStyle="1" w:styleId="16">
    <w:name w:val="Заголовок №1"/>
    <w:basedOn w:val="a"/>
    <w:link w:val="15"/>
    <w:rsid w:val="003E4628"/>
    <w:pPr>
      <w:widowControl w:val="0"/>
      <w:shd w:val="clear" w:color="auto" w:fill="FFFFFF"/>
      <w:spacing w:after="0" w:line="274" w:lineRule="exact"/>
      <w:ind w:hanging="1580"/>
      <w:jc w:val="center"/>
      <w:outlineLvl w:val="0"/>
    </w:pPr>
    <w:rPr>
      <w:rFonts w:ascii="Times New Roman" w:eastAsia="Times New Roman" w:hAnsi="Times New Roman" w:cs="Times New Roman"/>
      <w:b/>
      <w:bCs/>
    </w:rPr>
  </w:style>
  <w:style w:type="character" w:customStyle="1" w:styleId="4">
    <w:name w:val="Основной текст (4)_"/>
    <w:basedOn w:val="a0"/>
    <w:link w:val="40"/>
    <w:rsid w:val="003E4628"/>
    <w:rPr>
      <w:rFonts w:ascii="Times New Roman" w:eastAsia="Times New Roman" w:hAnsi="Times New Roman" w:cs="Times New Roman"/>
      <w:i/>
      <w:iCs/>
      <w:shd w:val="clear" w:color="auto" w:fill="FFFFFF"/>
    </w:rPr>
  </w:style>
  <w:style w:type="character" w:customStyle="1" w:styleId="32">
    <w:name w:val="Основной текст (3) + Не полужирный"/>
    <w:basedOn w:val="3"/>
    <w:rsid w:val="003E462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40">
    <w:name w:val="Основной текст (4)"/>
    <w:basedOn w:val="a"/>
    <w:link w:val="4"/>
    <w:rsid w:val="003E4628"/>
    <w:pPr>
      <w:widowControl w:val="0"/>
      <w:shd w:val="clear" w:color="auto" w:fill="FFFFFF"/>
      <w:spacing w:before="240" w:after="0" w:line="278" w:lineRule="exact"/>
      <w:jc w:val="both"/>
    </w:pPr>
    <w:rPr>
      <w:rFonts w:ascii="Times New Roman" w:eastAsia="Times New Roman" w:hAnsi="Times New Roman" w:cs="Times New Roman"/>
      <w:i/>
      <w:iCs/>
    </w:rPr>
  </w:style>
  <w:style w:type="paragraph" w:styleId="33">
    <w:name w:val="Body Text 3"/>
    <w:basedOn w:val="a"/>
    <w:link w:val="34"/>
    <w:uiPriority w:val="99"/>
    <w:semiHidden/>
    <w:unhideWhenUsed/>
    <w:rsid w:val="003E4628"/>
    <w:pPr>
      <w:spacing w:after="120"/>
    </w:pPr>
    <w:rPr>
      <w:rFonts w:ascii="Calibri" w:eastAsia="Times New Roman" w:hAnsi="Calibri" w:cs="Times New Roman"/>
      <w:sz w:val="16"/>
      <w:szCs w:val="16"/>
      <w:lang w:eastAsia="ru-RU"/>
    </w:rPr>
  </w:style>
  <w:style w:type="character" w:customStyle="1" w:styleId="34">
    <w:name w:val="Основной текст 3 Знак"/>
    <w:basedOn w:val="a0"/>
    <w:link w:val="33"/>
    <w:uiPriority w:val="99"/>
    <w:semiHidden/>
    <w:rsid w:val="003E4628"/>
    <w:rPr>
      <w:rFonts w:ascii="Calibri" w:eastAsia="Times New Roman" w:hAnsi="Calibri" w:cs="Times New Roman"/>
      <w:sz w:val="16"/>
      <w:szCs w:val="16"/>
      <w:lang w:eastAsia="ru-RU"/>
    </w:rPr>
  </w:style>
  <w:style w:type="character" w:customStyle="1" w:styleId="41">
    <w:name w:val="Основной текст (4) + Не курсив"/>
    <w:basedOn w:val="4"/>
    <w:rsid w:val="003E462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52">
    <w:name w:val="Основной текст (5)_"/>
    <w:basedOn w:val="a0"/>
    <w:link w:val="53"/>
    <w:rsid w:val="003E4628"/>
    <w:rPr>
      <w:rFonts w:ascii="Times New Roman" w:eastAsia="Times New Roman" w:hAnsi="Times New Roman" w:cs="Times New Roman"/>
      <w:sz w:val="19"/>
      <w:szCs w:val="19"/>
      <w:shd w:val="clear" w:color="auto" w:fill="FFFFFF"/>
    </w:rPr>
  </w:style>
  <w:style w:type="paragraph" w:customStyle="1" w:styleId="53">
    <w:name w:val="Основной текст (5)"/>
    <w:basedOn w:val="a"/>
    <w:link w:val="52"/>
    <w:rsid w:val="003E4628"/>
    <w:pPr>
      <w:widowControl w:val="0"/>
      <w:shd w:val="clear" w:color="auto" w:fill="FFFFFF"/>
      <w:spacing w:after="0" w:line="0" w:lineRule="atLeast"/>
      <w:jc w:val="center"/>
    </w:pPr>
    <w:rPr>
      <w:rFonts w:ascii="Times New Roman" w:eastAsia="Times New Roman" w:hAnsi="Times New Roman" w:cs="Times New Roman"/>
      <w:sz w:val="19"/>
      <w:szCs w:val="19"/>
    </w:rPr>
  </w:style>
  <w:style w:type="character" w:customStyle="1" w:styleId="29">
    <w:name w:val="Основной текст (2) + Полужирный"/>
    <w:basedOn w:val="24"/>
    <w:rsid w:val="003E4628"/>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ru-RU" w:eastAsia="ru-RU" w:bidi="ru-RU"/>
    </w:rPr>
  </w:style>
  <w:style w:type="character" w:customStyle="1" w:styleId="2a">
    <w:name w:val="Основной текст (2) + Курсив"/>
    <w:basedOn w:val="24"/>
    <w:rsid w:val="003E4628"/>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extended-textfull">
    <w:name w:val="extended-text__full"/>
    <w:basedOn w:val="a0"/>
    <w:rsid w:val="003E4628"/>
  </w:style>
  <w:style w:type="paragraph" w:customStyle="1" w:styleId="text">
    <w:name w:val="text"/>
    <w:basedOn w:val="a"/>
    <w:rsid w:val="003E4628"/>
    <w:pPr>
      <w:spacing w:before="88" w:after="88" w:line="240" w:lineRule="auto"/>
      <w:ind w:firstLine="300"/>
      <w:jc w:val="both"/>
    </w:pPr>
    <w:rPr>
      <w:rFonts w:ascii="Arial" w:eastAsia="Times New Roman" w:hAnsi="Arial" w:cs="Arial"/>
      <w:sz w:val="21"/>
      <w:szCs w:val="21"/>
      <w:lang w:eastAsia="ru-RU"/>
    </w:rPr>
  </w:style>
  <w:style w:type="paragraph" w:customStyle="1" w:styleId="ConsPlusTitle">
    <w:name w:val="ConsPlusTitle"/>
    <w:rsid w:val="003E4628"/>
    <w:pPr>
      <w:widowControl w:val="0"/>
      <w:autoSpaceDE w:val="0"/>
      <w:autoSpaceDN w:val="0"/>
      <w:spacing w:after="0" w:line="240" w:lineRule="auto"/>
    </w:pPr>
    <w:rPr>
      <w:rFonts w:ascii="Calibri" w:eastAsia="Times New Roman" w:hAnsi="Calibri" w:cs="Calibri"/>
      <w:b/>
      <w:szCs w:val="20"/>
      <w:lang w:eastAsia="ru-RU" w:bidi="he-IL"/>
    </w:rPr>
  </w:style>
  <w:style w:type="character" w:customStyle="1" w:styleId="fontstyle01">
    <w:name w:val="fontstyle01"/>
    <w:basedOn w:val="a0"/>
    <w:rsid w:val="003E4628"/>
    <w:rPr>
      <w:rFonts w:ascii="CSStandard" w:hAnsi="CSStandard" w:hint="default"/>
      <w:b w:val="0"/>
      <w:bCs w:val="0"/>
      <w:i w:val="0"/>
      <w:iCs w:val="0"/>
      <w:color w:val="000000"/>
      <w:sz w:val="32"/>
      <w:szCs w:val="32"/>
    </w:rPr>
  </w:style>
  <w:style w:type="character" w:customStyle="1" w:styleId="aff1">
    <w:name w:val="Гипертекстовая ссылка"/>
    <w:basedOn w:val="a0"/>
    <w:uiPriority w:val="99"/>
    <w:rsid w:val="003E4628"/>
    <w:rPr>
      <w:rFonts w:cs="Times New Roman"/>
      <w:b w:val="0"/>
      <w:color w:val="106BBE"/>
    </w:rPr>
  </w:style>
  <w:style w:type="character" w:customStyle="1" w:styleId="hl">
    <w:name w:val="hl"/>
    <w:basedOn w:val="a0"/>
    <w:rsid w:val="003E4628"/>
  </w:style>
  <w:style w:type="character" w:customStyle="1" w:styleId="FontStyle26">
    <w:name w:val="Font Style26"/>
    <w:rsid w:val="008908ED"/>
    <w:rPr>
      <w:rFonts w:ascii="Times New Roman" w:hAnsi="Times New Roman" w:cs="Times New Roman"/>
      <w:b/>
      <w:bCs/>
      <w:sz w:val="20"/>
      <w:szCs w:val="20"/>
    </w:rPr>
  </w:style>
  <w:style w:type="character" w:customStyle="1" w:styleId="20">
    <w:name w:val="Заголовок 2 Знак"/>
    <w:basedOn w:val="a0"/>
    <w:link w:val="2"/>
    <w:uiPriority w:val="9"/>
    <w:semiHidden/>
    <w:rsid w:val="00A2661E"/>
    <w:rPr>
      <w:rFonts w:asciiTheme="majorHAnsi" w:eastAsiaTheme="majorEastAsia" w:hAnsiTheme="majorHAnsi" w:cstheme="majorBidi"/>
      <w:b/>
      <w:bCs/>
      <w:color w:val="4F81BD" w:themeColor="accent1"/>
      <w:sz w:val="26"/>
      <w:szCs w:val="26"/>
    </w:rPr>
  </w:style>
  <w:style w:type="numbering" w:customStyle="1" w:styleId="17">
    <w:name w:val="Нет списка1"/>
    <w:next w:val="a2"/>
    <w:uiPriority w:val="99"/>
    <w:semiHidden/>
    <w:unhideWhenUsed/>
    <w:rsid w:val="000E6DF0"/>
  </w:style>
  <w:style w:type="paragraph" w:customStyle="1" w:styleId="paragraph">
    <w:name w:val="paragraph"/>
    <w:basedOn w:val="a"/>
    <w:qFormat/>
    <w:rsid w:val="000E6D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3228612">
      <w:bodyDiv w:val="1"/>
      <w:marLeft w:val="0"/>
      <w:marRight w:val="0"/>
      <w:marTop w:val="0"/>
      <w:marBottom w:val="0"/>
      <w:divBdr>
        <w:top w:val="none" w:sz="0" w:space="0" w:color="auto"/>
        <w:left w:val="none" w:sz="0" w:space="0" w:color="auto"/>
        <w:bottom w:val="none" w:sz="0" w:space="0" w:color="auto"/>
        <w:right w:val="none" w:sz="0" w:space="0" w:color="auto"/>
      </w:divBdr>
    </w:div>
    <w:div w:id="1779594625">
      <w:bodyDiv w:val="1"/>
      <w:marLeft w:val="0"/>
      <w:marRight w:val="0"/>
      <w:marTop w:val="0"/>
      <w:marBottom w:val="0"/>
      <w:divBdr>
        <w:top w:val="none" w:sz="0" w:space="0" w:color="auto"/>
        <w:left w:val="none" w:sz="0" w:space="0" w:color="auto"/>
        <w:bottom w:val="none" w:sz="0" w:space="0" w:color="auto"/>
        <w:right w:val="none" w:sz="0" w:space="0" w:color="auto"/>
      </w:divBdr>
    </w:div>
    <w:div w:id="198030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171254019F39F50D05E7E6EA92242518F152112481C144688C06753A024CA40C6949CA318D56475F0676E9B343A4Q" TargetMode="External"/><Relationship Id="rId18" Type="http://schemas.openxmlformats.org/officeDocument/2006/relationships/hyperlink" Target="consultantplus://offline/ref=0403A9B51D1FB9E5BB790BCD099DC71FD541AAF91106FAF43284626396BB129790842C0EF799513E77E2C68C729FD4D66B17A590B2FE0781340935T9v3G" TargetMode="External"/><Relationship Id="rId26" Type="http://schemas.openxmlformats.org/officeDocument/2006/relationships/hyperlink" Target="consultantplus://offline/ref=26D7F198EA1B419EF8D4C87D620407DD8349486A1C35E0F2B211072E185126136D974810E359A7E6F4C323EEAD92CD4130654B63184F764A713CB1i8hBM" TargetMode="External"/><Relationship Id="rId39" Type="http://schemas.openxmlformats.org/officeDocument/2006/relationships/hyperlink" Target="consultantplus://offline/ref=4D5BEBA02F6A39BA6E12294E74D7C1909E259EB69B6458FDAAF840619E3F3BBB67000CCEDA366940790D6E7C6CA339714E64C6061F377CFD9E972AoA68H" TargetMode="External"/><Relationship Id="rId21" Type="http://schemas.openxmlformats.org/officeDocument/2006/relationships/hyperlink" Target="consultantplus://offline/ref=941921301DA8EA9FB811D5EAE10CC42685A4D66D84AA9F62C124477D27C0ABF97476D10DD610186226D99477714DA0258E65D8372073CC7A25692057cBG" TargetMode="External"/><Relationship Id="rId34" Type="http://schemas.openxmlformats.org/officeDocument/2006/relationships/hyperlink" Target="https://water-rf.ru/&#1043;&#1083;&#1086;&#1089;&#1089;&#1072;&#1088;&#1080;&#1081;/892/&#1042;&#1086;&#1076;&#1085;&#1099;&#1081;_&#1086;&#1073;&#1098;&#1077;&#1082;&#1090;" TargetMode="External"/><Relationship Id="rId42" Type="http://schemas.openxmlformats.org/officeDocument/2006/relationships/chart" Target="charts/chart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0403A9B51D1FB9E5BB790BCD099DC71FD541AAF91102FBF33684626396BB129790842C0EF799513E77E2C68C729FD4D66B17A590B2FE0781340935T9v3G" TargetMode="External"/><Relationship Id="rId29" Type="http://schemas.openxmlformats.org/officeDocument/2006/relationships/hyperlink" Target="consultantplus://offline/ref=FB90CBCB2AEECDDD3B444B47BA82F8A01365184279041F60273E53B184017E783BC3E65CF0FF53D465F1585FD2ED79461F2712BE0FA552CD353995d3iE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E64C43598D2FD9ABEAFDDF27C9D92B5AEF6F4CFF8BF624606A8D5BA8117A8412E584B3882810267375DF4A31077DBC74D090A3480A416C4F690A822KBM" TargetMode="External"/><Relationship Id="rId24" Type="http://schemas.openxmlformats.org/officeDocument/2006/relationships/hyperlink" Target="consultantplus://offline/ref=76C1391460451120D0FF35E5DECC36FA2D9F79BDAF980CFE01B1B6A0B73B5DCAE18767C5837F2F0257F014BB1F62F7C30AFB697862A55C90A2A9E272h7G" TargetMode="External"/><Relationship Id="rId32" Type="http://schemas.openxmlformats.org/officeDocument/2006/relationships/hyperlink" Target="consultantplus://offline/ref=82C007B62A490DE33EA7E8AA4C44E8499590CDBADF3B32F1BEF7DF848C70653B408C86A7932EBC85B1B4A3CC1A27CB58E92012280D045369451ED1TBNAN" TargetMode="External"/><Relationship Id="rId37" Type="http://schemas.openxmlformats.org/officeDocument/2006/relationships/hyperlink" Target="consultantplus://offline/ref=F8378D1D7059A401D06FE32DC415C1061CD432411DB4037D6FB98022598F82BF4F46D0B872F021AFF6D670A196A29DD9AEAC67B96940CA96D27F5BPBV6J" TargetMode="External"/><Relationship Id="rId40" Type="http://schemas.openxmlformats.org/officeDocument/2006/relationships/hyperlink" Target="consultantplus://offline/ref=46741015B723897D9E62ED27E90AF792595D40D1A4D956ECB93F006D4BA6BA2EADD0C77213DE7AE678317Ek7WBG"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0403A9B51D1FB9E5BB790BCD099DC71FD541AAF91102FBF03684626396BB129790842C0EF799513E77E2C68C729FD4D66B17A590B2FE0781340935T9v3G" TargetMode="External"/><Relationship Id="rId23" Type="http://schemas.openxmlformats.org/officeDocument/2006/relationships/hyperlink" Target="consultantplus://offline/ref=76C1391460451120D0FF35E5DECC36FA2D9F79BDAE9000FB00B1B6A0B73B5DCAE18767C5837F2F0257F014BB1F62F7C30AFB697862A55C90A2A9E272h7G" TargetMode="External"/><Relationship Id="rId28" Type="http://schemas.openxmlformats.org/officeDocument/2006/relationships/hyperlink" Target="consultantplus://offline/ref=FB90CBCB2AEECDDD3B444B47BA82F8A0136518427905126B273E53B184017E783BC3E65CF0FF53D465F1585FD2ED79461F2712BE0FA552CD353995d3iEJ" TargetMode="External"/><Relationship Id="rId36" Type="http://schemas.openxmlformats.org/officeDocument/2006/relationships/hyperlink" Target="consultantplus://offline/ref=F8378D1D7059A401D06FE32DC415C1061CD432411DB7007A6BB98022598F82BF4F46D0B872F021AFF6D670A196A29DD9AEAC67B96940CA96D27F5BPBV6J" TargetMode="External"/><Relationship Id="rId10" Type="http://schemas.openxmlformats.org/officeDocument/2006/relationships/hyperlink" Target="consultantplus://offline/ref=FE64C43598D2FD9ABEAFDDF27C9D92B5AEF6F4CFF8BC614608A8D5BA8117A8412E584B3882810267375DF4A31077DBC74D090A3480A416C4F690A822KBM" TargetMode="External"/><Relationship Id="rId19" Type="http://schemas.openxmlformats.org/officeDocument/2006/relationships/hyperlink" Target="consultantplus://offline/ref=941921301DA8EA9FB811D5EAE10CC42685A4D66D85A19968C924477D27C0ABF97476D10DD610186226D99477714DA0258E65D8372073CC7A25692057cBG" TargetMode="External"/><Relationship Id="rId31" Type="http://schemas.openxmlformats.org/officeDocument/2006/relationships/hyperlink" Target="consultantplus://offline/ref=82C007B62A490DE33EA7E8AA4C44E8499590CDBADE3237F2BBF7DF848C70653B408C86A7932EBC85B1B4A3CC1A27CB58E92012280D045369451ED1TBNAN"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FE64C43598D2FD9ABEAFDDF27C9D92B5AEF6F4CFF9BA654305A8D5BA8117A8412E584B3882810267375DF4A31077DBC74D090A3480A416C4F690A822KBM" TargetMode="External"/><Relationship Id="rId14" Type="http://schemas.openxmlformats.org/officeDocument/2006/relationships/hyperlink" Target="consultantplus://offline/ref=0403A9B51D1FB9E5BB790BCD099DC71FD541AAF9100BFAF03984626396BB129790842C0EF799513E77E2C68C729FD4D66B17A590B2FE0781340935T9v3G" TargetMode="External"/><Relationship Id="rId22" Type="http://schemas.openxmlformats.org/officeDocument/2006/relationships/hyperlink" Target="consultantplus://offline/ref=76C1391460451120D0FF35E5DECC36FA2D9F79BDAE9E08FB00B1B6A0B73B5DCAE18767C5837F2F0257F014BB1F62F7C30AFB697862A55C90A2A9E272h7G" TargetMode="External"/><Relationship Id="rId27" Type="http://schemas.openxmlformats.org/officeDocument/2006/relationships/hyperlink" Target="consultantplus://offline/ref=FB90CBCB2AEECDDD3B444B47BA82F8A01365184279051561213E53B184017E783BC3E65CF0FF53D465F1585FD2ED79461F2712BE0FA552CD353995d3iEJ" TargetMode="External"/><Relationship Id="rId30" Type="http://schemas.openxmlformats.org/officeDocument/2006/relationships/hyperlink" Target="consultantplus://offline/ref=ACB59924B5AAFA253368A500BB277A3B59C71B5C7657EE04E49CEFC6A43A778D1FE4E6AA7B2CA5A7657E97C5605432E616A021914E836E7F8FBAF2F7e4M" TargetMode="External"/><Relationship Id="rId35" Type="http://schemas.openxmlformats.org/officeDocument/2006/relationships/hyperlink" Target="consultantplus://offline/ref=F8378D1D7059A401D06FE32DC415C1061CD432411CBF007D6BB98022598F82BF4F46D0B872F021AFF6D670A196A29DD9AEAC67B96940CA96D27F5BPBV6J" TargetMode="External"/><Relationship Id="rId43" Type="http://schemas.openxmlformats.org/officeDocument/2006/relationships/header" Target="header1.xml"/><Relationship Id="rId8"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hyperlink" Target="consultantplus://offline/ref=4DA70B0CF32762BFD1E192547160DA4385F3CBFD1248A80D2B5F6FDE69F976A909416B2146914C41056A0AC84111CF49909EA507B52AnDO2H" TargetMode="External"/><Relationship Id="rId17" Type="http://schemas.openxmlformats.org/officeDocument/2006/relationships/hyperlink" Target="consultantplus://offline/ref=0403A9B51D1FB9E5BB790BCD099DC71FD541AAF91101FEFC3884626396BB129790842C0EF799513E77E2C68C729FD4D66B17A590B2FE0781340935T9v3G" TargetMode="External"/><Relationship Id="rId25" Type="http://schemas.openxmlformats.org/officeDocument/2006/relationships/hyperlink" Target="consultantplus://offline/ref=76C1391460451120D0FF35E5DECC36FA2D9F79BDAF9A08FB04B1B6A0B73B5DCAE18767C5837F2F0257F014BB1F62F7C30AFB697862A55C90A2A9E272h7G" TargetMode="External"/><Relationship Id="rId33" Type="http://schemas.openxmlformats.org/officeDocument/2006/relationships/hyperlink" Target="consultantplus://offline/ref=82C007B62A490DE33EA7E8AA4C44E8499590CDBADF3A38F9B0F7DF848C70653B408C86A7932EBC85B1B4A3CC1A27CB58E92012280D045369451ED1TBNAN" TargetMode="External"/><Relationship Id="rId38" Type="http://schemas.openxmlformats.org/officeDocument/2006/relationships/hyperlink" Target="consultantplus://offline/ref=4D5BEBA02F6A39BA6E12294E74D7C1909E259EB69A6C5BF6A7F840619E3F3BBB67000CCEDA366940790D6A786CA339714E64C6061F377CFD9E972AoA68H" TargetMode="External"/><Relationship Id="rId20" Type="http://schemas.openxmlformats.org/officeDocument/2006/relationships/hyperlink" Target="consultantplus://offline/ref=941921301DA8EA9FB811D5EAE10CC42685A4D66D84A99C69CC24477D27C0ABF97476D10DD610186226D99477714DA0258E65D8372073CC7A25692057cBG" TargetMode="External"/><Relationship Id="rId41" Type="http://schemas.openxmlformats.org/officeDocument/2006/relationships/hyperlink" Target="consultantplus://offline/ref=46741015B723897D9E62ED27E90AF792595D40D1A4DF57EBBC3F006D4BA6BA2EkAWDG"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package" Target="../embeddings/Microsoft_Excel_Worksheet.xlsx"/><Relationship Id="rId4" Type="http://schemas.openxmlformats.org/officeDocument/2006/relationships/image" Target="../media/image4.jpeg"/></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Лист1!$D$20</c:f>
              <c:strCache>
                <c:ptCount val="1"/>
                <c:pt idx="0">
                  <c:v>План</c:v>
                </c:pt>
              </c:strCache>
            </c:strRef>
          </c:tx>
          <c:spPr>
            <a:solidFill>
              <a:schemeClr val="accent3">
                <a:lumMod val="75000"/>
              </a:schemeClr>
            </a:solidFill>
          </c:spPr>
          <c:invertIfNegative val="0"/>
          <c:dLbls>
            <c:dLbl>
              <c:idx val="0"/>
              <c:tx>
                <c:rich>
                  <a:bodyPr/>
                  <a:lstStyle/>
                  <a:p>
                    <a:r>
                      <a:rPr lang="ru-RU"/>
                      <a:t>15,5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6CF-499D-B4DD-F1B9BE6798FE}"/>
                </c:ext>
              </c:extLst>
            </c:dLbl>
            <c:dLbl>
              <c:idx val="1"/>
              <c:tx>
                <c:rich>
                  <a:bodyPr/>
                  <a:lstStyle/>
                  <a:p>
                    <a:r>
                      <a:rPr lang="ru-RU"/>
                      <a:t>17,1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CF-499D-B4DD-F1B9BE6798FE}"/>
                </c:ext>
              </c:extLst>
            </c:dLbl>
            <c:dLbl>
              <c:idx val="2"/>
              <c:tx>
                <c:rich>
                  <a:bodyPr/>
                  <a:lstStyle/>
                  <a:p>
                    <a:r>
                      <a:rPr lang="ru-RU"/>
                      <a:t>0,31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6CF-499D-B4DD-F1B9BE6798FE}"/>
                </c:ext>
              </c:extLst>
            </c:dLbl>
            <c:dLbl>
              <c:idx val="3"/>
              <c:tx>
                <c:rich>
                  <a:bodyPr/>
                  <a:lstStyle/>
                  <a:p>
                    <a:r>
                      <a:rPr lang="ru-RU"/>
                      <a:t>8,1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CF-499D-B4DD-F1B9BE6798FE}"/>
                </c:ext>
              </c:extLst>
            </c:dLbl>
            <c:spPr>
              <a:noFill/>
              <a:ln>
                <a:noFill/>
              </a:ln>
              <a:effectLst/>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Лист1!$C$21:$C$24</c:f>
              <c:strCache>
                <c:ptCount val="4"/>
                <c:pt idx="0">
                  <c:v>Федеральный бюджет,                  млрд. руб.</c:v>
                </c:pt>
                <c:pt idx="1">
                  <c:v>Республиканский бюджет,                  млрд. руб.</c:v>
                </c:pt>
                <c:pt idx="2">
                  <c:v>Местный бюджет,                 млрд. руб.</c:v>
                </c:pt>
                <c:pt idx="3">
                  <c:v>Внебюджетные источники, млрд. руб.</c:v>
                </c:pt>
              </c:strCache>
            </c:strRef>
          </c:cat>
          <c:val>
            <c:numRef>
              <c:f>Лист1!$D$21:$D$24</c:f>
              <c:numCache>
                <c:formatCode>General</c:formatCode>
                <c:ptCount val="4"/>
                <c:pt idx="0">
                  <c:v>12.8</c:v>
                </c:pt>
                <c:pt idx="1">
                  <c:v>16.899999999999999</c:v>
                </c:pt>
                <c:pt idx="2">
                  <c:v>4.0000000000000114E-3</c:v>
                </c:pt>
                <c:pt idx="3">
                  <c:v>4.8</c:v>
                </c:pt>
              </c:numCache>
            </c:numRef>
          </c:val>
          <c:extLst>
            <c:ext xmlns:c16="http://schemas.microsoft.com/office/drawing/2014/chart" uri="{C3380CC4-5D6E-409C-BE32-E72D297353CC}">
              <c16:uniqueId val="{00000000-D614-4641-8547-3D5E3CCF4531}"/>
            </c:ext>
          </c:extLst>
        </c:ser>
        <c:ser>
          <c:idx val="1"/>
          <c:order val="1"/>
          <c:tx>
            <c:strRef>
              <c:f>Лист1!$E$20</c:f>
              <c:strCache>
                <c:ptCount val="1"/>
                <c:pt idx="0">
                  <c:v>Факт</c:v>
                </c:pt>
              </c:strCache>
            </c:strRef>
          </c:tx>
          <c:spPr>
            <a:solidFill>
              <a:schemeClr val="accent3">
                <a:lumMod val="60000"/>
                <a:lumOff val="40000"/>
              </a:schemeClr>
            </a:solidFill>
          </c:spPr>
          <c:invertIfNegative val="0"/>
          <c:dLbls>
            <c:dLbl>
              <c:idx val="0"/>
              <c:layout>
                <c:manualLayout>
                  <c:x val="2.7777777777777967E-2"/>
                  <c:y val="9.2592592592593177E-3"/>
                </c:manualLayout>
              </c:layout>
              <c:tx>
                <c:rich>
                  <a:bodyPr/>
                  <a:lstStyle/>
                  <a:p>
                    <a:r>
                      <a:rPr lang="ru-RU"/>
                      <a:t>15,3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614-4641-8547-3D5E3CCF4531}"/>
                </c:ext>
              </c:extLst>
            </c:dLbl>
            <c:dLbl>
              <c:idx val="1"/>
              <c:layout>
                <c:manualLayout>
                  <c:x val="3.3333333333333402E-2"/>
                  <c:y val="4.6296296296296502E-3"/>
                </c:manualLayout>
              </c:layout>
              <c:tx>
                <c:rich>
                  <a:bodyPr/>
                  <a:lstStyle/>
                  <a:p>
                    <a:r>
                      <a:rPr lang="ru-RU"/>
                      <a:t>16,7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614-4641-8547-3D5E3CCF4531}"/>
                </c:ext>
              </c:extLst>
            </c:dLbl>
            <c:dLbl>
              <c:idx val="2"/>
              <c:layout>
                <c:manualLayout>
                  <c:x val="2.7777777777777967E-2"/>
                  <c:y val="0"/>
                </c:manualLayout>
              </c:layout>
              <c:tx>
                <c:rich>
                  <a:bodyPr/>
                  <a:lstStyle/>
                  <a:p>
                    <a:r>
                      <a:rPr lang="en-US"/>
                      <a:t>0,003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614-4641-8547-3D5E3CCF4531}"/>
                </c:ext>
              </c:extLst>
            </c:dLbl>
            <c:dLbl>
              <c:idx val="3"/>
              <c:layout>
                <c:manualLayout>
                  <c:x val="3.3333333333333402E-2"/>
                  <c:y val="4.6296296296296502E-3"/>
                </c:manualLayout>
              </c:layout>
              <c:tx>
                <c:rich>
                  <a:bodyPr/>
                  <a:lstStyle/>
                  <a:p>
                    <a:r>
                      <a:rPr lang="ru-RU"/>
                      <a:t>8,3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614-4641-8547-3D5E3CCF4531}"/>
                </c:ext>
              </c:extLst>
            </c:dLbl>
            <c:spPr>
              <a:noFill/>
              <a:ln>
                <a:noFill/>
              </a:ln>
              <a:effectLst/>
            </c:spPr>
            <c:txPr>
              <a:bodyPr/>
              <a:lstStyle/>
              <a:p>
                <a:pPr>
                  <a:defRPr sz="8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Лист1!$C$21:$C$24</c:f>
              <c:strCache>
                <c:ptCount val="4"/>
                <c:pt idx="0">
                  <c:v>Федеральный бюджет,                  млрд. руб.</c:v>
                </c:pt>
                <c:pt idx="1">
                  <c:v>Республиканский бюджет,                  млрд. руб.</c:v>
                </c:pt>
                <c:pt idx="2">
                  <c:v>Местный бюджет,                 млрд. руб.</c:v>
                </c:pt>
                <c:pt idx="3">
                  <c:v>Внебюджетные источники, млрд. руб.</c:v>
                </c:pt>
              </c:strCache>
            </c:strRef>
          </c:cat>
          <c:val>
            <c:numRef>
              <c:f>Лист1!$E$21:$E$24</c:f>
              <c:numCache>
                <c:formatCode>General</c:formatCode>
                <c:ptCount val="4"/>
                <c:pt idx="0">
                  <c:v>12.6</c:v>
                </c:pt>
                <c:pt idx="1">
                  <c:v>16.600000000000001</c:v>
                </c:pt>
                <c:pt idx="2">
                  <c:v>4.0000000000000114E-3</c:v>
                </c:pt>
                <c:pt idx="3">
                  <c:v>4.8</c:v>
                </c:pt>
              </c:numCache>
            </c:numRef>
          </c:val>
          <c:extLst>
            <c:ext xmlns:c16="http://schemas.microsoft.com/office/drawing/2014/chart" uri="{C3380CC4-5D6E-409C-BE32-E72D297353CC}">
              <c16:uniqueId val="{00000005-D614-4641-8547-3D5E3CCF4531}"/>
            </c:ext>
          </c:extLst>
        </c:ser>
        <c:dLbls>
          <c:showLegendKey val="0"/>
          <c:showVal val="0"/>
          <c:showCatName val="0"/>
          <c:showSerName val="0"/>
          <c:showPercent val="0"/>
          <c:showBubbleSize val="0"/>
        </c:dLbls>
        <c:gapWidth val="150"/>
        <c:shape val="cylinder"/>
        <c:axId val="125159680"/>
        <c:axId val="131928448"/>
        <c:axId val="0"/>
      </c:bar3DChart>
      <c:catAx>
        <c:axId val="125159680"/>
        <c:scaling>
          <c:orientation val="minMax"/>
        </c:scaling>
        <c:delete val="0"/>
        <c:axPos val="b"/>
        <c:numFmt formatCode="General" sourceLinked="0"/>
        <c:majorTickMark val="out"/>
        <c:minorTickMark val="none"/>
        <c:tickLblPos val="nextTo"/>
        <c:txPr>
          <a:bodyPr rot="0" vert="horz"/>
          <a:lstStyle/>
          <a:p>
            <a:pPr>
              <a:defRPr sz="800">
                <a:latin typeface="Times New Roman" pitchFamily="18" charset="0"/>
                <a:cs typeface="Times New Roman" pitchFamily="18" charset="0"/>
              </a:defRPr>
            </a:pPr>
            <a:endParaRPr lang="ru-RU"/>
          </a:p>
        </c:txPr>
        <c:crossAx val="131928448"/>
        <c:crosses val="autoZero"/>
        <c:auto val="1"/>
        <c:lblAlgn val="ctr"/>
        <c:lblOffset val="100"/>
        <c:noMultiLvlLbl val="0"/>
      </c:catAx>
      <c:valAx>
        <c:axId val="131928448"/>
        <c:scaling>
          <c:orientation val="minMax"/>
        </c:scaling>
        <c:delete val="0"/>
        <c:axPos val="l"/>
        <c:majorGridlines/>
        <c:numFmt formatCode="General" sourceLinked="1"/>
        <c:majorTickMark val="out"/>
        <c:minorTickMark val="none"/>
        <c:tickLblPos val="nextTo"/>
        <c:crossAx val="125159680"/>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spPr>
            <a:blipFill>
              <a:blip xmlns:r="http://schemas.openxmlformats.org/officeDocument/2006/relationships" r:embed="rId1"/>
              <a:tile tx="0" ty="0" sx="100000" sy="100000" flip="none" algn="tl"/>
            </a:blipFill>
          </c:spPr>
          <c:dPt>
            <c:idx val="0"/>
            <c:bubble3D val="0"/>
            <c:spPr>
              <a:blipFill>
                <a:blip xmlns:r="http://schemas.openxmlformats.org/officeDocument/2006/relationships" r:embed="rId2"/>
                <a:tile tx="0" ty="0" sx="100000" sy="100000" flip="none" algn="tl"/>
              </a:blipFill>
            </c:spPr>
            <c:extLst>
              <c:ext xmlns:c16="http://schemas.microsoft.com/office/drawing/2014/chart" uri="{C3380CC4-5D6E-409C-BE32-E72D297353CC}">
                <c16:uniqueId val="{00000000-F3D1-4D25-93D4-6193E0FBF864}"/>
              </c:ext>
            </c:extLst>
          </c:dPt>
          <c:dPt>
            <c:idx val="1"/>
            <c:bubble3D val="0"/>
            <c:explosion val="1"/>
            <c:spPr>
              <a:blipFill>
                <a:blip xmlns:r="http://schemas.openxmlformats.org/officeDocument/2006/relationships" r:embed="rId3"/>
                <a:tile tx="0" ty="0" sx="100000" sy="100000" flip="none" algn="tl"/>
              </a:blipFill>
            </c:spPr>
            <c:extLst>
              <c:ext xmlns:c16="http://schemas.microsoft.com/office/drawing/2014/chart" uri="{C3380CC4-5D6E-409C-BE32-E72D297353CC}">
                <c16:uniqueId val="{00000001-F3D1-4D25-93D4-6193E0FBF864}"/>
              </c:ext>
            </c:extLst>
          </c:dPt>
          <c:dPt>
            <c:idx val="3"/>
            <c:bubble3D val="0"/>
            <c:spPr>
              <a:blipFill>
                <a:blip xmlns:r="http://schemas.openxmlformats.org/officeDocument/2006/relationships" r:embed="rId4"/>
                <a:tile tx="0" ty="0" sx="100000" sy="100000" flip="none" algn="tl"/>
              </a:blipFill>
            </c:spPr>
            <c:extLst>
              <c:ext xmlns:c16="http://schemas.microsoft.com/office/drawing/2014/chart" uri="{C3380CC4-5D6E-409C-BE32-E72D297353CC}">
                <c16:uniqueId val="{00000002-F3D1-4D25-93D4-6193E0FBF864}"/>
              </c:ext>
            </c:extLst>
          </c:dPt>
          <c:dLbls>
            <c:dLbl>
              <c:idx val="0"/>
              <c:layout>
                <c:manualLayout>
                  <c:x val="5.9127296587926675E-2"/>
                  <c:y val="8.0933385318872425E-2"/>
                </c:manualLayout>
              </c:layout>
              <c:tx>
                <c:rich>
                  <a:bodyPr/>
                  <a:lstStyle/>
                  <a:p>
                    <a:pPr>
                      <a:defRPr sz="1100">
                        <a:solidFill>
                          <a:sysClr val="windowText" lastClr="000000"/>
                        </a:solidFill>
                        <a:latin typeface="Times New Roman" pitchFamily="18" charset="0"/>
                        <a:cs typeface="Times New Roman" pitchFamily="18" charset="0"/>
                      </a:defRPr>
                    </a:pPr>
                    <a:r>
                      <a:rPr lang="en-US">
                        <a:solidFill>
                          <a:sysClr val="windowText" lastClr="000000"/>
                        </a:solidFill>
                      </a:rPr>
                      <a:t>14,2%</a:t>
                    </a:r>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3D1-4D25-93D4-6193E0FBF864}"/>
                </c:ext>
              </c:extLst>
            </c:dLbl>
            <c:dLbl>
              <c:idx val="1"/>
              <c:layout>
                <c:manualLayout>
                  <c:x val="-0.12511832895888012"/>
                  <c:y val="-8.4067128135725727E-2"/>
                </c:manualLayout>
              </c:layout>
              <c:tx>
                <c:rich>
                  <a:bodyPr/>
                  <a:lstStyle/>
                  <a:p>
                    <a:pPr>
                      <a:defRPr sz="1200">
                        <a:solidFill>
                          <a:sysClr val="windowText" lastClr="000000"/>
                        </a:solidFill>
                        <a:latin typeface="Times New Roman" pitchFamily="18" charset="0"/>
                        <a:cs typeface="Times New Roman" pitchFamily="18" charset="0"/>
                      </a:defRPr>
                    </a:pPr>
                    <a:r>
                      <a:rPr lang="en-US">
                        <a:solidFill>
                          <a:sysClr val="windowText" lastClr="000000"/>
                        </a:solidFill>
                      </a:rPr>
                      <a:t>76,1%</a:t>
                    </a:r>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3D1-4D25-93D4-6193E0FBF864}"/>
                </c:ext>
              </c:extLst>
            </c:dLbl>
            <c:dLbl>
              <c:idx val="2"/>
              <c:layout>
                <c:manualLayout>
                  <c:x val="-2.5987970253718292E-2"/>
                  <c:y val="3.5526883731337174E-2"/>
                </c:manualLayout>
              </c:layout>
              <c:tx>
                <c:rich>
                  <a:bodyPr/>
                  <a:lstStyle/>
                  <a:p>
                    <a:pPr>
                      <a:defRPr sz="1200">
                        <a:solidFill>
                          <a:sysClr val="windowText" lastClr="000000"/>
                        </a:solidFill>
                        <a:latin typeface="Times New Roman" pitchFamily="18" charset="0"/>
                        <a:cs typeface="Times New Roman" pitchFamily="18" charset="0"/>
                      </a:defRPr>
                    </a:pPr>
                    <a:r>
                      <a:rPr lang="en-US">
                        <a:solidFill>
                          <a:sysClr val="windowText" lastClr="000000"/>
                        </a:solidFill>
                      </a:rPr>
                      <a:t>9,5%</a:t>
                    </a:r>
                  </a:p>
                </c:rich>
              </c:tx>
              <c:sp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3D1-4D25-93D4-6193E0FBF864}"/>
                </c:ext>
              </c:extLst>
            </c:dLbl>
            <c:dLbl>
              <c:idx val="3"/>
              <c:delete val="1"/>
              <c:extLst>
                <c:ext xmlns:c15="http://schemas.microsoft.com/office/drawing/2012/chart" uri="{CE6537A1-D6FC-4f65-9D91-7224C49458BB}"/>
                <c:ext xmlns:c16="http://schemas.microsoft.com/office/drawing/2014/chart" uri="{C3380CC4-5D6E-409C-BE32-E72D297353CC}">
                  <c16:uniqueId val="{00000002-F3D1-4D25-93D4-6193E0FBF864}"/>
                </c:ext>
              </c:extLst>
            </c:dLbl>
            <c:spPr>
              <a:noFill/>
              <a:ln>
                <a:noFill/>
              </a:ln>
              <a:effectLst/>
            </c:spPr>
            <c:txPr>
              <a:bodyPr/>
              <a:lstStyle/>
              <a:p>
                <a:pPr>
                  <a:defRPr sz="1200">
                    <a:latin typeface="Times New Roman" pitchFamily="18" charset="0"/>
                    <a:cs typeface="Times New Roman" pitchFamily="18" charset="0"/>
                  </a:defRPr>
                </a:pPr>
                <a:endParaRPr lang="ru-RU"/>
              </a:p>
            </c:txPr>
            <c:showLegendKey val="0"/>
            <c:showVal val="1"/>
            <c:showCatName val="0"/>
            <c:showSerName val="0"/>
            <c:showPercent val="0"/>
            <c:showBubbleSize val="0"/>
            <c:showLeaderLines val="1"/>
            <c:extLst>
              <c:ext xmlns:c15="http://schemas.microsoft.com/office/drawing/2012/chart" uri="{CE6537A1-D6FC-4f65-9D91-7224C49458BB}"/>
            </c:extLst>
          </c:dLbls>
          <c:cat>
            <c:strRef>
              <c:f>Лист1!$C$4:$C$7</c:f>
              <c:strCache>
                <c:ptCount val="3"/>
                <c:pt idx="0">
                  <c:v>высокоэффективные</c:v>
                </c:pt>
                <c:pt idx="1">
                  <c:v>эффективные</c:v>
                </c:pt>
                <c:pt idx="2">
                  <c:v>низкоэффективные</c:v>
                </c:pt>
              </c:strCache>
            </c:strRef>
          </c:cat>
          <c:val>
            <c:numRef>
              <c:f>Лист1!$D$4:$D$7</c:f>
              <c:numCache>
                <c:formatCode>0.0%</c:formatCode>
                <c:ptCount val="4"/>
                <c:pt idx="0">
                  <c:v>0.14199999999999999</c:v>
                </c:pt>
                <c:pt idx="1">
                  <c:v>0.76100000000000001</c:v>
                </c:pt>
                <c:pt idx="2">
                  <c:v>9.5000000000000001E-2</c:v>
                </c:pt>
              </c:numCache>
            </c:numRef>
          </c:val>
          <c:extLst>
            <c:ext xmlns:c16="http://schemas.microsoft.com/office/drawing/2014/chart" uri="{C3380CC4-5D6E-409C-BE32-E72D297353CC}">
              <c16:uniqueId val="{00000004-F3D1-4D25-93D4-6193E0FBF864}"/>
            </c:ext>
          </c:extLst>
        </c:ser>
        <c:dLbls>
          <c:showLegendKey val="0"/>
          <c:showVal val="0"/>
          <c:showCatName val="0"/>
          <c:showSerName val="0"/>
          <c:showPercent val="0"/>
          <c:showBubbleSize val="0"/>
          <c:showLeaderLines val="1"/>
        </c:dLbls>
        <c:firstSliceAng val="0"/>
      </c:pieChart>
    </c:plotArea>
    <c:legend>
      <c:legendPos val="r"/>
      <c:legendEntry>
        <c:idx val="3"/>
        <c:delete val="1"/>
      </c:legendEntry>
      <c:layout>
        <c:manualLayout>
          <c:xMode val="edge"/>
          <c:yMode val="edge"/>
          <c:x val="0.72315467388671506"/>
          <c:y val="0.30872562876515747"/>
          <c:w val="0.26310482066568402"/>
          <c:h val="0.356371286922468"/>
        </c:manualLayout>
      </c:layout>
      <c:overlay val="0"/>
    </c:legend>
    <c:plotVisOnly val="1"/>
    <c:dispBlanksAs val="zero"/>
    <c:showDLblsOverMax val="0"/>
  </c:chart>
  <c:externalData r:id="rId5">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F7DF30-4792-465B-B4D1-1BDAD6539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15852</TotalTime>
  <Pages>183</Pages>
  <Words>68161</Words>
  <Characters>388521</Characters>
  <Application>Microsoft Office Word</Application>
  <DocSecurity>0</DocSecurity>
  <Lines>3237</Lines>
  <Paragraphs>911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Рита</dc:creator>
  <cp:keywords/>
  <dc:description/>
  <cp:lastModifiedBy>ZoOm</cp:lastModifiedBy>
  <cp:revision>15920</cp:revision>
  <cp:lastPrinted>2022-05-05T09:00:00Z</cp:lastPrinted>
  <dcterms:created xsi:type="dcterms:W3CDTF">2021-04-02T08:37:00Z</dcterms:created>
  <dcterms:modified xsi:type="dcterms:W3CDTF">2022-05-17T07:26:00Z</dcterms:modified>
</cp:coreProperties>
</file>